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73E48" w14:textId="77777777" w:rsidR="002D3834" w:rsidRPr="00724BAA" w:rsidRDefault="002D3834" w:rsidP="002D3834">
      <w:pPr>
        <w:pStyle w:val="1"/>
        <w:jc w:val="center"/>
        <w:rPr>
          <w:rFonts w:ascii="Times New Roman" w:hAnsi="Times New Roman"/>
          <w:lang w:val="ru-RU" w:eastAsia="ru-RU"/>
        </w:rPr>
      </w:pPr>
      <w:bookmarkStart w:id="0" w:name="_Toc213950025"/>
      <w:bookmarkStart w:id="1" w:name="_GoBack"/>
      <w:bookmarkEnd w:id="1"/>
      <w:r w:rsidRPr="00724BAA">
        <w:rPr>
          <w:rFonts w:ascii="Times New Roman" w:hAnsi="Times New Roman"/>
          <w:lang w:val="ru-RU" w:eastAsia="ru-RU"/>
        </w:rPr>
        <w:t>Содержание</w:t>
      </w:r>
      <w:bookmarkEnd w:id="0"/>
    </w:p>
    <w:sdt>
      <w:sdtPr>
        <w:rPr>
          <w:rFonts w:ascii="Times New Roman" w:eastAsia="Times New Roman" w:hAnsi="Times New Roman" w:cs="Times New Roman"/>
          <w:color w:val="auto"/>
          <w:sz w:val="24"/>
          <w:szCs w:val="24"/>
          <w:highlight w:val="yellow"/>
        </w:rPr>
        <w:id w:val="-89092642"/>
        <w:docPartObj>
          <w:docPartGallery w:val="Table of Contents"/>
          <w:docPartUnique/>
        </w:docPartObj>
      </w:sdtPr>
      <w:sdtEndPr>
        <w:rPr>
          <w:b/>
          <w:bCs/>
          <w:highlight w:val="none"/>
        </w:rPr>
      </w:sdtEndPr>
      <w:sdtContent>
        <w:p w14:paraId="253D2E45" w14:textId="77777777" w:rsidR="00C66034" w:rsidRPr="00DB3FF0" w:rsidRDefault="00C66034">
          <w:pPr>
            <w:pStyle w:val="a8"/>
            <w:rPr>
              <w:rFonts w:ascii="Times New Roman" w:hAnsi="Times New Roman" w:cs="Times New Roman"/>
              <w:sz w:val="24"/>
              <w:szCs w:val="24"/>
            </w:rPr>
          </w:pPr>
        </w:p>
        <w:p w14:paraId="30D690D4" w14:textId="2C051716" w:rsidR="00DB3FF0" w:rsidRPr="00311890" w:rsidRDefault="00C66034">
          <w:pPr>
            <w:pStyle w:val="12"/>
            <w:tabs>
              <w:tab w:val="right" w:leader="dot" w:pos="9459"/>
            </w:tabs>
            <w:rPr>
              <w:rFonts w:eastAsiaTheme="minorEastAsia"/>
              <w:noProof/>
            </w:rPr>
          </w:pPr>
          <w:r w:rsidRPr="00DB3FF0">
            <w:fldChar w:fldCharType="begin"/>
          </w:r>
          <w:r w:rsidRPr="00DB3FF0">
            <w:instrText xml:space="preserve"> TOC \o "1-3" \h \z \u </w:instrText>
          </w:r>
          <w:r w:rsidRPr="00DB3FF0">
            <w:fldChar w:fldCharType="separate"/>
          </w:r>
          <w:hyperlink w:anchor="_Toc213950025" w:history="1">
            <w:r w:rsidR="00DB3FF0" w:rsidRPr="00311890">
              <w:rPr>
                <w:rStyle w:val="aa"/>
                <w:noProof/>
              </w:rPr>
              <w:t>Содержание</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_Toc213950025 \h </w:instrText>
            </w:r>
            <w:r w:rsidR="00DB3FF0" w:rsidRPr="00311890">
              <w:rPr>
                <w:noProof/>
                <w:webHidden/>
              </w:rPr>
            </w:r>
            <w:r w:rsidR="00DB3FF0" w:rsidRPr="00311890">
              <w:rPr>
                <w:noProof/>
                <w:webHidden/>
              </w:rPr>
              <w:fldChar w:fldCharType="separate"/>
            </w:r>
            <w:r w:rsidR="0006553F">
              <w:rPr>
                <w:noProof/>
                <w:webHidden/>
              </w:rPr>
              <w:t>1</w:t>
            </w:r>
            <w:r w:rsidR="00DB3FF0" w:rsidRPr="00311890">
              <w:rPr>
                <w:noProof/>
                <w:webHidden/>
              </w:rPr>
              <w:fldChar w:fldCharType="end"/>
            </w:r>
          </w:hyperlink>
        </w:p>
        <w:p w14:paraId="327EED22" w14:textId="38B5BD95" w:rsidR="00DB3FF0" w:rsidRPr="00311890" w:rsidRDefault="00FE44C4">
          <w:pPr>
            <w:pStyle w:val="12"/>
            <w:tabs>
              <w:tab w:val="right" w:leader="dot" w:pos="9459"/>
            </w:tabs>
            <w:rPr>
              <w:rFonts w:eastAsiaTheme="minorEastAsia"/>
              <w:noProof/>
            </w:rPr>
          </w:pPr>
          <w:hyperlink w:anchor="_Toc213950026" w:history="1">
            <w:r w:rsidR="00DB3FF0" w:rsidRPr="00311890">
              <w:rPr>
                <w:rStyle w:val="aa"/>
                <w:noProof/>
              </w:rPr>
              <w:t>ВВОДНАЯ ЧАСТЬ</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_Toc213950026 \h </w:instrText>
            </w:r>
            <w:r w:rsidR="00DB3FF0" w:rsidRPr="00311890">
              <w:rPr>
                <w:noProof/>
                <w:webHidden/>
              </w:rPr>
            </w:r>
            <w:r w:rsidR="00DB3FF0" w:rsidRPr="00311890">
              <w:rPr>
                <w:noProof/>
                <w:webHidden/>
              </w:rPr>
              <w:fldChar w:fldCharType="separate"/>
            </w:r>
            <w:r w:rsidR="0006553F">
              <w:rPr>
                <w:noProof/>
                <w:webHidden/>
              </w:rPr>
              <w:t>4</w:t>
            </w:r>
            <w:r w:rsidR="00DB3FF0" w:rsidRPr="00311890">
              <w:rPr>
                <w:noProof/>
                <w:webHidden/>
              </w:rPr>
              <w:fldChar w:fldCharType="end"/>
            </w:r>
          </w:hyperlink>
        </w:p>
        <w:p w14:paraId="4A5BFC34" w14:textId="63C55214" w:rsidR="00DB3FF0" w:rsidRPr="00311890" w:rsidRDefault="00FE44C4">
          <w:pPr>
            <w:pStyle w:val="12"/>
            <w:tabs>
              <w:tab w:val="right" w:leader="dot" w:pos="9459"/>
            </w:tabs>
            <w:rPr>
              <w:rFonts w:eastAsiaTheme="minorEastAsia"/>
              <w:noProof/>
            </w:rPr>
          </w:pPr>
          <w:hyperlink w:anchor="_Toc213950027" w:history="1">
            <w:r w:rsidR="00DB3FF0" w:rsidRPr="00311890">
              <w:rPr>
                <w:rStyle w:val="aa"/>
                <w:noProof/>
              </w:rPr>
              <w:t>I. Правовые основы формирования проекта решения «О бюджете муниципального образования город Норильск на 2026 год и на плановый период 2027 и 2028 годов»</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_Toc213950027 \h </w:instrText>
            </w:r>
            <w:r w:rsidR="00DB3FF0" w:rsidRPr="00311890">
              <w:rPr>
                <w:noProof/>
                <w:webHidden/>
              </w:rPr>
            </w:r>
            <w:r w:rsidR="00DB3FF0" w:rsidRPr="00311890">
              <w:rPr>
                <w:noProof/>
                <w:webHidden/>
              </w:rPr>
              <w:fldChar w:fldCharType="separate"/>
            </w:r>
            <w:r w:rsidR="0006553F">
              <w:rPr>
                <w:noProof/>
                <w:webHidden/>
              </w:rPr>
              <w:t>4</w:t>
            </w:r>
            <w:r w:rsidR="00DB3FF0" w:rsidRPr="00311890">
              <w:rPr>
                <w:noProof/>
                <w:webHidden/>
              </w:rPr>
              <w:fldChar w:fldCharType="end"/>
            </w:r>
          </w:hyperlink>
        </w:p>
        <w:p w14:paraId="45E74256" w14:textId="7C8E4852" w:rsidR="00DB3FF0" w:rsidRPr="00311890" w:rsidRDefault="00FE44C4">
          <w:pPr>
            <w:pStyle w:val="12"/>
            <w:tabs>
              <w:tab w:val="right" w:leader="dot" w:pos="9459"/>
            </w:tabs>
            <w:rPr>
              <w:rFonts w:eastAsiaTheme="minorEastAsia"/>
              <w:noProof/>
            </w:rPr>
          </w:pPr>
          <w:hyperlink w:anchor="_Toc213950028" w:history="1">
            <w:r w:rsidR="00DB3FF0" w:rsidRPr="00311890">
              <w:rPr>
                <w:rStyle w:val="aa"/>
                <w:noProof/>
              </w:rPr>
              <w:t>II. Особенности формирования расходов местного бюджета</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_Toc213950028 \h </w:instrText>
            </w:r>
            <w:r w:rsidR="00DB3FF0" w:rsidRPr="00311890">
              <w:rPr>
                <w:noProof/>
                <w:webHidden/>
              </w:rPr>
            </w:r>
            <w:r w:rsidR="00DB3FF0" w:rsidRPr="00311890">
              <w:rPr>
                <w:noProof/>
                <w:webHidden/>
              </w:rPr>
              <w:fldChar w:fldCharType="separate"/>
            </w:r>
            <w:r w:rsidR="0006553F">
              <w:rPr>
                <w:noProof/>
                <w:webHidden/>
              </w:rPr>
              <w:t>7</w:t>
            </w:r>
            <w:r w:rsidR="00DB3FF0" w:rsidRPr="00311890">
              <w:rPr>
                <w:noProof/>
                <w:webHidden/>
              </w:rPr>
              <w:fldChar w:fldCharType="end"/>
            </w:r>
          </w:hyperlink>
        </w:p>
        <w:p w14:paraId="53E8C937" w14:textId="4275F643" w:rsidR="00DB3FF0" w:rsidRPr="00311890" w:rsidRDefault="00FE44C4">
          <w:pPr>
            <w:pStyle w:val="12"/>
            <w:tabs>
              <w:tab w:val="right" w:leader="dot" w:pos="9459"/>
            </w:tabs>
            <w:rPr>
              <w:rFonts w:eastAsiaTheme="minorEastAsia"/>
              <w:noProof/>
            </w:rPr>
          </w:pPr>
          <w:hyperlink w:anchor="_Toc213950029" w:history="1">
            <w:r w:rsidR="00DB3FF0" w:rsidRPr="00311890">
              <w:rPr>
                <w:rStyle w:val="aa"/>
                <w:noProof/>
              </w:rPr>
              <w:t>III. Основные характеристики проекта местного бюджета</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_Toc213950029 \h </w:instrText>
            </w:r>
            <w:r w:rsidR="00DB3FF0" w:rsidRPr="00311890">
              <w:rPr>
                <w:noProof/>
                <w:webHidden/>
              </w:rPr>
            </w:r>
            <w:r w:rsidR="00DB3FF0" w:rsidRPr="00311890">
              <w:rPr>
                <w:noProof/>
                <w:webHidden/>
              </w:rPr>
              <w:fldChar w:fldCharType="separate"/>
            </w:r>
            <w:r w:rsidR="0006553F">
              <w:rPr>
                <w:noProof/>
                <w:webHidden/>
              </w:rPr>
              <w:t>8</w:t>
            </w:r>
            <w:r w:rsidR="00DB3FF0" w:rsidRPr="00311890">
              <w:rPr>
                <w:noProof/>
                <w:webHidden/>
              </w:rPr>
              <w:fldChar w:fldCharType="end"/>
            </w:r>
          </w:hyperlink>
        </w:p>
        <w:p w14:paraId="247C1302" w14:textId="288CA3F8" w:rsidR="00DB3FF0" w:rsidRPr="00311890" w:rsidRDefault="00FE44C4">
          <w:pPr>
            <w:pStyle w:val="12"/>
            <w:tabs>
              <w:tab w:val="right" w:leader="dot" w:pos="9459"/>
            </w:tabs>
            <w:rPr>
              <w:rFonts w:eastAsiaTheme="minorEastAsia"/>
              <w:noProof/>
            </w:rPr>
          </w:pPr>
          <w:hyperlink w:anchor="_Toc213950030" w:history="1">
            <w:r w:rsidR="00DB3FF0" w:rsidRPr="00311890">
              <w:rPr>
                <w:rStyle w:val="aa"/>
                <w:noProof/>
                <w:kern w:val="32"/>
              </w:rPr>
              <w:t>IV. Формирование расходов на оплату труда, оплату проезда к месту использования отпуска и доходы работников бюджетной сферы</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_Toc213950030 \h </w:instrText>
            </w:r>
            <w:r w:rsidR="00DB3FF0" w:rsidRPr="00311890">
              <w:rPr>
                <w:noProof/>
                <w:webHidden/>
              </w:rPr>
            </w:r>
            <w:r w:rsidR="00DB3FF0" w:rsidRPr="00311890">
              <w:rPr>
                <w:noProof/>
                <w:webHidden/>
              </w:rPr>
              <w:fldChar w:fldCharType="separate"/>
            </w:r>
            <w:r w:rsidR="0006553F">
              <w:rPr>
                <w:noProof/>
                <w:webHidden/>
              </w:rPr>
              <w:t>9</w:t>
            </w:r>
            <w:r w:rsidR="00DB3FF0" w:rsidRPr="00311890">
              <w:rPr>
                <w:noProof/>
                <w:webHidden/>
              </w:rPr>
              <w:fldChar w:fldCharType="end"/>
            </w:r>
          </w:hyperlink>
        </w:p>
        <w:p w14:paraId="46F1E6E7" w14:textId="2EB389F7" w:rsidR="00DB3FF0" w:rsidRPr="00311890" w:rsidRDefault="00FE44C4">
          <w:pPr>
            <w:pStyle w:val="12"/>
            <w:tabs>
              <w:tab w:val="right" w:leader="dot" w:pos="9459"/>
            </w:tabs>
            <w:rPr>
              <w:rFonts w:eastAsiaTheme="minorEastAsia"/>
              <w:noProof/>
            </w:rPr>
          </w:pPr>
          <w:hyperlink w:anchor="_Toc213950031" w:history="1">
            <w:r w:rsidR="00DB3FF0" w:rsidRPr="00311890">
              <w:rPr>
                <w:rStyle w:val="aa"/>
                <w:noProof/>
              </w:rPr>
              <w:t>V. Доходы местного бюджета</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_Toc213950031 \h </w:instrText>
            </w:r>
            <w:r w:rsidR="00DB3FF0" w:rsidRPr="00311890">
              <w:rPr>
                <w:noProof/>
                <w:webHidden/>
              </w:rPr>
            </w:r>
            <w:r w:rsidR="00DB3FF0" w:rsidRPr="00311890">
              <w:rPr>
                <w:noProof/>
                <w:webHidden/>
              </w:rPr>
              <w:fldChar w:fldCharType="separate"/>
            </w:r>
            <w:r w:rsidR="0006553F">
              <w:rPr>
                <w:noProof/>
                <w:webHidden/>
              </w:rPr>
              <w:t>11</w:t>
            </w:r>
            <w:r w:rsidR="00DB3FF0" w:rsidRPr="00311890">
              <w:rPr>
                <w:noProof/>
                <w:webHidden/>
              </w:rPr>
              <w:fldChar w:fldCharType="end"/>
            </w:r>
          </w:hyperlink>
        </w:p>
        <w:p w14:paraId="49340814" w14:textId="5021189C" w:rsidR="00DB3FF0" w:rsidRPr="00311890" w:rsidRDefault="00FE44C4">
          <w:pPr>
            <w:pStyle w:val="32"/>
            <w:tabs>
              <w:tab w:val="right" w:leader="dot" w:pos="9459"/>
            </w:tabs>
            <w:rPr>
              <w:rFonts w:eastAsiaTheme="minorEastAsia"/>
              <w:noProof/>
            </w:rPr>
          </w:pPr>
          <w:hyperlink w:anchor="_Toc213950032" w:history="1">
            <w:r w:rsidR="00DB3FF0" w:rsidRPr="00311890">
              <w:rPr>
                <w:rStyle w:val="aa"/>
                <w:bCs/>
                <w:noProof/>
                <w:kern w:val="32"/>
              </w:rPr>
              <w:t>Налоговые доходы</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_Toc213950032 \h </w:instrText>
            </w:r>
            <w:r w:rsidR="00DB3FF0" w:rsidRPr="00311890">
              <w:rPr>
                <w:noProof/>
                <w:webHidden/>
              </w:rPr>
            </w:r>
            <w:r w:rsidR="00DB3FF0" w:rsidRPr="00311890">
              <w:rPr>
                <w:noProof/>
                <w:webHidden/>
              </w:rPr>
              <w:fldChar w:fldCharType="separate"/>
            </w:r>
            <w:r w:rsidR="0006553F">
              <w:rPr>
                <w:noProof/>
                <w:webHidden/>
              </w:rPr>
              <w:t>15</w:t>
            </w:r>
            <w:r w:rsidR="00DB3FF0" w:rsidRPr="00311890">
              <w:rPr>
                <w:noProof/>
                <w:webHidden/>
              </w:rPr>
              <w:fldChar w:fldCharType="end"/>
            </w:r>
          </w:hyperlink>
        </w:p>
        <w:p w14:paraId="6C26D123" w14:textId="17DBA5CD" w:rsidR="00DB3FF0" w:rsidRPr="00311890" w:rsidRDefault="00FE44C4">
          <w:pPr>
            <w:pStyle w:val="32"/>
            <w:tabs>
              <w:tab w:val="right" w:leader="dot" w:pos="9459"/>
            </w:tabs>
            <w:rPr>
              <w:rFonts w:eastAsiaTheme="minorEastAsia"/>
              <w:noProof/>
            </w:rPr>
          </w:pPr>
          <w:hyperlink w:anchor="_Toc213950033" w:history="1">
            <w:r w:rsidR="00DB3FF0" w:rsidRPr="00311890">
              <w:rPr>
                <w:rStyle w:val="aa"/>
                <w:i/>
                <w:iCs/>
                <w:noProof/>
              </w:rPr>
              <w:t>Налог на прибыль организаций</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_Toc213950033 \h </w:instrText>
            </w:r>
            <w:r w:rsidR="00DB3FF0" w:rsidRPr="00311890">
              <w:rPr>
                <w:noProof/>
                <w:webHidden/>
              </w:rPr>
            </w:r>
            <w:r w:rsidR="00DB3FF0" w:rsidRPr="00311890">
              <w:rPr>
                <w:noProof/>
                <w:webHidden/>
              </w:rPr>
              <w:fldChar w:fldCharType="separate"/>
            </w:r>
            <w:r w:rsidR="0006553F">
              <w:rPr>
                <w:noProof/>
                <w:webHidden/>
              </w:rPr>
              <w:t>16</w:t>
            </w:r>
            <w:r w:rsidR="00DB3FF0" w:rsidRPr="00311890">
              <w:rPr>
                <w:noProof/>
                <w:webHidden/>
              </w:rPr>
              <w:fldChar w:fldCharType="end"/>
            </w:r>
          </w:hyperlink>
        </w:p>
        <w:p w14:paraId="28321ECE" w14:textId="6B91A2C6" w:rsidR="00DB3FF0" w:rsidRPr="00311890" w:rsidRDefault="00FE44C4">
          <w:pPr>
            <w:pStyle w:val="32"/>
            <w:tabs>
              <w:tab w:val="right" w:leader="dot" w:pos="9459"/>
            </w:tabs>
            <w:rPr>
              <w:rFonts w:eastAsiaTheme="minorEastAsia"/>
              <w:noProof/>
            </w:rPr>
          </w:pPr>
          <w:hyperlink w:anchor="_Toc213950034" w:history="1">
            <w:r w:rsidR="00DB3FF0" w:rsidRPr="00311890">
              <w:rPr>
                <w:rStyle w:val="aa"/>
                <w:i/>
                <w:iCs/>
                <w:noProof/>
              </w:rPr>
              <w:t>Налог на доходы физических лиц</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_Toc213950034 \h </w:instrText>
            </w:r>
            <w:r w:rsidR="00DB3FF0" w:rsidRPr="00311890">
              <w:rPr>
                <w:noProof/>
                <w:webHidden/>
              </w:rPr>
            </w:r>
            <w:r w:rsidR="00DB3FF0" w:rsidRPr="00311890">
              <w:rPr>
                <w:noProof/>
                <w:webHidden/>
              </w:rPr>
              <w:fldChar w:fldCharType="separate"/>
            </w:r>
            <w:r w:rsidR="0006553F">
              <w:rPr>
                <w:noProof/>
                <w:webHidden/>
              </w:rPr>
              <w:t>19</w:t>
            </w:r>
            <w:r w:rsidR="00DB3FF0" w:rsidRPr="00311890">
              <w:rPr>
                <w:noProof/>
                <w:webHidden/>
              </w:rPr>
              <w:fldChar w:fldCharType="end"/>
            </w:r>
          </w:hyperlink>
        </w:p>
        <w:p w14:paraId="25D49EAD" w14:textId="25466C89" w:rsidR="00DB3FF0" w:rsidRPr="00311890" w:rsidRDefault="00FE44C4">
          <w:pPr>
            <w:pStyle w:val="32"/>
            <w:tabs>
              <w:tab w:val="right" w:leader="dot" w:pos="9459"/>
            </w:tabs>
            <w:rPr>
              <w:rFonts w:eastAsiaTheme="minorEastAsia"/>
              <w:noProof/>
            </w:rPr>
          </w:pPr>
          <w:hyperlink w:anchor="_Toc213950035" w:history="1">
            <w:r w:rsidR="00DB3FF0" w:rsidRPr="00311890">
              <w:rPr>
                <w:rStyle w:val="aa"/>
                <w:i/>
                <w:iCs/>
                <w:noProof/>
              </w:rPr>
              <w:t>Акцизы по подакцизным товарам (продукции), производимым на территории Российской Федерации</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_Toc213950035 \h </w:instrText>
            </w:r>
            <w:r w:rsidR="00DB3FF0" w:rsidRPr="00311890">
              <w:rPr>
                <w:noProof/>
                <w:webHidden/>
              </w:rPr>
            </w:r>
            <w:r w:rsidR="00DB3FF0" w:rsidRPr="00311890">
              <w:rPr>
                <w:noProof/>
                <w:webHidden/>
              </w:rPr>
              <w:fldChar w:fldCharType="separate"/>
            </w:r>
            <w:r w:rsidR="0006553F">
              <w:rPr>
                <w:noProof/>
                <w:webHidden/>
              </w:rPr>
              <w:t>26</w:t>
            </w:r>
            <w:r w:rsidR="00DB3FF0" w:rsidRPr="00311890">
              <w:rPr>
                <w:noProof/>
                <w:webHidden/>
              </w:rPr>
              <w:fldChar w:fldCharType="end"/>
            </w:r>
          </w:hyperlink>
        </w:p>
        <w:p w14:paraId="68D82484" w14:textId="3BC3541E" w:rsidR="00DB3FF0" w:rsidRPr="00311890" w:rsidRDefault="00FE44C4">
          <w:pPr>
            <w:pStyle w:val="32"/>
            <w:tabs>
              <w:tab w:val="right" w:leader="dot" w:pos="9459"/>
            </w:tabs>
            <w:rPr>
              <w:rFonts w:eastAsiaTheme="minorEastAsia"/>
              <w:noProof/>
            </w:rPr>
          </w:pPr>
          <w:hyperlink w:anchor="_Toc213950036" w:history="1">
            <w:r w:rsidR="00DB3FF0" w:rsidRPr="00311890">
              <w:rPr>
                <w:rStyle w:val="aa"/>
                <w:i/>
                <w:noProof/>
              </w:rPr>
              <w:t>Туристический налог</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_Toc213950036 \h </w:instrText>
            </w:r>
            <w:r w:rsidR="00DB3FF0" w:rsidRPr="00311890">
              <w:rPr>
                <w:noProof/>
                <w:webHidden/>
              </w:rPr>
            </w:r>
            <w:r w:rsidR="00DB3FF0" w:rsidRPr="00311890">
              <w:rPr>
                <w:noProof/>
                <w:webHidden/>
              </w:rPr>
              <w:fldChar w:fldCharType="separate"/>
            </w:r>
            <w:r w:rsidR="0006553F">
              <w:rPr>
                <w:noProof/>
                <w:webHidden/>
              </w:rPr>
              <w:t>28</w:t>
            </w:r>
            <w:r w:rsidR="00DB3FF0" w:rsidRPr="00311890">
              <w:rPr>
                <w:noProof/>
                <w:webHidden/>
              </w:rPr>
              <w:fldChar w:fldCharType="end"/>
            </w:r>
          </w:hyperlink>
        </w:p>
        <w:p w14:paraId="46FDDBB5" w14:textId="51BEA6A2" w:rsidR="00DB3FF0" w:rsidRPr="00311890" w:rsidRDefault="00FE44C4">
          <w:pPr>
            <w:pStyle w:val="32"/>
            <w:tabs>
              <w:tab w:val="right" w:leader="dot" w:pos="9459"/>
            </w:tabs>
            <w:rPr>
              <w:rFonts w:eastAsiaTheme="minorEastAsia"/>
              <w:noProof/>
            </w:rPr>
          </w:pPr>
          <w:hyperlink w:anchor="_Toc213950037" w:history="1">
            <w:r w:rsidR="00DB3FF0" w:rsidRPr="00311890">
              <w:rPr>
                <w:rStyle w:val="aa"/>
                <w:i/>
                <w:noProof/>
              </w:rPr>
              <w:t>Налог, взимаемый в связи с применением упрощенной системы налогообложения</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_Toc213950037 \h </w:instrText>
            </w:r>
            <w:r w:rsidR="00DB3FF0" w:rsidRPr="00311890">
              <w:rPr>
                <w:noProof/>
                <w:webHidden/>
              </w:rPr>
            </w:r>
            <w:r w:rsidR="00DB3FF0" w:rsidRPr="00311890">
              <w:rPr>
                <w:noProof/>
                <w:webHidden/>
              </w:rPr>
              <w:fldChar w:fldCharType="separate"/>
            </w:r>
            <w:r w:rsidR="0006553F">
              <w:rPr>
                <w:noProof/>
                <w:webHidden/>
              </w:rPr>
              <w:t>28</w:t>
            </w:r>
            <w:r w:rsidR="00DB3FF0" w:rsidRPr="00311890">
              <w:rPr>
                <w:noProof/>
                <w:webHidden/>
              </w:rPr>
              <w:fldChar w:fldCharType="end"/>
            </w:r>
          </w:hyperlink>
        </w:p>
        <w:p w14:paraId="13E27CFB" w14:textId="433DB280" w:rsidR="00DB3FF0" w:rsidRPr="00311890" w:rsidRDefault="00FE44C4">
          <w:pPr>
            <w:pStyle w:val="32"/>
            <w:tabs>
              <w:tab w:val="right" w:leader="dot" w:pos="9459"/>
            </w:tabs>
            <w:rPr>
              <w:rFonts w:eastAsiaTheme="minorEastAsia"/>
              <w:noProof/>
            </w:rPr>
          </w:pPr>
          <w:hyperlink w:anchor="_Toc213950038" w:history="1">
            <w:r w:rsidR="00DB3FF0" w:rsidRPr="00311890">
              <w:rPr>
                <w:rStyle w:val="aa"/>
                <w:i/>
                <w:iCs/>
                <w:noProof/>
              </w:rPr>
              <w:t>Единый налог на вмененный доход для отдельных видов деятельности</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_Toc213950038 \h </w:instrText>
            </w:r>
            <w:r w:rsidR="00DB3FF0" w:rsidRPr="00311890">
              <w:rPr>
                <w:noProof/>
                <w:webHidden/>
              </w:rPr>
            </w:r>
            <w:r w:rsidR="00DB3FF0" w:rsidRPr="00311890">
              <w:rPr>
                <w:noProof/>
                <w:webHidden/>
              </w:rPr>
              <w:fldChar w:fldCharType="separate"/>
            </w:r>
            <w:r w:rsidR="0006553F">
              <w:rPr>
                <w:noProof/>
                <w:webHidden/>
              </w:rPr>
              <w:t>30</w:t>
            </w:r>
            <w:r w:rsidR="00DB3FF0" w:rsidRPr="00311890">
              <w:rPr>
                <w:noProof/>
                <w:webHidden/>
              </w:rPr>
              <w:fldChar w:fldCharType="end"/>
            </w:r>
          </w:hyperlink>
        </w:p>
        <w:p w14:paraId="72E174EF" w14:textId="5B54B5F6" w:rsidR="00DB3FF0" w:rsidRPr="00311890" w:rsidRDefault="00FE44C4">
          <w:pPr>
            <w:pStyle w:val="32"/>
            <w:tabs>
              <w:tab w:val="right" w:leader="dot" w:pos="9459"/>
            </w:tabs>
            <w:rPr>
              <w:rFonts w:eastAsiaTheme="minorEastAsia"/>
              <w:noProof/>
            </w:rPr>
          </w:pPr>
          <w:hyperlink w:anchor="_Toc213950039" w:history="1">
            <w:r w:rsidR="00DB3FF0" w:rsidRPr="00311890">
              <w:rPr>
                <w:rStyle w:val="aa"/>
                <w:bCs/>
                <w:i/>
                <w:iCs/>
                <w:noProof/>
              </w:rPr>
              <w:t>Единый сельскохозяйственный налог</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_Toc213950039 \h </w:instrText>
            </w:r>
            <w:r w:rsidR="00DB3FF0" w:rsidRPr="00311890">
              <w:rPr>
                <w:noProof/>
                <w:webHidden/>
              </w:rPr>
            </w:r>
            <w:r w:rsidR="00DB3FF0" w:rsidRPr="00311890">
              <w:rPr>
                <w:noProof/>
                <w:webHidden/>
              </w:rPr>
              <w:fldChar w:fldCharType="separate"/>
            </w:r>
            <w:r w:rsidR="0006553F">
              <w:rPr>
                <w:noProof/>
                <w:webHidden/>
              </w:rPr>
              <w:t>30</w:t>
            </w:r>
            <w:r w:rsidR="00DB3FF0" w:rsidRPr="00311890">
              <w:rPr>
                <w:noProof/>
                <w:webHidden/>
              </w:rPr>
              <w:fldChar w:fldCharType="end"/>
            </w:r>
          </w:hyperlink>
        </w:p>
        <w:p w14:paraId="4E4FE72A" w14:textId="268E4525" w:rsidR="00DB3FF0" w:rsidRPr="00311890" w:rsidRDefault="00FE44C4">
          <w:pPr>
            <w:pStyle w:val="32"/>
            <w:tabs>
              <w:tab w:val="right" w:leader="dot" w:pos="9459"/>
            </w:tabs>
            <w:rPr>
              <w:rFonts w:eastAsiaTheme="minorEastAsia"/>
              <w:noProof/>
            </w:rPr>
          </w:pPr>
          <w:hyperlink w:anchor="_Toc213950040" w:history="1">
            <w:r w:rsidR="00DB3FF0" w:rsidRPr="00311890">
              <w:rPr>
                <w:rStyle w:val="aa"/>
                <w:i/>
                <w:iCs/>
                <w:noProof/>
              </w:rPr>
              <w:t>Налог, взимаемый в связи с применением патентной системы налогообложения</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_Toc213950040 \h </w:instrText>
            </w:r>
            <w:r w:rsidR="00DB3FF0" w:rsidRPr="00311890">
              <w:rPr>
                <w:noProof/>
                <w:webHidden/>
              </w:rPr>
            </w:r>
            <w:r w:rsidR="00DB3FF0" w:rsidRPr="00311890">
              <w:rPr>
                <w:noProof/>
                <w:webHidden/>
              </w:rPr>
              <w:fldChar w:fldCharType="separate"/>
            </w:r>
            <w:r w:rsidR="0006553F">
              <w:rPr>
                <w:noProof/>
                <w:webHidden/>
              </w:rPr>
              <w:t>31</w:t>
            </w:r>
            <w:r w:rsidR="00DB3FF0" w:rsidRPr="00311890">
              <w:rPr>
                <w:noProof/>
                <w:webHidden/>
              </w:rPr>
              <w:fldChar w:fldCharType="end"/>
            </w:r>
          </w:hyperlink>
        </w:p>
        <w:p w14:paraId="6A64174A" w14:textId="72643C9D" w:rsidR="00DB3FF0" w:rsidRPr="00311890" w:rsidRDefault="00FE44C4">
          <w:pPr>
            <w:pStyle w:val="32"/>
            <w:tabs>
              <w:tab w:val="right" w:leader="dot" w:pos="9459"/>
            </w:tabs>
            <w:rPr>
              <w:rFonts w:eastAsiaTheme="minorEastAsia"/>
              <w:noProof/>
            </w:rPr>
          </w:pPr>
          <w:hyperlink w:anchor="_Toc213950041" w:history="1">
            <w:r w:rsidR="00DB3FF0" w:rsidRPr="00311890">
              <w:rPr>
                <w:rStyle w:val="aa"/>
                <w:i/>
                <w:iCs/>
                <w:noProof/>
              </w:rPr>
              <w:t>Налог на имущество физических лиц</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_Toc213950041 \h </w:instrText>
            </w:r>
            <w:r w:rsidR="00DB3FF0" w:rsidRPr="00311890">
              <w:rPr>
                <w:noProof/>
                <w:webHidden/>
              </w:rPr>
            </w:r>
            <w:r w:rsidR="00DB3FF0" w:rsidRPr="00311890">
              <w:rPr>
                <w:noProof/>
                <w:webHidden/>
              </w:rPr>
              <w:fldChar w:fldCharType="separate"/>
            </w:r>
            <w:r w:rsidR="0006553F">
              <w:rPr>
                <w:noProof/>
                <w:webHidden/>
              </w:rPr>
              <w:t>33</w:t>
            </w:r>
            <w:r w:rsidR="00DB3FF0" w:rsidRPr="00311890">
              <w:rPr>
                <w:noProof/>
                <w:webHidden/>
              </w:rPr>
              <w:fldChar w:fldCharType="end"/>
            </w:r>
          </w:hyperlink>
        </w:p>
        <w:p w14:paraId="1CDE5457" w14:textId="77BA8476" w:rsidR="00DB3FF0" w:rsidRPr="00311890" w:rsidRDefault="00FE44C4">
          <w:pPr>
            <w:pStyle w:val="32"/>
            <w:tabs>
              <w:tab w:val="right" w:leader="dot" w:pos="9459"/>
            </w:tabs>
            <w:rPr>
              <w:rFonts w:eastAsiaTheme="minorEastAsia"/>
              <w:noProof/>
            </w:rPr>
          </w:pPr>
          <w:hyperlink w:anchor="_Toc213950042" w:history="1">
            <w:r w:rsidR="00DB3FF0" w:rsidRPr="00311890">
              <w:rPr>
                <w:rStyle w:val="aa"/>
                <w:bCs/>
                <w:i/>
                <w:iCs/>
                <w:noProof/>
              </w:rPr>
              <w:t>Земельный налог</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_Toc213950042 \h </w:instrText>
            </w:r>
            <w:r w:rsidR="00DB3FF0" w:rsidRPr="00311890">
              <w:rPr>
                <w:noProof/>
                <w:webHidden/>
              </w:rPr>
            </w:r>
            <w:r w:rsidR="00DB3FF0" w:rsidRPr="00311890">
              <w:rPr>
                <w:noProof/>
                <w:webHidden/>
              </w:rPr>
              <w:fldChar w:fldCharType="separate"/>
            </w:r>
            <w:r w:rsidR="0006553F">
              <w:rPr>
                <w:noProof/>
                <w:webHidden/>
              </w:rPr>
              <w:t>34</w:t>
            </w:r>
            <w:r w:rsidR="00DB3FF0" w:rsidRPr="00311890">
              <w:rPr>
                <w:noProof/>
                <w:webHidden/>
              </w:rPr>
              <w:fldChar w:fldCharType="end"/>
            </w:r>
          </w:hyperlink>
        </w:p>
        <w:p w14:paraId="18565B02" w14:textId="303507FB" w:rsidR="00DB3FF0" w:rsidRPr="00311890" w:rsidRDefault="00FE44C4">
          <w:pPr>
            <w:pStyle w:val="32"/>
            <w:tabs>
              <w:tab w:val="right" w:leader="dot" w:pos="9459"/>
            </w:tabs>
            <w:rPr>
              <w:rFonts w:eastAsiaTheme="minorEastAsia"/>
              <w:noProof/>
            </w:rPr>
          </w:pPr>
          <w:hyperlink w:anchor="_Toc213950043" w:history="1">
            <w:r w:rsidR="00DB3FF0" w:rsidRPr="00311890">
              <w:rPr>
                <w:rStyle w:val="aa"/>
                <w:bCs/>
                <w:i/>
                <w:iCs/>
                <w:noProof/>
              </w:rPr>
              <w:t>Государственная пошлина</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_Toc213950043 \h </w:instrText>
            </w:r>
            <w:r w:rsidR="00DB3FF0" w:rsidRPr="00311890">
              <w:rPr>
                <w:noProof/>
                <w:webHidden/>
              </w:rPr>
            </w:r>
            <w:r w:rsidR="00DB3FF0" w:rsidRPr="00311890">
              <w:rPr>
                <w:noProof/>
                <w:webHidden/>
              </w:rPr>
              <w:fldChar w:fldCharType="separate"/>
            </w:r>
            <w:r w:rsidR="0006553F">
              <w:rPr>
                <w:noProof/>
                <w:webHidden/>
              </w:rPr>
              <w:t>35</w:t>
            </w:r>
            <w:r w:rsidR="00DB3FF0" w:rsidRPr="00311890">
              <w:rPr>
                <w:noProof/>
                <w:webHidden/>
              </w:rPr>
              <w:fldChar w:fldCharType="end"/>
            </w:r>
          </w:hyperlink>
        </w:p>
        <w:p w14:paraId="43EE278E" w14:textId="2F7938C8" w:rsidR="00DB3FF0" w:rsidRPr="00311890" w:rsidRDefault="00FE44C4">
          <w:pPr>
            <w:pStyle w:val="32"/>
            <w:tabs>
              <w:tab w:val="right" w:leader="dot" w:pos="9459"/>
            </w:tabs>
            <w:rPr>
              <w:rFonts w:eastAsiaTheme="minorEastAsia"/>
              <w:noProof/>
            </w:rPr>
          </w:pPr>
          <w:hyperlink w:anchor="_Toc213950044" w:history="1">
            <w:r w:rsidR="00DB3FF0" w:rsidRPr="00311890">
              <w:rPr>
                <w:rStyle w:val="aa"/>
                <w:noProof/>
                <w:kern w:val="32"/>
              </w:rPr>
              <w:t>Неналоговые доходы</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_Toc213950044 \h </w:instrText>
            </w:r>
            <w:r w:rsidR="00DB3FF0" w:rsidRPr="00311890">
              <w:rPr>
                <w:noProof/>
                <w:webHidden/>
              </w:rPr>
            </w:r>
            <w:r w:rsidR="00DB3FF0" w:rsidRPr="00311890">
              <w:rPr>
                <w:noProof/>
                <w:webHidden/>
              </w:rPr>
              <w:fldChar w:fldCharType="separate"/>
            </w:r>
            <w:r w:rsidR="0006553F">
              <w:rPr>
                <w:noProof/>
                <w:webHidden/>
              </w:rPr>
              <w:t>36</w:t>
            </w:r>
            <w:r w:rsidR="00DB3FF0" w:rsidRPr="00311890">
              <w:rPr>
                <w:noProof/>
                <w:webHidden/>
              </w:rPr>
              <w:fldChar w:fldCharType="end"/>
            </w:r>
          </w:hyperlink>
        </w:p>
        <w:p w14:paraId="22704589" w14:textId="5D7C888E" w:rsidR="00DB3FF0" w:rsidRPr="00311890" w:rsidRDefault="00FE44C4">
          <w:pPr>
            <w:pStyle w:val="32"/>
            <w:tabs>
              <w:tab w:val="right" w:leader="dot" w:pos="9459"/>
            </w:tabs>
            <w:rPr>
              <w:rFonts w:eastAsiaTheme="minorEastAsia"/>
              <w:noProof/>
            </w:rPr>
          </w:pPr>
          <w:hyperlink w:anchor="_Toc213950045" w:history="1">
            <w:r w:rsidR="00DB3FF0" w:rsidRPr="00311890">
              <w:rPr>
                <w:rStyle w:val="aa"/>
                <w:i/>
                <w:iCs/>
                <w:noProof/>
              </w:rPr>
              <w:t>Доходы от использования имущества, находящегося в муниципальной собственности</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_Toc213950045 \h </w:instrText>
            </w:r>
            <w:r w:rsidR="00DB3FF0" w:rsidRPr="00311890">
              <w:rPr>
                <w:noProof/>
                <w:webHidden/>
              </w:rPr>
            </w:r>
            <w:r w:rsidR="00DB3FF0" w:rsidRPr="00311890">
              <w:rPr>
                <w:noProof/>
                <w:webHidden/>
              </w:rPr>
              <w:fldChar w:fldCharType="separate"/>
            </w:r>
            <w:r w:rsidR="0006553F">
              <w:rPr>
                <w:noProof/>
                <w:webHidden/>
              </w:rPr>
              <w:t>37</w:t>
            </w:r>
            <w:r w:rsidR="00DB3FF0" w:rsidRPr="00311890">
              <w:rPr>
                <w:noProof/>
                <w:webHidden/>
              </w:rPr>
              <w:fldChar w:fldCharType="end"/>
            </w:r>
          </w:hyperlink>
        </w:p>
        <w:p w14:paraId="48284F2B" w14:textId="577DE1EC" w:rsidR="00DB3FF0" w:rsidRPr="00311890" w:rsidRDefault="00FE44C4">
          <w:pPr>
            <w:pStyle w:val="32"/>
            <w:tabs>
              <w:tab w:val="right" w:leader="dot" w:pos="9459"/>
            </w:tabs>
            <w:rPr>
              <w:rFonts w:eastAsiaTheme="minorEastAsia"/>
              <w:noProof/>
            </w:rPr>
          </w:pPr>
          <w:hyperlink w:anchor="_Toc213950046" w:history="1">
            <w:r w:rsidR="00DB3FF0" w:rsidRPr="00311890">
              <w:rPr>
                <w:rStyle w:val="aa"/>
                <w:i/>
                <w:iCs/>
                <w:noProof/>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_Toc213950046 \h </w:instrText>
            </w:r>
            <w:r w:rsidR="00DB3FF0" w:rsidRPr="00311890">
              <w:rPr>
                <w:noProof/>
                <w:webHidden/>
              </w:rPr>
            </w:r>
            <w:r w:rsidR="00DB3FF0" w:rsidRPr="00311890">
              <w:rPr>
                <w:noProof/>
                <w:webHidden/>
              </w:rPr>
              <w:fldChar w:fldCharType="separate"/>
            </w:r>
            <w:r w:rsidR="0006553F">
              <w:rPr>
                <w:noProof/>
                <w:webHidden/>
              </w:rPr>
              <w:t>38</w:t>
            </w:r>
            <w:r w:rsidR="00DB3FF0" w:rsidRPr="00311890">
              <w:rPr>
                <w:noProof/>
                <w:webHidden/>
              </w:rPr>
              <w:fldChar w:fldCharType="end"/>
            </w:r>
          </w:hyperlink>
        </w:p>
        <w:p w14:paraId="4D71F984" w14:textId="260822F4" w:rsidR="00DB3FF0" w:rsidRPr="00311890" w:rsidRDefault="00FE44C4">
          <w:pPr>
            <w:pStyle w:val="32"/>
            <w:tabs>
              <w:tab w:val="right" w:leader="dot" w:pos="9459"/>
            </w:tabs>
            <w:rPr>
              <w:rFonts w:eastAsiaTheme="minorEastAsia"/>
              <w:noProof/>
            </w:rPr>
          </w:pPr>
          <w:hyperlink w:anchor="_Toc213950047" w:history="1">
            <w:r w:rsidR="00DB3FF0" w:rsidRPr="00311890">
              <w:rPr>
                <w:rStyle w:val="aa"/>
                <w:i/>
                <w:iCs/>
                <w:noProof/>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_Toc213950047 \h </w:instrText>
            </w:r>
            <w:r w:rsidR="00DB3FF0" w:rsidRPr="00311890">
              <w:rPr>
                <w:noProof/>
                <w:webHidden/>
              </w:rPr>
            </w:r>
            <w:r w:rsidR="00DB3FF0" w:rsidRPr="00311890">
              <w:rPr>
                <w:noProof/>
                <w:webHidden/>
              </w:rPr>
              <w:fldChar w:fldCharType="separate"/>
            </w:r>
            <w:r w:rsidR="0006553F">
              <w:rPr>
                <w:noProof/>
                <w:webHidden/>
              </w:rPr>
              <w:t>39</w:t>
            </w:r>
            <w:r w:rsidR="00DB3FF0" w:rsidRPr="00311890">
              <w:rPr>
                <w:noProof/>
                <w:webHidden/>
              </w:rPr>
              <w:fldChar w:fldCharType="end"/>
            </w:r>
          </w:hyperlink>
        </w:p>
        <w:p w14:paraId="287E0F14" w14:textId="0935236F" w:rsidR="00DB3FF0" w:rsidRPr="00311890" w:rsidRDefault="00FE44C4">
          <w:pPr>
            <w:pStyle w:val="32"/>
            <w:tabs>
              <w:tab w:val="right" w:leader="dot" w:pos="9459"/>
            </w:tabs>
            <w:rPr>
              <w:rFonts w:eastAsiaTheme="minorEastAsia"/>
              <w:noProof/>
            </w:rPr>
          </w:pPr>
          <w:hyperlink w:anchor="_Toc213950048" w:history="1">
            <w:r w:rsidR="00DB3FF0" w:rsidRPr="00311890">
              <w:rPr>
                <w:rStyle w:val="aa"/>
                <w:i/>
                <w:iCs/>
                <w:noProof/>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_Toc213950048 \h </w:instrText>
            </w:r>
            <w:r w:rsidR="00DB3FF0" w:rsidRPr="00311890">
              <w:rPr>
                <w:noProof/>
                <w:webHidden/>
              </w:rPr>
            </w:r>
            <w:r w:rsidR="00DB3FF0" w:rsidRPr="00311890">
              <w:rPr>
                <w:noProof/>
                <w:webHidden/>
              </w:rPr>
              <w:fldChar w:fldCharType="separate"/>
            </w:r>
            <w:r w:rsidR="0006553F">
              <w:rPr>
                <w:noProof/>
                <w:webHidden/>
              </w:rPr>
              <w:t>40</w:t>
            </w:r>
            <w:r w:rsidR="00DB3FF0" w:rsidRPr="00311890">
              <w:rPr>
                <w:noProof/>
                <w:webHidden/>
              </w:rPr>
              <w:fldChar w:fldCharType="end"/>
            </w:r>
          </w:hyperlink>
        </w:p>
        <w:p w14:paraId="071528BE" w14:textId="62852032" w:rsidR="00DB3FF0" w:rsidRPr="00311890" w:rsidRDefault="00FE44C4">
          <w:pPr>
            <w:pStyle w:val="32"/>
            <w:tabs>
              <w:tab w:val="right" w:leader="dot" w:pos="9459"/>
            </w:tabs>
            <w:rPr>
              <w:rFonts w:eastAsiaTheme="minorEastAsia"/>
              <w:noProof/>
            </w:rPr>
          </w:pPr>
          <w:hyperlink w:anchor="_Toc213950049" w:history="1">
            <w:r w:rsidR="00DB3FF0" w:rsidRPr="00311890">
              <w:rPr>
                <w:rStyle w:val="aa"/>
                <w:i/>
                <w:iCs/>
                <w:noProof/>
              </w:rPr>
              <w:t>Доходы от сдачи в аренду имущества, составляющего казну городских округов (за исключением земельных участков)</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_Toc213950049 \h </w:instrText>
            </w:r>
            <w:r w:rsidR="00DB3FF0" w:rsidRPr="00311890">
              <w:rPr>
                <w:noProof/>
                <w:webHidden/>
              </w:rPr>
            </w:r>
            <w:r w:rsidR="00DB3FF0" w:rsidRPr="00311890">
              <w:rPr>
                <w:noProof/>
                <w:webHidden/>
              </w:rPr>
              <w:fldChar w:fldCharType="separate"/>
            </w:r>
            <w:r w:rsidR="0006553F">
              <w:rPr>
                <w:noProof/>
                <w:webHidden/>
              </w:rPr>
              <w:t>40</w:t>
            </w:r>
            <w:r w:rsidR="00DB3FF0" w:rsidRPr="00311890">
              <w:rPr>
                <w:noProof/>
                <w:webHidden/>
              </w:rPr>
              <w:fldChar w:fldCharType="end"/>
            </w:r>
          </w:hyperlink>
        </w:p>
        <w:p w14:paraId="51C8B685" w14:textId="79EC0CEE" w:rsidR="00DB3FF0" w:rsidRPr="00311890" w:rsidRDefault="00FE44C4">
          <w:pPr>
            <w:pStyle w:val="32"/>
            <w:tabs>
              <w:tab w:val="right" w:leader="dot" w:pos="9459"/>
            </w:tabs>
            <w:rPr>
              <w:rFonts w:eastAsiaTheme="minorEastAsia"/>
              <w:noProof/>
            </w:rPr>
          </w:pPr>
          <w:hyperlink w:anchor="_Toc213950050" w:history="1">
            <w:r w:rsidR="00DB3FF0" w:rsidRPr="00311890">
              <w:rPr>
                <w:rStyle w:val="aa"/>
                <w:i/>
                <w:noProof/>
              </w:rPr>
              <w:t>Плата по соглашениям об установлении сервитута в отношении земельных участков, находящихся в государственной или муниципальной собственности</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_Toc213950050 \h </w:instrText>
            </w:r>
            <w:r w:rsidR="00DB3FF0" w:rsidRPr="00311890">
              <w:rPr>
                <w:noProof/>
                <w:webHidden/>
              </w:rPr>
            </w:r>
            <w:r w:rsidR="00DB3FF0" w:rsidRPr="00311890">
              <w:rPr>
                <w:noProof/>
                <w:webHidden/>
              </w:rPr>
              <w:fldChar w:fldCharType="separate"/>
            </w:r>
            <w:r w:rsidR="0006553F">
              <w:rPr>
                <w:noProof/>
                <w:webHidden/>
              </w:rPr>
              <w:t>41</w:t>
            </w:r>
            <w:r w:rsidR="00DB3FF0" w:rsidRPr="00311890">
              <w:rPr>
                <w:noProof/>
                <w:webHidden/>
              </w:rPr>
              <w:fldChar w:fldCharType="end"/>
            </w:r>
          </w:hyperlink>
        </w:p>
        <w:p w14:paraId="1C0F00AF" w14:textId="24DD6090" w:rsidR="00DB3FF0" w:rsidRPr="00311890" w:rsidRDefault="00FE44C4">
          <w:pPr>
            <w:pStyle w:val="32"/>
            <w:tabs>
              <w:tab w:val="right" w:leader="dot" w:pos="9459"/>
            </w:tabs>
            <w:rPr>
              <w:rFonts w:eastAsiaTheme="minorEastAsia"/>
              <w:noProof/>
            </w:rPr>
          </w:pPr>
          <w:hyperlink w:anchor="_Toc213950051" w:history="1">
            <w:r w:rsidR="00DB3FF0" w:rsidRPr="00311890">
              <w:rPr>
                <w:rStyle w:val="aa"/>
                <w:i/>
                <w:noProof/>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_Toc213950051 \h </w:instrText>
            </w:r>
            <w:r w:rsidR="00DB3FF0" w:rsidRPr="00311890">
              <w:rPr>
                <w:noProof/>
                <w:webHidden/>
              </w:rPr>
            </w:r>
            <w:r w:rsidR="00DB3FF0" w:rsidRPr="00311890">
              <w:rPr>
                <w:noProof/>
                <w:webHidden/>
              </w:rPr>
              <w:fldChar w:fldCharType="separate"/>
            </w:r>
            <w:r w:rsidR="0006553F">
              <w:rPr>
                <w:noProof/>
                <w:webHidden/>
              </w:rPr>
              <w:t>41</w:t>
            </w:r>
            <w:r w:rsidR="00DB3FF0" w:rsidRPr="00311890">
              <w:rPr>
                <w:noProof/>
                <w:webHidden/>
              </w:rPr>
              <w:fldChar w:fldCharType="end"/>
            </w:r>
          </w:hyperlink>
        </w:p>
        <w:p w14:paraId="0699F06D" w14:textId="125FD973" w:rsidR="00DB3FF0" w:rsidRPr="00311890" w:rsidRDefault="00FE44C4">
          <w:pPr>
            <w:pStyle w:val="32"/>
            <w:tabs>
              <w:tab w:val="right" w:leader="dot" w:pos="9459"/>
            </w:tabs>
            <w:rPr>
              <w:rFonts w:eastAsiaTheme="minorEastAsia"/>
              <w:noProof/>
            </w:rPr>
          </w:pPr>
          <w:hyperlink w:anchor="_Toc213950052" w:history="1">
            <w:r w:rsidR="00DB3FF0" w:rsidRPr="00311890">
              <w:rPr>
                <w:rStyle w:val="aa"/>
                <w:i/>
                <w:iCs/>
                <w:noProof/>
              </w:rPr>
              <w:t>Платежи при пользовании природными ресурсами</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_Toc213950052 \h </w:instrText>
            </w:r>
            <w:r w:rsidR="00DB3FF0" w:rsidRPr="00311890">
              <w:rPr>
                <w:noProof/>
                <w:webHidden/>
              </w:rPr>
            </w:r>
            <w:r w:rsidR="00DB3FF0" w:rsidRPr="00311890">
              <w:rPr>
                <w:noProof/>
                <w:webHidden/>
              </w:rPr>
              <w:fldChar w:fldCharType="separate"/>
            </w:r>
            <w:r w:rsidR="0006553F">
              <w:rPr>
                <w:noProof/>
                <w:webHidden/>
              </w:rPr>
              <w:t>44</w:t>
            </w:r>
            <w:r w:rsidR="00DB3FF0" w:rsidRPr="00311890">
              <w:rPr>
                <w:noProof/>
                <w:webHidden/>
              </w:rPr>
              <w:fldChar w:fldCharType="end"/>
            </w:r>
          </w:hyperlink>
        </w:p>
        <w:p w14:paraId="5AA93793" w14:textId="7F623236" w:rsidR="00DB3FF0" w:rsidRPr="00311890" w:rsidRDefault="00FE44C4">
          <w:pPr>
            <w:pStyle w:val="32"/>
            <w:tabs>
              <w:tab w:val="right" w:leader="dot" w:pos="9459"/>
            </w:tabs>
            <w:rPr>
              <w:rFonts w:eastAsiaTheme="minorEastAsia"/>
              <w:noProof/>
            </w:rPr>
          </w:pPr>
          <w:hyperlink w:anchor="_Toc213950053" w:history="1">
            <w:r w:rsidR="00DB3FF0" w:rsidRPr="00311890">
              <w:rPr>
                <w:rStyle w:val="aa"/>
                <w:i/>
                <w:iCs/>
                <w:noProof/>
              </w:rPr>
              <w:t>Доходы от оказания платных услуг и компенсации затрат государства</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_Toc213950053 \h </w:instrText>
            </w:r>
            <w:r w:rsidR="00DB3FF0" w:rsidRPr="00311890">
              <w:rPr>
                <w:noProof/>
                <w:webHidden/>
              </w:rPr>
            </w:r>
            <w:r w:rsidR="00DB3FF0" w:rsidRPr="00311890">
              <w:rPr>
                <w:noProof/>
                <w:webHidden/>
              </w:rPr>
              <w:fldChar w:fldCharType="separate"/>
            </w:r>
            <w:r w:rsidR="0006553F">
              <w:rPr>
                <w:noProof/>
                <w:webHidden/>
              </w:rPr>
              <w:t>45</w:t>
            </w:r>
            <w:r w:rsidR="00DB3FF0" w:rsidRPr="00311890">
              <w:rPr>
                <w:noProof/>
                <w:webHidden/>
              </w:rPr>
              <w:fldChar w:fldCharType="end"/>
            </w:r>
          </w:hyperlink>
        </w:p>
        <w:p w14:paraId="28C5E22A" w14:textId="63294AA3" w:rsidR="00DB3FF0" w:rsidRPr="00311890" w:rsidRDefault="00FE44C4">
          <w:pPr>
            <w:pStyle w:val="32"/>
            <w:tabs>
              <w:tab w:val="right" w:leader="dot" w:pos="9459"/>
            </w:tabs>
            <w:rPr>
              <w:rFonts w:eastAsiaTheme="minorEastAsia"/>
              <w:noProof/>
            </w:rPr>
          </w:pPr>
          <w:hyperlink w:anchor="_Toc213950054" w:history="1">
            <w:r w:rsidR="00DB3FF0" w:rsidRPr="00311890">
              <w:rPr>
                <w:rStyle w:val="aa"/>
                <w:i/>
                <w:iCs/>
                <w:noProof/>
              </w:rPr>
              <w:t>Доходы от продажи материальных и нематериальных активов</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_Toc213950054 \h </w:instrText>
            </w:r>
            <w:r w:rsidR="00DB3FF0" w:rsidRPr="00311890">
              <w:rPr>
                <w:noProof/>
                <w:webHidden/>
              </w:rPr>
            </w:r>
            <w:r w:rsidR="00DB3FF0" w:rsidRPr="00311890">
              <w:rPr>
                <w:noProof/>
                <w:webHidden/>
              </w:rPr>
              <w:fldChar w:fldCharType="separate"/>
            </w:r>
            <w:r w:rsidR="0006553F">
              <w:rPr>
                <w:noProof/>
                <w:webHidden/>
              </w:rPr>
              <w:t>47</w:t>
            </w:r>
            <w:r w:rsidR="00DB3FF0" w:rsidRPr="00311890">
              <w:rPr>
                <w:noProof/>
                <w:webHidden/>
              </w:rPr>
              <w:fldChar w:fldCharType="end"/>
            </w:r>
          </w:hyperlink>
        </w:p>
        <w:p w14:paraId="4A821DFA" w14:textId="0ECEBD23" w:rsidR="00DB3FF0" w:rsidRPr="00311890" w:rsidRDefault="00FE44C4">
          <w:pPr>
            <w:pStyle w:val="32"/>
            <w:tabs>
              <w:tab w:val="right" w:leader="dot" w:pos="9459"/>
            </w:tabs>
            <w:rPr>
              <w:rFonts w:eastAsiaTheme="minorEastAsia"/>
              <w:noProof/>
            </w:rPr>
          </w:pPr>
          <w:hyperlink w:anchor="_Toc213950055" w:history="1">
            <w:r w:rsidR="00DB3FF0" w:rsidRPr="00311890">
              <w:rPr>
                <w:rStyle w:val="aa"/>
                <w:i/>
                <w:iCs/>
                <w:noProof/>
              </w:rPr>
              <w:t>Штрафы, санкции, возмещение ущерба</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_Toc213950055 \h </w:instrText>
            </w:r>
            <w:r w:rsidR="00DB3FF0" w:rsidRPr="00311890">
              <w:rPr>
                <w:noProof/>
                <w:webHidden/>
              </w:rPr>
            </w:r>
            <w:r w:rsidR="00DB3FF0" w:rsidRPr="00311890">
              <w:rPr>
                <w:noProof/>
                <w:webHidden/>
              </w:rPr>
              <w:fldChar w:fldCharType="separate"/>
            </w:r>
            <w:r w:rsidR="0006553F">
              <w:rPr>
                <w:noProof/>
                <w:webHidden/>
              </w:rPr>
              <w:t>49</w:t>
            </w:r>
            <w:r w:rsidR="00DB3FF0" w:rsidRPr="00311890">
              <w:rPr>
                <w:noProof/>
                <w:webHidden/>
              </w:rPr>
              <w:fldChar w:fldCharType="end"/>
            </w:r>
          </w:hyperlink>
        </w:p>
        <w:p w14:paraId="7CC4ECEA" w14:textId="625D1612" w:rsidR="00DB3FF0" w:rsidRPr="00311890" w:rsidRDefault="00FE44C4">
          <w:pPr>
            <w:pStyle w:val="32"/>
            <w:tabs>
              <w:tab w:val="right" w:leader="dot" w:pos="9459"/>
            </w:tabs>
            <w:rPr>
              <w:rFonts w:eastAsiaTheme="minorEastAsia"/>
              <w:noProof/>
            </w:rPr>
          </w:pPr>
          <w:hyperlink w:anchor="_Toc213950056" w:history="1">
            <w:r w:rsidR="00DB3FF0" w:rsidRPr="00311890">
              <w:rPr>
                <w:rStyle w:val="aa"/>
                <w:i/>
                <w:noProof/>
                <w:kern w:val="32"/>
              </w:rPr>
              <w:t>Прочие неналоговые доходы</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_Toc213950056 \h </w:instrText>
            </w:r>
            <w:r w:rsidR="00DB3FF0" w:rsidRPr="00311890">
              <w:rPr>
                <w:noProof/>
                <w:webHidden/>
              </w:rPr>
            </w:r>
            <w:r w:rsidR="00DB3FF0" w:rsidRPr="00311890">
              <w:rPr>
                <w:noProof/>
                <w:webHidden/>
              </w:rPr>
              <w:fldChar w:fldCharType="separate"/>
            </w:r>
            <w:r w:rsidR="0006553F">
              <w:rPr>
                <w:noProof/>
                <w:webHidden/>
              </w:rPr>
              <w:t>53</w:t>
            </w:r>
            <w:r w:rsidR="00DB3FF0" w:rsidRPr="00311890">
              <w:rPr>
                <w:noProof/>
                <w:webHidden/>
              </w:rPr>
              <w:fldChar w:fldCharType="end"/>
            </w:r>
          </w:hyperlink>
        </w:p>
        <w:p w14:paraId="29C1B8D5" w14:textId="1F3EE17F" w:rsidR="00DB3FF0" w:rsidRPr="00311890" w:rsidRDefault="00FE44C4">
          <w:pPr>
            <w:pStyle w:val="32"/>
            <w:tabs>
              <w:tab w:val="right" w:leader="dot" w:pos="9459"/>
            </w:tabs>
            <w:rPr>
              <w:rFonts w:eastAsiaTheme="minorEastAsia"/>
              <w:noProof/>
            </w:rPr>
          </w:pPr>
          <w:hyperlink w:anchor="_Toc213950057" w:history="1">
            <w:r w:rsidR="00DB3FF0" w:rsidRPr="00311890">
              <w:rPr>
                <w:rStyle w:val="aa"/>
                <w:noProof/>
                <w:kern w:val="32"/>
              </w:rPr>
              <w:t>Безвозмездные поступления от других бюджетов бюджетной системы Российской федерации</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_Toc213950057 \h </w:instrText>
            </w:r>
            <w:r w:rsidR="00DB3FF0" w:rsidRPr="00311890">
              <w:rPr>
                <w:noProof/>
                <w:webHidden/>
              </w:rPr>
            </w:r>
            <w:r w:rsidR="00DB3FF0" w:rsidRPr="00311890">
              <w:rPr>
                <w:noProof/>
                <w:webHidden/>
              </w:rPr>
              <w:fldChar w:fldCharType="separate"/>
            </w:r>
            <w:r w:rsidR="0006553F">
              <w:rPr>
                <w:noProof/>
                <w:webHidden/>
              </w:rPr>
              <w:t>53</w:t>
            </w:r>
            <w:r w:rsidR="00DB3FF0" w:rsidRPr="00311890">
              <w:rPr>
                <w:noProof/>
                <w:webHidden/>
              </w:rPr>
              <w:fldChar w:fldCharType="end"/>
            </w:r>
          </w:hyperlink>
        </w:p>
        <w:p w14:paraId="07DC858B" w14:textId="0025227C" w:rsidR="00DB3FF0" w:rsidRPr="00311890" w:rsidRDefault="00FE44C4">
          <w:pPr>
            <w:pStyle w:val="32"/>
            <w:tabs>
              <w:tab w:val="right" w:leader="dot" w:pos="9459"/>
            </w:tabs>
            <w:rPr>
              <w:rFonts w:eastAsiaTheme="minorEastAsia"/>
              <w:noProof/>
            </w:rPr>
          </w:pPr>
          <w:hyperlink w:anchor="_Toc213950058" w:history="1">
            <w:r w:rsidR="00DB3FF0" w:rsidRPr="00311890">
              <w:rPr>
                <w:rStyle w:val="aa"/>
                <w:noProof/>
                <w:kern w:val="32"/>
              </w:rPr>
              <w:t>Безвозмездные поступления от негосударственных организаций</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_Toc213950058 \h </w:instrText>
            </w:r>
            <w:r w:rsidR="00DB3FF0" w:rsidRPr="00311890">
              <w:rPr>
                <w:noProof/>
                <w:webHidden/>
              </w:rPr>
            </w:r>
            <w:r w:rsidR="00DB3FF0" w:rsidRPr="00311890">
              <w:rPr>
                <w:noProof/>
                <w:webHidden/>
              </w:rPr>
              <w:fldChar w:fldCharType="separate"/>
            </w:r>
            <w:r w:rsidR="0006553F">
              <w:rPr>
                <w:noProof/>
                <w:webHidden/>
              </w:rPr>
              <w:t>60</w:t>
            </w:r>
            <w:r w:rsidR="00DB3FF0" w:rsidRPr="00311890">
              <w:rPr>
                <w:noProof/>
                <w:webHidden/>
              </w:rPr>
              <w:fldChar w:fldCharType="end"/>
            </w:r>
          </w:hyperlink>
        </w:p>
        <w:p w14:paraId="31FBE7E2" w14:textId="006CB4FA" w:rsidR="00DB3FF0" w:rsidRPr="00311890" w:rsidRDefault="00FE44C4">
          <w:pPr>
            <w:pStyle w:val="12"/>
            <w:tabs>
              <w:tab w:val="right" w:leader="dot" w:pos="9459"/>
            </w:tabs>
            <w:rPr>
              <w:rFonts w:eastAsiaTheme="minorEastAsia"/>
              <w:noProof/>
            </w:rPr>
          </w:pPr>
          <w:hyperlink w:anchor="_Toc213950059" w:history="1">
            <w:r w:rsidR="00DB3FF0" w:rsidRPr="00311890">
              <w:rPr>
                <w:rStyle w:val="aa"/>
                <w:noProof/>
              </w:rPr>
              <w:t>VI. Расходы бюджета муниципального образования город Норильск</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_Toc213950059 \h </w:instrText>
            </w:r>
            <w:r w:rsidR="00DB3FF0" w:rsidRPr="00311890">
              <w:rPr>
                <w:noProof/>
                <w:webHidden/>
              </w:rPr>
            </w:r>
            <w:r w:rsidR="00DB3FF0" w:rsidRPr="00311890">
              <w:rPr>
                <w:noProof/>
                <w:webHidden/>
              </w:rPr>
              <w:fldChar w:fldCharType="separate"/>
            </w:r>
            <w:r w:rsidR="0006553F">
              <w:rPr>
                <w:noProof/>
                <w:webHidden/>
              </w:rPr>
              <w:t>60</w:t>
            </w:r>
            <w:r w:rsidR="00DB3FF0" w:rsidRPr="00311890">
              <w:rPr>
                <w:noProof/>
                <w:webHidden/>
              </w:rPr>
              <w:fldChar w:fldCharType="end"/>
            </w:r>
          </w:hyperlink>
        </w:p>
        <w:p w14:paraId="27FBA065" w14:textId="5046913B" w:rsidR="00DB3FF0" w:rsidRPr="00311890" w:rsidRDefault="00FE44C4">
          <w:pPr>
            <w:pStyle w:val="32"/>
            <w:tabs>
              <w:tab w:val="right" w:leader="dot" w:pos="9459"/>
            </w:tabs>
            <w:rPr>
              <w:rFonts w:eastAsiaTheme="minorEastAsia"/>
              <w:noProof/>
            </w:rPr>
          </w:pPr>
          <w:hyperlink w:anchor="_Toc213950060" w:history="1">
            <w:r w:rsidR="00DB3FF0" w:rsidRPr="00311890">
              <w:rPr>
                <w:rStyle w:val="aa"/>
                <w:bCs/>
                <w:noProof/>
                <w:kern w:val="32"/>
              </w:rPr>
              <w:t>Программная структура расходов местного бюджета на 2026 год и на плановый период 2027 и 2028 годов</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_Toc213950060 \h </w:instrText>
            </w:r>
            <w:r w:rsidR="00DB3FF0" w:rsidRPr="00311890">
              <w:rPr>
                <w:noProof/>
                <w:webHidden/>
              </w:rPr>
            </w:r>
            <w:r w:rsidR="00DB3FF0" w:rsidRPr="00311890">
              <w:rPr>
                <w:noProof/>
                <w:webHidden/>
              </w:rPr>
              <w:fldChar w:fldCharType="separate"/>
            </w:r>
            <w:r w:rsidR="0006553F">
              <w:rPr>
                <w:noProof/>
                <w:webHidden/>
              </w:rPr>
              <w:t>61</w:t>
            </w:r>
            <w:r w:rsidR="00DB3FF0" w:rsidRPr="00311890">
              <w:rPr>
                <w:noProof/>
                <w:webHidden/>
              </w:rPr>
              <w:fldChar w:fldCharType="end"/>
            </w:r>
          </w:hyperlink>
        </w:p>
        <w:p w14:paraId="7B450D9E" w14:textId="7B03C5F8" w:rsidR="00DB3FF0" w:rsidRPr="00AB1005" w:rsidRDefault="00FE44C4">
          <w:pPr>
            <w:pStyle w:val="32"/>
            <w:tabs>
              <w:tab w:val="right" w:leader="dot" w:pos="9459"/>
            </w:tabs>
            <w:rPr>
              <w:rFonts w:eastAsiaTheme="minorEastAsia"/>
              <w:i/>
              <w:noProof/>
            </w:rPr>
          </w:pPr>
          <w:hyperlink w:anchor="_Toc213950061" w:history="1">
            <w:r w:rsidR="00DB3FF0" w:rsidRPr="00AB1005">
              <w:rPr>
                <w:rStyle w:val="aa"/>
                <w:i/>
                <w:noProof/>
                <w:kern w:val="32"/>
              </w:rPr>
              <w:t>МП «Управление муниципальным имуществом»</w:t>
            </w:r>
            <w:r w:rsidR="00DB3FF0" w:rsidRPr="00AB1005">
              <w:rPr>
                <w:i/>
                <w:noProof/>
                <w:webHidden/>
              </w:rPr>
              <w:tab/>
            </w:r>
            <w:r w:rsidR="00DB3FF0" w:rsidRPr="00AB1005">
              <w:rPr>
                <w:i/>
                <w:noProof/>
                <w:webHidden/>
              </w:rPr>
              <w:fldChar w:fldCharType="begin"/>
            </w:r>
            <w:r w:rsidR="00DB3FF0" w:rsidRPr="00AB1005">
              <w:rPr>
                <w:i/>
                <w:noProof/>
                <w:webHidden/>
              </w:rPr>
              <w:instrText xml:space="preserve"> PAGEREF _Toc213950061 \h </w:instrText>
            </w:r>
            <w:r w:rsidR="00DB3FF0" w:rsidRPr="00AB1005">
              <w:rPr>
                <w:i/>
                <w:noProof/>
                <w:webHidden/>
              </w:rPr>
            </w:r>
            <w:r w:rsidR="00DB3FF0" w:rsidRPr="00AB1005">
              <w:rPr>
                <w:i/>
                <w:noProof/>
                <w:webHidden/>
              </w:rPr>
              <w:fldChar w:fldCharType="separate"/>
            </w:r>
            <w:r w:rsidR="0006553F">
              <w:rPr>
                <w:i/>
                <w:noProof/>
                <w:webHidden/>
              </w:rPr>
              <w:t>62</w:t>
            </w:r>
            <w:r w:rsidR="00DB3FF0" w:rsidRPr="00AB1005">
              <w:rPr>
                <w:i/>
                <w:noProof/>
                <w:webHidden/>
              </w:rPr>
              <w:fldChar w:fldCharType="end"/>
            </w:r>
          </w:hyperlink>
        </w:p>
        <w:p w14:paraId="232858D1" w14:textId="449E6AD7" w:rsidR="00DB3FF0" w:rsidRPr="00311890" w:rsidRDefault="00FE44C4">
          <w:pPr>
            <w:pStyle w:val="32"/>
            <w:tabs>
              <w:tab w:val="right" w:leader="dot" w:pos="9459"/>
            </w:tabs>
            <w:rPr>
              <w:rFonts w:eastAsiaTheme="minorEastAsia"/>
              <w:noProof/>
            </w:rPr>
          </w:pPr>
          <w:hyperlink w:anchor="_Toc213950062" w:history="1">
            <w:r w:rsidR="00DB3FF0" w:rsidRPr="00311890">
              <w:rPr>
                <w:rStyle w:val="aa"/>
                <w:noProof/>
                <w:kern w:val="32"/>
              </w:rPr>
              <w:t>МП «Развитие образования»</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_Toc213950062 \h </w:instrText>
            </w:r>
            <w:r w:rsidR="00DB3FF0" w:rsidRPr="00311890">
              <w:rPr>
                <w:noProof/>
                <w:webHidden/>
              </w:rPr>
            </w:r>
            <w:r w:rsidR="00DB3FF0" w:rsidRPr="00311890">
              <w:rPr>
                <w:noProof/>
                <w:webHidden/>
              </w:rPr>
              <w:fldChar w:fldCharType="separate"/>
            </w:r>
            <w:r w:rsidR="0006553F">
              <w:rPr>
                <w:noProof/>
                <w:webHidden/>
              </w:rPr>
              <w:t>67</w:t>
            </w:r>
            <w:r w:rsidR="00DB3FF0" w:rsidRPr="00311890">
              <w:rPr>
                <w:noProof/>
                <w:webHidden/>
              </w:rPr>
              <w:fldChar w:fldCharType="end"/>
            </w:r>
          </w:hyperlink>
        </w:p>
        <w:p w14:paraId="5DE40B7D" w14:textId="17320BA6" w:rsidR="00DB3FF0" w:rsidRPr="00311890" w:rsidRDefault="00FE44C4">
          <w:pPr>
            <w:pStyle w:val="32"/>
            <w:tabs>
              <w:tab w:val="right" w:leader="dot" w:pos="9459"/>
            </w:tabs>
            <w:rPr>
              <w:rFonts w:eastAsiaTheme="minorEastAsia"/>
              <w:noProof/>
            </w:rPr>
          </w:pPr>
          <w:hyperlink w:anchor="_Toc213950063" w:history="1">
            <w:r w:rsidR="00DB3FF0" w:rsidRPr="00311890">
              <w:rPr>
                <w:rStyle w:val="aa"/>
                <w:noProof/>
                <w:kern w:val="32"/>
              </w:rPr>
              <w:t>МП «Социальная поддержка жителей города Норильска»</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_Toc213950063 \h </w:instrText>
            </w:r>
            <w:r w:rsidR="00DB3FF0" w:rsidRPr="00311890">
              <w:rPr>
                <w:noProof/>
                <w:webHidden/>
              </w:rPr>
            </w:r>
            <w:r w:rsidR="00DB3FF0" w:rsidRPr="00311890">
              <w:rPr>
                <w:noProof/>
                <w:webHidden/>
              </w:rPr>
              <w:fldChar w:fldCharType="separate"/>
            </w:r>
            <w:r w:rsidR="0006553F">
              <w:rPr>
                <w:noProof/>
                <w:webHidden/>
              </w:rPr>
              <w:t>67</w:t>
            </w:r>
            <w:r w:rsidR="00DB3FF0" w:rsidRPr="00311890">
              <w:rPr>
                <w:noProof/>
                <w:webHidden/>
              </w:rPr>
              <w:fldChar w:fldCharType="end"/>
            </w:r>
          </w:hyperlink>
        </w:p>
        <w:p w14:paraId="109991C8" w14:textId="689139E3" w:rsidR="00DB3FF0" w:rsidRPr="00311890" w:rsidRDefault="00FE44C4">
          <w:pPr>
            <w:pStyle w:val="32"/>
            <w:tabs>
              <w:tab w:val="right" w:leader="dot" w:pos="9459"/>
            </w:tabs>
            <w:rPr>
              <w:rFonts w:eastAsiaTheme="minorEastAsia"/>
              <w:noProof/>
            </w:rPr>
          </w:pPr>
          <w:hyperlink w:anchor="_Toc213950064" w:history="1">
            <w:r w:rsidR="00DB3FF0" w:rsidRPr="00311890">
              <w:rPr>
                <w:rStyle w:val="aa"/>
                <w:noProof/>
                <w:kern w:val="32"/>
              </w:rPr>
              <w:t>МП «Реформирование и модернизация жилищно-коммунального хозяйства и повышение энергетической эффективности»</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_Toc213950064 \h </w:instrText>
            </w:r>
            <w:r w:rsidR="00DB3FF0" w:rsidRPr="00311890">
              <w:rPr>
                <w:noProof/>
                <w:webHidden/>
              </w:rPr>
            </w:r>
            <w:r w:rsidR="00DB3FF0" w:rsidRPr="00311890">
              <w:rPr>
                <w:noProof/>
                <w:webHidden/>
              </w:rPr>
              <w:fldChar w:fldCharType="separate"/>
            </w:r>
            <w:r w:rsidR="0006553F">
              <w:rPr>
                <w:noProof/>
                <w:webHidden/>
              </w:rPr>
              <w:t>86</w:t>
            </w:r>
            <w:r w:rsidR="00DB3FF0" w:rsidRPr="00311890">
              <w:rPr>
                <w:noProof/>
                <w:webHidden/>
              </w:rPr>
              <w:fldChar w:fldCharType="end"/>
            </w:r>
          </w:hyperlink>
        </w:p>
        <w:p w14:paraId="6E7A5130" w14:textId="4BAEC0A8" w:rsidR="00DB3FF0" w:rsidRPr="00311890" w:rsidRDefault="00FE44C4">
          <w:pPr>
            <w:pStyle w:val="32"/>
            <w:tabs>
              <w:tab w:val="right" w:leader="dot" w:pos="9459"/>
            </w:tabs>
            <w:rPr>
              <w:rFonts w:eastAsiaTheme="minorEastAsia"/>
              <w:noProof/>
            </w:rPr>
          </w:pPr>
          <w:hyperlink w:anchor="_Toc213950065" w:history="1">
            <w:r w:rsidR="00DB3FF0" w:rsidRPr="00311890">
              <w:rPr>
                <w:rStyle w:val="aa"/>
                <w:noProof/>
                <w:kern w:val="32"/>
              </w:rPr>
              <w:t>МП «Защита населения и территории от чрезвычайных ситуаций»</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_Toc213950065 \h </w:instrText>
            </w:r>
            <w:r w:rsidR="00DB3FF0" w:rsidRPr="00311890">
              <w:rPr>
                <w:noProof/>
                <w:webHidden/>
              </w:rPr>
            </w:r>
            <w:r w:rsidR="00DB3FF0" w:rsidRPr="00311890">
              <w:rPr>
                <w:noProof/>
                <w:webHidden/>
              </w:rPr>
              <w:fldChar w:fldCharType="separate"/>
            </w:r>
            <w:r w:rsidR="0006553F">
              <w:rPr>
                <w:noProof/>
                <w:webHidden/>
              </w:rPr>
              <w:t>86</w:t>
            </w:r>
            <w:r w:rsidR="00DB3FF0" w:rsidRPr="00311890">
              <w:rPr>
                <w:noProof/>
                <w:webHidden/>
              </w:rPr>
              <w:fldChar w:fldCharType="end"/>
            </w:r>
          </w:hyperlink>
        </w:p>
        <w:p w14:paraId="65898CBB" w14:textId="4F8ECB63" w:rsidR="00DB3FF0" w:rsidRPr="00311890" w:rsidRDefault="00FE44C4">
          <w:pPr>
            <w:pStyle w:val="32"/>
            <w:tabs>
              <w:tab w:val="right" w:leader="dot" w:pos="9459"/>
            </w:tabs>
            <w:rPr>
              <w:rFonts w:eastAsiaTheme="minorEastAsia"/>
              <w:noProof/>
            </w:rPr>
          </w:pPr>
          <w:hyperlink w:anchor="_Toc213950066" w:history="1">
            <w:r w:rsidR="00DB3FF0" w:rsidRPr="00311890">
              <w:rPr>
                <w:rStyle w:val="aa"/>
                <w:bCs/>
                <w:noProof/>
                <w:kern w:val="32"/>
              </w:rPr>
              <w:t>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_Toc213950066 \h </w:instrText>
            </w:r>
            <w:r w:rsidR="00DB3FF0" w:rsidRPr="00311890">
              <w:rPr>
                <w:noProof/>
                <w:webHidden/>
              </w:rPr>
            </w:r>
            <w:r w:rsidR="00DB3FF0" w:rsidRPr="00311890">
              <w:rPr>
                <w:noProof/>
                <w:webHidden/>
              </w:rPr>
              <w:fldChar w:fldCharType="separate"/>
            </w:r>
            <w:r w:rsidR="0006553F">
              <w:rPr>
                <w:noProof/>
                <w:webHidden/>
              </w:rPr>
              <w:t>98</w:t>
            </w:r>
            <w:r w:rsidR="00DB3FF0" w:rsidRPr="00311890">
              <w:rPr>
                <w:noProof/>
                <w:webHidden/>
              </w:rPr>
              <w:fldChar w:fldCharType="end"/>
            </w:r>
          </w:hyperlink>
        </w:p>
        <w:p w14:paraId="68E8CA28" w14:textId="68252706" w:rsidR="00DB3FF0" w:rsidRPr="00311890" w:rsidRDefault="00FE44C4">
          <w:pPr>
            <w:pStyle w:val="32"/>
            <w:tabs>
              <w:tab w:val="right" w:leader="dot" w:pos="9459"/>
            </w:tabs>
            <w:rPr>
              <w:rFonts w:eastAsiaTheme="minorEastAsia"/>
              <w:noProof/>
            </w:rPr>
          </w:pPr>
          <w:hyperlink w:anchor="_Toc213950067" w:history="1">
            <w:r w:rsidR="00DB3FF0" w:rsidRPr="00311890">
              <w:rPr>
                <w:rStyle w:val="aa"/>
                <w:noProof/>
                <w:kern w:val="32"/>
              </w:rPr>
              <w:t>МП «Благоустройство территории»</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_Toc213950067 \h </w:instrText>
            </w:r>
            <w:r w:rsidR="00DB3FF0" w:rsidRPr="00311890">
              <w:rPr>
                <w:noProof/>
                <w:webHidden/>
              </w:rPr>
            </w:r>
            <w:r w:rsidR="00DB3FF0" w:rsidRPr="00311890">
              <w:rPr>
                <w:noProof/>
                <w:webHidden/>
              </w:rPr>
              <w:fldChar w:fldCharType="separate"/>
            </w:r>
            <w:r w:rsidR="0006553F">
              <w:rPr>
                <w:noProof/>
                <w:webHidden/>
              </w:rPr>
              <w:t>98</w:t>
            </w:r>
            <w:r w:rsidR="00DB3FF0" w:rsidRPr="00311890">
              <w:rPr>
                <w:noProof/>
                <w:webHidden/>
              </w:rPr>
              <w:fldChar w:fldCharType="end"/>
            </w:r>
          </w:hyperlink>
        </w:p>
        <w:p w14:paraId="45A053C5" w14:textId="47EA14D0" w:rsidR="00DB3FF0" w:rsidRPr="00311890" w:rsidRDefault="00FE44C4">
          <w:pPr>
            <w:pStyle w:val="32"/>
            <w:tabs>
              <w:tab w:val="right" w:leader="dot" w:pos="9459"/>
            </w:tabs>
            <w:rPr>
              <w:rFonts w:eastAsiaTheme="minorEastAsia"/>
              <w:noProof/>
            </w:rPr>
          </w:pPr>
          <w:hyperlink w:anchor="_Toc213950068" w:history="1">
            <w:r w:rsidR="00DB3FF0" w:rsidRPr="00311890">
              <w:rPr>
                <w:rStyle w:val="aa"/>
                <w:noProof/>
                <w:kern w:val="32"/>
              </w:rPr>
              <w:t>МП «Развитие культуры»</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_Toc213950068 \h </w:instrText>
            </w:r>
            <w:r w:rsidR="00DB3FF0" w:rsidRPr="00311890">
              <w:rPr>
                <w:noProof/>
                <w:webHidden/>
              </w:rPr>
            </w:r>
            <w:r w:rsidR="00DB3FF0" w:rsidRPr="00311890">
              <w:rPr>
                <w:noProof/>
                <w:webHidden/>
              </w:rPr>
              <w:fldChar w:fldCharType="separate"/>
            </w:r>
            <w:r w:rsidR="0006553F">
              <w:rPr>
                <w:noProof/>
                <w:webHidden/>
              </w:rPr>
              <w:t>102</w:t>
            </w:r>
            <w:r w:rsidR="00DB3FF0" w:rsidRPr="00311890">
              <w:rPr>
                <w:noProof/>
                <w:webHidden/>
              </w:rPr>
              <w:fldChar w:fldCharType="end"/>
            </w:r>
          </w:hyperlink>
        </w:p>
        <w:p w14:paraId="32BA9458" w14:textId="3665C617" w:rsidR="00DB3FF0" w:rsidRPr="00311890" w:rsidRDefault="00FE44C4">
          <w:pPr>
            <w:pStyle w:val="32"/>
            <w:tabs>
              <w:tab w:val="right" w:leader="dot" w:pos="9459"/>
            </w:tabs>
            <w:rPr>
              <w:rFonts w:eastAsiaTheme="minorEastAsia"/>
              <w:noProof/>
            </w:rPr>
          </w:pPr>
          <w:hyperlink w:anchor="_Toc213950069" w:history="1">
            <w:r w:rsidR="00DB3FF0" w:rsidRPr="00311890">
              <w:rPr>
                <w:rStyle w:val="aa"/>
                <w:noProof/>
                <w:kern w:val="32"/>
              </w:rPr>
              <w:t>МП «Развитие физической культуры и спорта»</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_Toc213950069 \h </w:instrText>
            </w:r>
            <w:r w:rsidR="00DB3FF0" w:rsidRPr="00311890">
              <w:rPr>
                <w:noProof/>
                <w:webHidden/>
              </w:rPr>
            </w:r>
            <w:r w:rsidR="00DB3FF0" w:rsidRPr="00311890">
              <w:rPr>
                <w:noProof/>
                <w:webHidden/>
              </w:rPr>
              <w:fldChar w:fldCharType="separate"/>
            </w:r>
            <w:r w:rsidR="0006553F">
              <w:rPr>
                <w:noProof/>
                <w:webHidden/>
              </w:rPr>
              <w:t>114</w:t>
            </w:r>
            <w:r w:rsidR="00DB3FF0" w:rsidRPr="00311890">
              <w:rPr>
                <w:noProof/>
                <w:webHidden/>
              </w:rPr>
              <w:fldChar w:fldCharType="end"/>
            </w:r>
          </w:hyperlink>
        </w:p>
        <w:p w14:paraId="3AD9BD66" w14:textId="6E52E25A" w:rsidR="00DB3FF0" w:rsidRPr="00311890" w:rsidRDefault="00FE44C4">
          <w:pPr>
            <w:pStyle w:val="32"/>
            <w:tabs>
              <w:tab w:val="right" w:leader="dot" w:pos="9459"/>
            </w:tabs>
            <w:rPr>
              <w:rFonts w:eastAsiaTheme="minorEastAsia"/>
              <w:noProof/>
            </w:rPr>
          </w:pPr>
          <w:hyperlink w:anchor="_Toc213950070" w:history="1">
            <w:r w:rsidR="00DB3FF0" w:rsidRPr="00311890">
              <w:rPr>
                <w:rStyle w:val="aa"/>
                <w:noProof/>
                <w:kern w:val="32"/>
              </w:rPr>
              <w:t>МП «Молодежь муниципального образования город Норильск в XXI веке»</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_Toc213950070 \h </w:instrText>
            </w:r>
            <w:r w:rsidR="00DB3FF0" w:rsidRPr="00311890">
              <w:rPr>
                <w:noProof/>
                <w:webHidden/>
              </w:rPr>
            </w:r>
            <w:r w:rsidR="00DB3FF0" w:rsidRPr="00311890">
              <w:rPr>
                <w:noProof/>
                <w:webHidden/>
              </w:rPr>
              <w:fldChar w:fldCharType="separate"/>
            </w:r>
            <w:r w:rsidR="0006553F">
              <w:rPr>
                <w:noProof/>
                <w:webHidden/>
              </w:rPr>
              <w:t>118</w:t>
            </w:r>
            <w:r w:rsidR="00DB3FF0" w:rsidRPr="00311890">
              <w:rPr>
                <w:noProof/>
                <w:webHidden/>
              </w:rPr>
              <w:fldChar w:fldCharType="end"/>
            </w:r>
          </w:hyperlink>
        </w:p>
        <w:p w14:paraId="4E43CC31" w14:textId="4CD0ED95" w:rsidR="00DB3FF0" w:rsidRPr="00311890" w:rsidRDefault="00FE44C4">
          <w:pPr>
            <w:pStyle w:val="32"/>
            <w:tabs>
              <w:tab w:val="right" w:leader="dot" w:pos="9459"/>
            </w:tabs>
            <w:rPr>
              <w:rFonts w:eastAsiaTheme="minorEastAsia"/>
              <w:noProof/>
            </w:rPr>
          </w:pPr>
          <w:hyperlink w:anchor="_Toc213950071" w:history="1">
            <w:r w:rsidR="00DB3FF0" w:rsidRPr="00311890">
              <w:rPr>
                <w:rStyle w:val="aa"/>
                <w:noProof/>
                <w:kern w:val="32"/>
              </w:rPr>
              <w:t>МП «Развитие потребительского рынка, поддержка малого и среднего предпринимательства»</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_Toc213950071 \h </w:instrText>
            </w:r>
            <w:r w:rsidR="00DB3FF0" w:rsidRPr="00311890">
              <w:rPr>
                <w:noProof/>
                <w:webHidden/>
              </w:rPr>
            </w:r>
            <w:r w:rsidR="00DB3FF0" w:rsidRPr="00311890">
              <w:rPr>
                <w:noProof/>
                <w:webHidden/>
              </w:rPr>
              <w:fldChar w:fldCharType="separate"/>
            </w:r>
            <w:r w:rsidR="0006553F">
              <w:rPr>
                <w:noProof/>
                <w:webHidden/>
              </w:rPr>
              <w:t>118</w:t>
            </w:r>
            <w:r w:rsidR="00DB3FF0" w:rsidRPr="00311890">
              <w:rPr>
                <w:noProof/>
                <w:webHidden/>
              </w:rPr>
              <w:fldChar w:fldCharType="end"/>
            </w:r>
          </w:hyperlink>
        </w:p>
        <w:p w14:paraId="19FD6159" w14:textId="117C6BD7" w:rsidR="00DB3FF0" w:rsidRPr="00311890" w:rsidRDefault="00FE44C4">
          <w:pPr>
            <w:pStyle w:val="32"/>
            <w:tabs>
              <w:tab w:val="right" w:leader="dot" w:pos="9459"/>
            </w:tabs>
            <w:rPr>
              <w:rFonts w:eastAsiaTheme="minorEastAsia"/>
              <w:noProof/>
            </w:rPr>
          </w:pPr>
          <w:hyperlink w:anchor="_Toc213950072" w:history="1">
            <w:r w:rsidR="00DB3FF0" w:rsidRPr="00311890">
              <w:rPr>
                <w:rStyle w:val="aa"/>
                <w:noProof/>
                <w:kern w:val="32"/>
              </w:rPr>
              <w:t>МП «Развитие транспортной системы»</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_Toc213950072 \h </w:instrText>
            </w:r>
            <w:r w:rsidR="00DB3FF0" w:rsidRPr="00311890">
              <w:rPr>
                <w:noProof/>
                <w:webHidden/>
              </w:rPr>
            </w:r>
            <w:r w:rsidR="00DB3FF0" w:rsidRPr="00311890">
              <w:rPr>
                <w:noProof/>
                <w:webHidden/>
              </w:rPr>
              <w:fldChar w:fldCharType="separate"/>
            </w:r>
            <w:r w:rsidR="0006553F">
              <w:rPr>
                <w:noProof/>
                <w:webHidden/>
              </w:rPr>
              <w:t>123</w:t>
            </w:r>
            <w:r w:rsidR="00DB3FF0" w:rsidRPr="00311890">
              <w:rPr>
                <w:noProof/>
                <w:webHidden/>
              </w:rPr>
              <w:fldChar w:fldCharType="end"/>
            </w:r>
          </w:hyperlink>
        </w:p>
        <w:p w14:paraId="288C5C3D" w14:textId="0E565B34" w:rsidR="00DB3FF0" w:rsidRPr="00311890" w:rsidRDefault="00FE44C4">
          <w:pPr>
            <w:pStyle w:val="32"/>
            <w:tabs>
              <w:tab w:val="right" w:leader="dot" w:pos="9459"/>
            </w:tabs>
            <w:rPr>
              <w:rFonts w:eastAsiaTheme="minorEastAsia"/>
              <w:noProof/>
            </w:rPr>
          </w:pPr>
          <w:hyperlink w:anchor="_Toc213950073" w:history="1">
            <w:r w:rsidR="00DB3FF0" w:rsidRPr="00311890">
              <w:rPr>
                <w:rStyle w:val="aa"/>
                <w:noProof/>
                <w:kern w:val="32"/>
              </w:rPr>
              <w:t>МП «Формирование современной городской среды»</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_Toc213950073 \h </w:instrText>
            </w:r>
            <w:r w:rsidR="00DB3FF0" w:rsidRPr="00311890">
              <w:rPr>
                <w:noProof/>
                <w:webHidden/>
              </w:rPr>
            </w:r>
            <w:r w:rsidR="00DB3FF0" w:rsidRPr="00311890">
              <w:rPr>
                <w:noProof/>
                <w:webHidden/>
              </w:rPr>
              <w:fldChar w:fldCharType="separate"/>
            </w:r>
            <w:r w:rsidR="0006553F">
              <w:rPr>
                <w:noProof/>
                <w:webHidden/>
              </w:rPr>
              <w:t>137</w:t>
            </w:r>
            <w:r w:rsidR="00DB3FF0" w:rsidRPr="00311890">
              <w:rPr>
                <w:noProof/>
                <w:webHidden/>
              </w:rPr>
              <w:fldChar w:fldCharType="end"/>
            </w:r>
          </w:hyperlink>
        </w:p>
        <w:p w14:paraId="2BBB5FE3" w14:textId="64D29A18" w:rsidR="00DB3FF0" w:rsidRPr="00311890" w:rsidRDefault="00FE44C4">
          <w:pPr>
            <w:pStyle w:val="32"/>
            <w:tabs>
              <w:tab w:val="right" w:leader="dot" w:pos="9459"/>
            </w:tabs>
            <w:rPr>
              <w:rFonts w:eastAsiaTheme="minorEastAsia"/>
              <w:noProof/>
            </w:rPr>
          </w:pPr>
          <w:hyperlink w:anchor="_Toc213950074" w:history="1">
            <w:r w:rsidR="00DB3FF0" w:rsidRPr="00311890">
              <w:rPr>
                <w:rStyle w:val="aa"/>
                <w:noProof/>
                <w:kern w:val="32"/>
              </w:rPr>
              <w:t>МП «Развитие туризма»</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_Toc213950074 \h </w:instrText>
            </w:r>
            <w:r w:rsidR="00DB3FF0" w:rsidRPr="00311890">
              <w:rPr>
                <w:noProof/>
                <w:webHidden/>
              </w:rPr>
            </w:r>
            <w:r w:rsidR="00DB3FF0" w:rsidRPr="00311890">
              <w:rPr>
                <w:noProof/>
                <w:webHidden/>
              </w:rPr>
              <w:fldChar w:fldCharType="separate"/>
            </w:r>
            <w:r w:rsidR="0006553F">
              <w:rPr>
                <w:noProof/>
                <w:webHidden/>
              </w:rPr>
              <w:t>137</w:t>
            </w:r>
            <w:r w:rsidR="00DB3FF0" w:rsidRPr="00311890">
              <w:rPr>
                <w:noProof/>
                <w:webHidden/>
              </w:rPr>
              <w:fldChar w:fldCharType="end"/>
            </w:r>
          </w:hyperlink>
        </w:p>
        <w:p w14:paraId="4E5A4521" w14:textId="6E64B8FA" w:rsidR="00DB3FF0" w:rsidRPr="00311890" w:rsidRDefault="00FE44C4">
          <w:pPr>
            <w:pStyle w:val="32"/>
            <w:tabs>
              <w:tab w:val="right" w:leader="dot" w:pos="9459"/>
            </w:tabs>
            <w:rPr>
              <w:rFonts w:eastAsiaTheme="minorEastAsia"/>
              <w:noProof/>
            </w:rPr>
          </w:pPr>
          <w:hyperlink w:anchor="_Toc213950075" w:history="1">
            <w:r w:rsidR="00DB3FF0" w:rsidRPr="00311890">
              <w:rPr>
                <w:rStyle w:val="aa"/>
                <w:noProof/>
                <w:kern w:val="32"/>
              </w:rPr>
              <w:t>МП «Поддержание сохранности действующих и строительство новых объектов социальной инфраструктуры»</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_Toc213950075 \h </w:instrText>
            </w:r>
            <w:r w:rsidR="00DB3FF0" w:rsidRPr="00311890">
              <w:rPr>
                <w:noProof/>
                <w:webHidden/>
              </w:rPr>
            </w:r>
            <w:r w:rsidR="00DB3FF0" w:rsidRPr="00311890">
              <w:rPr>
                <w:noProof/>
                <w:webHidden/>
              </w:rPr>
              <w:fldChar w:fldCharType="separate"/>
            </w:r>
            <w:r w:rsidR="0006553F">
              <w:rPr>
                <w:noProof/>
                <w:webHidden/>
              </w:rPr>
              <w:t>140</w:t>
            </w:r>
            <w:r w:rsidR="00DB3FF0" w:rsidRPr="00311890">
              <w:rPr>
                <w:noProof/>
                <w:webHidden/>
              </w:rPr>
              <w:fldChar w:fldCharType="end"/>
            </w:r>
          </w:hyperlink>
        </w:p>
        <w:p w14:paraId="781AEFA2" w14:textId="4A2A743D" w:rsidR="00DB3FF0" w:rsidRPr="00311890" w:rsidRDefault="00FE44C4">
          <w:pPr>
            <w:pStyle w:val="32"/>
            <w:tabs>
              <w:tab w:val="right" w:leader="dot" w:pos="9459"/>
            </w:tabs>
            <w:rPr>
              <w:rFonts w:eastAsiaTheme="minorEastAsia"/>
              <w:noProof/>
            </w:rPr>
          </w:pPr>
          <w:hyperlink w:anchor="_Toc213950076" w:history="1">
            <w:r w:rsidR="00DB3FF0" w:rsidRPr="00311890">
              <w:rPr>
                <w:rStyle w:val="aa"/>
                <w:noProof/>
                <w:kern w:val="32"/>
              </w:rPr>
              <w:t>МП «Обеспечение доступным и комфортным жильем жителей муниципального образования город Норильск»</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_Toc213950076 \h </w:instrText>
            </w:r>
            <w:r w:rsidR="00DB3FF0" w:rsidRPr="00311890">
              <w:rPr>
                <w:noProof/>
                <w:webHidden/>
              </w:rPr>
            </w:r>
            <w:r w:rsidR="00DB3FF0" w:rsidRPr="00311890">
              <w:rPr>
                <w:noProof/>
                <w:webHidden/>
              </w:rPr>
              <w:fldChar w:fldCharType="separate"/>
            </w:r>
            <w:r w:rsidR="0006553F">
              <w:rPr>
                <w:noProof/>
                <w:webHidden/>
              </w:rPr>
              <w:t>143</w:t>
            </w:r>
            <w:r w:rsidR="00DB3FF0" w:rsidRPr="00311890">
              <w:rPr>
                <w:noProof/>
                <w:webHidden/>
              </w:rPr>
              <w:fldChar w:fldCharType="end"/>
            </w:r>
          </w:hyperlink>
        </w:p>
        <w:p w14:paraId="3C68023A" w14:textId="542A5202" w:rsidR="00DB3FF0" w:rsidRPr="00311890" w:rsidRDefault="00FE44C4">
          <w:pPr>
            <w:pStyle w:val="32"/>
            <w:tabs>
              <w:tab w:val="right" w:leader="dot" w:pos="9459"/>
            </w:tabs>
            <w:rPr>
              <w:rFonts w:eastAsiaTheme="minorEastAsia"/>
              <w:noProof/>
            </w:rPr>
          </w:pPr>
          <w:hyperlink w:anchor="_Toc213950077" w:history="1">
            <w:r w:rsidR="00DB3FF0" w:rsidRPr="00311890">
              <w:rPr>
                <w:rStyle w:val="aa"/>
                <w:noProof/>
                <w:kern w:val="32"/>
              </w:rPr>
              <w:t>МП «Содействие занятости населения»</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_Toc213950077 \h </w:instrText>
            </w:r>
            <w:r w:rsidR="00DB3FF0" w:rsidRPr="00311890">
              <w:rPr>
                <w:noProof/>
                <w:webHidden/>
              </w:rPr>
            </w:r>
            <w:r w:rsidR="00DB3FF0" w:rsidRPr="00311890">
              <w:rPr>
                <w:noProof/>
                <w:webHidden/>
              </w:rPr>
              <w:fldChar w:fldCharType="separate"/>
            </w:r>
            <w:r w:rsidR="0006553F">
              <w:rPr>
                <w:noProof/>
                <w:webHidden/>
              </w:rPr>
              <w:t>152</w:t>
            </w:r>
            <w:r w:rsidR="00DB3FF0" w:rsidRPr="00311890">
              <w:rPr>
                <w:noProof/>
                <w:webHidden/>
              </w:rPr>
              <w:fldChar w:fldCharType="end"/>
            </w:r>
          </w:hyperlink>
        </w:p>
        <w:p w14:paraId="7D2A45F4" w14:textId="65C48BAA" w:rsidR="00DB3FF0" w:rsidRPr="00311890" w:rsidRDefault="00FE44C4">
          <w:pPr>
            <w:pStyle w:val="32"/>
            <w:tabs>
              <w:tab w:val="right" w:leader="dot" w:pos="9459"/>
            </w:tabs>
            <w:rPr>
              <w:rFonts w:eastAsiaTheme="minorEastAsia"/>
              <w:noProof/>
            </w:rPr>
          </w:pPr>
          <w:hyperlink w:anchor="_Toc213950078" w:history="1">
            <w:r w:rsidR="00DB3FF0" w:rsidRPr="00311890">
              <w:rPr>
                <w:rStyle w:val="aa"/>
                <w:noProof/>
                <w:kern w:val="32"/>
              </w:rPr>
              <w:t>МП «Управление муниципальными финансами»</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_Toc213950078 \h </w:instrText>
            </w:r>
            <w:r w:rsidR="00DB3FF0" w:rsidRPr="00311890">
              <w:rPr>
                <w:noProof/>
                <w:webHidden/>
              </w:rPr>
            </w:r>
            <w:r w:rsidR="00DB3FF0" w:rsidRPr="00311890">
              <w:rPr>
                <w:noProof/>
                <w:webHidden/>
              </w:rPr>
              <w:fldChar w:fldCharType="separate"/>
            </w:r>
            <w:r w:rsidR="0006553F">
              <w:rPr>
                <w:noProof/>
                <w:webHidden/>
              </w:rPr>
              <w:t>159</w:t>
            </w:r>
            <w:r w:rsidR="00DB3FF0" w:rsidRPr="00311890">
              <w:rPr>
                <w:noProof/>
                <w:webHidden/>
              </w:rPr>
              <w:fldChar w:fldCharType="end"/>
            </w:r>
          </w:hyperlink>
        </w:p>
        <w:p w14:paraId="59CAAE81" w14:textId="60158075" w:rsidR="00DB3FF0" w:rsidRPr="00311890" w:rsidRDefault="00FE44C4">
          <w:pPr>
            <w:pStyle w:val="32"/>
            <w:tabs>
              <w:tab w:val="right" w:leader="dot" w:pos="9459"/>
            </w:tabs>
            <w:rPr>
              <w:rFonts w:eastAsiaTheme="minorEastAsia"/>
              <w:noProof/>
            </w:rPr>
          </w:pPr>
          <w:hyperlink w:anchor="_Toc213950079" w:history="1">
            <w:r w:rsidR="00DB3FF0" w:rsidRPr="00311890">
              <w:rPr>
                <w:rStyle w:val="aa"/>
                <w:noProof/>
                <w:kern w:val="32"/>
              </w:rPr>
              <w:t>МП «Экология и охрана окружающей среды»</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_Toc213950079 \h </w:instrText>
            </w:r>
            <w:r w:rsidR="00DB3FF0" w:rsidRPr="00311890">
              <w:rPr>
                <w:noProof/>
                <w:webHidden/>
              </w:rPr>
            </w:r>
            <w:r w:rsidR="00DB3FF0" w:rsidRPr="00311890">
              <w:rPr>
                <w:noProof/>
                <w:webHidden/>
              </w:rPr>
              <w:fldChar w:fldCharType="separate"/>
            </w:r>
            <w:r w:rsidR="0006553F">
              <w:rPr>
                <w:noProof/>
                <w:webHidden/>
              </w:rPr>
              <w:t>164</w:t>
            </w:r>
            <w:r w:rsidR="00DB3FF0" w:rsidRPr="00311890">
              <w:rPr>
                <w:noProof/>
                <w:webHidden/>
              </w:rPr>
              <w:fldChar w:fldCharType="end"/>
            </w:r>
          </w:hyperlink>
        </w:p>
        <w:p w14:paraId="4F957749" w14:textId="4BFF2E60" w:rsidR="00DB3FF0" w:rsidRPr="00311890" w:rsidRDefault="00FE44C4">
          <w:pPr>
            <w:pStyle w:val="32"/>
            <w:tabs>
              <w:tab w:val="right" w:leader="dot" w:pos="9459"/>
            </w:tabs>
            <w:rPr>
              <w:rFonts w:eastAsiaTheme="minorEastAsia"/>
              <w:noProof/>
            </w:rPr>
          </w:pPr>
          <w:hyperlink w:anchor="_Toc213950080" w:history="1">
            <w:r w:rsidR="00DB3FF0" w:rsidRPr="00311890">
              <w:rPr>
                <w:rStyle w:val="aa"/>
                <w:noProof/>
                <w:kern w:val="32"/>
              </w:rPr>
              <w:t>МП «Профилактика правонарушений и укрепление межнационального и межконфессионального согласия»</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_Toc213950080 \h </w:instrText>
            </w:r>
            <w:r w:rsidR="00DB3FF0" w:rsidRPr="00311890">
              <w:rPr>
                <w:noProof/>
                <w:webHidden/>
              </w:rPr>
            </w:r>
            <w:r w:rsidR="00DB3FF0" w:rsidRPr="00311890">
              <w:rPr>
                <w:noProof/>
                <w:webHidden/>
              </w:rPr>
              <w:fldChar w:fldCharType="separate"/>
            </w:r>
            <w:r w:rsidR="0006553F">
              <w:rPr>
                <w:noProof/>
                <w:webHidden/>
              </w:rPr>
              <w:t>164</w:t>
            </w:r>
            <w:r w:rsidR="00DB3FF0" w:rsidRPr="00311890">
              <w:rPr>
                <w:noProof/>
                <w:webHidden/>
              </w:rPr>
              <w:fldChar w:fldCharType="end"/>
            </w:r>
          </w:hyperlink>
        </w:p>
        <w:p w14:paraId="340DFEFE" w14:textId="63850E49" w:rsidR="00DB3FF0" w:rsidRPr="00311890" w:rsidRDefault="00FE44C4">
          <w:pPr>
            <w:pStyle w:val="32"/>
            <w:tabs>
              <w:tab w:val="right" w:leader="dot" w:pos="9459"/>
            </w:tabs>
            <w:rPr>
              <w:rFonts w:eastAsiaTheme="minorEastAsia"/>
              <w:noProof/>
            </w:rPr>
          </w:pPr>
          <w:hyperlink w:anchor="_Toc213950081" w:history="1">
            <w:r w:rsidR="00DB3FF0" w:rsidRPr="00311890">
              <w:rPr>
                <w:rStyle w:val="aa"/>
                <w:noProof/>
                <w:kern w:val="32"/>
              </w:rPr>
              <w:t>МП «Комплексное социально-экономическое развитие города Норильска»</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_Toc213950081 \h </w:instrText>
            </w:r>
            <w:r w:rsidR="00DB3FF0" w:rsidRPr="00311890">
              <w:rPr>
                <w:noProof/>
                <w:webHidden/>
              </w:rPr>
            </w:r>
            <w:r w:rsidR="00DB3FF0" w:rsidRPr="00311890">
              <w:rPr>
                <w:noProof/>
                <w:webHidden/>
              </w:rPr>
              <w:fldChar w:fldCharType="separate"/>
            </w:r>
            <w:r w:rsidR="0006553F">
              <w:rPr>
                <w:noProof/>
                <w:webHidden/>
              </w:rPr>
              <w:t>171</w:t>
            </w:r>
            <w:r w:rsidR="00DB3FF0" w:rsidRPr="00311890">
              <w:rPr>
                <w:noProof/>
                <w:webHidden/>
              </w:rPr>
              <w:fldChar w:fldCharType="end"/>
            </w:r>
          </w:hyperlink>
        </w:p>
        <w:p w14:paraId="17FC1717" w14:textId="4E6E99BA" w:rsidR="00DB3FF0" w:rsidRPr="00DB3FF0" w:rsidRDefault="00FE44C4">
          <w:pPr>
            <w:pStyle w:val="32"/>
            <w:tabs>
              <w:tab w:val="right" w:leader="dot" w:pos="9459"/>
            </w:tabs>
            <w:rPr>
              <w:rFonts w:eastAsiaTheme="minorEastAsia"/>
              <w:noProof/>
            </w:rPr>
          </w:pPr>
          <w:hyperlink w:anchor="_Toc213950082" w:history="1">
            <w:r w:rsidR="00DB3FF0" w:rsidRPr="00311890">
              <w:rPr>
                <w:rStyle w:val="aa"/>
                <w:noProof/>
                <w:kern w:val="32"/>
              </w:rPr>
              <w:t>Непрограммные расходы местного бюджета на 2026 год и на плановый период 2027 и 2028 годов</w:t>
            </w:r>
            <w:r w:rsidR="00DB3FF0" w:rsidRPr="00311890">
              <w:rPr>
                <w:noProof/>
                <w:webHidden/>
              </w:rPr>
              <w:tab/>
            </w:r>
            <w:r w:rsidR="00DB3FF0" w:rsidRPr="00311890">
              <w:rPr>
                <w:noProof/>
                <w:webHidden/>
              </w:rPr>
              <w:fldChar w:fldCharType="begin"/>
            </w:r>
            <w:r w:rsidR="00DB3FF0" w:rsidRPr="00311890">
              <w:rPr>
                <w:noProof/>
                <w:webHidden/>
              </w:rPr>
              <w:instrText xml:space="preserve"> PAGEREF _Toc213950082 \h </w:instrText>
            </w:r>
            <w:r w:rsidR="00DB3FF0" w:rsidRPr="00311890">
              <w:rPr>
                <w:noProof/>
                <w:webHidden/>
              </w:rPr>
            </w:r>
            <w:r w:rsidR="00DB3FF0" w:rsidRPr="00311890">
              <w:rPr>
                <w:noProof/>
                <w:webHidden/>
              </w:rPr>
              <w:fldChar w:fldCharType="separate"/>
            </w:r>
            <w:r w:rsidR="0006553F">
              <w:rPr>
                <w:noProof/>
                <w:webHidden/>
              </w:rPr>
              <w:t>171</w:t>
            </w:r>
            <w:r w:rsidR="00DB3FF0" w:rsidRPr="00311890">
              <w:rPr>
                <w:noProof/>
                <w:webHidden/>
              </w:rPr>
              <w:fldChar w:fldCharType="end"/>
            </w:r>
          </w:hyperlink>
        </w:p>
        <w:p w14:paraId="3D0E8567" w14:textId="68BB68B6" w:rsidR="00DB3FF0" w:rsidRPr="00DB3FF0" w:rsidRDefault="00FE44C4">
          <w:pPr>
            <w:pStyle w:val="32"/>
            <w:tabs>
              <w:tab w:val="right" w:leader="dot" w:pos="9459"/>
            </w:tabs>
            <w:rPr>
              <w:rFonts w:eastAsiaTheme="minorEastAsia"/>
              <w:noProof/>
            </w:rPr>
          </w:pPr>
          <w:hyperlink w:anchor="_Toc213950083" w:history="1">
            <w:r w:rsidR="00DB3FF0" w:rsidRPr="00DB3FF0">
              <w:rPr>
                <w:rStyle w:val="aa"/>
                <w:noProof/>
                <w:kern w:val="32"/>
              </w:rPr>
              <w:t>Условно утвержденные расходы</w:t>
            </w:r>
            <w:r w:rsidR="00DB3FF0" w:rsidRPr="00DB3FF0">
              <w:rPr>
                <w:noProof/>
                <w:webHidden/>
              </w:rPr>
              <w:tab/>
            </w:r>
            <w:r w:rsidR="00DB3FF0" w:rsidRPr="00DB3FF0">
              <w:rPr>
                <w:noProof/>
                <w:webHidden/>
              </w:rPr>
              <w:fldChar w:fldCharType="begin"/>
            </w:r>
            <w:r w:rsidR="00DB3FF0" w:rsidRPr="00DB3FF0">
              <w:rPr>
                <w:noProof/>
                <w:webHidden/>
              </w:rPr>
              <w:instrText xml:space="preserve"> PAGEREF _Toc213950083 \h </w:instrText>
            </w:r>
            <w:r w:rsidR="00DB3FF0" w:rsidRPr="00DB3FF0">
              <w:rPr>
                <w:noProof/>
                <w:webHidden/>
              </w:rPr>
            </w:r>
            <w:r w:rsidR="00DB3FF0" w:rsidRPr="00DB3FF0">
              <w:rPr>
                <w:noProof/>
                <w:webHidden/>
              </w:rPr>
              <w:fldChar w:fldCharType="separate"/>
            </w:r>
            <w:r w:rsidR="0006553F">
              <w:rPr>
                <w:noProof/>
                <w:webHidden/>
              </w:rPr>
              <w:t>180</w:t>
            </w:r>
            <w:r w:rsidR="00DB3FF0" w:rsidRPr="00DB3FF0">
              <w:rPr>
                <w:noProof/>
                <w:webHidden/>
              </w:rPr>
              <w:fldChar w:fldCharType="end"/>
            </w:r>
          </w:hyperlink>
        </w:p>
        <w:p w14:paraId="71209529" w14:textId="2064A479" w:rsidR="00DB3FF0" w:rsidRPr="00DB3FF0" w:rsidRDefault="00FE44C4">
          <w:pPr>
            <w:pStyle w:val="12"/>
            <w:tabs>
              <w:tab w:val="right" w:leader="dot" w:pos="9459"/>
            </w:tabs>
            <w:rPr>
              <w:rFonts w:eastAsiaTheme="minorEastAsia"/>
              <w:noProof/>
            </w:rPr>
          </w:pPr>
          <w:hyperlink w:anchor="_Toc213950084" w:history="1">
            <w:r w:rsidR="00DB3FF0" w:rsidRPr="00DB3FF0">
              <w:rPr>
                <w:rStyle w:val="aa"/>
                <w:noProof/>
                <w:lang w:val="en-US"/>
              </w:rPr>
              <w:t>VII</w:t>
            </w:r>
            <w:r w:rsidR="00DB3FF0" w:rsidRPr="00DB3FF0">
              <w:rPr>
                <w:rStyle w:val="aa"/>
                <w:noProof/>
              </w:rPr>
              <w:t>. Источники внутреннего финансирования дефицита бюджета</w:t>
            </w:r>
            <w:r w:rsidR="00DB3FF0" w:rsidRPr="00DB3FF0">
              <w:rPr>
                <w:noProof/>
                <w:webHidden/>
              </w:rPr>
              <w:tab/>
            </w:r>
            <w:r w:rsidR="00DB3FF0" w:rsidRPr="00DB3FF0">
              <w:rPr>
                <w:noProof/>
                <w:webHidden/>
              </w:rPr>
              <w:fldChar w:fldCharType="begin"/>
            </w:r>
            <w:r w:rsidR="00DB3FF0" w:rsidRPr="00DB3FF0">
              <w:rPr>
                <w:noProof/>
                <w:webHidden/>
              </w:rPr>
              <w:instrText xml:space="preserve"> PAGEREF _Toc213950084 \h </w:instrText>
            </w:r>
            <w:r w:rsidR="00DB3FF0" w:rsidRPr="00DB3FF0">
              <w:rPr>
                <w:noProof/>
                <w:webHidden/>
              </w:rPr>
            </w:r>
            <w:r w:rsidR="00DB3FF0" w:rsidRPr="00DB3FF0">
              <w:rPr>
                <w:noProof/>
                <w:webHidden/>
              </w:rPr>
              <w:fldChar w:fldCharType="separate"/>
            </w:r>
            <w:r w:rsidR="0006553F">
              <w:rPr>
                <w:noProof/>
                <w:webHidden/>
              </w:rPr>
              <w:t>180</w:t>
            </w:r>
            <w:r w:rsidR="00DB3FF0" w:rsidRPr="00DB3FF0">
              <w:rPr>
                <w:noProof/>
                <w:webHidden/>
              </w:rPr>
              <w:fldChar w:fldCharType="end"/>
            </w:r>
          </w:hyperlink>
        </w:p>
        <w:p w14:paraId="7402ABC5" w14:textId="2878796A" w:rsidR="00C66034" w:rsidRPr="00724BAA" w:rsidRDefault="00C66034">
          <w:r w:rsidRPr="00DB3FF0">
            <w:rPr>
              <w:bCs/>
            </w:rPr>
            <w:fldChar w:fldCharType="end"/>
          </w:r>
        </w:p>
      </w:sdtContent>
    </w:sdt>
    <w:p w14:paraId="7C6D2DBF" w14:textId="77777777" w:rsidR="009F63FA" w:rsidRPr="00724BAA" w:rsidRDefault="009F63FA">
      <w:pPr>
        <w:spacing w:after="160" w:line="259" w:lineRule="auto"/>
        <w:rPr>
          <w:b/>
          <w:bCs/>
          <w:kern w:val="32"/>
        </w:rPr>
      </w:pPr>
      <w:r w:rsidRPr="00724BAA">
        <w:br w:type="page"/>
      </w:r>
    </w:p>
    <w:p w14:paraId="51C19972" w14:textId="77777777" w:rsidR="00E23579" w:rsidRPr="001B71BF" w:rsidRDefault="00E23579" w:rsidP="00E23579">
      <w:pPr>
        <w:pStyle w:val="1"/>
        <w:spacing w:before="0" w:after="0"/>
        <w:jc w:val="center"/>
        <w:rPr>
          <w:rFonts w:cs="Arial"/>
          <w:lang w:val="ru-RU" w:eastAsia="ru-RU"/>
        </w:rPr>
      </w:pPr>
      <w:bookmarkStart w:id="2" w:name="_Toc213950026"/>
      <w:r w:rsidRPr="001B71BF">
        <w:rPr>
          <w:rFonts w:cs="Arial"/>
          <w:lang w:val="ru-RU" w:eastAsia="ru-RU"/>
        </w:rPr>
        <w:lastRenderedPageBreak/>
        <w:t>ВВОДНАЯ ЧАСТЬ</w:t>
      </w:r>
      <w:bookmarkEnd w:id="2"/>
    </w:p>
    <w:p w14:paraId="0B288CB9" w14:textId="77777777" w:rsidR="00E23579" w:rsidRPr="001B71BF" w:rsidRDefault="00E23579" w:rsidP="00E23579">
      <w:pPr>
        <w:ind w:firstLine="709"/>
        <w:jc w:val="both"/>
        <w:rPr>
          <w:sz w:val="26"/>
          <w:szCs w:val="26"/>
        </w:rPr>
      </w:pPr>
    </w:p>
    <w:p w14:paraId="2DAB54AC" w14:textId="77777777" w:rsidR="00E23579" w:rsidRPr="001B71BF" w:rsidRDefault="00E23579" w:rsidP="00E23579">
      <w:pPr>
        <w:ind w:firstLine="709"/>
        <w:jc w:val="both"/>
        <w:rPr>
          <w:sz w:val="26"/>
          <w:szCs w:val="26"/>
        </w:rPr>
      </w:pPr>
      <w:r w:rsidRPr="001B71BF">
        <w:rPr>
          <w:sz w:val="26"/>
          <w:szCs w:val="26"/>
        </w:rPr>
        <w:t>Проект решения «О бюджете муниципального образования город Норильск на 2026 год и на плановый период 2027 и 2028 годов» (далее по тексту – проект решения) составлен с учетом:</w:t>
      </w:r>
    </w:p>
    <w:p w14:paraId="20DC1E8E" w14:textId="77777777" w:rsidR="00E23579" w:rsidRPr="001B71BF" w:rsidRDefault="00E23579" w:rsidP="00E23579">
      <w:pPr>
        <w:ind w:firstLine="709"/>
        <w:jc w:val="both"/>
        <w:rPr>
          <w:sz w:val="26"/>
          <w:szCs w:val="26"/>
        </w:rPr>
      </w:pPr>
      <w:r w:rsidRPr="001B71BF">
        <w:rPr>
          <w:sz w:val="26"/>
          <w:szCs w:val="26"/>
        </w:rPr>
        <w:t>требований Бюджетного кодекса Российской Федерации;</w:t>
      </w:r>
    </w:p>
    <w:p w14:paraId="378CFFC8" w14:textId="77777777" w:rsidR="00E23579" w:rsidRPr="001B71BF" w:rsidRDefault="00E23579" w:rsidP="00E23579">
      <w:pPr>
        <w:ind w:firstLine="709"/>
        <w:jc w:val="both"/>
        <w:rPr>
          <w:sz w:val="26"/>
          <w:szCs w:val="26"/>
        </w:rPr>
      </w:pPr>
      <w:r w:rsidRPr="001B71BF">
        <w:rPr>
          <w:sz w:val="26"/>
          <w:szCs w:val="26"/>
        </w:rPr>
        <w:t>основных направлений бюджетной и налоговой политики муниципального образования город Норильск на 2026 год и на плановый период 2027-2028 годов;</w:t>
      </w:r>
    </w:p>
    <w:p w14:paraId="373D7F76" w14:textId="77777777" w:rsidR="00E23579" w:rsidRPr="001B71BF" w:rsidRDefault="00E23579" w:rsidP="00E23579">
      <w:pPr>
        <w:ind w:firstLine="709"/>
        <w:jc w:val="both"/>
        <w:rPr>
          <w:sz w:val="26"/>
          <w:szCs w:val="26"/>
        </w:rPr>
      </w:pPr>
      <w:r w:rsidRPr="001B71BF">
        <w:rPr>
          <w:sz w:val="26"/>
          <w:szCs w:val="26"/>
        </w:rPr>
        <w:t>прогноза социально-экономического развития муниципального образования город Норильск на 2026−2028 годы;</w:t>
      </w:r>
    </w:p>
    <w:p w14:paraId="4D4FA99C" w14:textId="77777777" w:rsidR="00E23579" w:rsidRPr="001B71BF" w:rsidRDefault="00E23579" w:rsidP="00E23579">
      <w:pPr>
        <w:ind w:firstLine="709"/>
        <w:jc w:val="both"/>
        <w:rPr>
          <w:sz w:val="26"/>
          <w:szCs w:val="26"/>
        </w:rPr>
      </w:pPr>
      <w:r w:rsidRPr="001B71BF">
        <w:rPr>
          <w:sz w:val="26"/>
          <w:szCs w:val="26"/>
        </w:rPr>
        <w:t>федерального и краевого бюджетного и налогового законодательства, нормативных правовых актов муниципального образования город Норильск.</w:t>
      </w:r>
    </w:p>
    <w:p w14:paraId="042A940D" w14:textId="77777777" w:rsidR="00E23579" w:rsidRPr="001B71BF" w:rsidRDefault="00E23579" w:rsidP="00E23579">
      <w:pPr>
        <w:ind w:firstLine="709"/>
        <w:jc w:val="both"/>
        <w:rPr>
          <w:sz w:val="26"/>
          <w:szCs w:val="26"/>
        </w:rPr>
      </w:pPr>
      <w:r w:rsidRPr="001B71BF">
        <w:rPr>
          <w:sz w:val="26"/>
          <w:szCs w:val="26"/>
        </w:rPr>
        <w:t xml:space="preserve">Проект решения сформирован на основе </w:t>
      </w:r>
      <w:r w:rsidRPr="00666211">
        <w:rPr>
          <w:sz w:val="26"/>
          <w:szCs w:val="26"/>
        </w:rPr>
        <w:t>21 муниципальной</w:t>
      </w:r>
      <w:r w:rsidRPr="001B71BF">
        <w:rPr>
          <w:sz w:val="26"/>
          <w:szCs w:val="26"/>
        </w:rPr>
        <w:t xml:space="preserve"> программы. </w:t>
      </w:r>
    </w:p>
    <w:p w14:paraId="707E6A0C" w14:textId="77777777" w:rsidR="00E23579" w:rsidRPr="00DE2224" w:rsidRDefault="00E23579" w:rsidP="00E23579">
      <w:pPr>
        <w:ind w:firstLine="709"/>
        <w:jc w:val="both"/>
        <w:rPr>
          <w:sz w:val="26"/>
          <w:szCs w:val="26"/>
          <w:highlight w:val="yellow"/>
        </w:rPr>
      </w:pPr>
    </w:p>
    <w:p w14:paraId="3CB73875" w14:textId="77777777" w:rsidR="00E23579" w:rsidRPr="001B71BF" w:rsidRDefault="00E23579" w:rsidP="00E23579">
      <w:pPr>
        <w:pStyle w:val="1"/>
        <w:spacing w:before="0" w:after="0"/>
        <w:jc w:val="center"/>
        <w:rPr>
          <w:rFonts w:cs="Arial"/>
          <w:lang w:val="ru-RU" w:eastAsia="ru-RU"/>
        </w:rPr>
      </w:pPr>
      <w:bookmarkStart w:id="3" w:name="_Toc213950027"/>
      <w:r w:rsidRPr="001B71BF">
        <w:rPr>
          <w:rFonts w:cs="Arial"/>
          <w:lang w:val="ru-RU" w:eastAsia="ru-RU"/>
        </w:rPr>
        <w:t>I. Правовые основы формирования проекта решения «О бюджете муниципального образования город Норильск на 2026 год и на плановый период 2027 и 2028 годов»</w:t>
      </w:r>
      <w:bookmarkEnd w:id="3"/>
    </w:p>
    <w:p w14:paraId="5BFDC222" w14:textId="77777777" w:rsidR="00E23579" w:rsidRPr="00DE2224" w:rsidRDefault="00E23579" w:rsidP="00E23579">
      <w:pPr>
        <w:widowControl w:val="0"/>
        <w:autoSpaceDE w:val="0"/>
        <w:autoSpaceDN w:val="0"/>
        <w:adjustRightInd w:val="0"/>
        <w:ind w:firstLine="709"/>
        <w:jc w:val="both"/>
        <w:rPr>
          <w:sz w:val="26"/>
          <w:highlight w:val="yellow"/>
        </w:rPr>
      </w:pPr>
    </w:p>
    <w:p w14:paraId="310D8631" w14:textId="77777777" w:rsidR="00E23579" w:rsidRPr="001B71BF" w:rsidRDefault="00E23579" w:rsidP="00E23579">
      <w:pPr>
        <w:autoSpaceDE w:val="0"/>
        <w:autoSpaceDN w:val="0"/>
        <w:adjustRightInd w:val="0"/>
        <w:ind w:firstLine="709"/>
        <w:jc w:val="both"/>
        <w:rPr>
          <w:sz w:val="26"/>
          <w:szCs w:val="26"/>
        </w:rPr>
      </w:pPr>
      <w:r w:rsidRPr="001B71BF">
        <w:rPr>
          <w:sz w:val="26"/>
          <w:szCs w:val="26"/>
        </w:rPr>
        <w:t>В соответствии с решениями Норильского городского Совета депутатов «О формировании бюджета муниципального образования город Норильск»:</w:t>
      </w:r>
    </w:p>
    <w:p w14:paraId="6EE1D898" w14:textId="77777777" w:rsidR="00E23579" w:rsidRPr="001B71BF" w:rsidRDefault="00E23579" w:rsidP="00E23579">
      <w:pPr>
        <w:autoSpaceDE w:val="0"/>
        <w:autoSpaceDN w:val="0"/>
        <w:adjustRightInd w:val="0"/>
        <w:spacing w:before="60" w:after="60"/>
        <w:ind w:firstLine="709"/>
        <w:jc w:val="both"/>
        <w:rPr>
          <w:sz w:val="26"/>
          <w:szCs w:val="26"/>
        </w:rPr>
      </w:pPr>
      <w:r w:rsidRPr="001B71BF">
        <w:rPr>
          <w:sz w:val="26"/>
          <w:szCs w:val="26"/>
        </w:rPr>
        <w:t>1) от 18.05.2010 № 26-635 - бюджет муниципального образования город Норильск разрабатывается и утверждается сроком на три года (очередной финансовый год и плановый период);</w:t>
      </w:r>
    </w:p>
    <w:p w14:paraId="693F3468" w14:textId="77777777" w:rsidR="00E23579" w:rsidRPr="001B71BF" w:rsidRDefault="00E23579" w:rsidP="00E23579">
      <w:pPr>
        <w:autoSpaceDE w:val="0"/>
        <w:autoSpaceDN w:val="0"/>
        <w:adjustRightInd w:val="0"/>
        <w:spacing w:before="60" w:after="60"/>
        <w:ind w:firstLine="709"/>
        <w:jc w:val="both"/>
        <w:rPr>
          <w:sz w:val="26"/>
          <w:szCs w:val="26"/>
        </w:rPr>
      </w:pPr>
      <w:r w:rsidRPr="008939E6">
        <w:rPr>
          <w:sz w:val="26"/>
          <w:szCs w:val="26"/>
        </w:rPr>
        <w:t>2) от 25.06.2013 № 11/4-226 - бюджет</w:t>
      </w:r>
      <w:r w:rsidRPr="001B71BF">
        <w:rPr>
          <w:sz w:val="26"/>
          <w:szCs w:val="26"/>
        </w:rPr>
        <w:t xml:space="preserve"> муниципального образования город Норильск разрабатывается и утверждается в структуре муниципальных программ и непрограммных направлений деятельности органов местного самоуправления.</w:t>
      </w:r>
    </w:p>
    <w:p w14:paraId="38CA56EB" w14:textId="77777777" w:rsidR="00E23579" w:rsidRPr="001B71BF" w:rsidRDefault="00E23579" w:rsidP="00E23579">
      <w:pPr>
        <w:spacing w:before="60" w:after="60"/>
        <w:ind w:firstLine="709"/>
        <w:jc w:val="both"/>
        <w:rPr>
          <w:sz w:val="26"/>
          <w:szCs w:val="26"/>
        </w:rPr>
      </w:pPr>
      <w:r w:rsidRPr="001B71BF">
        <w:rPr>
          <w:sz w:val="26"/>
          <w:szCs w:val="26"/>
        </w:rPr>
        <w:t>Общие требования к структуре и содержанию решения о бюджете установлены статьей 184.1 Бюджетного кодекса Российской Федерации и статьей 32 Положения о бюджете и бюджетном процессе на территории муниципального образования город Норильск, утвержденного решением Норильского городского Совета депутатов от 23.10.2007 № 5-94 (далее – Положение о бюджете и бюджетном процессе). В соответствии с данными требованиями:</w:t>
      </w:r>
    </w:p>
    <w:p w14:paraId="457546BE" w14:textId="77777777" w:rsidR="00E23579" w:rsidRPr="001B71BF" w:rsidRDefault="00E23579" w:rsidP="00D60025">
      <w:pPr>
        <w:widowControl w:val="0"/>
        <w:autoSpaceDE w:val="0"/>
        <w:autoSpaceDN w:val="0"/>
        <w:adjustRightInd w:val="0"/>
        <w:ind w:firstLine="709"/>
        <w:jc w:val="both"/>
        <w:rPr>
          <w:sz w:val="26"/>
          <w:szCs w:val="26"/>
        </w:rPr>
      </w:pPr>
      <w:r w:rsidRPr="001B71BF">
        <w:rPr>
          <w:sz w:val="26"/>
          <w:szCs w:val="26"/>
        </w:rPr>
        <w:t xml:space="preserve">1) в </w:t>
      </w:r>
      <w:r w:rsidRPr="001B71BF">
        <w:rPr>
          <w:b/>
          <w:sz w:val="26"/>
          <w:szCs w:val="26"/>
        </w:rPr>
        <w:t>статье 1</w:t>
      </w:r>
      <w:r w:rsidRPr="001B71BF">
        <w:rPr>
          <w:sz w:val="26"/>
          <w:szCs w:val="26"/>
        </w:rPr>
        <w:t xml:space="preserve"> проекта решения представлены основные характеристики бюджета:</w:t>
      </w:r>
    </w:p>
    <w:p w14:paraId="3F27CAE7" w14:textId="77777777" w:rsidR="00E23579" w:rsidRPr="001B71BF" w:rsidRDefault="00E23579" w:rsidP="00D60025">
      <w:pPr>
        <w:spacing w:after="60"/>
        <w:ind w:firstLine="709"/>
        <w:jc w:val="both"/>
        <w:rPr>
          <w:sz w:val="26"/>
          <w:szCs w:val="26"/>
        </w:rPr>
      </w:pPr>
      <w:r w:rsidRPr="001B71BF">
        <w:rPr>
          <w:sz w:val="26"/>
          <w:szCs w:val="26"/>
        </w:rPr>
        <w:t>- общий объем доходов бюджета на 2026 год и на плановый период 2027 и 2028 годов;</w:t>
      </w:r>
    </w:p>
    <w:p w14:paraId="749FDEA0" w14:textId="77777777" w:rsidR="00E23579" w:rsidRPr="001B71BF" w:rsidRDefault="00E23579" w:rsidP="00D60025">
      <w:pPr>
        <w:spacing w:after="60"/>
        <w:ind w:firstLine="709"/>
        <w:jc w:val="both"/>
        <w:rPr>
          <w:sz w:val="26"/>
          <w:szCs w:val="26"/>
        </w:rPr>
      </w:pPr>
      <w:r w:rsidRPr="001B71BF">
        <w:rPr>
          <w:sz w:val="26"/>
          <w:szCs w:val="26"/>
        </w:rPr>
        <w:t>- общий объем расходов бюджета на 2026 год и на плановый период 2027 и 2028 годов;</w:t>
      </w:r>
    </w:p>
    <w:p w14:paraId="342C90BE" w14:textId="77777777" w:rsidR="00E23579" w:rsidRPr="001B71BF" w:rsidRDefault="00E23579" w:rsidP="00D60025">
      <w:pPr>
        <w:spacing w:after="60"/>
        <w:ind w:firstLine="709"/>
        <w:jc w:val="both"/>
        <w:rPr>
          <w:sz w:val="26"/>
          <w:szCs w:val="26"/>
        </w:rPr>
      </w:pPr>
      <w:r w:rsidRPr="001B71BF">
        <w:rPr>
          <w:sz w:val="26"/>
          <w:szCs w:val="26"/>
        </w:rPr>
        <w:t>- дефицит бюджета на 2026 год и на плановый период 2027 и 2028 годов;</w:t>
      </w:r>
    </w:p>
    <w:p w14:paraId="2CB9A32A" w14:textId="77777777" w:rsidR="00E23579" w:rsidRPr="001B71BF" w:rsidRDefault="00E23579" w:rsidP="00E23579">
      <w:pPr>
        <w:spacing w:before="60" w:after="60"/>
        <w:ind w:firstLine="709"/>
        <w:jc w:val="both"/>
        <w:rPr>
          <w:sz w:val="26"/>
          <w:szCs w:val="26"/>
        </w:rPr>
      </w:pPr>
      <w:r w:rsidRPr="001B71BF">
        <w:rPr>
          <w:sz w:val="26"/>
          <w:szCs w:val="26"/>
        </w:rPr>
        <w:t>- источники финансирования дефицита местного бюджета на 2026 год и на плановый период 2027 и 2028 годов.</w:t>
      </w:r>
    </w:p>
    <w:p w14:paraId="68B54970" w14:textId="77777777" w:rsidR="00E23579" w:rsidRPr="00167A17" w:rsidRDefault="00E23579" w:rsidP="00E23579">
      <w:pPr>
        <w:spacing w:before="60" w:after="60"/>
        <w:ind w:firstLine="709"/>
        <w:jc w:val="both"/>
        <w:rPr>
          <w:sz w:val="26"/>
          <w:szCs w:val="26"/>
        </w:rPr>
      </w:pPr>
      <w:r w:rsidRPr="00167A17">
        <w:rPr>
          <w:sz w:val="26"/>
          <w:szCs w:val="26"/>
        </w:rPr>
        <w:t xml:space="preserve">2) в параметрах местного бюджета предусмотрен объем условно утверждаемых расходов: в первый год планового периода не менее 2,5 процента от общей суммы </w:t>
      </w:r>
      <w:r w:rsidRPr="00167A17">
        <w:rPr>
          <w:sz w:val="26"/>
          <w:szCs w:val="26"/>
        </w:rPr>
        <w:lastRenderedPageBreak/>
        <w:t>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и не менее 5 процентов во второй год планового периода:</w:t>
      </w:r>
    </w:p>
    <w:p w14:paraId="0DCF3CF6" w14:textId="6A09A28E" w:rsidR="00E23579" w:rsidRPr="00654F3E" w:rsidRDefault="00E23579" w:rsidP="00E23579">
      <w:pPr>
        <w:spacing w:before="60" w:after="60"/>
        <w:ind w:firstLine="709"/>
        <w:jc w:val="both"/>
        <w:rPr>
          <w:sz w:val="26"/>
          <w:szCs w:val="26"/>
        </w:rPr>
      </w:pPr>
      <w:r w:rsidRPr="001B71BF">
        <w:rPr>
          <w:sz w:val="26"/>
          <w:szCs w:val="26"/>
        </w:rPr>
        <w:t xml:space="preserve">- в 2027 году в </w:t>
      </w:r>
      <w:r w:rsidRPr="00654F3E">
        <w:rPr>
          <w:sz w:val="26"/>
          <w:szCs w:val="26"/>
        </w:rPr>
        <w:t xml:space="preserve">сумме </w:t>
      </w:r>
      <w:r w:rsidR="001A639A" w:rsidRPr="00654F3E">
        <w:rPr>
          <w:sz w:val="26"/>
          <w:szCs w:val="26"/>
        </w:rPr>
        <w:t>497 000,0</w:t>
      </w:r>
      <w:r w:rsidRPr="00654F3E">
        <w:rPr>
          <w:sz w:val="26"/>
          <w:szCs w:val="26"/>
        </w:rPr>
        <w:t xml:space="preserve"> тыс. рублей;</w:t>
      </w:r>
    </w:p>
    <w:p w14:paraId="626252BA" w14:textId="2D298775" w:rsidR="00E23579" w:rsidRPr="00654F3E" w:rsidRDefault="00E23579" w:rsidP="00E23579">
      <w:pPr>
        <w:spacing w:before="60" w:after="60"/>
        <w:ind w:firstLine="709"/>
        <w:jc w:val="both"/>
        <w:rPr>
          <w:sz w:val="26"/>
          <w:szCs w:val="26"/>
        </w:rPr>
      </w:pPr>
      <w:r w:rsidRPr="00654F3E">
        <w:rPr>
          <w:sz w:val="26"/>
          <w:szCs w:val="26"/>
        </w:rPr>
        <w:t>- в 2028 году в сумме 1</w:t>
      </w:r>
      <w:r w:rsidR="001A639A" w:rsidRPr="00654F3E">
        <w:rPr>
          <w:sz w:val="26"/>
          <w:szCs w:val="26"/>
        </w:rPr>
        <w:t> 200 000,0</w:t>
      </w:r>
      <w:r w:rsidRPr="00654F3E">
        <w:rPr>
          <w:sz w:val="26"/>
          <w:szCs w:val="26"/>
        </w:rPr>
        <w:t xml:space="preserve"> тыс. рублей. </w:t>
      </w:r>
    </w:p>
    <w:p w14:paraId="710C8D99" w14:textId="77777777" w:rsidR="00E23579" w:rsidRPr="00257140" w:rsidRDefault="00E23579" w:rsidP="00E23579">
      <w:pPr>
        <w:spacing w:before="60" w:after="60"/>
        <w:ind w:firstLine="709"/>
        <w:jc w:val="both"/>
        <w:rPr>
          <w:sz w:val="26"/>
          <w:szCs w:val="26"/>
        </w:rPr>
      </w:pPr>
      <w:r w:rsidRPr="00257140">
        <w:rPr>
          <w:sz w:val="26"/>
          <w:szCs w:val="26"/>
        </w:rPr>
        <w:t>Указанные средства не подлежат распределению в плановом периоде по разделам, подразделам, целевым статьям и видам расходов в ведомственной структуре расходов бюджета.</w:t>
      </w:r>
    </w:p>
    <w:p w14:paraId="09A1133B" w14:textId="77777777" w:rsidR="00E23579" w:rsidRPr="001B71BF" w:rsidRDefault="00E23579" w:rsidP="00E23579">
      <w:pPr>
        <w:spacing w:before="60" w:after="60"/>
        <w:ind w:firstLine="709"/>
        <w:jc w:val="both"/>
        <w:rPr>
          <w:sz w:val="26"/>
          <w:szCs w:val="26"/>
        </w:rPr>
      </w:pPr>
      <w:r w:rsidRPr="001B71BF">
        <w:rPr>
          <w:sz w:val="26"/>
          <w:szCs w:val="26"/>
        </w:rPr>
        <w:t>3) предлагается утвердить в проекте решения:</w:t>
      </w:r>
    </w:p>
    <w:p w14:paraId="036B8099" w14:textId="77777777" w:rsidR="00E23579" w:rsidRPr="001B71BF" w:rsidRDefault="00E23579" w:rsidP="00E23579">
      <w:pPr>
        <w:spacing w:before="60" w:after="60"/>
        <w:ind w:firstLine="709"/>
        <w:jc w:val="both"/>
        <w:rPr>
          <w:sz w:val="26"/>
          <w:szCs w:val="26"/>
        </w:rPr>
      </w:pPr>
      <w:r w:rsidRPr="001B71BF">
        <w:rPr>
          <w:sz w:val="26"/>
          <w:szCs w:val="26"/>
        </w:rPr>
        <w:t xml:space="preserve">- в </w:t>
      </w:r>
      <w:r w:rsidRPr="001B71BF">
        <w:rPr>
          <w:b/>
          <w:sz w:val="26"/>
          <w:szCs w:val="26"/>
        </w:rPr>
        <w:t>статье 1</w:t>
      </w:r>
      <w:r w:rsidRPr="001B71BF">
        <w:rPr>
          <w:sz w:val="26"/>
          <w:szCs w:val="26"/>
        </w:rPr>
        <w:t xml:space="preserve"> - источники финансирования дефицита местного бюджета в соответствии с приложениями 1 и 2 к проекту решения;</w:t>
      </w:r>
    </w:p>
    <w:p w14:paraId="4E312FF8" w14:textId="77777777" w:rsidR="00E23579" w:rsidRPr="001B71BF" w:rsidRDefault="00E23579" w:rsidP="00E23579">
      <w:pPr>
        <w:spacing w:before="60" w:after="60"/>
        <w:ind w:firstLine="709"/>
        <w:jc w:val="both"/>
        <w:rPr>
          <w:sz w:val="26"/>
          <w:szCs w:val="26"/>
        </w:rPr>
      </w:pPr>
      <w:r w:rsidRPr="001B71BF">
        <w:rPr>
          <w:sz w:val="26"/>
          <w:szCs w:val="26"/>
        </w:rPr>
        <w:t xml:space="preserve">- в </w:t>
      </w:r>
      <w:r w:rsidRPr="001B71BF">
        <w:rPr>
          <w:b/>
          <w:sz w:val="26"/>
          <w:szCs w:val="26"/>
        </w:rPr>
        <w:t>статье 2</w:t>
      </w:r>
      <w:r w:rsidRPr="001B71BF">
        <w:rPr>
          <w:sz w:val="26"/>
          <w:szCs w:val="26"/>
        </w:rPr>
        <w:t xml:space="preserve"> - доходы бюджета муниципального образования город Норильск по кодам классификации доходов в соответствии с приложениями 3 и 4 к проекту решения.</w:t>
      </w:r>
    </w:p>
    <w:p w14:paraId="500A1462" w14:textId="77777777" w:rsidR="00E23579" w:rsidRPr="001B71BF" w:rsidRDefault="00E23579" w:rsidP="00E23579">
      <w:pPr>
        <w:spacing w:before="60" w:after="60"/>
        <w:ind w:firstLine="709"/>
        <w:jc w:val="both"/>
        <w:rPr>
          <w:sz w:val="26"/>
          <w:szCs w:val="26"/>
        </w:rPr>
      </w:pPr>
      <w:r w:rsidRPr="001B71BF">
        <w:rPr>
          <w:sz w:val="26"/>
          <w:szCs w:val="26"/>
        </w:rPr>
        <w:t xml:space="preserve">- в </w:t>
      </w:r>
      <w:r w:rsidRPr="001B71BF">
        <w:rPr>
          <w:b/>
          <w:sz w:val="26"/>
          <w:szCs w:val="26"/>
        </w:rPr>
        <w:t xml:space="preserve">статье 3 - </w:t>
      </w:r>
      <w:r w:rsidRPr="001B71BF">
        <w:rPr>
          <w:sz w:val="26"/>
          <w:szCs w:val="26"/>
        </w:rPr>
        <w:t>верхний предел муниципального внутреннего долга на 1 января года, следующего за очередным финансовым годом и каждым годом планового периода;</w:t>
      </w:r>
    </w:p>
    <w:p w14:paraId="2DBCE4E5" w14:textId="77777777" w:rsidR="00E23579" w:rsidRPr="001B71BF" w:rsidRDefault="00E23579" w:rsidP="00E23579">
      <w:pPr>
        <w:widowControl w:val="0"/>
        <w:autoSpaceDE w:val="0"/>
        <w:autoSpaceDN w:val="0"/>
        <w:adjustRightInd w:val="0"/>
        <w:ind w:firstLine="709"/>
        <w:jc w:val="both"/>
        <w:rPr>
          <w:sz w:val="26"/>
          <w:szCs w:val="26"/>
        </w:rPr>
      </w:pPr>
      <w:r w:rsidRPr="001B71BF">
        <w:rPr>
          <w:b/>
          <w:sz w:val="26"/>
          <w:szCs w:val="26"/>
        </w:rPr>
        <w:t xml:space="preserve">- </w:t>
      </w:r>
      <w:r w:rsidRPr="001B71BF">
        <w:rPr>
          <w:sz w:val="26"/>
          <w:szCs w:val="26"/>
        </w:rPr>
        <w:t>в</w:t>
      </w:r>
      <w:r w:rsidRPr="001B71BF">
        <w:rPr>
          <w:b/>
          <w:sz w:val="26"/>
          <w:szCs w:val="26"/>
        </w:rPr>
        <w:t xml:space="preserve"> статье 6</w:t>
      </w:r>
      <w:r w:rsidRPr="001B71BF">
        <w:rPr>
          <w:sz w:val="26"/>
          <w:szCs w:val="26"/>
        </w:rPr>
        <w:t>:</w:t>
      </w:r>
    </w:p>
    <w:p w14:paraId="42A5F13E" w14:textId="77777777" w:rsidR="00E23579" w:rsidRPr="001B71BF" w:rsidRDefault="00E23579" w:rsidP="00E23579">
      <w:pPr>
        <w:widowControl w:val="0"/>
        <w:autoSpaceDE w:val="0"/>
        <w:autoSpaceDN w:val="0"/>
        <w:adjustRightInd w:val="0"/>
        <w:ind w:firstLine="709"/>
        <w:jc w:val="both"/>
        <w:rPr>
          <w:sz w:val="26"/>
          <w:szCs w:val="26"/>
        </w:rPr>
      </w:pPr>
      <w:r w:rsidRPr="001B71BF">
        <w:rPr>
          <w:sz w:val="26"/>
          <w:szCs w:val="26"/>
        </w:rPr>
        <w:t xml:space="preserve">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в приложениях 7 и 8 к проекту решения;</w:t>
      </w:r>
    </w:p>
    <w:p w14:paraId="7324BF5F" w14:textId="77777777" w:rsidR="00E23579" w:rsidRPr="001B71BF" w:rsidRDefault="00E23579" w:rsidP="00E23579">
      <w:pPr>
        <w:widowControl w:val="0"/>
        <w:autoSpaceDE w:val="0"/>
        <w:autoSpaceDN w:val="0"/>
        <w:adjustRightInd w:val="0"/>
        <w:ind w:firstLine="709"/>
        <w:jc w:val="both"/>
        <w:rPr>
          <w:sz w:val="26"/>
          <w:szCs w:val="26"/>
        </w:rPr>
      </w:pPr>
      <w:r w:rsidRPr="001B71BF">
        <w:rPr>
          <w:sz w:val="26"/>
          <w:szCs w:val="26"/>
        </w:rPr>
        <w:t>ведомственную структуру расходов бюджета в приложениях 9 и 10 к проекту решения;</w:t>
      </w:r>
    </w:p>
    <w:p w14:paraId="63CE9645" w14:textId="77777777" w:rsidR="00E23579" w:rsidRPr="001B71BF" w:rsidRDefault="00E23579" w:rsidP="00E23579">
      <w:pPr>
        <w:widowControl w:val="0"/>
        <w:autoSpaceDE w:val="0"/>
        <w:autoSpaceDN w:val="0"/>
        <w:adjustRightInd w:val="0"/>
        <w:ind w:firstLine="709"/>
        <w:jc w:val="both"/>
        <w:rPr>
          <w:sz w:val="26"/>
          <w:szCs w:val="26"/>
        </w:rPr>
      </w:pPr>
      <w:r w:rsidRPr="001B71BF">
        <w:rPr>
          <w:sz w:val="26"/>
          <w:szCs w:val="26"/>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подразделам классификации расходов бюджета в приложениях 11 и 12 к проекту решения;</w:t>
      </w:r>
    </w:p>
    <w:p w14:paraId="0767D187" w14:textId="77777777" w:rsidR="00E23579" w:rsidRPr="001B71BF" w:rsidRDefault="00E23579" w:rsidP="00E23579">
      <w:pPr>
        <w:widowControl w:val="0"/>
        <w:autoSpaceDE w:val="0"/>
        <w:autoSpaceDN w:val="0"/>
        <w:adjustRightInd w:val="0"/>
        <w:ind w:firstLine="709"/>
        <w:jc w:val="both"/>
        <w:rPr>
          <w:sz w:val="26"/>
          <w:szCs w:val="26"/>
        </w:rPr>
      </w:pPr>
      <w:r w:rsidRPr="001B71BF">
        <w:rPr>
          <w:sz w:val="26"/>
          <w:szCs w:val="26"/>
        </w:rPr>
        <w:t>общий объем бюджетных ассигнований на исполнение публичных нормативных обязательств. Перечень публичных нормативных обязательств приведен в приложении № 1 к Пояснительной записке;</w:t>
      </w:r>
    </w:p>
    <w:p w14:paraId="34DDD035" w14:textId="77777777" w:rsidR="00E23579" w:rsidRPr="001B71BF" w:rsidRDefault="00E23579" w:rsidP="00E23579">
      <w:pPr>
        <w:spacing w:before="60" w:after="60"/>
        <w:ind w:firstLine="709"/>
        <w:jc w:val="both"/>
        <w:rPr>
          <w:sz w:val="26"/>
          <w:szCs w:val="26"/>
        </w:rPr>
      </w:pPr>
      <w:r w:rsidRPr="001B71BF">
        <w:rPr>
          <w:sz w:val="26"/>
          <w:szCs w:val="26"/>
        </w:rPr>
        <w:t xml:space="preserve">- в </w:t>
      </w:r>
      <w:r w:rsidRPr="001B71BF">
        <w:rPr>
          <w:b/>
          <w:sz w:val="26"/>
          <w:szCs w:val="26"/>
        </w:rPr>
        <w:t>статье 9</w:t>
      </w:r>
      <w:r w:rsidRPr="001B71BF">
        <w:rPr>
          <w:sz w:val="26"/>
          <w:szCs w:val="26"/>
        </w:rPr>
        <w:t xml:space="preserve"> - объем межбюджетных трансфертов, получаемых из других бюджетов бюджетной системы Российской Федерации, в соответствии с приложениями 13 и 14 к проекту решения.</w:t>
      </w:r>
    </w:p>
    <w:p w14:paraId="3C894284" w14:textId="77777777" w:rsidR="00E23579" w:rsidRPr="001B71BF" w:rsidRDefault="00E23579" w:rsidP="00E23579">
      <w:pPr>
        <w:tabs>
          <w:tab w:val="left" w:pos="709"/>
          <w:tab w:val="left" w:pos="851"/>
        </w:tabs>
        <w:spacing w:before="60" w:after="60"/>
        <w:ind w:firstLine="709"/>
        <w:jc w:val="both"/>
        <w:rPr>
          <w:sz w:val="26"/>
          <w:szCs w:val="26"/>
        </w:rPr>
      </w:pPr>
      <w:r w:rsidRPr="001B71BF">
        <w:rPr>
          <w:sz w:val="26"/>
          <w:szCs w:val="26"/>
        </w:rPr>
        <w:t xml:space="preserve">На основании статьи 110.1 Бюджетного кодекса Российской Федерации приложением к решению о бюджете является программа муниципальных внутренних заимствований. В </w:t>
      </w:r>
      <w:r w:rsidRPr="001B71BF">
        <w:rPr>
          <w:b/>
          <w:sz w:val="26"/>
          <w:szCs w:val="26"/>
        </w:rPr>
        <w:t>статье 4</w:t>
      </w:r>
      <w:r w:rsidRPr="001B71BF">
        <w:rPr>
          <w:sz w:val="26"/>
          <w:szCs w:val="26"/>
        </w:rPr>
        <w:t xml:space="preserve"> проекта решения предлагается утвердить программу муниципальных внутренних заимствований муниципального образования город Норильск на трехлетний период, в соответствии с приложениями 5 и 6 к проекту решения.</w:t>
      </w:r>
    </w:p>
    <w:p w14:paraId="78C9A3CE" w14:textId="77777777" w:rsidR="00E23579" w:rsidRPr="001B71BF" w:rsidRDefault="00E23579" w:rsidP="00E23579">
      <w:pPr>
        <w:autoSpaceDE w:val="0"/>
        <w:autoSpaceDN w:val="0"/>
        <w:adjustRightInd w:val="0"/>
        <w:spacing w:before="60" w:after="60"/>
        <w:ind w:firstLine="709"/>
        <w:jc w:val="both"/>
        <w:rPr>
          <w:sz w:val="26"/>
          <w:szCs w:val="26"/>
        </w:rPr>
      </w:pPr>
      <w:r w:rsidRPr="001B71BF">
        <w:rPr>
          <w:sz w:val="26"/>
          <w:szCs w:val="26"/>
        </w:rPr>
        <w:t>С</w:t>
      </w:r>
      <w:r w:rsidRPr="001B71BF">
        <w:rPr>
          <w:b/>
          <w:sz w:val="26"/>
          <w:szCs w:val="26"/>
        </w:rPr>
        <w:t>татьей 5</w:t>
      </w:r>
      <w:r w:rsidRPr="001B71BF">
        <w:rPr>
          <w:sz w:val="26"/>
          <w:szCs w:val="26"/>
        </w:rPr>
        <w:t xml:space="preserve"> проекта решения определено, что муниципальные гарантии муниципального образования город Норильск в 2026 году и плановом периоде 2027 и 2028 годов не предоставляются.</w:t>
      </w:r>
    </w:p>
    <w:p w14:paraId="6A9E1E94" w14:textId="77777777" w:rsidR="00E23579" w:rsidRPr="001B71BF" w:rsidRDefault="00E23579" w:rsidP="00E23579">
      <w:pPr>
        <w:spacing w:before="60" w:after="60"/>
        <w:ind w:firstLine="709"/>
        <w:jc w:val="both"/>
        <w:rPr>
          <w:sz w:val="26"/>
          <w:szCs w:val="26"/>
        </w:rPr>
      </w:pPr>
      <w:r w:rsidRPr="001B71BF">
        <w:rPr>
          <w:sz w:val="26"/>
          <w:szCs w:val="26"/>
        </w:rPr>
        <w:lastRenderedPageBreak/>
        <w:t xml:space="preserve">В соответствии со статьей 78.1 Бюджетного кодекса Российской Федерации в </w:t>
      </w:r>
      <w:r w:rsidRPr="001B71BF">
        <w:rPr>
          <w:b/>
          <w:sz w:val="26"/>
          <w:szCs w:val="26"/>
        </w:rPr>
        <w:t xml:space="preserve">статьях 7 и 8 </w:t>
      </w:r>
      <w:r w:rsidRPr="001B71BF">
        <w:rPr>
          <w:sz w:val="26"/>
          <w:szCs w:val="26"/>
        </w:rPr>
        <w:t>проекта решения предусматриваются субсидии муниципальным учреждениям на финансовое обеспечение выполнения ими муниципального задания, рассчитанного с учетом нормативных затрат на оказание ими муниципальных услуг в объеме:</w:t>
      </w:r>
    </w:p>
    <w:p w14:paraId="4F0800A3" w14:textId="595ECB99" w:rsidR="00E23579" w:rsidRPr="00987957" w:rsidRDefault="00E23579" w:rsidP="00E23579">
      <w:pPr>
        <w:ind w:firstLine="709"/>
        <w:jc w:val="both"/>
        <w:rPr>
          <w:sz w:val="26"/>
          <w:szCs w:val="26"/>
        </w:rPr>
      </w:pPr>
      <w:r w:rsidRPr="00987957">
        <w:rPr>
          <w:sz w:val="26"/>
          <w:szCs w:val="26"/>
        </w:rPr>
        <w:t xml:space="preserve">в 2026 году – </w:t>
      </w:r>
      <w:r w:rsidR="009A5348" w:rsidRPr="00987957">
        <w:rPr>
          <w:sz w:val="26"/>
          <w:szCs w:val="26"/>
        </w:rPr>
        <w:t>17 826 310,0</w:t>
      </w:r>
      <w:r w:rsidRPr="00987957">
        <w:rPr>
          <w:sz w:val="26"/>
          <w:szCs w:val="26"/>
        </w:rPr>
        <w:t xml:space="preserve"> тыс. рублей;</w:t>
      </w:r>
    </w:p>
    <w:p w14:paraId="010D4423" w14:textId="63413D24" w:rsidR="00E23579" w:rsidRPr="00987957" w:rsidRDefault="00E23579" w:rsidP="00E23579">
      <w:pPr>
        <w:ind w:firstLine="709"/>
        <w:jc w:val="both"/>
        <w:rPr>
          <w:sz w:val="26"/>
          <w:szCs w:val="26"/>
        </w:rPr>
      </w:pPr>
      <w:r w:rsidRPr="00987957">
        <w:rPr>
          <w:sz w:val="26"/>
          <w:szCs w:val="26"/>
        </w:rPr>
        <w:t xml:space="preserve">в 2027 году – </w:t>
      </w:r>
      <w:r w:rsidR="009A5348" w:rsidRPr="00987957">
        <w:rPr>
          <w:sz w:val="26"/>
          <w:szCs w:val="26"/>
        </w:rPr>
        <w:t>17 785 805,7</w:t>
      </w:r>
      <w:r w:rsidR="00015A86" w:rsidRPr="00987957">
        <w:rPr>
          <w:sz w:val="26"/>
          <w:szCs w:val="26"/>
        </w:rPr>
        <w:t xml:space="preserve"> </w:t>
      </w:r>
      <w:r w:rsidRPr="00987957">
        <w:rPr>
          <w:sz w:val="26"/>
          <w:szCs w:val="26"/>
        </w:rPr>
        <w:t>тыс. рублей;</w:t>
      </w:r>
    </w:p>
    <w:p w14:paraId="74FB9ACC" w14:textId="2498FE94" w:rsidR="00E23579" w:rsidRPr="00987957" w:rsidRDefault="00E23579" w:rsidP="00E23579">
      <w:pPr>
        <w:ind w:firstLine="709"/>
        <w:jc w:val="both"/>
        <w:rPr>
          <w:sz w:val="26"/>
          <w:szCs w:val="26"/>
        </w:rPr>
      </w:pPr>
      <w:r w:rsidRPr="00987957">
        <w:rPr>
          <w:sz w:val="26"/>
          <w:szCs w:val="26"/>
        </w:rPr>
        <w:t xml:space="preserve">в 2028 году – </w:t>
      </w:r>
      <w:r w:rsidR="009A5348" w:rsidRPr="00987957">
        <w:rPr>
          <w:sz w:val="26"/>
          <w:szCs w:val="26"/>
        </w:rPr>
        <w:t>17 785 805,7</w:t>
      </w:r>
      <w:r w:rsidRPr="00987957">
        <w:rPr>
          <w:sz w:val="26"/>
          <w:szCs w:val="26"/>
        </w:rPr>
        <w:t xml:space="preserve"> тыс. рублей,</w:t>
      </w:r>
    </w:p>
    <w:p w14:paraId="736E8B21" w14:textId="2A414DA8" w:rsidR="00E23579" w:rsidRPr="00987957" w:rsidRDefault="00E23579" w:rsidP="00E23579">
      <w:pPr>
        <w:spacing w:before="120" w:after="60"/>
        <w:ind w:firstLine="709"/>
        <w:jc w:val="both"/>
        <w:rPr>
          <w:sz w:val="26"/>
          <w:szCs w:val="26"/>
        </w:rPr>
      </w:pPr>
      <w:r w:rsidRPr="00987957">
        <w:rPr>
          <w:sz w:val="26"/>
          <w:szCs w:val="26"/>
        </w:rPr>
        <w:t>а также на иные цели, их объем по годам составит:</w:t>
      </w:r>
    </w:p>
    <w:p w14:paraId="72DC6280" w14:textId="43692628" w:rsidR="00E23579" w:rsidRPr="00987957" w:rsidRDefault="00E23579" w:rsidP="00E23579">
      <w:pPr>
        <w:ind w:firstLine="709"/>
        <w:jc w:val="both"/>
        <w:rPr>
          <w:sz w:val="26"/>
          <w:szCs w:val="26"/>
        </w:rPr>
      </w:pPr>
      <w:r w:rsidRPr="00987957">
        <w:rPr>
          <w:sz w:val="26"/>
          <w:szCs w:val="26"/>
        </w:rPr>
        <w:t xml:space="preserve">в 2026 году – </w:t>
      </w:r>
      <w:r w:rsidR="009A5348" w:rsidRPr="00987957">
        <w:rPr>
          <w:sz w:val="26"/>
          <w:szCs w:val="26"/>
        </w:rPr>
        <w:t>1 256 037,6</w:t>
      </w:r>
      <w:r w:rsidRPr="00987957">
        <w:rPr>
          <w:sz w:val="26"/>
          <w:szCs w:val="26"/>
        </w:rPr>
        <w:t xml:space="preserve"> тыс. рублей;</w:t>
      </w:r>
    </w:p>
    <w:p w14:paraId="0BBBCFE6" w14:textId="6242DE11" w:rsidR="00E23579" w:rsidRPr="00987957" w:rsidRDefault="00E23579" w:rsidP="00E23579">
      <w:pPr>
        <w:ind w:firstLine="709"/>
        <w:jc w:val="both"/>
        <w:rPr>
          <w:sz w:val="26"/>
          <w:szCs w:val="26"/>
        </w:rPr>
      </w:pPr>
      <w:r w:rsidRPr="00987957">
        <w:rPr>
          <w:sz w:val="26"/>
          <w:szCs w:val="26"/>
        </w:rPr>
        <w:t xml:space="preserve">в 2027 году – </w:t>
      </w:r>
      <w:r w:rsidR="009A5348" w:rsidRPr="00987957">
        <w:rPr>
          <w:sz w:val="26"/>
          <w:szCs w:val="26"/>
        </w:rPr>
        <w:t>1 121 459,6</w:t>
      </w:r>
      <w:r w:rsidRPr="00987957">
        <w:rPr>
          <w:sz w:val="26"/>
          <w:szCs w:val="26"/>
        </w:rPr>
        <w:t xml:space="preserve"> тыс. рублей;</w:t>
      </w:r>
    </w:p>
    <w:p w14:paraId="3F2366B9" w14:textId="4F7ACDE3" w:rsidR="00E23579" w:rsidRPr="001D0A81" w:rsidRDefault="00E23579" w:rsidP="00E23579">
      <w:pPr>
        <w:ind w:firstLine="709"/>
        <w:jc w:val="both"/>
        <w:rPr>
          <w:sz w:val="26"/>
          <w:szCs w:val="26"/>
        </w:rPr>
      </w:pPr>
      <w:r w:rsidRPr="00987957">
        <w:rPr>
          <w:sz w:val="26"/>
          <w:szCs w:val="26"/>
        </w:rPr>
        <w:t xml:space="preserve">в 2028 году – </w:t>
      </w:r>
      <w:r w:rsidR="009A5348" w:rsidRPr="00987957">
        <w:rPr>
          <w:sz w:val="26"/>
          <w:szCs w:val="26"/>
        </w:rPr>
        <w:t>932 720,1</w:t>
      </w:r>
      <w:r w:rsidRPr="00987957">
        <w:rPr>
          <w:sz w:val="26"/>
          <w:szCs w:val="26"/>
        </w:rPr>
        <w:t xml:space="preserve"> тыс. рублей</w:t>
      </w:r>
      <w:r w:rsidR="009A5348" w:rsidRPr="00987957">
        <w:rPr>
          <w:sz w:val="26"/>
          <w:szCs w:val="26"/>
        </w:rPr>
        <w:t>.</w:t>
      </w:r>
    </w:p>
    <w:p w14:paraId="4C289B93" w14:textId="4AC82489" w:rsidR="00E23579" w:rsidRPr="00654F3E" w:rsidRDefault="00E23579" w:rsidP="00E23579">
      <w:pPr>
        <w:autoSpaceDE w:val="0"/>
        <w:autoSpaceDN w:val="0"/>
        <w:adjustRightInd w:val="0"/>
        <w:spacing w:before="120"/>
        <w:ind w:firstLine="709"/>
        <w:jc w:val="both"/>
        <w:rPr>
          <w:sz w:val="26"/>
          <w:szCs w:val="26"/>
        </w:rPr>
      </w:pPr>
      <w:r w:rsidRPr="00654F3E">
        <w:rPr>
          <w:sz w:val="26"/>
          <w:szCs w:val="26"/>
        </w:rPr>
        <w:t xml:space="preserve">Статьями 78, 78.1, 78.2, 78.4 Бюджетного кодекса Российской Федерации в проекте решения </w:t>
      </w:r>
      <w:r w:rsidRPr="006C244B">
        <w:rPr>
          <w:sz w:val="26"/>
          <w:szCs w:val="26"/>
        </w:rPr>
        <w:t>(</w:t>
      </w:r>
      <w:r w:rsidRPr="006C244B">
        <w:rPr>
          <w:b/>
          <w:sz w:val="26"/>
          <w:szCs w:val="26"/>
        </w:rPr>
        <w:t>статьи</w:t>
      </w:r>
      <w:r w:rsidRPr="006C244B">
        <w:rPr>
          <w:sz w:val="26"/>
          <w:szCs w:val="26"/>
        </w:rPr>
        <w:t xml:space="preserve"> </w:t>
      </w:r>
      <w:r w:rsidRPr="006C244B">
        <w:rPr>
          <w:b/>
          <w:sz w:val="26"/>
          <w:szCs w:val="26"/>
        </w:rPr>
        <w:t>17 - 28)</w:t>
      </w:r>
      <w:r w:rsidRPr="006C244B">
        <w:rPr>
          <w:sz w:val="26"/>
          <w:szCs w:val="26"/>
        </w:rPr>
        <w:t xml:space="preserve"> предусматривается</w:t>
      </w:r>
      <w:r w:rsidRPr="00654F3E">
        <w:rPr>
          <w:sz w:val="26"/>
          <w:szCs w:val="26"/>
        </w:rPr>
        <w:t xml:space="preserve"> предоставление субсидий юридическим лицам, индивидуальным предпринимателям в целях возмещения недополученных доходов, финансового обеспечения и возмещения затрат в связи с производством (реализацией) товаров, выполнением работ, оказанием услуг, а также некоммерческим организациям, не являющимся муниципальными учреждениями (включая гранты в форме субсидий), субсидий на осуществление капитальных вложений в объекты капитального строительства муниципальной собственности и с</w:t>
      </w:r>
      <w:r w:rsidRPr="00654F3E">
        <w:rPr>
          <w:rFonts w:eastAsiaTheme="minorHAnsi"/>
          <w:sz w:val="26"/>
          <w:szCs w:val="26"/>
          <w:lang w:eastAsia="en-US"/>
        </w:rPr>
        <w:t>убсиди</w:t>
      </w:r>
      <w:r w:rsidR="00654F3E">
        <w:rPr>
          <w:rFonts w:eastAsiaTheme="minorHAnsi"/>
          <w:sz w:val="26"/>
          <w:szCs w:val="26"/>
          <w:lang w:eastAsia="en-US"/>
        </w:rPr>
        <w:t>й</w:t>
      </w:r>
      <w:r w:rsidRPr="00654F3E">
        <w:rPr>
          <w:rFonts w:eastAsiaTheme="minorHAnsi"/>
          <w:sz w:val="26"/>
          <w:szCs w:val="26"/>
          <w:lang w:eastAsia="en-US"/>
        </w:rPr>
        <w:t xml:space="preserve"> в целях финансового обеспечения исполнения муниципального социального заказа на оказание муниципальных услуг в социальной сфере, </w:t>
      </w:r>
      <w:r w:rsidRPr="00654F3E">
        <w:rPr>
          <w:sz w:val="26"/>
          <w:szCs w:val="26"/>
        </w:rPr>
        <w:t>в следующих объемах:</w:t>
      </w:r>
    </w:p>
    <w:p w14:paraId="4CE54479" w14:textId="35F40DA2" w:rsidR="00E23579" w:rsidRPr="00987957" w:rsidRDefault="00E23579" w:rsidP="00E23579">
      <w:pPr>
        <w:ind w:firstLine="709"/>
        <w:jc w:val="both"/>
        <w:rPr>
          <w:sz w:val="26"/>
          <w:szCs w:val="26"/>
        </w:rPr>
      </w:pPr>
      <w:r w:rsidRPr="00987957">
        <w:rPr>
          <w:sz w:val="26"/>
          <w:szCs w:val="26"/>
        </w:rPr>
        <w:t xml:space="preserve">2026 год – </w:t>
      </w:r>
      <w:r w:rsidR="00E81C02" w:rsidRPr="00987957">
        <w:rPr>
          <w:sz w:val="26"/>
          <w:szCs w:val="26"/>
        </w:rPr>
        <w:t>2 209 035,5</w:t>
      </w:r>
      <w:r w:rsidRPr="00987957">
        <w:rPr>
          <w:sz w:val="26"/>
          <w:szCs w:val="26"/>
        </w:rPr>
        <w:t xml:space="preserve"> тыс. рублей;</w:t>
      </w:r>
    </w:p>
    <w:p w14:paraId="1280A948" w14:textId="76C85A56" w:rsidR="00E23579" w:rsidRPr="00987957" w:rsidRDefault="00E23579" w:rsidP="00E23579">
      <w:pPr>
        <w:ind w:firstLine="709"/>
        <w:jc w:val="both"/>
        <w:rPr>
          <w:sz w:val="26"/>
          <w:szCs w:val="26"/>
        </w:rPr>
      </w:pPr>
      <w:r w:rsidRPr="00987957">
        <w:rPr>
          <w:sz w:val="26"/>
          <w:szCs w:val="26"/>
        </w:rPr>
        <w:t xml:space="preserve">2027 год – </w:t>
      </w:r>
      <w:r w:rsidR="009A5348" w:rsidRPr="00987957">
        <w:rPr>
          <w:sz w:val="26"/>
          <w:szCs w:val="26"/>
        </w:rPr>
        <w:t>2 429 403,6</w:t>
      </w:r>
      <w:r w:rsidRPr="00987957">
        <w:rPr>
          <w:sz w:val="26"/>
          <w:szCs w:val="26"/>
        </w:rPr>
        <w:t xml:space="preserve"> тыс. рублей;</w:t>
      </w:r>
    </w:p>
    <w:p w14:paraId="6CEAE208" w14:textId="315DF3C5" w:rsidR="00E23579" w:rsidRPr="009A5348" w:rsidRDefault="00E23579" w:rsidP="00E23579">
      <w:pPr>
        <w:ind w:firstLine="709"/>
        <w:jc w:val="both"/>
        <w:rPr>
          <w:sz w:val="26"/>
          <w:szCs w:val="26"/>
        </w:rPr>
      </w:pPr>
      <w:r w:rsidRPr="00987957">
        <w:rPr>
          <w:sz w:val="26"/>
          <w:szCs w:val="26"/>
        </w:rPr>
        <w:t xml:space="preserve">2028 год – </w:t>
      </w:r>
      <w:r w:rsidR="009A5348" w:rsidRPr="00987957">
        <w:rPr>
          <w:sz w:val="26"/>
          <w:szCs w:val="26"/>
        </w:rPr>
        <w:t>2 266 472,5</w:t>
      </w:r>
      <w:r w:rsidRPr="00987957">
        <w:rPr>
          <w:sz w:val="26"/>
          <w:szCs w:val="26"/>
        </w:rPr>
        <w:t xml:space="preserve"> тыс. рублей.</w:t>
      </w:r>
    </w:p>
    <w:p w14:paraId="09EE3390" w14:textId="366320F7" w:rsidR="00E23579" w:rsidRPr="00DE2224" w:rsidRDefault="00E23579" w:rsidP="00E23579">
      <w:pPr>
        <w:spacing w:before="120"/>
        <w:ind w:firstLine="709"/>
        <w:jc w:val="both"/>
        <w:rPr>
          <w:sz w:val="26"/>
          <w:szCs w:val="26"/>
          <w:highlight w:val="yellow"/>
        </w:rPr>
      </w:pPr>
      <w:r w:rsidRPr="00490ADC">
        <w:rPr>
          <w:sz w:val="26"/>
          <w:szCs w:val="26"/>
        </w:rPr>
        <w:t xml:space="preserve">На основании статьи 81 Бюджетного кодекса Российской Федерации, статьи 16 Положения о бюджете и бюджетном процессе в </w:t>
      </w:r>
      <w:r w:rsidRPr="00490ADC">
        <w:rPr>
          <w:b/>
          <w:sz w:val="26"/>
          <w:szCs w:val="26"/>
        </w:rPr>
        <w:t>статье 16</w:t>
      </w:r>
      <w:r w:rsidRPr="00490ADC">
        <w:rPr>
          <w:sz w:val="26"/>
          <w:szCs w:val="26"/>
        </w:rPr>
        <w:t xml:space="preserve"> проекта решения утверждается объем бюджетных ассигнований резервного фонда Администрации города </w:t>
      </w:r>
      <w:r w:rsidRPr="008939E6">
        <w:rPr>
          <w:sz w:val="26"/>
          <w:szCs w:val="26"/>
        </w:rPr>
        <w:t>Норильска в 202</w:t>
      </w:r>
      <w:r w:rsidR="008939E6" w:rsidRPr="008939E6">
        <w:rPr>
          <w:sz w:val="26"/>
          <w:szCs w:val="26"/>
        </w:rPr>
        <w:t>6</w:t>
      </w:r>
      <w:r w:rsidRPr="008939E6">
        <w:rPr>
          <w:sz w:val="26"/>
          <w:szCs w:val="26"/>
        </w:rPr>
        <w:t xml:space="preserve"> году</w:t>
      </w:r>
      <w:r w:rsidRPr="00490ADC">
        <w:rPr>
          <w:sz w:val="26"/>
          <w:szCs w:val="26"/>
        </w:rPr>
        <w:t xml:space="preserve"> в </w:t>
      </w:r>
      <w:r w:rsidRPr="006C244B">
        <w:rPr>
          <w:sz w:val="26"/>
          <w:szCs w:val="26"/>
        </w:rPr>
        <w:t xml:space="preserve">сумме </w:t>
      </w:r>
      <w:r w:rsidR="006C244B" w:rsidRPr="006C244B">
        <w:rPr>
          <w:sz w:val="26"/>
          <w:szCs w:val="26"/>
        </w:rPr>
        <w:t>30</w:t>
      </w:r>
      <w:r w:rsidRPr="006C244B">
        <w:rPr>
          <w:sz w:val="26"/>
          <w:szCs w:val="26"/>
        </w:rPr>
        <w:t> 000,0 тыс. рублей.</w:t>
      </w:r>
    </w:p>
    <w:p w14:paraId="123CC919" w14:textId="77777777" w:rsidR="00E23579" w:rsidRPr="00490ADC" w:rsidRDefault="00E23579" w:rsidP="00E23579">
      <w:pPr>
        <w:spacing w:before="60" w:after="60"/>
        <w:ind w:firstLine="709"/>
        <w:jc w:val="both"/>
        <w:rPr>
          <w:sz w:val="26"/>
          <w:szCs w:val="26"/>
        </w:rPr>
      </w:pPr>
      <w:r w:rsidRPr="00490ADC">
        <w:rPr>
          <w:sz w:val="26"/>
          <w:szCs w:val="26"/>
        </w:rPr>
        <w:t xml:space="preserve">В соответствии с пунктом 5 статьи 179.4 Бюджетного Кодекса Российской Федерации </w:t>
      </w:r>
      <w:r w:rsidRPr="00490ADC">
        <w:rPr>
          <w:b/>
          <w:sz w:val="26"/>
          <w:szCs w:val="26"/>
        </w:rPr>
        <w:t>статьей 29</w:t>
      </w:r>
      <w:r w:rsidRPr="00490ADC">
        <w:rPr>
          <w:sz w:val="26"/>
          <w:szCs w:val="26"/>
        </w:rPr>
        <w:t xml:space="preserve"> проекта решения утверждается объем бюджетных ассигнований дорожного фонда муниципального образования город Норильск по годам:</w:t>
      </w:r>
    </w:p>
    <w:p w14:paraId="40FB76E2" w14:textId="71D40F7E" w:rsidR="00E23579" w:rsidRPr="00922FFF" w:rsidRDefault="00E23579" w:rsidP="00E23579">
      <w:pPr>
        <w:ind w:firstLine="709"/>
        <w:jc w:val="both"/>
        <w:rPr>
          <w:sz w:val="26"/>
          <w:szCs w:val="26"/>
        </w:rPr>
      </w:pPr>
      <w:r w:rsidRPr="00490ADC">
        <w:rPr>
          <w:sz w:val="26"/>
          <w:szCs w:val="26"/>
        </w:rPr>
        <w:t xml:space="preserve">в 2026 году </w:t>
      </w:r>
      <w:r w:rsidRPr="00922FFF">
        <w:rPr>
          <w:sz w:val="26"/>
          <w:szCs w:val="26"/>
        </w:rPr>
        <w:t xml:space="preserve">– </w:t>
      </w:r>
      <w:r w:rsidR="00922FFF" w:rsidRPr="00922FFF">
        <w:rPr>
          <w:sz w:val="26"/>
          <w:szCs w:val="26"/>
        </w:rPr>
        <w:t>1 962 477,6</w:t>
      </w:r>
      <w:r w:rsidRPr="00922FFF">
        <w:rPr>
          <w:sz w:val="26"/>
          <w:szCs w:val="26"/>
        </w:rPr>
        <w:t> тыс. рублей;</w:t>
      </w:r>
    </w:p>
    <w:p w14:paraId="0A0C9BCA" w14:textId="4B8D9860" w:rsidR="00E23579" w:rsidRPr="00922FFF" w:rsidRDefault="00E23579" w:rsidP="00E23579">
      <w:pPr>
        <w:ind w:firstLine="709"/>
        <w:jc w:val="both"/>
        <w:rPr>
          <w:sz w:val="26"/>
          <w:szCs w:val="26"/>
        </w:rPr>
      </w:pPr>
      <w:r w:rsidRPr="00922FFF">
        <w:rPr>
          <w:sz w:val="26"/>
          <w:szCs w:val="26"/>
        </w:rPr>
        <w:t xml:space="preserve">в 2027 году – </w:t>
      </w:r>
      <w:r w:rsidR="00922FFF" w:rsidRPr="00922FFF">
        <w:rPr>
          <w:sz w:val="26"/>
          <w:szCs w:val="26"/>
        </w:rPr>
        <w:t>1 962 479,8</w:t>
      </w:r>
      <w:r w:rsidRPr="00922FFF">
        <w:rPr>
          <w:sz w:val="26"/>
          <w:szCs w:val="26"/>
        </w:rPr>
        <w:t xml:space="preserve"> тыс. рублей;</w:t>
      </w:r>
    </w:p>
    <w:p w14:paraId="20C14623" w14:textId="265555F1" w:rsidR="00E23579" w:rsidRPr="00922FFF" w:rsidRDefault="00E23579" w:rsidP="00E23579">
      <w:pPr>
        <w:ind w:firstLine="709"/>
        <w:jc w:val="both"/>
        <w:rPr>
          <w:sz w:val="26"/>
          <w:szCs w:val="26"/>
        </w:rPr>
      </w:pPr>
      <w:r w:rsidRPr="00922FFF">
        <w:rPr>
          <w:sz w:val="26"/>
          <w:szCs w:val="26"/>
        </w:rPr>
        <w:t xml:space="preserve">в 2028 году – </w:t>
      </w:r>
      <w:r w:rsidR="00922FFF" w:rsidRPr="00922FFF">
        <w:rPr>
          <w:sz w:val="26"/>
          <w:szCs w:val="26"/>
        </w:rPr>
        <w:t>1 962 479,8</w:t>
      </w:r>
      <w:r w:rsidRPr="00922FFF">
        <w:rPr>
          <w:sz w:val="26"/>
          <w:szCs w:val="26"/>
        </w:rPr>
        <w:t xml:space="preserve"> тыс. рублей</w:t>
      </w:r>
      <w:r w:rsidR="00257140" w:rsidRPr="00922FFF">
        <w:rPr>
          <w:sz w:val="26"/>
          <w:szCs w:val="26"/>
        </w:rPr>
        <w:t>.</w:t>
      </w:r>
    </w:p>
    <w:p w14:paraId="31AC7792" w14:textId="77777777" w:rsidR="00E23579" w:rsidRPr="00490ADC" w:rsidRDefault="00E23579" w:rsidP="00E23579">
      <w:pPr>
        <w:spacing w:before="60" w:after="60"/>
        <w:ind w:firstLine="709"/>
        <w:jc w:val="both"/>
        <w:rPr>
          <w:sz w:val="26"/>
          <w:szCs w:val="26"/>
        </w:rPr>
      </w:pPr>
      <w:r w:rsidRPr="00922FFF">
        <w:rPr>
          <w:sz w:val="26"/>
          <w:szCs w:val="26"/>
        </w:rPr>
        <w:t>Создан дорожный фонд на основании Решения</w:t>
      </w:r>
      <w:r w:rsidRPr="00490ADC">
        <w:rPr>
          <w:sz w:val="26"/>
          <w:szCs w:val="26"/>
        </w:rPr>
        <w:t xml:space="preserve"> Норильского городского Совета депутатов от 12.11.2013 № 13/4-257 «О создании дорожного фонда муниципального образования город Норильск». Данное Решение также определяет порядок формирования и использования бюджетных ассигнований дорожного фонда муниципального образования город Норильск. Полная информация о структуре дорожного фонда представлена в приложении 2 к Пояснительной записке.</w:t>
      </w:r>
    </w:p>
    <w:p w14:paraId="4073E120" w14:textId="77777777" w:rsidR="00E23579" w:rsidRPr="00490ADC" w:rsidRDefault="00E23579" w:rsidP="00E23579">
      <w:pPr>
        <w:ind w:firstLine="709"/>
        <w:jc w:val="both"/>
        <w:rPr>
          <w:sz w:val="26"/>
          <w:szCs w:val="26"/>
        </w:rPr>
      </w:pPr>
      <w:r w:rsidRPr="00490ADC">
        <w:rPr>
          <w:sz w:val="26"/>
          <w:szCs w:val="26"/>
        </w:rPr>
        <w:lastRenderedPageBreak/>
        <w:t xml:space="preserve">В соответствии со статьей 15.1 Положения о бюджете и бюджетном процессе в </w:t>
      </w:r>
      <w:r w:rsidRPr="00490ADC">
        <w:rPr>
          <w:b/>
          <w:sz w:val="26"/>
          <w:szCs w:val="26"/>
        </w:rPr>
        <w:t>статье 13</w:t>
      </w:r>
      <w:r w:rsidRPr="00490ADC">
        <w:rPr>
          <w:sz w:val="26"/>
          <w:szCs w:val="26"/>
        </w:rPr>
        <w:t xml:space="preserve"> проекта решения утверждается Перечень объектов капитального строительства муниципальной собственности муниципального образования город Норильск. Бюджетные ассигнования на осуществление капитальных вложений в объекты муниципальной собственности:</w:t>
      </w:r>
    </w:p>
    <w:p w14:paraId="38904E3C" w14:textId="7B52DDB0" w:rsidR="00E23579" w:rsidRPr="003B313E" w:rsidRDefault="00E23579" w:rsidP="00E23579">
      <w:pPr>
        <w:spacing w:before="60"/>
        <w:ind w:firstLine="709"/>
        <w:jc w:val="both"/>
        <w:rPr>
          <w:sz w:val="26"/>
          <w:szCs w:val="26"/>
        </w:rPr>
      </w:pPr>
      <w:r w:rsidRPr="003B313E">
        <w:rPr>
          <w:sz w:val="26"/>
          <w:szCs w:val="26"/>
        </w:rPr>
        <w:t xml:space="preserve">в 2026 году – </w:t>
      </w:r>
      <w:r w:rsidR="00B00C0F" w:rsidRPr="003B313E">
        <w:rPr>
          <w:sz w:val="26"/>
          <w:szCs w:val="26"/>
        </w:rPr>
        <w:t xml:space="preserve">1 561 448,0 </w:t>
      </w:r>
      <w:r w:rsidRPr="003B313E">
        <w:rPr>
          <w:sz w:val="26"/>
          <w:szCs w:val="26"/>
        </w:rPr>
        <w:t>тыс. рублей;</w:t>
      </w:r>
    </w:p>
    <w:p w14:paraId="131623D3" w14:textId="3AB75C2B" w:rsidR="00E23579" w:rsidRPr="003B313E" w:rsidRDefault="00E23579" w:rsidP="00E23579">
      <w:pPr>
        <w:ind w:firstLine="709"/>
        <w:jc w:val="both"/>
        <w:rPr>
          <w:sz w:val="26"/>
          <w:szCs w:val="26"/>
        </w:rPr>
      </w:pPr>
      <w:r w:rsidRPr="003B313E">
        <w:rPr>
          <w:sz w:val="26"/>
          <w:szCs w:val="26"/>
        </w:rPr>
        <w:t xml:space="preserve">в 2027 году – </w:t>
      </w:r>
      <w:r w:rsidR="003B313E" w:rsidRPr="003B313E">
        <w:rPr>
          <w:sz w:val="26"/>
          <w:szCs w:val="26"/>
        </w:rPr>
        <w:t>2 056 638,1</w:t>
      </w:r>
      <w:r w:rsidRPr="003B313E">
        <w:rPr>
          <w:sz w:val="26"/>
          <w:szCs w:val="26"/>
        </w:rPr>
        <w:t xml:space="preserve"> тыс. рублей;</w:t>
      </w:r>
    </w:p>
    <w:p w14:paraId="536908D4" w14:textId="7A99E69B" w:rsidR="00E23579" w:rsidRPr="003B313E" w:rsidRDefault="00E23579" w:rsidP="00E23579">
      <w:pPr>
        <w:ind w:firstLine="709"/>
        <w:jc w:val="both"/>
        <w:rPr>
          <w:sz w:val="26"/>
          <w:szCs w:val="26"/>
        </w:rPr>
      </w:pPr>
      <w:r w:rsidRPr="003B313E">
        <w:rPr>
          <w:sz w:val="26"/>
          <w:szCs w:val="26"/>
        </w:rPr>
        <w:t xml:space="preserve">в 2028 году – </w:t>
      </w:r>
      <w:r w:rsidR="003B313E" w:rsidRPr="003B313E">
        <w:rPr>
          <w:sz w:val="26"/>
          <w:szCs w:val="26"/>
        </w:rPr>
        <w:t>787 765,3</w:t>
      </w:r>
      <w:r w:rsidRPr="003B313E">
        <w:rPr>
          <w:sz w:val="26"/>
          <w:szCs w:val="26"/>
        </w:rPr>
        <w:t xml:space="preserve"> тыс. рублей</w:t>
      </w:r>
      <w:r w:rsidR="003B313E" w:rsidRPr="003B313E">
        <w:rPr>
          <w:sz w:val="26"/>
          <w:szCs w:val="26"/>
        </w:rPr>
        <w:t>.</w:t>
      </w:r>
    </w:p>
    <w:p w14:paraId="7F84892D" w14:textId="77777777" w:rsidR="00E23579" w:rsidRPr="00504677" w:rsidRDefault="00E23579" w:rsidP="00E23579">
      <w:pPr>
        <w:autoSpaceDE w:val="0"/>
        <w:autoSpaceDN w:val="0"/>
        <w:adjustRightInd w:val="0"/>
        <w:spacing w:before="60" w:after="60"/>
        <w:ind w:firstLine="709"/>
        <w:jc w:val="both"/>
        <w:rPr>
          <w:rFonts w:eastAsiaTheme="minorHAnsi"/>
          <w:sz w:val="26"/>
          <w:szCs w:val="26"/>
          <w:lang w:eastAsia="en-US"/>
        </w:rPr>
      </w:pPr>
      <w:r w:rsidRPr="00490ADC">
        <w:rPr>
          <w:sz w:val="26"/>
          <w:szCs w:val="26"/>
        </w:rPr>
        <w:t xml:space="preserve">Формирование доходов и расходов бюджета произведено в соответствии с Приказами Министерства финансов Российской Федерации от 24.05.2022 № 82н «О Порядке формирования и применения кодов бюджетной классификации Российской Федерации, их структуре и принципах назначения», </w:t>
      </w:r>
      <w:r w:rsidRPr="00504677">
        <w:rPr>
          <w:sz w:val="26"/>
          <w:szCs w:val="26"/>
        </w:rPr>
        <w:t>от 10.06.2025 № 70н «Об утверждении кодов (перечней кодов) бюджетной классификации Российской Федерации на 2026 год (на 2026 год и на плановый период 2027 и 2028 годов)».</w:t>
      </w:r>
    </w:p>
    <w:p w14:paraId="1A8F6D39" w14:textId="77777777" w:rsidR="00E23579" w:rsidRPr="00504677" w:rsidRDefault="00E23579" w:rsidP="00E23579">
      <w:pPr>
        <w:ind w:firstLine="709"/>
        <w:jc w:val="both"/>
        <w:rPr>
          <w:sz w:val="26"/>
          <w:szCs w:val="26"/>
        </w:rPr>
      </w:pPr>
      <w:r w:rsidRPr="00504677">
        <w:rPr>
          <w:sz w:val="26"/>
          <w:szCs w:val="26"/>
        </w:rPr>
        <w:t>Проект решения предусматривает детализированную структуру расходов бюджета на три года, в том числе распределение бюджетных ассигнований по главным распорядителям бюджетных средств.</w:t>
      </w:r>
    </w:p>
    <w:p w14:paraId="0B5DF083" w14:textId="77777777" w:rsidR="00E23579" w:rsidRPr="00DE2224" w:rsidRDefault="00E23579" w:rsidP="00E23579">
      <w:pPr>
        <w:autoSpaceDE w:val="0"/>
        <w:autoSpaceDN w:val="0"/>
        <w:adjustRightInd w:val="0"/>
        <w:ind w:firstLine="540"/>
        <w:jc w:val="both"/>
        <w:rPr>
          <w:rFonts w:eastAsiaTheme="minorHAnsi"/>
          <w:sz w:val="26"/>
          <w:szCs w:val="26"/>
          <w:highlight w:val="yellow"/>
          <w:lang w:eastAsia="en-US"/>
        </w:rPr>
      </w:pPr>
    </w:p>
    <w:p w14:paraId="2DE08C09" w14:textId="77777777" w:rsidR="00E23579" w:rsidRPr="008939E6" w:rsidRDefault="00E23579" w:rsidP="00E23579">
      <w:pPr>
        <w:pStyle w:val="1"/>
        <w:spacing w:before="0" w:after="0"/>
        <w:jc w:val="center"/>
        <w:rPr>
          <w:rFonts w:cs="Arial"/>
          <w:lang w:val="ru-RU" w:eastAsia="ru-RU"/>
        </w:rPr>
      </w:pPr>
      <w:bookmarkStart w:id="4" w:name="_Toc213950028"/>
      <w:r w:rsidRPr="008939E6">
        <w:rPr>
          <w:rFonts w:cs="Arial"/>
          <w:lang w:val="ru-RU" w:eastAsia="ru-RU"/>
        </w:rPr>
        <w:t>II. Особенности формирования расходов местного бюджета</w:t>
      </w:r>
      <w:bookmarkEnd w:id="4"/>
    </w:p>
    <w:p w14:paraId="1A6902D3" w14:textId="77777777" w:rsidR="00E23579" w:rsidRPr="008939E6" w:rsidRDefault="00E23579" w:rsidP="00E23579">
      <w:pPr>
        <w:ind w:firstLine="709"/>
        <w:jc w:val="both"/>
        <w:rPr>
          <w:sz w:val="26"/>
          <w:szCs w:val="26"/>
        </w:rPr>
      </w:pPr>
    </w:p>
    <w:p w14:paraId="4B63DFDE" w14:textId="5ED38851" w:rsidR="008939E6" w:rsidRDefault="00E23579" w:rsidP="00E23579">
      <w:pPr>
        <w:ind w:firstLine="709"/>
        <w:jc w:val="both"/>
        <w:rPr>
          <w:sz w:val="26"/>
          <w:szCs w:val="26"/>
        </w:rPr>
      </w:pPr>
      <w:r w:rsidRPr="008939E6">
        <w:rPr>
          <w:sz w:val="26"/>
          <w:szCs w:val="26"/>
        </w:rPr>
        <w:t>Формирование проекта бюджета муниципального образования город Норильск на 202</w:t>
      </w:r>
      <w:r w:rsidR="008939E6">
        <w:rPr>
          <w:sz w:val="26"/>
          <w:szCs w:val="26"/>
        </w:rPr>
        <w:t>6</w:t>
      </w:r>
      <w:r w:rsidRPr="008939E6">
        <w:rPr>
          <w:sz w:val="26"/>
          <w:szCs w:val="26"/>
        </w:rPr>
        <w:t xml:space="preserve"> год и на плановый период 202</w:t>
      </w:r>
      <w:r w:rsidR="008939E6">
        <w:rPr>
          <w:sz w:val="26"/>
          <w:szCs w:val="26"/>
        </w:rPr>
        <w:t>7</w:t>
      </w:r>
      <w:r w:rsidRPr="008939E6">
        <w:rPr>
          <w:sz w:val="26"/>
          <w:szCs w:val="26"/>
        </w:rPr>
        <w:t xml:space="preserve"> и 202</w:t>
      </w:r>
      <w:r w:rsidR="008939E6">
        <w:rPr>
          <w:sz w:val="26"/>
          <w:szCs w:val="26"/>
        </w:rPr>
        <w:t>8</w:t>
      </w:r>
      <w:r w:rsidRPr="008939E6">
        <w:rPr>
          <w:sz w:val="26"/>
          <w:szCs w:val="26"/>
        </w:rPr>
        <w:t xml:space="preserve"> годов осуществлялось в соответствии с Основными направлениями бюджетной и налоговой политики территории, в условиях </w:t>
      </w:r>
      <w:r w:rsidR="008939E6">
        <w:rPr>
          <w:sz w:val="26"/>
          <w:szCs w:val="26"/>
        </w:rPr>
        <w:t>ухудшения экономической ситуации, приведшего к снижению собственных доходов бюджета города в текущем году и прогнозном периоде, а также необходимости осуществления муниципальных заимствований в виде кредитов кредитных организаций и бюджетн</w:t>
      </w:r>
      <w:r w:rsidR="00015A86">
        <w:rPr>
          <w:sz w:val="26"/>
          <w:szCs w:val="26"/>
        </w:rPr>
        <w:t>ых кредитов из бюджета Красноярс</w:t>
      </w:r>
      <w:r w:rsidR="008939E6">
        <w:rPr>
          <w:sz w:val="26"/>
          <w:szCs w:val="26"/>
        </w:rPr>
        <w:t>кого края (муниципальный долг на конец 2025года составит 4,85 млрд руб</w:t>
      </w:r>
      <w:r w:rsidR="003D2270">
        <w:rPr>
          <w:sz w:val="26"/>
          <w:szCs w:val="26"/>
        </w:rPr>
        <w:t>лей</w:t>
      </w:r>
      <w:r w:rsidR="008939E6">
        <w:rPr>
          <w:sz w:val="26"/>
          <w:szCs w:val="26"/>
        </w:rPr>
        <w:t>, на конец 2026 года прогнозируется уже 6,6 млрд руб</w:t>
      </w:r>
      <w:r w:rsidR="003D2270">
        <w:rPr>
          <w:sz w:val="26"/>
          <w:szCs w:val="26"/>
        </w:rPr>
        <w:t>лей</w:t>
      </w:r>
      <w:r w:rsidR="008939E6">
        <w:rPr>
          <w:sz w:val="26"/>
          <w:szCs w:val="26"/>
        </w:rPr>
        <w:t>)</w:t>
      </w:r>
      <w:r w:rsidR="003D2270">
        <w:rPr>
          <w:sz w:val="26"/>
          <w:szCs w:val="26"/>
        </w:rPr>
        <w:t>.</w:t>
      </w:r>
    </w:p>
    <w:p w14:paraId="4F413FCA" w14:textId="4FEE2F48" w:rsidR="00E23579" w:rsidRPr="008939E6" w:rsidRDefault="00E23579" w:rsidP="00E23579">
      <w:pPr>
        <w:ind w:firstLine="709"/>
        <w:jc w:val="both"/>
        <w:rPr>
          <w:color w:val="000000"/>
          <w:sz w:val="26"/>
          <w:szCs w:val="26"/>
        </w:rPr>
      </w:pPr>
      <w:r w:rsidRPr="008939E6">
        <w:rPr>
          <w:sz w:val="26"/>
          <w:szCs w:val="26"/>
        </w:rPr>
        <w:t>В связи с этим, в целях обеспечения сбалансированности и устойчивости бюджета города в 202</w:t>
      </w:r>
      <w:r w:rsidR="008939E6" w:rsidRPr="008939E6">
        <w:rPr>
          <w:sz w:val="26"/>
          <w:szCs w:val="26"/>
        </w:rPr>
        <w:t>6</w:t>
      </w:r>
      <w:r w:rsidRPr="008939E6">
        <w:rPr>
          <w:sz w:val="26"/>
          <w:szCs w:val="26"/>
        </w:rPr>
        <w:t xml:space="preserve"> году и плановом периоде 202</w:t>
      </w:r>
      <w:r w:rsidR="008939E6" w:rsidRPr="008939E6">
        <w:rPr>
          <w:sz w:val="26"/>
          <w:szCs w:val="26"/>
        </w:rPr>
        <w:t>7</w:t>
      </w:r>
      <w:r w:rsidRPr="008939E6">
        <w:rPr>
          <w:sz w:val="26"/>
          <w:szCs w:val="26"/>
        </w:rPr>
        <w:t xml:space="preserve"> и 202</w:t>
      </w:r>
      <w:r w:rsidR="008939E6" w:rsidRPr="008939E6">
        <w:rPr>
          <w:sz w:val="26"/>
          <w:szCs w:val="26"/>
        </w:rPr>
        <w:t>8</w:t>
      </w:r>
      <w:r w:rsidRPr="008939E6">
        <w:rPr>
          <w:sz w:val="26"/>
          <w:szCs w:val="26"/>
        </w:rPr>
        <w:t xml:space="preserve"> годов, необходимо проведение сдержанной бюджетной политики, направленной, прежде всего, на</w:t>
      </w:r>
      <w:r w:rsidRPr="008939E6">
        <w:rPr>
          <w:color w:val="000000"/>
          <w:sz w:val="26"/>
          <w:szCs w:val="26"/>
        </w:rPr>
        <w:t xml:space="preserve"> обеспечение выполнения социально-значимых расходных обязательств муниципалитета, а также финансирование приоритетных направлений социально-экономического развития территории, в том числе реализации Комплексного плана социально-экономического развития муниципального образования город Норильск.</w:t>
      </w:r>
    </w:p>
    <w:p w14:paraId="153905E5" w14:textId="74294F24" w:rsidR="00E23579" w:rsidRPr="008939E6" w:rsidRDefault="00E23579" w:rsidP="008939E6">
      <w:pPr>
        <w:spacing w:before="120"/>
        <w:ind w:firstLine="709"/>
        <w:jc w:val="both"/>
        <w:rPr>
          <w:sz w:val="26"/>
          <w:szCs w:val="26"/>
        </w:rPr>
      </w:pPr>
      <w:r w:rsidRPr="008939E6">
        <w:rPr>
          <w:sz w:val="26"/>
          <w:szCs w:val="26"/>
        </w:rPr>
        <w:t>Проект бюджета муниципального образования город Норильск на 202</w:t>
      </w:r>
      <w:r w:rsidR="008939E6" w:rsidRPr="008939E6">
        <w:rPr>
          <w:sz w:val="26"/>
          <w:szCs w:val="26"/>
        </w:rPr>
        <w:t>6</w:t>
      </w:r>
      <w:r w:rsidRPr="008939E6">
        <w:rPr>
          <w:sz w:val="26"/>
          <w:szCs w:val="26"/>
        </w:rPr>
        <w:t xml:space="preserve"> год и на плановый период 202</w:t>
      </w:r>
      <w:r w:rsidR="008939E6" w:rsidRPr="008939E6">
        <w:rPr>
          <w:sz w:val="26"/>
          <w:szCs w:val="26"/>
        </w:rPr>
        <w:t>7</w:t>
      </w:r>
      <w:r w:rsidRPr="008939E6">
        <w:rPr>
          <w:sz w:val="26"/>
          <w:szCs w:val="26"/>
        </w:rPr>
        <w:t xml:space="preserve"> и 202</w:t>
      </w:r>
      <w:r w:rsidR="008939E6" w:rsidRPr="008939E6">
        <w:rPr>
          <w:sz w:val="26"/>
          <w:szCs w:val="26"/>
        </w:rPr>
        <w:t>8</w:t>
      </w:r>
      <w:r w:rsidRPr="008939E6">
        <w:rPr>
          <w:sz w:val="26"/>
          <w:szCs w:val="26"/>
        </w:rPr>
        <w:t xml:space="preserve"> годов предусматривает:</w:t>
      </w:r>
    </w:p>
    <w:p w14:paraId="47A3F00B" w14:textId="69F0E285" w:rsidR="00E23579" w:rsidRPr="008939E6" w:rsidRDefault="00E23579" w:rsidP="008939E6">
      <w:pPr>
        <w:tabs>
          <w:tab w:val="left" w:pos="993"/>
        </w:tabs>
        <w:autoSpaceDE w:val="0"/>
        <w:autoSpaceDN w:val="0"/>
        <w:adjustRightInd w:val="0"/>
        <w:ind w:firstLine="709"/>
        <w:jc w:val="both"/>
        <w:rPr>
          <w:sz w:val="26"/>
          <w:szCs w:val="26"/>
        </w:rPr>
      </w:pPr>
      <w:r w:rsidRPr="008939E6">
        <w:rPr>
          <w:sz w:val="26"/>
          <w:szCs w:val="26"/>
        </w:rPr>
        <w:t>определение объема базовых (текущих) расходов по собственным расходным полномочиям на уровне расходов, предусмотренных на 202</w:t>
      </w:r>
      <w:r w:rsidR="008939E6" w:rsidRPr="008939E6">
        <w:rPr>
          <w:sz w:val="26"/>
          <w:szCs w:val="26"/>
        </w:rPr>
        <w:t>5</w:t>
      </w:r>
      <w:r w:rsidRPr="008939E6">
        <w:rPr>
          <w:sz w:val="26"/>
          <w:szCs w:val="26"/>
        </w:rPr>
        <w:t xml:space="preserve"> год;</w:t>
      </w:r>
    </w:p>
    <w:p w14:paraId="773CA544" w14:textId="4028CAD5" w:rsidR="00E23579" w:rsidRPr="00090D65" w:rsidRDefault="00E23579" w:rsidP="00E23579">
      <w:pPr>
        <w:numPr>
          <w:ilvl w:val="3"/>
          <w:numId w:val="4"/>
        </w:numPr>
        <w:tabs>
          <w:tab w:val="left" w:pos="993"/>
        </w:tabs>
        <w:autoSpaceDE w:val="0"/>
        <w:autoSpaceDN w:val="0"/>
        <w:adjustRightInd w:val="0"/>
        <w:ind w:left="0" w:firstLine="709"/>
        <w:jc w:val="both"/>
        <w:rPr>
          <w:sz w:val="26"/>
          <w:szCs w:val="26"/>
        </w:rPr>
      </w:pPr>
      <w:r w:rsidRPr="00090D65">
        <w:rPr>
          <w:sz w:val="26"/>
          <w:szCs w:val="26"/>
        </w:rPr>
        <w:t xml:space="preserve">определение расходов на оплату труда работников бюджетной сферы с учетом решений, принятых на федеральном и региональном уровнях. При </w:t>
      </w:r>
      <w:r w:rsidRPr="00090D65">
        <w:rPr>
          <w:sz w:val="26"/>
          <w:szCs w:val="26"/>
        </w:rPr>
        <w:lastRenderedPageBreak/>
        <w:t>формировании бюджетных ассигнований на данные цели учтено фактическое исполнение з</w:t>
      </w:r>
      <w:r w:rsidR="009255BA" w:rsidRPr="00090D65">
        <w:rPr>
          <w:sz w:val="26"/>
          <w:szCs w:val="26"/>
        </w:rPr>
        <w:t>а последние годы (9</w:t>
      </w:r>
      <w:r w:rsidR="00090D65" w:rsidRPr="00090D65">
        <w:rPr>
          <w:sz w:val="26"/>
          <w:szCs w:val="26"/>
        </w:rPr>
        <w:t>6</w:t>
      </w:r>
      <w:r w:rsidR="009255BA" w:rsidRPr="00090D65">
        <w:rPr>
          <w:sz w:val="26"/>
          <w:szCs w:val="26"/>
        </w:rPr>
        <w:t>,0 процент</w:t>
      </w:r>
      <w:r w:rsidR="00090D65" w:rsidRPr="00090D65">
        <w:rPr>
          <w:sz w:val="26"/>
          <w:szCs w:val="26"/>
        </w:rPr>
        <w:t>ов</w:t>
      </w:r>
      <w:r w:rsidRPr="00090D65">
        <w:rPr>
          <w:sz w:val="26"/>
          <w:szCs w:val="26"/>
        </w:rPr>
        <w:t xml:space="preserve"> от общего объема средств); </w:t>
      </w:r>
    </w:p>
    <w:p w14:paraId="52D9BF5D" w14:textId="77777777" w:rsidR="00922802" w:rsidRPr="008939E6" w:rsidRDefault="00922802" w:rsidP="00922802">
      <w:pPr>
        <w:numPr>
          <w:ilvl w:val="0"/>
          <w:numId w:val="4"/>
        </w:numPr>
        <w:tabs>
          <w:tab w:val="left" w:pos="993"/>
        </w:tabs>
        <w:ind w:left="0" w:firstLine="709"/>
        <w:jc w:val="both"/>
        <w:rPr>
          <w:sz w:val="26"/>
          <w:szCs w:val="26"/>
        </w:rPr>
      </w:pPr>
      <w:r w:rsidRPr="008939E6">
        <w:rPr>
          <w:sz w:val="26"/>
          <w:szCs w:val="26"/>
        </w:rPr>
        <w:t>индексацию расходов на приобретение продуктов для организации питания в муниципальных образовательных учреждениях в 2026 году на 6,2 процента;</w:t>
      </w:r>
    </w:p>
    <w:p w14:paraId="6C9D28A6" w14:textId="278B8BF5" w:rsidR="00E23579" w:rsidRPr="008939E6" w:rsidRDefault="00E23579" w:rsidP="00E23579">
      <w:pPr>
        <w:numPr>
          <w:ilvl w:val="0"/>
          <w:numId w:val="4"/>
        </w:numPr>
        <w:tabs>
          <w:tab w:val="left" w:pos="993"/>
        </w:tabs>
        <w:ind w:left="0" w:firstLine="709"/>
        <w:jc w:val="both"/>
        <w:rPr>
          <w:sz w:val="26"/>
          <w:szCs w:val="26"/>
        </w:rPr>
      </w:pPr>
      <w:r w:rsidRPr="008939E6">
        <w:rPr>
          <w:sz w:val="26"/>
          <w:szCs w:val="26"/>
        </w:rPr>
        <w:t>индексацию расходов на оплату</w:t>
      </w:r>
      <w:r w:rsidR="008939E6" w:rsidRPr="008939E6">
        <w:rPr>
          <w:sz w:val="26"/>
          <w:szCs w:val="26"/>
        </w:rPr>
        <w:t xml:space="preserve"> коммунальных услуг в 2026 году;</w:t>
      </w:r>
    </w:p>
    <w:p w14:paraId="2111A125" w14:textId="77777777" w:rsidR="00E23579" w:rsidRPr="008939E6" w:rsidRDefault="00E23579" w:rsidP="00E23579">
      <w:pPr>
        <w:numPr>
          <w:ilvl w:val="0"/>
          <w:numId w:val="4"/>
        </w:numPr>
        <w:tabs>
          <w:tab w:val="left" w:pos="993"/>
        </w:tabs>
        <w:ind w:left="0" w:firstLine="709"/>
        <w:jc w:val="both"/>
        <w:rPr>
          <w:sz w:val="26"/>
          <w:szCs w:val="26"/>
        </w:rPr>
      </w:pPr>
      <w:r w:rsidRPr="008939E6">
        <w:rPr>
          <w:sz w:val="26"/>
          <w:szCs w:val="26"/>
        </w:rPr>
        <w:t>сохранение дополнительных мер социальной поддержки для отдельных категорий граждан за счет средств местного бюджета;</w:t>
      </w:r>
    </w:p>
    <w:p w14:paraId="3C5FC668" w14:textId="77777777" w:rsidR="00E23579" w:rsidRPr="008939E6" w:rsidRDefault="00E23579" w:rsidP="00E23579">
      <w:pPr>
        <w:pStyle w:val="afb"/>
        <w:numPr>
          <w:ilvl w:val="0"/>
          <w:numId w:val="4"/>
        </w:numPr>
        <w:tabs>
          <w:tab w:val="left" w:pos="993"/>
        </w:tabs>
        <w:ind w:left="0" w:firstLine="709"/>
        <w:jc w:val="both"/>
        <w:rPr>
          <w:sz w:val="26"/>
          <w:szCs w:val="26"/>
        </w:rPr>
      </w:pPr>
      <w:r w:rsidRPr="008939E6">
        <w:rPr>
          <w:sz w:val="26"/>
          <w:szCs w:val="26"/>
        </w:rPr>
        <w:t xml:space="preserve">планирование расходов капитального характера с учетом следующих приоритетов: </w:t>
      </w:r>
    </w:p>
    <w:p w14:paraId="414B65F0" w14:textId="77777777" w:rsidR="00E23579" w:rsidRPr="008939E6" w:rsidRDefault="00E23579" w:rsidP="00E23579">
      <w:pPr>
        <w:ind w:firstLine="708"/>
        <w:jc w:val="both"/>
        <w:rPr>
          <w:sz w:val="26"/>
          <w:szCs w:val="26"/>
        </w:rPr>
      </w:pPr>
      <w:r w:rsidRPr="008939E6">
        <w:rPr>
          <w:sz w:val="26"/>
          <w:szCs w:val="26"/>
        </w:rPr>
        <w:t>реализация мероприятий Комплексного плана социально-экономического развития муниципального образования город Норильск;</w:t>
      </w:r>
    </w:p>
    <w:p w14:paraId="04928015" w14:textId="77777777" w:rsidR="00E23579" w:rsidRPr="008939E6" w:rsidRDefault="00E23579" w:rsidP="00E23579">
      <w:pPr>
        <w:ind w:firstLine="708"/>
        <w:jc w:val="both"/>
        <w:rPr>
          <w:sz w:val="26"/>
          <w:szCs w:val="26"/>
        </w:rPr>
      </w:pPr>
      <w:r w:rsidRPr="008939E6">
        <w:rPr>
          <w:sz w:val="26"/>
          <w:szCs w:val="26"/>
        </w:rPr>
        <w:t>переходящие объекты муниципальной собственности;</w:t>
      </w:r>
    </w:p>
    <w:p w14:paraId="03485B95" w14:textId="77777777" w:rsidR="00E23579" w:rsidRPr="008939E6" w:rsidRDefault="00E23579" w:rsidP="00E23579">
      <w:pPr>
        <w:ind w:firstLine="708"/>
        <w:jc w:val="both"/>
        <w:rPr>
          <w:sz w:val="26"/>
          <w:szCs w:val="26"/>
        </w:rPr>
      </w:pPr>
      <w:r w:rsidRPr="008939E6">
        <w:rPr>
          <w:sz w:val="26"/>
          <w:szCs w:val="26"/>
        </w:rPr>
        <w:t>устранение и предотвращение аварийных ситуаций;</w:t>
      </w:r>
    </w:p>
    <w:p w14:paraId="09EE0E37" w14:textId="77777777" w:rsidR="00E23579" w:rsidRPr="008939E6" w:rsidRDefault="00E23579" w:rsidP="00E23579">
      <w:pPr>
        <w:ind w:firstLine="708"/>
        <w:jc w:val="both"/>
        <w:rPr>
          <w:sz w:val="26"/>
          <w:szCs w:val="26"/>
        </w:rPr>
      </w:pPr>
      <w:r w:rsidRPr="008939E6">
        <w:rPr>
          <w:sz w:val="26"/>
          <w:szCs w:val="26"/>
        </w:rPr>
        <w:t>подготовка объектов социальной сферы к новому учебному году, отопительному сезону;</w:t>
      </w:r>
    </w:p>
    <w:p w14:paraId="79F7161E" w14:textId="77777777" w:rsidR="00E23579" w:rsidRPr="008939E6" w:rsidRDefault="00E23579" w:rsidP="00E23579">
      <w:pPr>
        <w:pStyle w:val="afb"/>
        <w:numPr>
          <w:ilvl w:val="0"/>
          <w:numId w:val="4"/>
        </w:numPr>
        <w:tabs>
          <w:tab w:val="left" w:pos="993"/>
        </w:tabs>
        <w:ind w:left="0" w:firstLine="709"/>
        <w:jc w:val="both"/>
        <w:rPr>
          <w:sz w:val="26"/>
          <w:szCs w:val="26"/>
        </w:rPr>
      </w:pPr>
      <w:r w:rsidRPr="008939E6">
        <w:rPr>
          <w:sz w:val="26"/>
          <w:szCs w:val="26"/>
        </w:rPr>
        <w:t>сохранение программного принципа формирования расходов.</w:t>
      </w:r>
    </w:p>
    <w:p w14:paraId="17187131" w14:textId="77777777" w:rsidR="00E23579" w:rsidRPr="00DE2224" w:rsidRDefault="00E23579" w:rsidP="00E23579">
      <w:pPr>
        <w:pStyle w:val="afb"/>
        <w:tabs>
          <w:tab w:val="left" w:pos="993"/>
        </w:tabs>
        <w:ind w:left="709"/>
        <w:jc w:val="both"/>
        <w:rPr>
          <w:sz w:val="26"/>
          <w:szCs w:val="26"/>
          <w:highlight w:val="yellow"/>
        </w:rPr>
      </w:pPr>
    </w:p>
    <w:p w14:paraId="1FBB2039" w14:textId="77777777" w:rsidR="00E23579" w:rsidRPr="00504677" w:rsidRDefault="00E23579" w:rsidP="00E23579">
      <w:pPr>
        <w:pStyle w:val="1"/>
        <w:spacing w:before="0" w:after="0"/>
        <w:jc w:val="center"/>
        <w:rPr>
          <w:rFonts w:cs="Arial"/>
          <w:lang w:val="ru-RU" w:eastAsia="ru-RU"/>
        </w:rPr>
      </w:pPr>
      <w:bookmarkStart w:id="5" w:name="_Toc213950029"/>
      <w:r w:rsidRPr="00504677">
        <w:rPr>
          <w:rFonts w:cs="Arial"/>
          <w:lang w:val="ru-RU" w:eastAsia="ru-RU"/>
        </w:rPr>
        <w:t>III. Основные характеристики проекта местного бюджета</w:t>
      </w:r>
      <w:bookmarkEnd w:id="5"/>
      <w:r w:rsidRPr="00504677">
        <w:rPr>
          <w:rFonts w:cs="Arial"/>
          <w:lang w:val="ru-RU" w:eastAsia="ru-RU"/>
        </w:rPr>
        <w:t xml:space="preserve"> </w:t>
      </w:r>
    </w:p>
    <w:p w14:paraId="68CFDFC1" w14:textId="77777777" w:rsidR="00E23579" w:rsidRPr="00504677" w:rsidRDefault="00E23579" w:rsidP="00E23579">
      <w:pPr>
        <w:ind w:firstLine="720"/>
        <w:jc w:val="both"/>
        <w:rPr>
          <w:sz w:val="26"/>
          <w:szCs w:val="26"/>
        </w:rPr>
      </w:pPr>
    </w:p>
    <w:p w14:paraId="09C7E009" w14:textId="77777777" w:rsidR="00E23579" w:rsidRPr="00504677" w:rsidRDefault="00E23579" w:rsidP="00E23579">
      <w:pPr>
        <w:ind w:firstLine="709"/>
        <w:jc w:val="both"/>
        <w:rPr>
          <w:sz w:val="22"/>
          <w:szCs w:val="22"/>
        </w:rPr>
      </w:pPr>
      <w:r w:rsidRPr="00504677">
        <w:rPr>
          <w:sz w:val="26"/>
          <w:szCs w:val="26"/>
        </w:rPr>
        <w:t>На 202</w:t>
      </w:r>
      <w:r>
        <w:rPr>
          <w:sz w:val="26"/>
          <w:szCs w:val="26"/>
        </w:rPr>
        <w:t>6</w:t>
      </w:r>
      <w:r w:rsidRPr="00504677">
        <w:rPr>
          <w:sz w:val="26"/>
          <w:szCs w:val="26"/>
        </w:rPr>
        <w:t xml:space="preserve"> год и на плановый период 202</w:t>
      </w:r>
      <w:r>
        <w:rPr>
          <w:sz w:val="26"/>
          <w:szCs w:val="26"/>
        </w:rPr>
        <w:t>7</w:t>
      </w:r>
      <w:r w:rsidRPr="00504677">
        <w:rPr>
          <w:sz w:val="26"/>
          <w:szCs w:val="26"/>
        </w:rPr>
        <w:t xml:space="preserve"> и 202</w:t>
      </w:r>
      <w:r>
        <w:rPr>
          <w:sz w:val="26"/>
          <w:szCs w:val="26"/>
        </w:rPr>
        <w:t>8</w:t>
      </w:r>
      <w:r w:rsidRPr="00504677">
        <w:rPr>
          <w:sz w:val="26"/>
          <w:szCs w:val="26"/>
        </w:rPr>
        <w:t xml:space="preserve"> годов сформированы следующие параметры бюджета муниципального образования город Норильск:</w:t>
      </w:r>
      <w:r w:rsidRPr="00504677">
        <w:rPr>
          <w:sz w:val="22"/>
          <w:szCs w:val="22"/>
        </w:rPr>
        <w:t xml:space="preserve"> </w:t>
      </w:r>
    </w:p>
    <w:p w14:paraId="16381669" w14:textId="77777777" w:rsidR="00A36E63" w:rsidRDefault="00A36E63" w:rsidP="00E23579">
      <w:pPr>
        <w:spacing w:before="60" w:after="60"/>
        <w:ind w:firstLine="570"/>
        <w:jc w:val="right"/>
        <w:rPr>
          <w:sz w:val="22"/>
          <w:szCs w:val="22"/>
        </w:rPr>
      </w:pPr>
    </w:p>
    <w:p w14:paraId="7DBD1638" w14:textId="13754DD8" w:rsidR="00E23579" w:rsidRPr="00BA052B" w:rsidRDefault="00E23579" w:rsidP="00E23579">
      <w:pPr>
        <w:spacing w:before="60" w:after="60"/>
        <w:ind w:firstLine="570"/>
        <w:jc w:val="right"/>
        <w:rPr>
          <w:sz w:val="26"/>
          <w:szCs w:val="26"/>
        </w:rPr>
      </w:pPr>
      <w:r w:rsidRPr="00BA052B">
        <w:rPr>
          <w:sz w:val="22"/>
          <w:szCs w:val="22"/>
        </w:rPr>
        <w:t>Таблица 1</w:t>
      </w:r>
    </w:p>
    <w:p w14:paraId="5A0A63BE" w14:textId="77777777" w:rsidR="00E23579" w:rsidRPr="00BA052B" w:rsidRDefault="00E23579" w:rsidP="00E23579">
      <w:pPr>
        <w:spacing w:before="120"/>
        <w:jc w:val="center"/>
        <w:rPr>
          <w:b/>
          <w:sz w:val="26"/>
          <w:szCs w:val="26"/>
        </w:rPr>
      </w:pPr>
      <w:r w:rsidRPr="00BA052B">
        <w:rPr>
          <w:b/>
          <w:sz w:val="26"/>
          <w:szCs w:val="26"/>
        </w:rPr>
        <w:t>Основные параметры бюджета</w:t>
      </w:r>
    </w:p>
    <w:p w14:paraId="5BA16489" w14:textId="77777777" w:rsidR="00E23579" w:rsidRPr="00BA052B" w:rsidRDefault="00E23579" w:rsidP="00E23579">
      <w:pPr>
        <w:jc w:val="center"/>
        <w:rPr>
          <w:sz w:val="26"/>
          <w:szCs w:val="26"/>
        </w:rPr>
      </w:pPr>
      <w:r w:rsidRPr="00BA052B">
        <w:rPr>
          <w:b/>
          <w:sz w:val="26"/>
          <w:szCs w:val="26"/>
        </w:rPr>
        <w:t>на 202</w:t>
      </w:r>
      <w:r>
        <w:rPr>
          <w:b/>
          <w:sz w:val="26"/>
          <w:szCs w:val="26"/>
        </w:rPr>
        <w:t>6</w:t>
      </w:r>
      <w:r w:rsidRPr="00BA052B">
        <w:rPr>
          <w:b/>
          <w:sz w:val="26"/>
          <w:szCs w:val="26"/>
        </w:rPr>
        <w:t xml:space="preserve"> год и на плановый период 202</w:t>
      </w:r>
      <w:r>
        <w:rPr>
          <w:b/>
          <w:sz w:val="26"/>
          <w:szCs w:val="26"/>
        </w:rPr>
        <w:t>7</w:t>
      </w:r>
      <w:r w:rsidRPr="00BA052B">
        <w:rPr>
          <w:b/>
          <w:sz w:val="26"/>
          <w:szCs w:val="26"/>
        </w:rPr>
        <w:t xml:space="preserve"> и 202</w:t>
      </w:r>
      <w:r>
        <w:rPr>
          <w:b/>
          <w:sz w:val="26"/>
          <w:szCs w:val="26"/>
        </w:rPr>
        <w:t>8</w:t>
      </w:r>
      <w:r w:rsidRPr="00BA052B">
        <w:rPr>
          <w:b/>
          <w:sz w:val="26"/>
          <w:szCs w:val="26"/>
        </w:rPr>
        <w:t xml:space="preserve"> годов</w:t>
      </w:r>
      <w:r w:rsidRPr="00BA052B">
        <w:rPr>
          <w:sz w:val="26"/>
          <w:szCs w:val="26"/>
        </w:rPr>
        <w:t xml:space="preserve">                                                                                                    </w:t>
      </w:r>
    </w:p>
    <w:p w14:paraId="599AC6EA" w14:textId="77777777" w:rsidR="00E23579" w:rsidRPr="00BA052B" w:rsidRDefault="00E23579" w:rsidP="00E23579">
      <w:pPr>
        <w:spacing w:before="60" w:after="60"/>
        <w:jc w:val="right"/>
        <w:rPr>
          <w:rFonts w:eastAsia="Calibri"/>
          <w:snapToGrid w:val="0"/>
          <w:sz w:val="22"/>
          <w:szCs w:val="22"/>
          <w:lang w:val="en-US"/>
        </w:rPr>
      </w:pPr>
      <w:r w:rsidRPr="00BA052B">
        <w:rPr>
          <w:rFonts w:eastAsia="Calibri"/>
          <w:snapToGrid w:val="0"/>
          <w:sz w:val="22"/>
          <w:szCs w:val="22"/>
        </w:rPr>
        <w:t>тыс. рублей</w:t>
      </w:r>
    </w:p>
    <w:tbl>
      <w:tblPr>
        <w:tblW w:w="9496" w:type="dxa"/>
        <w:tblInd w:w="-3" w:type="dxa"/>
        <w:tblLayout w:type="fixed"/>
        <w:tblCellMar>
          <w:left w:w="0" w:type="dxa"/>
          <w:right w:w="0" w:type="dxa"/>
        </w:tblCellMar>
        <w:tblLook w:val="04A0" w:firstRow="1" w:lastRow="0" w:firstColumn="1" w:lastColumn="0" w:noHBand="0" w:noVBand="1"/>
      </w:tblPr>
      <w:tblGrid>
        <w:gridCol w:w="3542"/>
        <w:gridCol w:w="1985"/>
        <w:gridCol w:w="1984"/>
        <w:gridCol w:w="1985"/>
      </w:tblGrid>
      <w:tr w:rsidR="00E23579" w:rsidRPr="00DE2224" w14:paraId="6D85067C" w14:textId="77777777" w:rsidTr="00BA2CE9">
        <w:trPr>
          <w:cantSplit/>
          <w:trHeight w:val="331"/>
        </w:trPr>
        <w:tc>
          <w:tcPr>
            <w:tcW w:w="3542" w:type="dxa"/>
            <w:vMerge w:val="restart"/>
            <w:tcBorders>
              <w:top w:val="single" w:sz="4" w:space="0" w:color="000000"/>
              <w:left w:val="single" w:sz="4" w:space="0" w:color="000000"/>
              <w:right w:val="single" w:sz="4" w:space="0" w:color="000000"/>
            </w:tcBorders>
            <w:vAlign w:val="center"/>
          </w:tcPr>
          <w:p w14:paraId="21CDF579" w14:textId="77777777" w:rsidR="00E23579" w:rsidRPr="00A36E63" w:rsidRDefault="00E23579" w:rsidP="00257140">
            <w:pPr>
              <w:spacing w:before="60" w:after="60"/>
              <w:jc w:val="center"/>
              <w:rPr>
                <w:snapToGrid w:val="0"/>
              </w:rPr>
            </w:pPr>
            <w:r w:rsidRPr="00A36E63">
              <w:rPr>
                <w:snapToGrid w:val="0"/>
              </w:rPr>
              <w:t>Показатели</w:t>
            </w:r>
          </w:p>
        </w:tc>
        <w:tc>
          <w:tcPr>
            <w:tcW w:w="5954" w:type="dxa"/>
            <w:gridSpan w:val="3"/>
            <w:tcBorders>
              <w:top w:val="single" w:sz="4" w:space="0" w:color="000000"/>
              <w:left w:val="single" w:sz="4" w:space="0" w:color="000000"/>
              <w:right w:val="single" w:sz="4" w:space="0" w:color="000000"/>
            </w:tcBorders>
            <w:vAlign w:val="center"/>
          </w:tcPr>
          <w:p w14:paraId="754EDD19" w14:textId="77777777" w:rsidR="00E23579" w:rsidRPr="00A36E63" w:rsidRDefault="00E23579" w:rsidP="00257140">
            <w:pPr>
              <w:spacing w:before="60" w:after="60"/>
              <w:jc w:val="center"/>
              <w:rPr>
                <w:b/>
              </w:rPr>
            </w:pPr>
            <w:r w:rsidRPr="00A36E63">
              <w:rPr>
                <w:b/>
              </w:rPr>
              <w:t>проект бюджета</w:t>
            </w:r>
          </w:p>
        </w:tc>
      </w:tr>
      <w:tr w:rsidR="00E23579" w:rsidRPr="00DE2224" w14:paraId="5E8F1E67" w14:textId="77777777" w:rsidTr="00BA2CE9">
        <w:trPr>
          <w:cantSplit/>
          <w:trHeight w:val="323"/>
        </w:trPr>
        <w:tc>
          <w:tcPr>
            <w:tcW w:w="3542" w:type="dxa"/>
            <w:vMerge/>
            <w:tcBorders>
              <w:left w:val="single" w:sz="4" w:space="0" w:color="000000"/>
              <w:right w:val="single" w:sz="4" w:space="0" w:color="000000"/>
            </w:tcBorders>
            <w:vAlign w:val="center"/>
          </w:tcPr>
          <w:p w14:paraId="2356AD5F" w14:textId="77777777" w:rsidR="00E23579" w:rsidRPr="00A36E63" w:rsidRDefault="00E23579" w:rsidP="00257140">
            <w:pPr>
              <w:spacing w:before="60" w:after="60"/>
              <w:jc w:val="center"/>
              <w:rPr>
                <w:snapToGrid w:val="0"/>
              </w:rPr>
            </w:pPr>
          </w:p>
        </w:tc>
        <w:tc>
          <w:tcPr>
            <w:tcW w:w="1985" w:type="dxa"/>
            <w:tcBorders>
              <w:top w:val="single" w:sz="4" w:space="0" w:color="000000"/>
              <w:left w:val="single" w:sz="4" w:space="0" w:color="000000"/>
              <w:right w:val="single" w:sz="4" w:space="0" w:color="000000"/>
            </w:tcBorders>
            <w:vAlign w:val="center"/>
          </w:tcPr>
          <w:p w14:paraId="4F45E5C2" w14:textId="77777777" w:rsidR="00E23579" w:rsidRPr="00A36E63" w:rsidRDefault="00E23579" w:rsidP="00257140">
            <w:pPr>
              <w:spacing w:before="60" w:after="60"/>
              <w:jc w:val="center"/>
              <w:rPr>
                <w:b/>
              </w:rPr>
            </w:pPr>
            <w:r w:rsidRPr="00A36E63">
              <w:rPr>
                <w:b/>
              </w:rPr>
              <w:t>2026 год</w:t>
            </w:r>
          </w:p>
        </w:tc>
        <w:tc>
          <w:tcPr>
            <w:tcW w:w="1984" w:type="dxa"/>
            <w:tcBorders>
              <w:top w:val="single" w:sz="4" w:space="0" w:color="000000"/>
              <w:left w:val="single" w:sz="4" w:space="0" w:color="000000"/>
              <w:right w:val="single" w:sz="4" w:space="0" w:color="000000"/>
            </w:tcBorders>
            <w:vAlign w:val="center"/>
          </w:tcPr>
          <w:p w14:paraId="478C31EC" w14:textId="77777777" w:rsidR="00E23579" w:rsidRPr="00A36E63" w:rsidRDefault="00E23579" w:rsidP="00257140">
            <w:pPr>
              <w:spacing w:before="60" w:after="60"/>
              <w:jc w:val="center"/>
              <w:rPr>
                <w:b/>
              </w:rPr>
            </w:pPr>
            <w:r w:rsidRPr="00A36E63">
              <w:rPr>
                <w:b/>
              </w:rPr>
              <w:t>2027 год</w:t>
            </w:r>
          </w:p>
        </w:tc>
        <w:tc>
          <w:tcPr>
            <w:tcW w:w="1985" w:type="dxa"/>
            <w:tcBorders>
              <w:top w:val="single" w:sz="4" w:space="0" w:color="000000"/>
              <w:left w:val="single" w:sz="4" w:space="0" w:color="000000"/>
              <w:right w:val="single" w:sz="4" w:space="0" w:color="000000"/>
            </w:tcBorders>
            <w:vAlign w:val="center"/>
          </w:tcPr>
          <w:p w14:paraId="6863FA88" w14:textId="77777777" w:rsidR="00E23579" w:rsidRPr="00A36E63" w:rsidRDefault="00E23579" w:rsidP="00257140">
            <w:pPr>
              <w:spacing w:before="60" w:after="60"/>
              <w:jc w:val="center"/>
              <w:rPr>
                <w:b/>
              </w:rPr>
            </w:pPr>
            <w:r w:rsidRPr="00A36E63">
              <w:rPr>
                <w:b/>
              </w:rPr>
              <w:t>2028 год</w:t>
            </w:r>
          </w:p>
        </w:tc>
      </w:tr>
      <w:tr w:rsidR="00E23579" w:rsidRPr="00DE2224" w14:paraId="38D435C6" w14:textId="77777777" w:rsidTr="00BA2CE9">
        <w:trPr>
          <w:trHeight w:val="471"/>
        </w:trPr>
        <w:tc>
          <w:tcPr>
            <w:tcW w:w="3542" w:type="dxa"/>
            <w:tcBorders>
              <w:top w:val="single" w:sz="4" w:space="0" w:color="000000"/>
              <w:left w:val="single" w:sz="4" w:space="0" w:color="000000"/>
              <w:bottom w:val="single" w:sz="4" w:space="0" w:color="000000"/>
              <w:right w:val="single" w:sz="4" w:space="0" w:color="000000"/>
            </w:tcBorders>
            <w:vAlign w:val="center"/>
          </w:tcPr>
          <w:p w14:paraId="338E3DF2" w14:textId="77777777" w:rsidR="00E23579" w:rsidRPr="00A36E63" w:rsidRDefault="00E23579" w:rsidP="00257140">
            <w:pPr>
              <w:spacing w:before="60" w:after="60"/>
              <w:ind w:left="122"/>
              <w:rPr>
                <w:b/>
                <w:snapToGrid w:val="0"/>
              </w:rPr>
            </w:pPr>
            <w:r w:rsidRPr="00A36E63">
              <w:rPr>
                <w:b/>
                <w:snapToGrid w:val="0"/>
              </w:rPr>
              <w:t xml:space="preserve">Доходы всего, </w:t>
            </w:r>
            <w:r w:rsidRPr="00A36E63">
              <w:rPr>
                <w:snapToGrid w:val="0"/>
              </w:rPr>
              <w:t>в том числе:</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14:paraId="72EB2F4C" w14:textId="39126D53" w:rsidR="00E23579" w:rsidRPr="00A36E63" w:rsidRDefault="00C77A85" w:rsidP="00257140">
            <w:pPr>
              <w:spacing w:before="60" w:after="60"/>
              <w:jc w:val="center"/>
              <w:rPr>
                <w:b/>
                <w:snapToGrid w:val="0"/>
              </w:rPr>
            </w:pPr>
            <w:r w:rsidRPr="00A36E63">
              <w:rPr>
                <w:b/>
                <w:snapToGrid w:val="0"/>
              </w:rPr>
              <w:t>30 197 107,6</w:t>
            </w:r>
          </w:p>
        </w:tc>
        <w:tc>
          <w:tcPr>
            <w:tcW w:w="1984" w:type="dxa"/>
            <w:tcBorders>
              <w:top w:val="single" w:sz="4" w:space="0" w:color="000000"/>
              <w:left w:val="single" w:sz="4" w:space="0" w:color="auto"/>
              <w:bottom w:val="single" w:sz="4" w:space="0" w:color="000000"/>
              <w:right w:val="single" w:sz="4" w:space="0" w:color="auto"/>
            </w:tcBorders>
            <w:shd w:val="clear" w:color="auto" w:fill="auto"/>
            <w:vAlign w:val="center"/>
          </w:tcPr>
          <w:p w14:paraId="43827444" w14:textId="224E5BFE" w:rsidR="00E23579" w:rsidRPr="00A36E63" w:rsidRDefault="00C77A85" w:rsidP="00257140">
            <w:pPr>
              <w:spacing w:before="60" w:after="60"/>
              <w:jc w:val="center"/>
              <w:rPr>
                <w:b/>
                <w:snapToGrid w:val="0"/>
              </w:rPr>
            </w:pPr>
            <w:r w:rsidRPr="00A36E63">
              <w:rPr>
                <w:b/>
                <w:snapToGrid w:val="0"/>
              </w:rPr>
              <w:t>30 928 616,6</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31FB4" w14:textId="453BB460" w:rsidR="00E23579" w:rsidRPr="00A36E63" w:rsidRDefault="00E23579" w:rsidP="00257140">
            <w:pPr>
              <w:spacing w:before="60" w:after="60"/>
              <w:jc w:val="center"/>
              <w:rPr>
                <w:b/>
                <w:snapToGrid w:val="0"/>
              </w:rPr>
            </w:pPr>
            <w:r w:rsidRPr="00A36E63">
              <w:rPr>
                <w:b/>
                <w:snapToGrid w:val="0"/>
              </w:rPr>
              <w:t>3</w:t>
            </w:r>
            <w:r w:rsidR="00C77A85" w:rsidRPr="00A36E63">
              <w:rPr>
                <w:b/>
                <w:snapToGrid w:val="0"/>
              </w:rPr>
              <w:t>0 136 496,9</w:t>
            </w:r>
          </w:p>
        </w:tc>
      </w:tr>
      <w:tr w:rsidR="00E23579" w:rsidRPr="00DE2224" w14:paraId="614DE53C" w14:textId="77777777" w:rsidTr="00C77A85">
        <w:trPr>
          <w:trHeight w:val="242"/>
        </w:trPr>
        <w:tc>
          <w:tcPr>
            <w:tcW w:w="3542" w:type="dxa"/>
            <w:tcBorders>
              <w:top w:val="single" w:sz="4" w:space="0" w:color="000000"/>
              <w:left w:val="single" w:sz="4" w:space="0" w:color="000000"/>
              <w:bottom w:val="single" w:sz="4" w:space="0" w:color="000000"/>
              <w:right w:val="single" w:sz="4" w:space="0" w:color="000000"/>
            </w:tcBorders>
            <w:vAlign w:val="center"/>
          </w:tcPr>
          <w:p w14:paraId="401FD0A9" w14:textId="77777777" w:rsidR="00E23579" w:rsidRPr="00A36E63" w:rsidRDefault="00E23579" w:rsidP="00257140">
            <w:pPr>
              <w:spacing w:before="60" w:after="60"/>
              <w:ind w:left="122"/>
            </w:pPr>
            <w:r w:rsidRPr="00A36E63">
              <w:t>налоговые и неналоговые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1F94B42B" w14:textId="3E9B6E66" w:rsidR="00E23579" w:rsidRPr="00A36E63" w:rsidRDefault="002C692C" w:rsidP="00257140">
            <w:pPr>
              <w:spacing w:before="60" w:after="60"/>
              <w:jc w:val="center"/>
            </w:pPr>
            <w:r w:rsidRPr="00A36E63">
              <w:t>17 579 477,0</w:t>
            </w:r>
          </w:p>
        </w:tc>
        <w:tc>
          <w:tcPr>
            <w:tcW w:w="1984" w:type="dxa"/>
            <w:tcBorders>
              <w:top w:val="single" w:sz="4" w:space="0" w:color="auto"/>
              <w:left w:val="nil"/>
              <w:bottom w:val="single" w:sz="4" w:space="0" w:color="auto"/>
              <w:right w:val="single" w:sz="4" w:space="0" w:color="auto"/>
            </w:tcBorders>
            <w:shd w:val="clear" w:color="auto" w:fill="auto"/>
            <w:vAlign w:val="bottom"/>
          </w:tcPr>
          <w:p w14:paraId="26D0A81E" w14:textId="7E8119A3" w:rsidR="00E23579" w:rsidRPr="00A36E63" w:rsidRDefault="002C692C" w:rsidP="00257140">
            <w:pPr>
              <w:spacing w:before="60" w:after="60"/>
              <w:jc w:val="center"/>
            </w:pPr>
            <w:r w:rsidRPr="00A36E63">
              <w:t>18 048 452,7</w:t>
            </w:r>
          </w:p>
        </w:tc>
        <w:tc>
          <w:tcPr>
            <w:tcW w:w="1985" w:type="dxa"/>
            <w:tcBorders>
              <w:top w:val="single" w:sz="4" w:space="0" w:color="auto"/>
              <w:left w:val="nil"/>
              <w:bottom w:val="single" w:sz="4" w:space="0" w:color="auto"/>
              <w:right w:val="single" w:sz="4" w:space="0" w:color="auto"/>
            </w:tcBorders>
            <w:shd w:val="clear" w:color="auto" w:fill="auto"/>
            <w:vAlign w:val="bottom"/>
          </w:tcPr>
          <w:p w14:paraId="2DCE6037" w14:textId="709C2FCB" w:rsidR="00E23579" w:rsidRPr="00A36E63" w:rsidRDefault="00E23579" w:rsidP="002C692C">
            <w:pPr>
              <w:spacing w:before="60" w:after="60"/>
              <w:jc w:val="center"/>
            </w:pPr>
            <w:r w:rsidRPr="00A36E63">
              <w:rPr>
                <w:bCs/>
              </w:rPr>
              <w:t>1</w:t>
            </w:r>
            <w:r w:rsidR="002C692C" w:rsidRPr="00A36E63">
              <w:rPr>
                <w:bCs/>
              </w:rPr>
              <w:t>8 797 300,3</w:t>
            </w:r>
          </w:p>
        </w:tc>
      </w:tr>
      <w:tr w:rsidR="00E23579" w:rsidRPr="00DE2224" w14:paraId="5433C99F" w14:textId="77777777" w:rsidTr="00BA2CE9">
        <w:trPr>
          <w:trHeight w:val="499"/>
        </w:trPr>
        <w:tc>
          <w:tcPr>
            <w:tcW w:w="3542" w:type="dxa"/>
            <w:tcBorders>
              <w:top w:val="single" w:sz="4" w:space="0" w:color="000000"/>
              <w:left w:val="single" w:sz="4" w:space="0" w:color="000000"/>
              <w:bottom w:val="single" w:sz="4" w:space="0" w:color="000000"/>
              <w:right w:val="single" w:sz="4" w:space="0" w:color="000000"/>
            </w:tcBorders>
            <w:vAlign w:val="center"/>
          </w:tcPr>
          <w:p w14:paraId="0460250A" w14:textId="77777777" w:rsidR="00E23579" w:rsidRPr="00A36E63" w:rsidRDefault="00E23579" w:rsidP="00257140">
            <w:pPr>
              <w:spacing w:before="60" w:after="60"/>
              <w:ind w:left="122"/>
              <w:rPr>
                <w:b/>
                <w:snapToGrid w:val="0"/>
              </w:rPr>
            </w:pPr>
            <w:r w:rsidRPr="00A36E63">
              <w:rPr>
                <w:b/>
                <w:snapToGrid w:val="0"/>
              </w:rPr>
              <w:t xml:space="preserve">Расходы всего, </w:t>
            </w:r>
            <w:r w:rsidRPr="00A36E63">
              <w:rPr>
                <w:snapToGrid w:val="0"/>
              </w:rPr>
              <w:t>в том числе:</w:t>
            </w:r>
          </w:p>
        </w:tc>
        <w:tc>
          <w:tcPr>
            <w:tcW w:w="1985" w:type="dxa"/>
            <w:tcBorders>
              <w:top w:val="single" w:sz="4" w:space="0" w:color="000000"/>
              <w:left w:val="single" w:sz="4" w:space="0" w:color="auto"/>
              <w:bottom w:val="single" w:sz="4" w:space="0" w:color="000000"/>
              <w:right w:val="single" w:sz="4" w:space="0" w:color="auto"/>
            </w:tcBorders>
            <w:vAlign w:val="bottom"/>
          </w:tcPr>
          <w:p w14:paraId="777995DE" w14:textId="4EF2A4D1" w:rsidR="00E23579" w:rsidRPr="00A36E63" w:rsidRDefault="00922802" w:rsidP="00257140">
            <w:pPr>
              <w:spacing w:before="60" w:after="60"/>
              <w:jc w:val="center"/>
              <w:rPr>
                <w:b/>
                <w:snapToGrid w:val="0"/>
              </w:rPr>
            </w:pPr>
            <w:r w:rsidRPr="00A36E63">
              <w:rPr>
                <w:b/>
                <w:snapToGrid w:val="0"/>
              </w:rPr>
              <w:t>31 955 047,6</w:t>
            </w:r>
          </w:p>
        </w:tc>
        <w:tc>
          <w:tcPr>
            <w:tcW w:w="1984" w:type="dxa"/>
            <w:tcBorders>
              <w:top w:val="single" w:sz="4" w:space="0" w:color="000000"/>
              <w:left w:val="single" w:sz="4" w:space="0" w:color="auto"/>
              <w:bottom w:val="single" w:sz="4" w:space="0" w:color="000000"/>
              <w:right w:val="single" w:sz="4" w:space="0" w:color="auto"/>
            </w:tcBorders>
            <w:vAlign w:val="bottom"/>
          </w:tcPr>
          <w:p w14:paraId="0E77706B" w14:textId="2CB13217" w:rsidR="00E23579" w:rsidRPr="00A36E63" w:rsidRDefault="00922802" w:rsidP="00257140">
            <w:pPr>
              <w:spacing w:before="60" w:after="60"/>
              <w:jc w:val="center"/>
              <w:rPr>
                <w:b/>
                <w:snapToGrid w:val="0"/>
              </w:rPr>
            </w:pPr>
            <w:r w:rsidRPr="00A36E63">
              <w:rPr>
                <w:b/>
                <w:snapToGrid w:val="0"/>
              </w:rPr>
              <w:t>32 733 461,6</w:t>
            </w:r>
          </w:p>
        </w:tc>
        <w:tc>
          <w:tcPr>
            <w:tcW w:w="1985" w:type="dxa"/>
            <w:tcBorders>
              <w:top w:val="single" w:sz="4" w:space="0" w:color="000000"/>
              <w:left w:val="single" w:sz="4" w:space="0" w:color="000000"/>
              <w:bottom w:val="single" w:sz="4" w:space="0" w:color="000000"/>
              <w:right w:val="single" w:sz="4" w:space="0" w:color="000000"/>
            </w:tcBorders>
            <w:vAlign w:val="bottom"/>
          </w:tcPr>
          <w:p w14:paraId="17207BA3" w14:textId="5F3F577A" w:rsidR="00E23579" w:rsidRPr="00A36E63" w:rsidRDefault="00D66D3E" w:rsidP="00257140">
            <w:pPr>
              <w:spacing w:before="60" w:after="60"/>
              <w:jc w:val="center"/>
              <w:rPr>
                <w:b/>
                <w:snapToGrid w:val="0"/>
              </w:rPr>
            </w:pPr>
            <w:r w:rsidRPr="00A36E63">
              <w:rPr>
                <w:b/>
                <w:snapToGrid w:val="0"/>
              </w:rPr>
              <w:t>32 016 226,9</w:t>
            </w:r>
          </w:p>
        </w:tc>
      </w:tr>
      <w:tr w:rsidR="00E23579" w:rsidRPr="00DE2224" w14:paraId="10CC0C73" w14:textId="77777777" w:rsidTr="00BA2CE9">
        <w:trPr>
          <w:trHeight w:val="307"/>
        </w:trPr>
        <w:tc>
          <w:tcPr>
            <w:tcW w:w="3542" w:type="dxa"/>
            <w:tcBorders>
              <w:top w:val="single" w:sz="4" w:space="0" w:color="000000"/>
              <w:left w:val="single" w:sz="4" w:space="0" w:color="000000"/>
              <w:bottom w:val="single" w:sz="4" w:space="0" w:color="auto"/>
              <w:right w:val="single" w:sz="4" w:space="0" w:color="000000"/>
            </w:tcBorders>
            <w:vAlign w:val="center"/>
          </w:tcPr>
          <w:p w14:paraId="61CAB572" w14:textId="77777777" w:rsidR="00E23579" w:rsidRPr="00A36E63" w:rsidRDefault="00E23579" w:rsidP="00257140">
            <w:pPr>
              <w:spacing w:before="60" w:after="60"/>
              <w:ind w:left="122"/>
              <w:rPr>
                <w:snapToGrid w:val="0"/>
              </w:rPr>
            </w:pPr>
            <w:r w:rsidRPr="00A36E63">
              <w:rPr>
                <w:snapToGrid w:val="0"/>
              </w:rPr>
              <w:t>условно утверждаемые</w:t>
            </w:r>
          </w:p>
        </w:tc>
        <w:tc>
          <w:tcPr>
            <w:tcW w:w="1985" w:type="dxa"/>
            <w:tcBorders>
              <w:top w:val="single" w:sz="4" w:space="0" w:color="000000"/>
              <w:left w:val="single" w:sz="4" w:space="0" w:color="auto"/>
              <w:bottom w:val="single" w:sz="4" w:space="0" w:color="auto"/>
              <w:right w:val="single" w:sz="4" w:space="0" w:color="auto"/>
            </w:tcBorders>
            <w:vAlign w:val="center"/>
          </w:tcPr>
          <w:p w14:paraId="389FCAB4" w14:textId="77777777" w:rsidR="00E23579" w:rsidRPr="00A36E63" w:rsidRDefault="00E23579" w:rsidP="00257140">
            <w:pPr>
              <w:spacing w:before="60" w:after="60"/>
              <w:jc w:val="center"/>
              <w:rPr>
                <w:snapToGrid w:val="0"/>
              </w:rPr>
            </w:pPr>
            <w:r w:rsidRPr="00A36E63">
              <w:rPr>
                <w:snapToGrid w:val="0"/>
              </w:rPr>
              <w:t>-</w:t>
            </w:r>
          </w:p>
        </w:tc>
        <w:tc>
          <w:tcPr>
            <w:tcW w:w="1984" w:type="dxa"/>
            <w:tcBorders>
              <w:top w:val="single" w:sz="4" w:space="0" w:color="000000"/>
              <w:left w:val="single" w:sz="4" w:space="0" w:color="auto"/>
              <w:bottom w:val="single" w:sz="4" w:space="0" w:color="auto"/>
              <w:right w:val="single" w:sz="4" w:space="0" w:color="auto"/>
            </w:tcBorders>
            <w:vAlign w:val="center"/>
          </w:tcPr>
          <w:p w14:paraId="653031A2" w14:textId="4E1BE05E" w:rsidR="00E23579" w:rsidRPr="00A36E63" w:rsidRDefault="00D66D3E" w:rsidP="00257140">
            <w:pPr>
              <w:spacing w:before="60" w:after="60"/>
              <w:jc w:val="center"/>
              <w:rPr>
                <w:snapToGrid w:val="0"/>
              </w:rPr>
            </w:pPr>
            <w:r w:rsidRPr="00A36E63">
              <w:rPr>
                <w:snapToGrid w:val="0"/>
              </w:rPr>
              <w:t>497 000,0</w:t>
            </w:r>
          </w:p>
        </w:tc>
        <w:tc>
          <w:tcPr>
            <w:tcW w:w="1985" w:type="dxa"/>
            <w:tcBorders>
              <w:top w:val="single" w:sz="4" w:space="0" w:color="000000"/>
              <w:left w:val="single" w:sz="4" w:space="0" w:color="000000"/>
              <w:bottom w:val="single" w:sz="4" w:space="0" w:color="auto"/>
              <w:right w:val="single" w:sz="4" w:space="0" w:color="000000"/>
            </w:tcBorders>
            <w:vAlign w:val="center"/>
          </w:tcPr>
          <w:p w14:paraId="04ECF051" w14:textId="08BD41CB" w:rsidR="00E23579" w:rsidRPr="00A36E63" w:rsidRDefault="00D66D3E" w:rsidP="00257140">
            <w:pPr>
              <w:spacing w:before="60" w:after="60"/>
              <w:jc w:val="center"/>
              <w:rPr>
                <w:snapToGrid w:val="0"/>
              </w:rPr>
            </w:pPr>
            <w:r w:rsidRPr="00A36E63">
              <w:rPr>
                <w:snapToGrid w:val="0"/>
              </w:rPr>
              <w:t>1 200 000,0</w:t>
            </w:r>
          </w:p>
        </w:tc>
      </w:tr>
      <w:tr w:rsidR="00E23579" w:rsidRPr="00DE2224" w14:paraId="7327BDD3" w14:textId="77777777" w:rsidTr="00BA2CE9">
        <w:trPr>
          <w:trHeight w:val="313"/>
        </w:trPr>
        <w:tc>
          <w:tcPr>
            <w:tcW w:w="3542" w:type="dxa"/>
            <w:tcBorders>
              <w:top w:val="single" w:sz="4" w:space="0" w:color="000000"/>
              <w:left w:val="single" w:sz="4" w:space="0" w:color="000000"/>
              <w:bottom w:val="single" w:sz="4" w:space="0" w:color="000000"/>
              <w:right w:val="single" w:sz="4" w:space="0" w:color="000000"/>
            </w:tcBorders>
            <w:vAlign w:val="center"/>
          </w:tcPr>
          <w:p w14:paraId="7F065404" w14:textId="77777777" w:rsidR="00E23579" w:rsidRPr="00A36E63" w:rsidRDefault="00E23579" w:rsidP="00257140">
            <w:pPr>
              <w:spacing w:before="60" w:after="60"/>
              <w:ind w:left="122"/>
              <w:rPr>
                <w:b/>
                <w:snapToGrid w:val="0"/>
              </w:rPr>
            </w:pPr>
            <w:r w:rsidRPr="00A36E63">
              <w:rPr>
                <w:b/>
                <w:snapToGrid w:val="0"/>
              </w:rPr>
              <w:t>Дефицит</w:t>
            </w:r>
          </w:p>
        </w:tc>
        <w:tc>
          <w:tcPr>
            <w:tcW w:w="1985" w:type="dxa"/>
            <w:tcBorders>
              <w:top w:val="single" w:sz="4" w:space="0" w:color="000000"/>
              <w:left w:val="single" w:sz="4" w:space="0" w:color="auto"/>
              <w:bottom w:val="single" w:sz="4" w:space="0" w:color="000000"/>
              <w:right w:val="single" w:sz="4" w:space="0" w:color="auto"/>
            </w:tcBorders>
            <w:vAlign w:val="center"/>
          </w:tcPr>
          <w:p w14:paraId="30D21F28" w14:textId="5A865A62" w:rsidR="00E23579" w:rsidRPr="00A36E63" w:rsidRDefault="00D66D3E" w:rsidP="00257140">
            <w:pPr>
              <w:spacing w:before="60" w:after="60"/>
              <w:jc w:val="center"/>
              <w:rPr>
                <w:b/>
                <w:snapToGrid w:val="0"/>
              </w:rPr>
            </w:pPr>
            <w:r w:rsidRPr="00A36E63">
              <w:rPr>
                <w:b/>
                <w:snapToGrid w:val="0"/>
              </w:rPr>
              <w:t>1 757 940,0</w:t>
            </w:r>
          </w:p>
        </w:tc>
        <w:tc>
          <w:tcPr>
            <w:tcW w:w="1984" w:type="dxa"/>
            <w:tcBorders>
              <w:top w:val="single" w:sz="4" w:space="0" w:color="000000"/>
              <w:left w:val="single" w:sz="4" w:space="0" w:color="auto"/>
              <w:bottom w:val="single" w:sz="4" w:space="0" w:color="000000"/>
              <w:right w:val="single" w:sz="4" w:space="0" w:color="auto"/>
            </w:tcBorders>
            <w:vAlign w:val="center"/>
          </w:tcPr>
          <w:p w14:paraId="08020532" w14:textId="638C6E58" w:rsidR="00E23579" w:rsidRPr="00A36E63" w:rsidRDefault="00D66D3E" w:rsidP="00D66D3E">
            <w:pPr>
              <w:spacing w:before="60" w:after="60"/>
              <w:jc w:val="center"/>
              <w:rPr>
                <w:b/>
                <w:snapToGrid w:val="0"/>
              </w:rPr>
            </w:pPr>
            <w:r w:rsidRPr="00A36E63">
              <w:rPr>
                <w:b/>
                <w:snapToGrid w:val="0"/>
              </w:rPr>
              <w:t>1 804 845,0</w:t>
            </w:r>
          </w:p>
        </w:tc>
        <w:tc>
          <w:tcPr>
            <w:tcW w:w="1985" w:type="dxa"/>
            <w:tcBorders>
              <w:top w:val="single" w:sz="4" w:space="0" w:color="000000"/>
              <w:left w:val="single" w:sz="4" w:space="0" w:color="000000"/>
              <w:bottom w:val="single" w:sz="4" w:space="0" w:color="000000"/>
              <w:right w:val="single" w:sz="4" w:space="0" w:color="000000"/>
            </w:tcBorders>
            <w:vAlign w:val="center"/>
          </w:tcPr>
          <w:p w14:paraId="508E0377" w14:textId="5C323231" w:rsidR="00E23579" w:rsidRPr="00A36E63" w:rsidRDefault="00D66D3E" w:rsidP="00257140">
            <w:pPr>
              <w:spacing w:before="60" w:after="60"/>
              <w:jc w:val="center"/>
              <w:rPr>
                <w:b/>
                <w:snapToGrid w:val="0"/>
              </w:rPr>
            </w:pPr>
            <w:r w:rsidRPr="00A36E63">
              <w:rPr>
                <w:b/>
                <w:snapToGrid w:val="0"/>
              </w:rPr>
              <w:t>1 879 730,0</w:t>
            </w:r>
          </w:p>
        </w:tc>
      </w:tr>
      <w:tr w:rsidR="00D66D3E" w:rsidRPr="00DE2224" w14:paraId="44EECBF6" w14:textId="77777777" w:rsidTr="00257140">
        <w:trPr>
          <w:trHeight w:val="527"/>
        </w:trPr>
        <w:tc>
          <w:tcPr>
            <w:tcW w:w="3542" w:type="dxa"/>
            <w:tcBorders>
              <w:top w:val="single" w:sz="4" w:space="0" w:color="000000"/>
              <w:left w:val="single" w:sz="4" w:space="0" w:color="000000"/>
              <w:bottom w:val="single" w:sz="4" w:space="0" w:color="000000"/>
              <w:right w:val="single" w:sz="4" w:space="0" w:color="000000"/>
            </w:tcBorders>
            <w:vAlign w:val="center"/>
          </w:tcPr>
          <w:p w14:paraId="56AA4070" w14:textId="77777777" w:rsidR="00D66D3E" w:rsidRPr="00A36E63" w:rsidRDefault="00D66D3E" w:rsidP="00027EE0">
            <w:pPr>
              <w:spacing w:before="60" w:after="60"/>
              <w:ind w:left="122" w:right="144"/>
              <w:rPr>
                <w:b/>
                <w:snapToGrid w:val="0"/>
              </w:rPr>
            </w:pPr>
            <w:r w:rsidRPr="00A36E63">
              <w:rPr>
                <w:b/>
                <w:snapToGrid w:val="0"/>
              </w:rPr>
              <w:t xml:space="preserve">Источники финансирования дефицита всего, </w:t>
            </w:r>
            <w:r w:rsidRPr="00A36E63">
              <w:rPr>
                <w:snapToGrid w:val="0"/>
              </w:rPr>
              <w:t>в том числе:</w:t>
            </w:r>
          </w:p>
        </w:tc>
        <w:tc>
          <w:tcPr>
            <w:tcW w:w="1985" w:type="dxa"/>
            <w:tcBorders>
              <w:top w:val="single" w:sz="4" w:space="0" w:color="000000"/>
              <w:left w:val="single" w:sz="4" w:space="0" w:color="auto"/>
              <w:bottom w:val="single" w:sz="4" w:space="0" w:color="000000"/>
              <w:right w:val="single" w:sz="4" w:space="0" w:color="auto"/>
            </w:tcBorders>
            <w:vAlign w:val="center"/>
          </w:tcPr>
          <w:p w14:paraId="5C76DB08" w14:textId="4E7D0454" w:rsidR="00D66D3E" w:rsidRPr="00A36E63" w:rsidRDefault="00D66D3E" w:rsidP="00D66D3E">
            <w:pPr>
              <w:spacing w:before="60" w:after="60"/>
              <w:jc w:val="center"/>
              <w:rPr>
                <w:b/>
                <w:snapToGrid w:val="0"/>
              </w:rPr>
            </w:pPr>
            <w:r w:rsidRPr="00A36E63">
              <w:rPr>
                <w:b/>
                <w:snapToGrid w:val="0"/>
              </w:rPr>
              <w:t>1 757 940,0</w:t>
            </w:r>
          </w:p>
        </w:tc>
        <w:tc>
          <w:tcPr>
            <w:tcW w:w="1984" w:type="dxa"/>
            <w:tcBorders>
              <w:top w:val="single" w:sz="4" w:space="0" w:color="000000"/>
              <w:left w:val="single" w:sz="4" w:space="0" w:color="auto"/>
              <w:bottom w:val="single" w:sz="4" w:space="0" w:color="000000"/>
              <w:right w:val="single" w:sz="4" w:space="0" w:color="auto"/>
            </w:tcBorders>
            <w:vAlign w:val="center"/>
          </w:tcPr>
          <w:p w14:paraId="56BDB3A5" w14:textId="24E2E867" w:rsidR="00D66D3E" w:rsidRPr="00A36E63" w:rsidRDefault="00D66D3E" w:rsidP="00D66D3E">
            <w:pPr>
              <w:spacing w:before="60" w:after="60"/>
              <w:jc w:val="center"/>
              <w:rPr>
                <w:b/>
                <w:snapToGrid w:val="0"/>
              </w:rPr>
            </w:pPr>
            <w:r w:rsidRPr="00A36E63">
              <w:rPr>
                <w:b/>
                <w:snapToGrid w:val="0"/>
              </w:rPr>
              <w:t>1 804 845,0</w:t>
            </w:r>
          </w:p>
        </w:tc>
        <w:tc>
          <w:tcPr>
            <w:tcW w:w="1985" w:type="dxa"/>
            <w:tcBorders>
              <w:top w:val="single" w:sz="4" w:space="0" w:color="000000"/>
              <w:left w:val="single" w:sz="4" w:space="0" w:color="000000"/>
              <w:bottom w:val="single" w:sz="4" w:space="0" w:color="000000"/>
              <w:right w:val="single" w:sz="4" w:space="0" w:color="000000"/>
            </w:tcBorders>
            <w:vAlign w:val="center"/>
          </w:tcPr>
          <w:p w14:paraId="46A1B6CE" w14:textId="35A71C12" w:rsidR="00D66D3E" w:rsidRPr="00A36E63" w:rsidRDefault="00D66D3E" w:rsidP="00D66D3E">
            <w:pPr>
              <w:spacing w:before="60" w:after="60"/>
              <w:jc w:val="center"/>
              <w:rPr>
                <w:b/>
                <w:snapToGrid w:val="0"/>
              </w:rPr>
            </w:pPr>
            <w:r w:rsidRPr="00A36E63">
              <w:rPr>
                <w:b/>
                <w:snapToGrid w:val="0"/>
              </w:rPr>
              <w:t>1 879 730,0</w:t>
            </w:r>
          </w:p>
        </w:tc>
      </w:tr>
      <w:tr w:rsidR="00E23579" w:rsidRPr="00DE2224" w14:paraId="79965F8A" w14:textId="77777777" w:rsidTr="00257140">
        <w:trPr>
          <w:trHeight w:val="527"/>
        </w:trPr>
        <w:tc>
          <w:tcPr>
            <w:tcW w:w="3542" w:type="dxa"/>
            <w:tcBorders>
              <w:top w:val="single" w:sz="4" w:space="0" w:color="000000"/>
              <w:left w:val="single" w:sz="4" w:space="0" w:color="000000"/>
              <w:bottom w:val="single" w:sz="4" w:space="0" w:color="000000"/>
              <w:right w:val="single" w:sz="4" w:space="0" w:color="000000"/>
            </w:tcBorders>
            <w:vAlign w:val="center"/>
          </w:tcPr>
          <w:p w14:paraId="18136F04" w14:textId="77777777" w:rsidR="00E23579" w:rsidRPr="00A36E63" w:rsidRDefault="00E23579" w:rsidP="00257140">
            <w:pPr>
              <w:spacing w:before="60" w:after="60"/>
              <w:ind w:left="122"/>
              <w:rPr>
                <w:snapToGrid w:val="0"/>
              </w:rPr>
            </w:pPr>
            <w:r w:rsidRPr="00A36E63">
              <w:rPr>
                <w:snapToGrid w:val="0"/>
              </w:rPr>
              <w:t>кредиты кредитных организаций</w:t>
            </w:r>
          </w:p>
        </w:tc>
        <w:tc>
          <w:tcPr>
            <w:tcW w:w="1985" w:type="dxa"/>
            <w:tcBorders>
              <w:top w:val="single" w:sz="4" w:space="0" w:color="000000"/>
              <w:left w:val="single" w:sz="4" w:space="0" w:color="auto"/>
              <w:bottom w:val="single" w:sz="4" w:space="0" w:color="000000"/>
              <w:right w:val="single" w:sz="4" w:space="0" w:color="auto"/>
            </w:tcBorders>
            <w:vAlign w:val="center"/>
          </w:tcPr>
          <w:p w14:paraId="3C96AD57" w14:textId="5A9D96A6" w:rsidR="00E23579" w:rsidRPr="00A36E63" w:rsidRDefault="00D66D3E" w:rsidP="00257140">
            <w:pPr>
              <w:spacing w:before="60" w:after="60"/>
              <w:jc w:val="center"/>
              <w:rPr>
                <w:snapToGrid w:val="0"/>
              </w:rPr>
            </w:pPr>
            <w:r w:rsidRPr="00A36E63">
              <w:rPr>
                <w:snapToGrid w:val="0"/>
              </w:rPr>
              <w:t>1 757 940,0</w:t>
            </w:r>
          </w:p>
        </w:tc>
        <w:tc>
          <w:tcPr>
            <w:tcW w:w="1984" w:type="dxa"/>
            <w:tcBorders>
              <w:top w:val="single" w:sz="4" w:space="0" w:color="000000"/>
              <w:left w:val="single" w:sz="4" w:space="0" w:color="auto"/>
              <w:bottom w:val="single" w:sz="4" w:space="0" w:color="000000"/>
              <w:right w:val="single" w:sz="4" w:space="0" w:color="auto"/>
            </w:tcBorders>
            <w:vAlign w:val="center"/>
          </w:tcPr>
          <w:p w14:paraId="7B84C7FB" w14:textId="207F99BE" w:rsidR="00E23579" w:rsidRPr="00A36E63" w:rsidRDefault="00D66D3E" w:rsidP="00257140">
            <w:pPr>
              <w:spacing w:before="60" w:after="60"/>
              <w:jc w:val="center"/>
              <w:rPr>
                <w:snapToGrid w:val="0"/>
              </w:rPr>
            </w:pPr>
            <w:r w:rsidRPr="00A36E63">
              <w:rPr>
                <w:snapToGrid w:val="0"/>
              </w:rPr>
              <w:t>- 195 155,0</w:t>
            </w:r>
          </w:p>
        </w:tc>
        <w:tc>
          <w:tcPr>
            <w:tcW w:w="1985" w:type="dxa"/>
            <w:tcBorders>
              <w:top w:val="single" w:sz="4" w:space="0" w:color="000000"/>
              <w:left w:val="single" w:sz="4" w:space="0" w:color="000000"/>
              <w:bottom w:val="single" w:sz="4" w:space="0" w:color="000000"/>
              <w:right w:val="single" w:sz="4" w:space="0" w:color="000000"/>
            </w:tcBorders>
            <w:vAlign w:val="center"/>
          </w:tcPr>
          <w:p w14:paraId="2FF8DF2C" w14:textId="78F8B070" w:rsidR="00E23579" w:rsidRPr="00A36E63" w:rsidRDefault="00D66D3E" w:rsidP="00257140">
            <w:pPr>
              <w:spacing w:before="60" w:after="60"/>
              <w:jc w:val="center"/>
              <w:rPr>
                <w:snapToGrid w:val="0"/>
              </w:rPr>
            </w:pPr>
            <w:r w:rsidRPr="00A36E63">
              <w:rPr>
                <w:snapToGrid w:val="0"/>
              </w:rPr>
              <w:t>1 879 730,0</w:t>
            </w:r>
          </w:p>
        </w:tc>
      </w:tr>
      <w:tr w:rsidR="00E23579" w:rsidRPr="00DE2224" w14:paraId="1B017753" w14:textId="77777777" w:rsidTr="00BA2CE9">
        <w:trPr>
          <w:trHeight w:val="282"/>
        </w:trPr>
        <w:tc>
          <w:tcPr>
            <w:tcW w:w="3542" w:type="dxa"/>
            <w:tcBorders>
              <w:top w:val="single" w:sz="4" w:space="0" w:color="000000"/>
              <w:left w:val="single" w:sz="4" w:space="0" w:color="000000"/>
              <w:bottom w:val="single" w:sz="4" w:space="0" w:color="auto"/>
              <w:right w:val="single" w:sz="4" w:space="0" w:color="000000"/>
            </w:tcBorders>
            <w:vAlign w:val="center"/>
          </w:tcPr>
          <w:p w14:paraId="18DC390E" w14:textId="77777777" w:rsidR="00E23579" w:rsidRPr="00A36E63" w:rsidRDefault="00E23579" w:rsidP="00257140">
            <w:pPr>
              <w:spacing w:before="60" w:after="60"/>
              <w:ind w:left="122"/>
              <w:rPr>
                <w:snapToGrid w:val="0"/>
              </w:rPr>
            </w:pPr>
            <w:r w:rsidRPr="00A36E63">
              <w:rPr>
                <w:snapToGrid w:val="0"/>
              </w:rPr>
              <w:t>бюджетные кредиты</w:t>
            </w:r>
          </w:p>
        </w:tc>
        <w:tc>
          <w:tcPr>
            <w:tcW w:w="1985" w:type="dxa"/>
            <w:tcBorders>
              <w:top w:val="single" w:sz="4" w:space="0" w:color="000000"/>
              <w:left w:val="single" w:sz="4" w:space="0" w:color="auto"/>
              <w:bottom w:val="single" w:sz="4" w:space="0" w:color="auto"/>
              <w:right w:val="single" w:sz="4" w:space="0" w:color="auto"/>
            </w:tcBorders>
            <w:vAlign w:val="center"/>
          </w:tcPr>
          <w:p w14:paraId="538594BE" w14:textId="5012A43E" w:rsidR="00E23579" w:rsidRPr="00A36E63" w:rsidRDefault="00D66D3E" w:rsidP="00257140">
            <w:pPr>
              <w:spacing w:before="60" w:after="60"/>
              <w:jc w:val="center"/>
              <w:rPr>
                <w:snapToGrid w:val="0"/>
              </w:rPr>
            </w:pPr>
            <w:r w:rsidRPr="00A36E63">
              <w:rPr>
                <w:snapToGrid w:val="0"/>
              </w:rPr>
              <w:t>-</w:t>
            </w:r>
          </w:p>
        </w:tc>
        <w:tc>
          <w:tcPr>
            <w:tcW w:w="1984" w:type="dxa"/>
            <w:tcBorders>
              <w:top w:val="single" w:sz="4" w:space="0" w:color="000000"/>
              <w:left w:val="single" w:sz="4" w:space="0" w:color="auto"/>
              <w:bottom w:val="single" w:sz="4" w:space="0" w:color="auto"/>
              <w:right w:val="single" w:sz="4" w:space="0" w:color="auto"/>
            </w:tcBorders>
            <w:vAlign w:val="center"/>
          </w:tcPr>
          <w:p w14:paraId="46A821E0" w14:textId="24D5251C" w:rsidR="00E23579" w:rsidRPr="00A36E63" w:rsidRDefault="00D66D3E" w:rsidP="00257140">
            <w:pPr>
              <w:spacing w:before="60" w:after="60"/>
              <w:jc w:val="center"/>
              <w:rPr>
                <w:snapToGrid w:val="0"/>
              </w:rPr>
            </w:pPr>
            <w:r w:rsidRPr="00A36E63">
              <w:rPr>
                <w:snapToGrid w:val="0"/>
              </w:rPr>
              <w:t>2 000 000,0</w:t>
            </w:r>
          </w:p>
        </w:tc>
        <w:tc>
          <w:tcPr>
            <w:tcW w:w="1985" w:type="dxa"/>
            <w:tcBorders>
              <w:top w:val="single" w:sz="4" w:space="0" w:color="000000"/>
              <w:left w:val="single" w:sz="4" w:space="0" w:color="000000"/>
              <w:bottom w:val="single" w:sz="4" w:space="0" w:color="auto"/>
              <w:right w:val="single" w:sz="4" w:space="0" w:color="000000"/>
            </w:tcBorders>
            <w:vAlign w:val="center"/>
          </w:tcPr>
          <w:p w14:paraId="3B287AF2" w14:textId="77777777" w:rsidR="00E23579" w:rsidRPr="00A36E63" w:rsidRDefault="00E23579" w:rsidP="00257140">
            <w:pPr>
              <w:spacing w:before="60" w:after="60"/>
              <w:jc w:val="center"/>
              <w:rPr>
                <w:snapToGrid w:val="0"/>
              </w:rPr>
            </w:pPr>
            <w:r w:rsidRPr="00A36E63">
              <w:rPr>
                <w:snapToGrid w:val="0"/>
              </w:rPr>
              <w:t>-</w:t>
            </w:r>
          </w:p>
        </w:tc>
      </w:tr>
    </w:tbl>
    <w:p w14:paraId="693A209E" w14:textId="77777777" w:rsidR="00E23579" w:rsidRPr="00F4147E" w:rsidRDefault="00E23579" w:rsidP="00E23579">
      <w:pPr>
        <w:ind w:firstLine="720"/>
        <w:jc w:val="both"/>
        <w:rPr>
          <w:sz w:val="26"/>
          <w:szCs w:val="26"/>
        </w:rPr>
      </w:pPr>
      <w:r w:rsidRPr="00F4147E">
        <w:rPr>
          <w:sz w:val="26"/>
          <w:szCs w:val="26"/>
        </w:rPr>
        <w:t xml:space="preserve">Размер дефицита не превышает предельных размеров, установленных статьей 92.1 Бюджетного кодекса Российской Федерации. </w:t>
      </w:r>
    </w:p>
    <w:p w14:paraId="76024E1F" w14:textId="77777777" w:rsidR="00E23579" w:rsidRPr="00DE2224" w:rsidRDefault="00E23579" w:rsidP="00E23579">
      <w:pPr>
        <w:jc w:val="center"/>
        <w:rPr>
          <w:b/>
          <w:sz w:val="26"/>
          <w:szCs w:val="26"/>
          <w:highlight w:val="yellow"/>
        </w:rPr>
      </w:pPr>
    </w:p>
    <w:p w14:paraId="517BFDB6" w14:textId="77777777" w:rsidR="00E23579" w:rsidRPr="00167A17" w:rsidRDefault="00E23579" w:rsidP="00E23579">
      <w:pPr>
        <w:pStyle w:val="afd"/>
        <w:spacing w:before="0" w:after="0"/>
        <w:rPr>
          <w:rFonts w:ascii="Arial" w:hAnsi="Arial" w:cs="Arial"/>
          <w:kern w:val="32"/>
        </w:rPr>
      </w:pPr>
      <w:bookmarkStart w:id="6" w:name="_Toc213950030"/>
      <w:r w:rsidRPr="00167A17">
        <w:rPr>
          <w:rFonts w:ascii="Arial" w:hAnsi="Arial" w:cs="Arial"/>
          <w:kern w:val="32"/>
        </w:rPr>
        <w:lastRenderedPageBreak/>
        <w:t>IV. Формирование расходов на оплату труда, оплату проезда к месту использования отпуска и доходы работников бюджетной сферы</w:t>
      </w:r>
      <w:bookmarkEnd w:id="6"/>
    </w:p>
    <w:p w14:paraId="1CC1121A" w14:textId="77777777" w:rsidR="00E23579" w:rsidRPr="00DE2224" w:rsidRDefault="00E23579" w:rsidP="00E23579">
      <w:pPr>
        <w:jc w:val="center"/>
        <w:rPr>
          <w:b/>
          <w:sz w:val="16"/>
          <w:szCs w:val="16"/>
          <w:highlight w:val="yellow"/>
        </w:rPr>
      </w:pPr>
    </w:p>
    <w:p w14:paraId="1B71BDC5" w14:textId="77777777" w:rsidR="00167A17" w:rsidRPr="00167A17" w:rsidRDefault="00167A17" w:rsidP="00167A17">
      <w:pPr>
        <w:ind w:firstLine="709"/>
        <w:jc w:val="both"/>
        <w:rPr>
          <w:sz w:val="26"/>
          <w:szCs w:val="26"/>
        </w:rPr>
      </w:pPr>
      <w:r w:rsidRPr="00167A17">
        <w:rPr>
          <w:sz w:val="26"/>
          <w:szCs w:val="26"/>
        </w:rPr>
        <w:t>Основными подходами при формировании бюджета города на 2026 год и плановый период 2027-2028 годы в части оплаты труда являются:</w:t>
      </w:r>
    </w:p>
    <w:p w14:paraId="458C3359" w14:textId="39D1F432" w:rsidR="00167A17" w:rsidRPr="00167A17" w:rsidRDefault="00167A17" w:rsidP="00167A17">
      <w:pPr>
        <w:pStyle w:val="afb"/>
        <w:numPr>
          <w:ilvl w:val="0"/>
          <w:numId w:val="46"/>
        </w:numPr>
        <w:tabs>
          <w:tab w:val="left" w:pos="851"/>
          <w:tab w:val="left" w:pos="993"/>
        </w:tabs>
        <w:ind w:left="0" w:firstLine="709"/>
        <w:jc w:val="both"/>
        <w:rPr>
          <w:sz w:val="26"/>
          <w:szCs w:val="26"/>
        </w:rPr>
      </w:pPr>
      <w:r w:rsidRPr="00167A17">
        <w:rPr>
          <w:sz w:val="26"/>
          <w:szCs w:val="26"/>
        </w:rPr>
        <w:t>Планирование средств в рамках систем оплаты труда по профессиональным квалификационным группам, в соответствии с Положением о системе оплаты труда работников муниципальных учреждений муниципального образования город Норильск, утвержденным постановлением Администрации города Норильска от 29.03.2016 № 181, отраслевыми примерными положениями об оплате труда, положениями об оплате труда руководителей муниципальных учреждений, их заместителей и главных бухгалтеров.</w:t>
      </w:r>
    </w:p>
    <w:p w14:paraId="2E9AC602" w14:textId="4B198F52" w:rsidR="00167A17" w:rsidRPr="00167A17" w:rsidRDefault="00167A17" w:rsidP="00167A17">
      <w:pPr>
        <w:pStyle w:val="afb"/>
        <w:numPr>
          <w:ilvl w:val="0"/>
          <w:numId w:val="46"/>
        </w:numPr>
        <w:tabs>
          <w:tab w:val="left" w:pos="851"/>
          <w:tab w:val="left" w:pos="993"/>
        </w:tabs>
        <w:ind w:left="0" w:firstLine="709"/>
        <w:jc w:val="both"/>
        <w:rPr>
          <w:sz w:val="26"/>
          <w:szCs w:val="26"/>
        </w:rPr>
      </w:pPr>
      <w:r w:rsidRPr="00167A17">
        <w:rPr>
          <w:sz w:val="26"/>
          <w:szCs w:val="26"/>
        </w:rPr>
        <w:t>Планирование размера районного коэффициента и процентной надбавки за стаж работы в районах Крайнего Севера и приравненных к ним местностях к заработной плате с учетом положений действующего федерального законодательства. При этом необходимо отметить, работникам муниципальных учреждений в возрасте до 35 лет, которым надбавка за стаж работы в районах Крайнего Севера не выплачивается в полном размере по причине отсутствия необходимого стажа работы, устанавливается выплата за работу на северных территориях. Размер такой выплаты рассчитывается как разница между размером месячной заработной платы, определенной с учетом начисления процентной надбавки в полном размере, и размером месячной заработной платы, рассчитанной с учетом фактического размера процентной надбавки. Выплата за работу на северных территориях предоставляется работникам, до установления им в полном размере процентной надбавки к заработной плате за стаж работы в районах Крайнего Севера.</w:t>
      </w:r>
    </w:p>
    <w:p w14:paraId="02AB0B0E" w14:textId="421EEBAF" w:rsidR="00167A17" w:rsidRPr="00167A17" w:rsidRDefault="00167A17" w:rsidP="00167A17">
      <w:pPr>
        <w:pStyle w:val="afb"/>
        <w:numPr>
          <w:ilvl w:val="0"/>
          <w:numId w:val="46"/>
        </w:numPr>
        <w:tabs>
          <w:tab w:val="left" w:pos="993"/>
        </w:tabs>
        <w:ind w:left="0" w:firstLine="709"/>
        <w:jc w:val="both"/>
        <w:rPr>
          <w:sz w:val="26"/>
          <w:szCs w:val="26"/>
        </w:rPr>
      </w:pPr>
      <w:r w:rsidRPr="00167A17">
        <w:rPr>
          <w:sz w:val="26"/>
          <w:szCs w:val="26"/>
        </w:rPr>
        <w:t>Планирование средств на дополнительные компенсационные выплаты (далее – ДКВ) отдельным категориям работников федерального бюджета, предусмотренные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14:paraId="76D3C0C5" w14:textId="2057F696" w:rsidR="00167A17" w:rsidRPr="00167A17" w:rsidRDefault="00167A17" w:rsidP="00167A17">
      <w:pPr>
        <w:ind w:firstLine="709"/>
        <w:jc w:val="both"/>
        <w:rPr>
          <w:sz w:val="26"/>
          <w:szCs w:val="26"/>
        </w:rPr>
      </w:pPr>
      <w:r w:rsidRPr="00167A17">
        <w:rPr>
          <w:sz w:val="26"/>
          <w:szCs w:val="26"/>
        </w:rPr>
        <w:t>При формировании объема расходов бюджета муниципального образования город Норильск на оплату труда работников бюджетной сферы на предстоящий бюджетный период учтены подходы, предусматривающие необходимость продолжения работы по выполнению Указов с учетом роста прогнозной величины среднемесячного дохода от трудовой деятельности по Красноярскому краю и обеспечению увеличения МР</w:t>
      </w:r>
      <w:r w:rsidR="009255BA">
        <w:rPr>
          <w:sz w:val="26"/>
          <w:szCs w:val="26"/>
        </w:rPr>
        <w:t>ОТ с 01.01.2026 на 20,7 процента</w:t>
      </w:r>
      <w:r w:rsidRPr="00167A17">
        <w:rPr>
          <w:sz w:val="26"/>
          <w:szCs w:val="26"/>
        </w:rPr>
        <w:t>:</w:t>
      </w:r>
    </w:p>
    <w:p w14:paraId="3497379C" w14:textId="77777777" w:rsidR="00167A17" w:rsidRPr="00167A17" w:rsidRDefault="00167A17" w:rsidP="00167A17">
      <w:pPr>
        <w:ind w:firstLine="709"/>
        <w:jc w:val="both"/>
        <w:rPr>
          <w:sz w:val="26"/>
          <w:szCs w:val="26"/>
        </w:rPr>
      </w:pPr>
      <w:r w:rsidRPr="00167A17">
        <w:rPr>
          <w:sz w:val="26"/>
          <w:szCs w:val="26"/>
        </w:rPr>
        <w:t xml:space="preserve">– увеличение фондов оплаты труда с учетом решений об обеспечении целевых показателей соотношения средней заработной платы работников, обозначенных указами Президента Российской Федерации. В рамках единой политики в области оплаты труда, проводимой на уровне Российской Федераций, в 2026 году будет продолжена работа, направленная на обеспечение сохранения с учётом роста прогнозного значения показателя среднемесячного дохода от трудовой деятельности по Красноярскому краю достигнутых соотношений заработной платы по отдельным </w:t>
      </w:r>
      <w:r w:rsidRPr="00167A17">
        <w:rPr>
          <w:sz w:val="26"/>
          <w:szCs w:val="26"/>
        </w:rPr>
        <w:lastRenderedPageBreak/>
        <w:t>категориям педагогических работников, медицинских работников, работников учреждений культуры и социальных работников, заработная плата которых поэтапно, начиная с 2012 года, повышалась в рамках реализации указов Президента Российской Федерации;</w:t>
      </w:r>
    </w:p>
    <w:p w14:paraId="283D37C3" w14:textId="1D1E1887" w:rsidR="00167A17" w:rsidRPr="00167A17" w:rsidRDefault="00167A17" w:rsidP="009255BA">
      <w:pPr>
        <w:ind w:firstLine="709"/>
        <w:jc w:val="both"/>
        <w:rPr>
          <w:sz w:val="26"/>
          <w:szCs w:val="26"/>
        </w:rPr>
      </w:pPr>
      <w:r w:rsidRPr="00167A17">
        <w:rPr>
          <w:sz w:val="26"/>
          <w:szCs w:val="26"/>
        </w:rPr>
        <w:t>– увеличение минимального уровня заработной платы работников бюджетной сферы с 01.01.2026. Федеральным законом от 19.06.2000 № 82-ФЗ «О минимальном размере оплаты труда» предусматривается увеличение МРО</w:t>
      </w:r>
      <w:r w:rsidR="009255BA">
        <w:rPr>
          <w:sz w:val="26"/>
          <w:szCs w:val="26"/>
        </w:rPr>
        <w:t>Т с 01.01.2026 на 20,7 процента</w:t>
      </w:r>
      <w:r w:rsidRPr="00167A17">
        <w:rPr>
          <w:sz w:val="26"/>
          <w:szCs w:val="26"/>
        </w:rPr>
        <w:t xml:space="preserve"> и установление его в сумме 27 093 рублей в месяц (с учетом районного коэффициента (1,8) и полного размера процентной надбавки за работу в особых климатических условиях (80</w:t>
      </w:r>
      <w:r w:rsidR="003A0A07">
        <w:rPr>
          <w:sz w:val="26"/>
          <w:szCs w:val="26"/>
        </w:rPr>
        <w:t xml:space="preserve"> </w:t>
      </w:r>
      <w:r w:rsidR="007A729C">
        <w:rPr>
          <w:sz w:val="26"/>
          <w:szCs w:val="26"/>
        </w:rPr>
        <w:t>процентов</w:t>
      </w:r>
      <w:r w:rsidRPr="00167A17">
        <w:rPr>
          <w:sz w:val="26"/>
          <w:szCs w:val="26"/>
        </w:rPr>
        <w:t xml:space="preserve"> для МО г.</w:t>
      </w:r>
      <w:r w:rsidR="00015A86">
        <w:rPr>
          <w:sz w:val="26"/>
          <w:szCs w:val="26"/>
        </w:rPr>
        <w:t xml:space="preserve"> </w:t>
      </w:r>
      <w:r w:rsidRPr="00167A17">
        <w:rPr>
          <w:sz w:val="26"/>
          <w:szCs w:val="26"/>
        </w:rPr>
        <w:t>Норильск) – 70 441,8 руб</w:t>
      </w:r>
      <w:r w:rsidR="003D2270">
        <w:rPr>
          <w:sz w:val="26"/>
          <w:szCs w:val="26"/>
        </w:rPr>
        <w:t>лей</w:t>
      </w:r>
      <w:r w:rsidRPr="00167A17">
        <w:rPr>
          <w:sz w:val="26"/>
          <w:szCs w:val="26"/>
        </w:rPr>
        <w:t>);</w:t>
      </w:r>
    </w:p>
    <w:p w14:paraId="4F90F062" w14:textId="36968B6C" w:rsidR="00167A17" w:rsidRPr="00167A17" w:rsidRDefault="00167A17" w:rsidP="00167A17">
      <w:pPr>
        <w:ind w:firstLine="709"/>
        <w:jc w:val="both"/>
        <w:rPr>
          <w:sz w:val="26"/>
          <w:szCs w:val="26"/>
        </w:rPr>
      </w:pPr>
      <w:r w:rsidRPr="00167A17">
        <w:rPr>
          <w:sz w:val="26"/>
          <w:szCs w:val="26"/>
        </w:rPr>
        <w:t>– увеличение заработной платы работников бюджетной сферы. В рамках продолжения мероприятий, предусматривающих единообразное, фиксированное увеличение заработной платы всех работников в размере, равном абсолютному увеличению МРОТ с 01.01.2026 к уровню 2025 года, прилагается предусмотреть увеличение ежемесячной выплаты на 4 655 руб</w:t>
      </w:r>
      <w:r w:rsidR="003D2270">
        <w:rPr>
          <w:sz w:val="26"/>
          <w:szCs w:val="26"/>
        </w:rPr>
        <w:t>лей</w:t>
      </w:r>
      <w:r w:rsidRPr="00167A17">
        <w:rPr>
          <w:sz w:val="26"/>
          <w:szCs w:val="26"/>
        </w:rPr>
        <w:t xml:space="preserve"> с начислением на неё районного коэффициента и процентной надбавки за работу в особых климатических условиях.</w:t>
      </w:r>
    </w:p>
    <w:p w14:paraId="0662B074" w14:textId="6BE7AC8B" w:rsidR="00167A17" w:rsidRPr="00167A17" w:rsidRDefault="00167A17" w:rsidP="00167A17">
      <w:pPr>
        <w:ind w:firstLine="709"/>
        <w:jc w:val="both"/>
        <w:rPr>
          <w:sz w:val="26"/>
          <w:szCs w:val="26"/>
        </w:rPr>
      </w:pPr>
      <w:r w:rsidRPr="00167A17">
        <w:rPr>
          <w:sz w:val="26"/>
          <w:szCs w:val="26"/>
        </w:rPr>
        <w:t>Реализация предлагаемого механизма обеспечит прирост заработной платы работников бюджетной сферы муниципального образования город Норильск по основному месту работы в размере от 8 379 рублей (при отсутствии установленной процентной надбавки за работу в особых климатических условиях) до 12 103 рублей (при установлении полного размера процентной надбавки за работу в особых климатических условиях – 80</w:t>
      </w:r>
      <w:r w:rsidR="003A0A07">
        <w:rPr>
          <w:sz w:val="26"/>
          <w:szCs w:val="26"/>
        </w:rPr>
        <w:t xml:space="preserve"> </w:t>
      </w:r>
      <w:r w:rsidR="007A729C">
        <w:rPr>
          <w:sz w:val="26"/>
          <w:szCs w:val="26"/>
        </w:rPr>
        <w:t>процентов</w:t>
      </w:r>
      <w:r w:rsidRPr="00167A17">
        <w:rPr>
          <w:sz w:val="26"/>
          <w:szCs w:val="26"/>
        </w:rPr>
        <w:t>).</w:t>
      </w:r>
    </w:p>
    <w:p w14:paraId="1318053F" w14:textId="77777777" w:rsidR="00167A17" w:rsidRPr="00167A17" w:rsidRDefault="00167A17" w:rsidP="00167A17">
      <w:pPr>
        <w:ind w:firstLine="709"/>
        <w:jc w:val="both"/>
        <w:rPr>
          <w:sz w:val="26"/>
          <w:szCs w:val="26"/>
        </w:rPr>
      </w:pPr>
      <w:r w:rsidRPr="00167A17">
        <w:rPr>
          <w:sz w:val="26"/>
          <w:szCs w:val="26"/>
        </w:rPr>
        <w:t>Финансовые ресурсы на реализацию вышеуказанных мероприятий предусматриваются в составе расходов краевого бюджета на 2026 год и плановый период 2027 – 2028 годов в виде резерва, сформированного в составе лимитов бюджетных обязательств министерства финансов Красноярского края, которые в последующем, после внесения необходимых изменений в законодательные и нормативные правовые акты края, регулирующие вопросы оплаты труда, будут распределены по отраслям края и муниципальным образованиям Красноярского края.</w:t>
      </w:r>
    </w:p>
    <w:p w14:paraId="2F588A7A" w14:textId="77777777" w:rsidR="00167A17" w:rsidRPr="00167A17" w:rsidRDefault="00167A17" w:rsidP="00167A17">
      <w:pPr>
        <w:ind w:firstLine="709"/>
        <w:jc w:val="both"/>
        <w:rPr>
          <w:sz w:val="26"/>
          <w:szCs w:val="26"/>
        </w:rPr>
      </w:pPr>
      <w:r w:rsidRPr="00167A17">
        <w:rPr>
          <w:sz w:val="26"/>
          <w:szCs w:val="26"/>
        </w:rPr>
        <w:t>В настоящее время в целях реализации предлагаемых изменений организована работа по подготовке необходимых изменений в нормативные правовые акты муниципального образования город Норильск.</w:t>
      </w:r>
    </w:p>
    <w:p w14:paraId="72C536AB" w14:textId="77777777" w:rsidR="00167A17" w:rsidRPr="00167A17" w:rsidRDefault="00167A17" w:rsidP="00167A17">
      <w:pPr>
        <w:spacing w:before="120"/>
        <w:ind w:firstLine="709"/>
        <w:jc w:val="both"/>
        <w:rPr>
          <w:b/>
          <w:bCs/>
          <w:sz w:val="26"/>
          <w:szCs w:val="26"/>
          <w:u w:val="single"/>
        </w:rPr>
      </w:pPr>
      <w:r w:rsidRPr="00167A17">
        <w:rPr>
          <w:b/>
          <w:bCs/>
          <w:sz w:val="26"/>
          <w:szCs w:val="26"/>
          <w:u w:val="single"/>
        </w:rPr>
        <w:t>В 2026 году:</w:t>
      </w:r>
    </w:p>
    <w:p w14:paraId="12CF41D9" w14:textId="324F015D" w:rsidR="00167A17" w:rsidRPr="00167A17" w:rsidRDefault="00167A17" w:rsidP="00167A17">
      <w:pPr>
        <w:tabs>
          <w:tab w:val="left" w:pos="709"/>
        </w:tabs>
        <w:ind w:firstLine="709"/>
        <w:jc w:val="both"/>
        <w:rPr>
          <w:sz w:val="26"/>
          <w:szCs w:val="26"/>
        </w:rPr>
      </w:pPr>
      <w:r w:rsidRPr="00167A17">
        <w:rPr>
          <w:sz w:val="26"/>
          <w:szCs w:val="26"/>
        </w:rPr>
        <w:t xml:space="preserve">Всего расходы, планируемые в бюджете города, на </w:t>
      </w:r>
      <w:r w:rsidRPr="00987957">
        <w:rPr>
          <w:sz w:val="26"/>
          <w:szCs w:val="26"/>
        </w:rPr>
        <w:t xml:space="preserve">оплату труда и начисления на выплаты по оплате труда, с учетом краевых средств </w:t>
      </w:r>
      <w:r w:rsidRPr="00987957">
        <w:rPr>
          <w:color w:val="000000" w:themeColor="text1"/>
          <w:sz w:val="26"/>
          <w:szCs w:val="26"/>
        </w:rPr>
        <w:t xml:space="preserve">составляют: </w:t>
      </w:r>
      <w:r w:rsidR="00987957" w:rsidRPr="00987957">
        <w:rPr>
          <w:color w:val="000000" w:themeColor="text1"/>
          <w:sz w:val="26"/>
          <w:szCs w:val="26"/>
        </w:rPr>
        <w:t>18 767 303</w:t>
      </w:r>
      <w:r w:rsidRPr="00987957">
        <w:rPr>
          <w:color w:val="000000" w:themeColor="text1"/>
          <w:sz w:val="26"/>
          <w:szCs w:val="26"/>
        </w:rPr>
        <w:t>,</w:t>
      </w:r>
      <w:r w:rsidR="00987957" w:rsidRPr="00987957">
        <w:rPr>
          <w:color w:val="000000" w:themeColor="text1"/>
          <w:sz w:val="26"/>
          <w:szCs w:val="26"/>
        </w:rPr>
        <w:t>0</w:t>
      </w:r>
      <w:r w:rsidRPr="00987957">
        <w:rPr>
          <w:color w:val="000000" w:themeColor="text1"/>
          <w:sz w:val="26"/>
          <w:szCs w:val="26"/>
        </w:rPr>
        <w:t xml:space="preserve"> тыс</w:t>
      </w:r>
      <w:r w:rsidRPr="00987957">
        <w:rPr>
          <w:sz w:val="26"/>
          <w:szCs w:val="26"/>
        </w:rPr>
        <w:t>.</w:t>
      </w:r>
      <w:r w:rsidRPr="00167A17">
        <w:rPr>
          <w:sz w:val="26"/>
          <w:szCs w:val="26"/>
        </w:rPr>
        <w:t xml:space="preserve"> рублей </w:t>
      </w:r>
      <w:r w:rsidRPr="00987957">
        <w:rPr>
          <w:color w:val="000000" w:themeColor="text1"/>
          <w:sz w:val="26"/>
          <w:szCs w:val="26"/>
        </w:rPr>
        <w:t xml:space="preserve">или </w:t>
      </w:r>
      <w:r w:rsidR="00987957" w:rsidRPr="00987957">
        <w:rPr>
          <w:color w:val="000000" w:themeColor="text1"/>
          <w:sz w:val="26"/>
          <w:szCs w:val="26"/>
        </w:rPr>
        <w:t>59</w:t>
      </w:r>
      <w:r w:rsidRPr="00987957">
        <w:rPr>
          <w:color w:val="000000" w:themeColor="text1"/>
          <w:sz w:val="26"/>
          <w:szCs w:val="26"/>
        </w:rPr>
        <w:t>,</w:t>
      </w:r>
      <w:r w:rsidR="00987957" w:rsidRPr="00987957">
        <w:rPr>
          <w:color w:val="000000" w:themeColor="text1"/>
          <w:sz w:val="26"/>
          <w:szCs w:val="26"/>
        </w:rPr>
        <w:t>0</w:t>
      </w:r>
      <w:r w:rsidRPr="00987957">
        <w:rPr>
          <w:color w:val="000000" w:themeColor="text1"/>
          <w:sz w:val="26"/>
          <w:szCs w:val="26"/>
        </w:rPr>
        <w:t xml:space="preserve"> процент</w:t>
      </w:r>
      <w:r w:rsidR="00987957" w:rsidRPr="00987957">
        <w:rPr>
          <w:color w:val="000000" w:themeColor="text1"/>
          <w:sz w:val="26"/>
          <w:szCs w:val="26"/>
        </w:rPr>
        <w:t>ов</w:t>
      </w:r>
      <w:r w:rsidRPr="00987957">
        <w:rPr>
          <w:color w:val="000000" w:themeColor="text1"/>
          <w:sz w:val="26"/>
          <w:szCs w:val="26"/>
        </w:rPr>
        <w:t xml:space="preserve"> </w:t>
      </w:r>
      <w:r w:rsidRPr="00167A17">
        <w:rPr>
          <w:sz w:val="26"/>
          <w:szCs w:val="26"/>
        </w:rPr>
        <w:t>от всей расходной части бюджета, из них:</w:t>
      </w:r>
    </w:p>
    <w:p w14:paraId="341DE1E6" w14:textId="66476109" w:rsidR="00167A17" w:rsidRPr="00DF7DFB" w:rsidRDefault="00167A17" w:rsidP="00167A17">
      <w:pPr>
        <w:tabs>
          <w:tab w:val="left" w:pos="709"/>
        </w:tabs>
        <w:ind w:firstLine="709"/>
        <w:jc w:val="both"/>
        <w:rPr>
          <w:color w:val="000000" w:themeColor="text1"/>
          <w:sz w:val="26"/>
          <w:szCs w:val="26"/>
        </w:rPr>
      </w:pPr>
      <w:r w:rsidRPr="00DF7DFB">
        <w:rPr>
          <w:color w:val="000000" w:themeColor="text1"/>
          <w:sz w:val="26"/>
          <w:szCs w:val="26"/>
        </w:rPr>
        <w:t xml:space="preserve">- </w:t>
      </w:r>
      <w:r w:rsidR="00DF7DFB" w:rsidRPr="00DF7DFB">
        <w:rPr>
          <w:color w:val="000000" w:themeColor="text1"/>
          <w:sz w:val="26"/>
          <w:szCs w:val="26"/>
        </w:rPr>
        <w:t>9 030 979,6</w:t>
      </w:r>
      <w:r w:rsidRPr="00DF7DFB">
        <w:rPr>
          <w:color w:val="000000" w:themeColor="text1"/>
          <w:sz w:val="26"/>
          <w:szCs w:val="26"/>
        </w:rPr>
        <w:t xml:space="preserve"> тыс. рублей – средства местного бюджета;</w:t>
      </w:r>
    </w:p>
    <w:p w14:paraId="796FF3A4" w14:textId="4E60C937" w:rsidR="00167A17" w:rsidRPr="00167A17" w:rsidRDefault="00167A17" w:rsidP="00167A17">
      <w:pPr>
        <w:tabs>
          <w:tab w:val="left" w:pos="709"/>
        </w:tabs>
        <w:ind w:firstLine="709"/>
        <w:jc w:val="both"/>
        <w:rPr>
          <w:sz w:val="26"/>
          <w:szCs w:val="26"/>
        </w:rPr>
      </w:pPr>
      <w:r w:rsidRPr="00DF7DFB">
        <w:rPr>
          <w:color w:val="000000" w:themeColor="text1"/>
          <w:sz w:val="26"/>
          <w:szCs w:val="26"/>
        </w:rPr>
        <w:t xml:space="preserve">- </w:t>
      </w:r>
      <w:r w:rsidR="00DF7DFB" w:rsidRPr="00DF7DFB">
        <w:rPr>
          <w:color w:val="000000" w:themeColor="text1"/>
          <w:sz w:val="26"/>
          <w:szCs w:val="26"/>
        </w:rPr>
        <w:t>9 736 323,4</w:t>
      </w:r>
      <w:r w:rsidRPr="00DF7DFB">
        <w:rPr>
          <w:color w:val="000000" w:themeColor="text1"/>
          <w:sz w:val="26"/>
          <w:szCs w:val="26"/>
        </w:rPr>
        <w:t xml:space="preserve"> тыс. рублей – средства краевого бюджета, предоставляемые в виде субвенций на выполнение </w:t>
      </w:r>
      <w:r w:rsidRPr="00167A17">
        <w:rPr>
          <w:sz w:val="26"/>
          <w:szCs w:val="26"/>
        </w:rPr>
        <w:t>переданных полномочий и субсидий, кроме выплат в рамках национальных проектов.</w:t>
      </w:r>
    </w:p>
    <w:p w14:paraId="56E2D888" w14:textId="0D98D116" w:rsidR="00167A17" w:rsidRPr="00167A17" w:rsidRDefault="00167A17" w:rsidP="00167A17">
      <w:pPr>
        <w:tabs>
          <w:tab w:val="left" w:pos="709"/>
        </w:tabs>
        <w:ind w:firstLine="709"/>
        <w:jc w:val="both"/>
        <w:rPr>
          <w:sz w:val="26"/>
          <w:szCs w:val="26"/>
        </w:rPr>
      </w:pPr>
      <w:r w:rsidRPr="00167A17">
        <w:rPr>
          <w:sz w:val="26"/>
          <w:szCs w:val="26"/>
        </w:rPr>
        <w:t xml:space="preserve">Расходы на оплату труда </w:t>
      </w:r>
      <w:r w:rsidRPr="00DF7DFB">
        <w:rPr>
          <w:color w:val="000000" w:themeColor="text1"/>
          <w:sz w:val="26"/>
          <w:szCs w:val="26"/>
        </w:rPr>
        <w:t xml:space="preserve">предусмотрены в сумме </w:t>
      </w:r>
      <w:r w:rsidR="00DF7DFB" w:rsidRPr="00DF7DFB">
        <w:rPr>
          <w:color w:val="000000" w:themeColor="text1"/>
          <w:sz w:val="26"/>
          <w:szCs w:val="26"/>
        </w:rPr>
        <w:t>14 432 842,7</w:t>
      </w:r>
      <w:r w:rsidRPr="00DF7DFB">
        <w:rPr>
          <w:color w:val="000000" w:themeColor="text1"/>
          <w:sz w:val="26"/>
          <w:szCs w:val="26"/>
        </w:rPr>
        <w:t xml:space="preserve"> тыс. </w:t>
      </w:r>
      <w:r w:rsidRPr="00167A17">
        <w:rPr>
          <w:sz w:val="26"/>
          <w:szCs w:val="26"/>
        </w:rPr>
        <w:t>рублей, из них:</w:t>
      </w:r>
    </w:p>
    <w:p w14:paraId="5799C048" w14:textId="6B8ECC7A" w:rsidR="00167A17" w:rsidRPr="00DF7DFB" w:rsidRDefault="00167A17" w:rsidP="00167A17">
      <w:pPr>
        <w:tabs>
          <w:tab w:val="left" w:pos="709"/>
        </w:tabs>
        <w:ind w:firstLine="709"/>
        <w:jc w:val="both"/>
        <w:rPr>
          <w:color w:val="000000" w:themeColor="text1"/>
          <w:sz w:val="26"/>
          <w:szCs w:val="26"/>
        </w:rPr>
      </w:pPr>
      <w:r w:rsidRPr="00DF7DFB">
        <w:rPr>
          <w:color w:val="000000" w:themeColor="text1"/>
          <w:sz w:val="26"/>
          <w:szCs w:val="26"/>
        </w:rPr>
        <w:t xml:space="preserve">- </w:t>
      </w:r>
      <w:r w:rsidR="00DF7DFB" w:rsidRPr="00DF7DFB">
        <w:rPr>
          <w:color w:val="000000" w:themeColor="text1"/>
          <w:sz w:val="26"/>
          <w:szCs w:val="26"/>
        </w:rPr>
        <w:t>6 955 107,0</w:t>
      </w:r>
      <w:r w:rsidRPr="00DF7DFB">
        <w:rPr>
          <w:color w:val="000000" w:themeColor="text1"/>
          <w:sz w:val="26"/>
          <w:szCs w:val="26"/>
        </w:rPr>
        <w:t xml:space="preserve"> тыс. рублей – средства местного бюджета;</w:t>
      </w:r>
    </w:p>
    <w:p w14:paraId="4072730E" w14:textId="5F7FC408" w:rsidR="00167A17" w:rsidRPr="00167A17" w:rsidRDefault="00167A17" w:rsidP="00167A17">
      <w:pPr>
        <w:tabs>
          <w:tab w:val="left" w:pos="709"/>
        </w:tabs>
        <w:ind w:firstLine="709"/>
        <w:jc w:val="both"/>
        <w:rPr>
          <w:sz w:val="26"/>
          <w:szCs w:val="26"/>
        </w:rPr>
      </w:pPr>
      <w:r w:rsidRPr="00DF7DFB">
        <w:rPr>
          <w:color w:val="000000" w:themeColor="text1"/>
          <w:sz w:val="26"/>
          <w:szCs w:val="26"/>
        </w:rPr>
        <w:t xml:space="preserve">- </w:t>
      </w:r>
      <w:r w:rsidR="00DF7DFB" w:rsidRPr="00DF7DFB">
        <w:rPr>
          <w:color w:val="000000" w:themeColor="text1"/>
          <w:sz w:val="26"/>
          <w:szCs w:val="26"/>
        </w:rPr>
        <w:t>7 477 735,7</w:t>
      </w:r>
      <w:r w:rsidRPr="00DF7DFB">
        <w:rPr>
          <w:color w:val="000000" w:themeColor="text1"/>
          <w:sz w:val="26"/>
          <w:szCs w:val="26"/>
        </w:rPr>
        <w:t xml:space="preserve"> тыс</w:t>
      </w:r>
      <w:r w:rsidRPr="00167A17">
        <w:rPr>
          <w:sz w:val="26"/>
          <w:szCs w:val="26"/>
        </w:rPr>
        <w:t>. рублей – средства краевого бюджета;</w:t>
      </w:r>
    </w:p>
    <w:p w14:paraId="01B4C551" w14:textId="4360AB02" w:rsidR="00167A17" w:rsidRPr="00DF7DFB" w:rsidRDefault="00167A17" w:rsidP="00167A17">
      <w:pPr>
        <w:tabs>
          <w:tab w:val="left" w:pos="709"/>
        </w:tabs>
        <w:jc w:val="both"/>
        <w:rPr>
          <w:color w:val="000000" w:themeColor="text1"/>
          <w:sz w:val="26"/>
          <w:szCs w:val="26"/>
        </w:rPr>
      </w:pPr>
      <w:r w:rsidRPr="00167A17">
        <w:rPr>
          <w:sz w:val="26"/>
          <w:szCs w:val="26"/>
        </w:rPr>
        <w:lastRenderedPageBreak/>
        <w:tab/>
        <w:t xml:space="preserve">начисления на выплаты по оплате труда </w:t>
      </w:r>
      <w:r w:rsidRPr="00DF7DFB">
        <w:rPr>
          <w:color w:val="000000" w:themeColor="text1"/>
          <w:sz w:val="26"/>
          <w:szCs w:val="26"/>
        </w:rPr>
        <w:t xml:space="preserve">составляют </w:t>
      </w:r>
      <w:r w:rsidR="00DF7DFB" w:rsidRPr="00DF7DFB">
        <w:rPr>
          <w:color w:val="000000" w:themeColor="text1"/>
          <w:sz w:val="26"/>
          <w:szCs w:val="26"/>
        </w:rPr>
        <w:t>4 334 460,3</w:t>
      </w:r>
      <w:r w:rsidRPr="00DF7DFB">
        <w:rPr>
          <w:color w:val="000000" w:themeColor="text1"/>
          <w:sz w:val="26"/>
          <w:szCs w:val="26"/>
        </w:rPr>
        <w:t xml:space="preserve"> тыс. рублей, из них: </w:t>
      </w:r>
    </w:p>
    <w:p w14:paraId="0F02771E" w14:textId="4CBAF8DE" w:rsidR="00167A17" w:rsidRPr="00DF7DFB" w:rsidRDefault="00167A17" w:rsidP="00167A17">
      <w:pPr>
        <w:tabs>
          <w:tab w:val="left" w:pos="709"/>
        </w:tabs>
        <w:ind w:firstLine="709"/>
        <w:jc w:val="both"/>
        <w:rPr>
          <w:color w:val="000000" w:themeColor="text1"/>
          <w:sz w:val="26"/>
          <w:szCs w:val="26"/>
        </w:rPr>
      </w:pPr>
      <w:r w:rsidRPr="00DF7DFB">
        <w:rPr>
          <w:color w:val="000000" w:themeColor="text1"/>
          <w:sz w:val="26"/>
          <w:szCs w:val="26"/>
        </w:rPr>
        <w:t xml:space="preserve">- </w:t>
      </w:r>
      <w:r w:rsidR="00DF7DFB" w:rsidRPr="00DF7DFB">
        <w:rPr>
          <w:color w:val="000000" w:themeColor="text1"/>
          <w:sz w:val="26"/>
          <w:szCs w:val="26"/>
        </w:rPr>
        <w:t>2 075 872,6</w:t>
      </w:r>
      <w:r w:rsidRPr="00DF7DFB">
        <w:rPr>
          <w:color w:val="000000" w:themeColor="text1"/>
          <w:sz w:val="26"/>
          <w:szCs w:val="26"/>
        </w:rPr>
        <w:t xml:space="preserve"> тыс. рублей – средства местного бюджета;</w:t>
      </w:r>
    </w:p>
    <w:p w14:paraId="6CA06056" w14:textId="79142C5A" w:rsidR="00167A17" w:rsidRPr="00DF7DFB" w:rsidRDefault="00167A17" w:rsidP="00167A17">
      <w:pPr>
        <w:tabs>
          <w:tab w:val="left" w:pos="709"/>
        </w:tabs>
        <w:ind w:firstLine="709"/>
        <w:jc w:val="both"/>
        <w:rPr>
          <w:color w:val="000000" w:themeColor="text1"/>
          <w:sz w:val="26"/>
          <w:szCs w:val="26"/>
        </w:rPr>
      </w:pPr>
      <w:r w:rsidRPr="00DF7DFB">
        <w:rPr>
          <w:color w:val="000000" w:themeColor="text1"/>
          <w:sz w:val="26"/>
          <w:szCs w:val="26"/>
        </w:rPr>
        <w:t xml:space="preserve">- </w:t>
      </w:r>
      <w:r w:rsidR="00DF7DFB" w:rsidRPr="00DF7DFB">
        <w:rPr>
          <w:color w:val="000000" w:themeColor="text1"/>
          <w:sz w:val="26"/>
          <w:szCs w:val="26"/>
        </w:rPr>
        <w:t>2 258 587,7</w:t>
      </w:r>
      <w:r w:rsidRPr="00DF7DFB">
        <w:rPr>
          <w:color w:val="000000" w:themeColor="text1"/>
          <w:sz w:val="26"/>
          <w:szCs w:val="26"/>
        </w:rPr>
        <w:t xml:space="preserve"> тыс. рублей – средства краевого бюджета.</w:t>
      </w:r>
    </w:p>
    <w:p w14:paraId="5F9CBB0D" w14:textId="5C97EA07" w:rsidR="00167A17" w:rsidRPr="00167A17" w:rsidRDefault="00167A17" w:rsidP="00167A17">
      <w:pPr>
        <w:tabs>
          <w:tab w:val="left" w:pos="709"/>
        </w:tabs>
        <w:ind w:firstLine="709"/>
        <w:jc w:val="both"/>
        <w:rPr>
          <w:sz w:val="26"/>
          <w:szCs w:val="26"/>
        </w:rPr>
      </w:pPr>
      <w:r w:rsidRPr="00DF7DFB">
        <w:rPr>
          <w:color w:val="000000" w:themeColor="text1"/>
          <w:sz w:val="26"/>
          <w:szCs w:val="26"/>
        </w:rPr>
        <w:t xml:space="preserve">На финансовое обеспечение дополнительных компенсационных выплат </w:t>
      </w:r>
      <w:r w:rsidRPr="00167A17">
        <w:rPr>
          <w:sz w:val="26"/>
          <w:szCs w:val="26"/>
        </w:rPr>
        <w:t xml:space="preserve">лицам, работающим и проживающим в локальной природно-климатической зоне Крайнего Севера </w:t>
      </w:r>
      <w:r w:rsidRPr="0005511E">
        <w:rPr>
          <w:sz w:val="26"/>
          <w:szCs w:val="26"/>
        </w:rPr>
        <w:t>необходимо</w:t>
      </w:r>
      <w:r w:rsidR="0005511E">
        <w:rPr>
          <w:sz w:val="26"/>
          <w:szCs w:val="26"/>
        </w:rPr>
        <w:t xml:space="preserve"> 3 296,1 </w:t>
      </w:r>
      <w:r w:rsidRPr="00167A17">
        <w:rPr>
          <w:sz w:val="26"/>
          <w:szCs w:val="26"/>
        </w:rPr>
        <w:t>тыс. рублей, которые предусмотрены в бюджете муниципального образования город Норильск на 2026 год в форме субсидии Фонду социальной защиты населения и развития территории Норильского промышленного района для осуществления ежемесячных выплат населению муниципального образования город Норильск за счет средств местного бюджета.</w:t>
      </w:r>
    </w:p>
    <w:p w14:paraId="1AC0CCA6" w14:textId="485C9043" w:rsidR="00167A17" w:rsidRPr="00167A17" w:rsidRDefault="00167A17" w:rsidP="00167A17">
      <w:pPr>
        <w:tabs>
          <w:tab w:val="left" w:pos="709"/>
        </w:tabs>
        <w:ind w:firstLine="709"/>
        <w:jc w:val="both"/>
        <w:rPr>
          <w:sz w:val="26"/>
          <w:szCs w:val="26"/>
        </w:rPr>
      </w:pPr>
      <w:r w:rsidRPr="00167A17">
        <w:rPr>
          <w:sz w:val="26"/>
          <w:szCs w:val="26"/>
        </w:rPr>
        <w:t>Расходы в части оплаты проезда работников и членов их семей к месту отдыха и обратно (</w:t>
      </w:r>
      <w:r w:rsidRPr="00987957">
        <w:rPr>
          <w:color w:val="000000" w:themeColor="text1"/>
          <w:sz w:val="26"/>
          <w:szCs w:val="26"/>
        </w:rPr>
        <w:t xml:space="preserve">включая оплату стоимости проезда и провоза багажа) включены в бюджет города на 2026 год в размере </w:t>
      </w:r>
      <w:r w:rsidR="00987957" w:rsidRPr="00987957">
        <w:rPr>
          <w:color w:val="000000" w:themeColor="text1"/>
          <w:sz w:val="26"/>
          <w:szCs w:val="26"/>
        </w:rPr>
        <w:t>389 036,3</w:t>
      </w:r>
      <w:r w:rsidRPr="00987957">
        <w:rPr>
          <w:color w:val="000000" w:themeColor="text1"/>
          <w:sz w:val="26"/>
          <w:szCs w:val="26"/>
        </w:rPr>
        <w:t xml:space="preserve"> тыс. рублей.</w:t>
      </w:r>
    </w:p>
    <w:p w14:paraId="7177B77F" w14:textId="77777777" w:rsidR="00167A17" w:rsidRPr="00167A17" w:rsidRDefault="00167A17" w:rsidP="00167A17">
      <w:pPr>
        <w:tabs>
          <w:tab w:val="left" w:pos="709"/>
        </w:tabs>
        <w:ind w:firstLine="709"/>
        <w:jc w:val="both"/>
        <w:rPr>
          <w:sz w:val="26"/>
          <w:szCs w:val="26"/>
        </w:rPr>
      </w:pPr>
      <w:r w:rsidRPr="00167A17">
        <w:rPr>
          <w:sz w:val="26"/>
          <w:szCs w:val="26"/>
        </w:rPr>
        <w:t>Оплата проезда планируется в виде авансовых платежей по следующим параметрам:</w:t>
      </w:r>
    </w:p>
    <w:p w14:paraId="18C77003" w14:textId="77777777" w:rsidR="00167A17" w:rsidRPr="00167A17" w:rsidRDefault="00167A17" w:rsidP="00167A17">
      <w:pPr>
        <w:tabs>
          <w:tab w:val="left" w:pos="709"/>
        </w:tabs>
        <w:ind w:firstLine="709"/>
        <w:jc w:val="both"/>
        <w:rPr>
          <w:sz w:val="26"/>
          <w:szCs w:val="26"/>
        </w:rPr>
      </w:pPr>
      <w:r w:rsidRPr="00167A17">
        <w:rPr>
          <w:sz w:val="26"/>
          <w:szCs w:val="26"/>
        </w:rPr>
        <w:t xml:space="preserve">– стоимость проезда в обоих направлениях – 40 тыс. рублей на одного взрослого человека; </w:t>
      </w:r>
    </w:p>
    <w:p w14:paraId="3620D3B8" w14:textId="77777777" w:rsidR="00167A17" w:rsidRPr="00167A17" w:rsidRDefault="00167A17" w:rsidP="00167A17">
      <w:pPr>
        <w:tabs>
          <w:tab w:val="left" w:pos="709"/>
        </w:tabs>
        <w:ind w:firstLine="709"/>
        <w:jc w:val="both"/>
        <w:rPr>
          <w:sz w:val="26"/>
          <w:szCs w:val="26"/>
        </w:rPr>
      </w:pPr>
      <w:r w:rsidRPr="00167A17">
        <w:rPr>
          <w:sz w:val="26"/>
          <w:szCs w:val="26"/>
        </w:rPr>
        <w:t>– 25 тыс. рублей на ребенка до 12-ти лет;</w:t>
      </w:r>
    </w:p>
    <w:p w14:paraId="24670F44" w14:textId="3737077A" w:rsidR="00167A17" w:rsidRPr="00167A17" w:rsidRDefault="00167A17" w:rsidP="00167A17">
      <w:pPr>
        <w:tabs>
          <w:tab w:val="left" w:pos="709"/>
        </w:tabs>
        <w:ind w:firstLine="709"/>
        <w:jc w:val="both"/>
        <w:rPr>
          <w:sz w:val="26"/>
          <w:szCs w:val="26"/>
        </w:rPr>
      </w:pPr>
      <w:r w:rsidRPr="00167A17">
        <w:rPr>
          <w:sz w:val="26"/>
          <w:szCs w:val="26"/>
        </w:rPr>
        <w:t>– оплата стоимости багажа – 1</w:t>
      </w:r>
      <w:r w:rsidR="003A0A07">
        <w:rPr>
          <w:sz w:val="26"/>
          <w:szCs w:val="26"/>
        </w:rPr>
        <w:t xml:space="preserve"> </w:t>
      </w:r>
      <w:r w:rsidR="007A729C">
        <w:rPr>
          <w:sz w:val="26"/>
          <w:szCs w:val="26"/>
        </w:rPr>
        <w:t>процент</w:t>
      </w:r>
      <w:r w:rsidRPr="00167A17">
        <w:rPr>
          <w:sz w:val="26"/>
          <w:szCs w:val="26"/>
        </w:rPr>
        <w:t xml:space="preserve"> от стоимости проезда в одном направлении (не более 200 руб./кг - взрослому, не более 125 руб./кг - ребенку до 12-ти лет), не более </w:t>
      </w:r>
      <w:smartTag w:uri="urn:schemas-microsoft-com:office:smarttags" w:element="metricconverter">
        <w:smartTagPr>
          <w:attr w:name="ProductID" w:val="30 кг"/>
        </w:smartTagPr>
        <w:r w:rsidRPr="00167A17">
          <w:rPr>
            <w:sz w:val="26"/>
            <w:szCs w:val="26"/>
          </w:rPr>
          <w:t>30 кг</w:t>
        </w:r>
      </w:smartTag>
      <w:r w:rsidRPr="00167A17">
        <w:rPr>
          <w:sz w:val="26"/>
          <w:szCs w:val="26"/>
        </w:rPr>
        <w:t>.</w:t>
      </w:r>
    </w:p>
    <w:p w14:paraId="20C159E1" w14:textId="0CA10D8F" w:rsidR="00167A17" w:rsidRPr="00167A17" w:rsidRDefault="00167A17" w:rsidP="00167A17">
      <w:pPr>
        <w:tabs>
          <w:tab w:val="left" w:pos="709"/>
        </w:tabs>
        <w:ind w:firstLine="709"/>
        <w:jc w:val="both"/>
        <w:rPr>
          <w:sz w:val="26"/>
          <w:szCs w:val="26"/>
        </w:rPr>
      </w:pPr>
      <w:r w:rsidRPr="00167A17">
        <w:rPr>
          <w:sz w:val="26"/>
          <w:szCs w:val="26"/>
        </w:rPr>
        <w:t>Оплата проезда для жителей поселка Снежногорск планируется также в виде авансовых платежей по следующим параметрам:</w:t>
      </w:r>
    </w:p>
    <w:p w14:paraId="34A1CCBA" w14:textId="77777777" w:rsidR="00167A17" w:rsidRPr="00167A17" w:rsidRDefault="00167A17" w:rsidP="00167A17">
      <w:pPr>
        <w:tabs>
          <w:tab w:val="left" w:pos="709"/>
        </w:tabs>
        <w:ind w:firstLine="709"/>
        <w:jc w:val="both"/>
        <w:rPr>
          <w:sz w:val="26"/>
          <w:szCs w:val="26"/>
        </w:rPr>
      </w:pPr>
      <w:r w:rsidRPr="00167A17">
        <w:rPr>
          <w:sz w:val="26"/>
          <w:szCs w:val="26"/>
        </w:rPr>
        <w:t xml:space="preserve">– стоимость проезда в обоих направлениях – 45 тыс. рублей на одного взрослого человека; </w:t>
      </w:r>
    </w:p>
    <w:p w14:paraId="3E37DA0E" w14:textId="77777777" w:rsidR="00167A17" w:rsidRPr="00167A17" w:rsidRDefault="00167A17" w:rsidP="00167A17">
      <w:pPr>
        <w:tabs>
          <w:tab w:val="left" w:pos="709"/>
        </w:tabs>
        <w:ind w:firstLine="709"/>
        <w:jc w:val="both"/>
        <w:rPr>
          <w:sz w:val="26"/>
          <w:szCs w:val="26"/>
        </w:rPr>
      </w:pPr>
      <w:r w:rsidRPr="00167A17">
        <w:rPr>
          <w:sz w:val="26"/>
          <w:szCs w:val="26"/>
        </w:rPr>
        <w:t>– 27,5 тыс. рублей на ребенка до 12-ти лет;</w:t>
      </w:r>
    </w:p>
    <w:p w14:paraId="7FB526CB" w14:textId="2AABB81B" w:rsidR="00167A17" w:rsidRPr="00167A17" w:rsidRDefault="00167A17" w:rsidP="00167A17">
      <w:pPr>
        <w:tabs>
          <w:tab w:val="left" w:pos="709"/>
        </w:tabs>
        <w:ind w:firstLine="709"/>
        <w:jc w:val="both"/>
        <w:rPr>
          <w:sz w:val="26"/>
          <w:szCs w:val="26"/>
        </w:rPr>
      </w:pPr>
      <w:r w:rsidRPr="00167A17">
        <w:rPr>
          <w:sz w:val="26"/>
          <w:szCs w:val="26"/>
        </w:rPr>
        <w:t>– оплата стоимости багажа – 1</w:t>
      </w:r>
      <w:r w:rsidR="003A0A07">
        <w:rPr>
          <w:sz w:val="26"/>
          <w:szCs w:val="26"/>
        </w:rPr>
        <w:t xml:space="preserve"> </w:t>
      </w:r>
      <w:r w:rsidR="007A729C">
        <w:rPr>
          <w:sz w:val="26"/>
          <w:szCs w:val="26"/>
        </w:rPr>
        <w:t>процент</w:t>
      </w:r>
      <w:r w:rsidRPr="00167A17">
        <w:rPr>
          <w:sz w:val="26"/>
          <w:szCs w:val="26"/>
        </w:rPr>
        <w:t xml:space="preserve"> от стоимости проезда в одном направлении (не более 225 руб./кг - взрослому, не более 137,5 руб./кг - ребенку до 12-ти лет), не более </w:t>
      </w:r>
      <w:smartTag w:uri="urn:schemas-microsoft-com:office:smarttags" w:element="metricconverter">
        <w:smartTagPr>
          <w:attr w:name="ProductID" w:val="30 кг"/>
        </w:smartTagPr>
        <w:r w:rsidRPr="00167A17">
          <w:rPr>
            <w:sz w:val="26"/>
            <w:szCs w:val="26"/>
          </w:rPr>
          <w:t>30 кг</w:t>
        </w:r>
      </w:smartTag>
      <w:r w:rsidRPr="00167A17">
        <w:rPr>
          <w:sz w:val="26"/>
          <w:szCs w:val="26"/>
        </w:rPr>
        <w:t>.</w:t>
      </w:r>
    </w:p>
    <w:p w14:paraId="639E4689" w14:textId="77777777" w:rsidR="00167A17" w:rsidRPr="00167A17" w:rsidRDefault="00167A17" w:rsidP="00167A17">
      <w:pPr>
        <w:jc w:val="both"/>
        <w:rPr>
          <w:b/>
          <w:bCs/>
          <w:sz w:val="26"/>
          <w:szCs w:val="26"/>
          <w:u w:val="single"/>
        </w:rPr>
      </w:pPr>
    </w:p>
    <w:p w14:paraId="63BF3322" w14:textId="43CE2616" w:rsidR="00E23579" w:rsidRPr="000166B3" w:rsidRDefault="00E23579" w:rsidP="00E23579">
      <w:pPr>
        <w:spacing w:before="120"/>
        <w:ind w:firstLine="709"/>
        <w:jc w:val="both"/>
        <w:rPr>
          <w:bCs/>
          <w:color w:val="000000" w:themeColor="text1"/>
          <w:sz w:val="26"/>
          <w:szCs w:val="26"/>
        </w:rPr>
      </w:pPr>
      <w:r w:rsidRPr="004C1BAA">
        <w:rPr>
          <w:b/>
          <w:bCs/>
          <w:sz w:val="26"/>
          <w:szCs w:val="26"/>
          <w:u w:val="single"/>
        </w:rPr>
        <w:t>В плановом периоде 202</w:t>
      </w:r>
      <w:r w:rsidR="00167A17" w:rsidRPr="004C1BAA">
        <w:rPr>
          <w:b/>
          <w:bCs/>
          <w:sz w:val="26"/>
          <w:szCs w:val="26"/>
          <w:u w:val="single"/>
        </w:rPr>
        <w:t>7</w:t>
      </w:r>
      <w:r w:rsidRPr="004C1BAA">
        <w:rPr>
          <w:b/>
          <w:bCs/>
          <w:sz w:val="26"/>
          <w:szCs w:val="26"/>
          <w:u w:val="single"/>
        </w:rPr>
        <w:t xml:space="preserve"> и 202</w:t>
      </w:r>
      <w:r w:rsidR="00167A17" w:rsidRPr="004C1BAA">
        <w:rPr>
          <w:b/>
          <w:bCs/>
          <w:sz w:val="26"/>
          <w:szCs w:val="26"/>
          <w:u w:val="single"/>
        </w:rPr>
        <w:t>8</w:t>
      </w:r>
      <w:r w:rsidRPr="004C1BAA">
        <w:rPr>
          <w:b/>
          <w:bCs/>
          <w:sz w:val="26"/>
          <w:szCs w:val="26"/>
          <w:u w:val="single"/>
        </w:rPr>
        <w:t xml:space="preserve"> годов </w:t>
      </w:r>
      <w:r w:rsidRPr="004C1BAA">
        <w:rPr>
          <w:bCs/>
          <w:sz w:val="26"/>
          <w:szCs w:val="26"/>
        </w:rPr>
        <w:t xml:space="preserve">сохранены вышеуказанные подходы к формированию расходов на оплату труда и оплату проезда к месту использования </w:t>
      </w:r>
      <w:r w:rsidRPr="000166B3">
        <w:rPr>
          <w:bCs/>
          <w:color w:val="000000" w:themeColor="text1"/>
          <w:sz w:val="26"/>
          <w:szCs w:val="26"/>
        </w:rPr>
        <w:t xml:space="preserve">отпуска. </w:t>
      </w:r>
    </w:p>
    <w:p w14:paraId="39197BD0" w14:textId="77777777" w:rsidR="00E23579" w:rsidRPr="000166B3" w:rsidRDefault="00E23579" w:rsidP="00E23579">
      <w:pPr>
        <w:spacing w:before="120"/>
        <w:ind w:firstLine="709"/>
        <w:jc w:val="both"/>
        <w:rPr>
          <w:bCs/>
          <w:color w:val="000000" w:themeColor="text1"/>
          <w:sz w:val="26"/>
          <w:szCs w:val="26"/>
        </w:rPr>
      </w:pPr>
      <w:r w:rsidRPr="000166B3">
        <w:rPr>
          <w:bCs/>
          <w:color w:val="000000" w:themeColor="text1"/>
          <w:sz w:val="26"/>
          <w:szCs w:val="26"/>
        </w:rPr>
        <w:t>Общий объем расходов на оплату труда, начисления на выплаты по оплате труда и оплату проезда, с учетом краевых средств, составит:</w:t>
      </w:r>
    </w:p>
    <w:p w14:paraId="21AFB9F3" w14:textId="598A9A8C" w:rsidR="00E23579" w:rsidRPr="000166B3" w:rsidRDefault="00E23579" w:rsidP="00E23579">
      <w:pPr>
        <w:ind w:firstLine="709"/>
        <w:jc w:val="both"/>
        <w:rPr>
          <w:bCs/>
          <w:color w:val="000000" w:themeColor="text1"/>
          <w:sz w:val="26"/>
          <w:szCs w:val="26"/>
        </w:rPr>
      </w:pPr>
      <w:r w:rsidRPr="000166B3">
        <w:rPr>
          <w:bCs/>
          <w:color w:val="000000" w:themeColor="text1"/>
          <w:sz w:val="26"/>
          <w:szCs w:val="26"/>
        </w:rPr>
        <w:t>в 202</w:t>
      </w:r>
      <w:r w:rsidR="00167A17" w:rsidRPr="000166B3">
        <w:rPr>
          <w:bCs/>
          <w:color w:val="000000" w:themeColor="text1"/>
          <w:sz w:val="26"/>
          <w:szCs w:val="26"/>
        </w:rPr>
        <w:t>7</w:t>
      </w:r>
      <w:r w:rsidRPr="000166B3">
        <w:rPr>
          <w:bCs/>
          <w:color w:val="000000" w:themeColor="text1"/>
          <w:sz w:val="26"/>
          <w:szCs w:val="26"/>
        </w:rPr>
        <w:t xml:space="preserve"> году – </w:t>
      </w:r>
      <w:r w:rsidR="000166B3" w:rsidRPr="000166B3">
        <w:rPr>
          <w:bCs/>
          <w:color w:val="000000" w:themeColor="text1"/>
          <w:sz w:val="26"/>
          <w:szCs w:val="26"/>
        </w:rPr>
        <w:t>18 767 287,9</w:t>
      </w:r>
      <w:r w:rsidRPr="000166B3">
        <w:rPr>
          <w:bCs/>
          <w:color w:val="000000" w:themeColor="text1"/>
          <w:sz w:val="26"/>
          <w:szCs w:val="26"/>
        </w:rPr>
        <w:t xml:space="preserve"> тыс. рублей;</w:t>
      </w:r>
    </w:p>
    <w:p w14:paraId="6D7D5B84" w14:textId="25281A35" w:rsidR="00E23579" w:rsidRPr="000166B3" w:rsidRDefault="00E23579" w:rsidP="00E23579">
      <w:pPr>
        <w:tabs>
          <w:tab w:val="left" w:pos="709"/>
        </w:tabs>
        <w:ind w:firstLine="709"/>
        <w:jc w:val="both"/>
        <w:rPr>
          <w:color w:val="000000" w:themeColor="text1"/>
          <w:sz w:val="26"/>
          <w:szCs w:val="26"/>
        </w:rPr>
      </w:pPr>
      <w:r w:rsidRPr="000166B3">
        <w:rPr>
          <w:color w:val="000000" w:themeColor="text1"/>
          <w:sz w:val="26"/>
          <w:szCs w:val="26"/>
        </w:rPr>
        <w:t>в 202</w:t>
      </w:r>
      <w:r w:rsidR="00167A17" w:rsidRPr="000166B3">
        <w:rPr>
          <w:color w:val="000000" w:themeColor="text1"/>
          <w:sz w:val="26"/>
          <w:szCs w:val="26"/>
        </w:rPr>
        <w:t>8</w:t>
      </w:r>
      <w:r w:rsidRPr="000166B3">
        <w:rPr>
          <w:color w:val="000000" w:themeColor="text1"/>
          <w:sz w:val="26"/>
          <w:szCs w:val="26"/>
        </w:rPr>
        <w:t xml:space="preserve"> году – </w:t>
      </w:r>
      <w:r w:rsidR="000166B3" w:rsidRPr="000166B3">
        <w:rPr>
          <w:color w:val="000000" w:themeColor="text1"/>
          <w:sz w:val="26"/>
          <w:szCs w:val="26"/>
        </w:rPr>
        <w:t>18 767 287,9</w:t>
      </w:r>
      <w:r w:rsidRPr="000166B3">
        <w:rPr>
          <w:color w:val="000000" w:themeColor="text1"/>
          <w:sz w:val="26"/>
          <w:szCs w:val="26"/>
        </w:rPr>
        <w:t xml:space="preserve"> тыс. рублей.</w:t>
      </w:r>
    </w:p>
    <w:p w14:paraId="3EA43DB0" w14:textId="77777777" w:rsidR="0005511E" w:rsidRPr="00DE2224" w:rsidRDefault="0005511E" w:rsidP="00E23579">
      <w:pPr>
        <w:tabs>
          <w:tab w:val="left" w:pos="709"/>
        </w:tabs>
        <w:ind w:firstLine="709"/>
        <w:jc w:val="both"/>
        <w:rPr>
          <w:sz w:val="26"/>
          <w:szCs w:val="26"/>
          <w:highlight w:val="yellow"/>
        </w:rPr>
      </w:pPr>
    </w:p>
    <w:p w14:paraId="3C8068B1" w14:textId="77777777" w:rsidR="00E23579" w:rsidRPr="00504677" w:rsidRDefault="00E23579" w:rsidP="00E23579">
      <w:pPr>
        <w:pStyle w:val="1"/>
        <w:spacing w:before="0" w:after="0"/>
        <w:jc w:val="center"/>
        <w:rPr>
          <w:rFonts w:cs="Arial"/>
          <w:lang w:val="ru-RU" w:eastAsia="ru-RU"/>
        </w:rPr>
      </w:pPr>
      <w:bookmarkStart w:id="7" w:name="_Toc213950031"/>
      <w:r w:rsidRPr="00504677">
        <w:rPr>
          <w:rFonts w:cs="Arial"/>
          <w:lang w:val="ru-RU" w:eastAsia="ru-RU"/>
        </w:rPr>
        <w:t>V. Доходы местного бюджета</w:t>
      </w:r>
      <w:bookmarkEnd w:id="7"/>
    </w:p>
    <w:p w14:paraId="253D290A" w14:textId="77777777" w:rsidR="00E23579" w:rsidRPr="00504677" w:rsidRDefault="00E23579" w:rsidP="00E23579">
      <w:pPr>
        <w:ind w:firstLine="684"/>
        <w:jc w:val="both"/>
        <w:rPr>
          <w:sz w:val="26"/>
        </w:rPr>
      </w:pPr>
    </w:p>
    <w:p w14:paraId="365C3D33" w14:textId="77777777" w:rsidR="00E23579" w:rsidRPr="00504677" w:rsidRDefault="00E23579" w:rsidP="00E23579">
      <w:pPr>
        <w:ind w:firstLine="684"/>
        <w:jc w:val="both"/>
        <w:rPr>
          <w:sz w:val="26"/>
        </w:rPr>
      </w:pPr>
      <w:r w:rsidRPr="00504677">
        <w:rPr>
          <w:sz w:val="26"/>
        </w:rPr>
        <w:t xml:space="preserve">Прогноз доходов местного бюджета на 2026 – 2028 годы сформирован на основе ожидаемых итогов 2025 года и прогноза социально – экономического развития Красноярского края и муниципального образования город Норильск </w:t>
      </w:r>
      <w:r w:rsidRPr="00504677">
        <w:rPr>
          <w:sz w:val="26"/>
        </w:rPr>
        <w:br/>
        <w:t xml:space="preserve">на 2026 – 2028 годы, основных направлений бюджетной и налоговой политики, </w:t>
      </w:r>
      <w:r w:rsidRPr="00504677">
        <w:rPr>
          <w:sz w:val="26"/>
        </w:rPr>
        <w:br/>
      </w:r>
      <w:r w:rsidRPr="00504677">
        <w:rPr>
          <w:sz w:val="26"/>
        </w:rPr>
        <w:lastRenderedPageBreak/>
        <w:t>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 проектом Закона Красноярского края «О краевом бюджете на 2026 год и плановый период 2027 – 2028 годов», с учетом ожидаемого исполнения доходной части бюджета в 2025 году.</w:t>
      </w:r>
    </w:p>
    <w:p w14:paraId="0BA49BD5" w14:textId="77777777" w:rsidR="00E23579" w:rsidRPr="00504677" w:rsidRDefault="00E23579" w:rsidP="00E23579">
      <w:pPr>
        <w:ind w:firstLine="684"/>
        <w:jc w:val="both"/>
        <w:rPr>
          <w:sz w:val="26"/>
        </w:rPr>
      </w:pPr>
      <w:r w:rsidRPr="00504677">
        <w:rPr>
          <w:sz w:val="26"/>
        </w:rPr>
        <w:t>При формировании доходной части бюджета учтены показатели второго варианта прогноза социально-экономического развития Красноярского края, соответствующего базовому варианту Минэкономразвития России, принятому для формирования параметров федерального бюджета, который отражает стабильную динамику относительно 2025 года.</w:t>
      </w:r>
    </w:p>
    <w:p w14:paraId="44FAE6BD" w14:textId="77777777" w:rsidR="00E23579" w:rsidRPr="00504677" w:rsidRDefault="00E23579" w:rsidP="00E23579">
      <w:pPr>
        <w:widowControl w:val="0"/>
        <w:autoSpaceDE w:val="0"/>
        <w:autoSpaceDN w:val="0"/>
        <w:adjustRightInd w:val="0"/>
        <w:ind w:firstLine="720"/>
        <w:jc w:val="both"/>
        <w:rPr>
          <w:bCs/>
          <w:sz w:val="26"/>
          <w:szCs w:val="26"/>
        </w:rPr>
      </w:pPr>
      <w:r w:rsidRPr="00504677">
        <w:rPr>
          <w:bCs/>
          <w:sz w:val="26"/>
          <w:szCs w:val="26"/>
        </w:rPr>
        <w:t>Основные макроэкономические показатели на 2026 год и плановый период 2027–2028 годов в условиях преемственности тенденций развития российской экономики представлены в таблице 2.</w:t>
      </w:r>
    </w:p>
    <w:p w14:paraId="179B19AE" w14:textId="77777777" w:rsidR="00E23579" w:rsidRPr="006A1AB7" w:rsidRDefault="00E23579" w:rsidP="00E23579">
      <w:pPr>
        <w:widowControl w:val="0"/>
        <w:autoSpaceDE w:val="0"/>
        <w:autoSpaceDN w:val="0"/>
        <w:adjustRightInd w:val="0"/>
        <w:spacing w:after="120"/>
        <w:ind w:firstLine="720"/>
        <w:jc w:val="right"/>
        <w:rPr>
          <w:bCs/>
          <w:sz w:val="26"/>
          <w:szCs w:val="26"/>
        </w:rPr>
      </w:pPr>
      <w:r w:rsidRPr="006A1AB7">
        <w:rPr>
          <w:sz w:val="22"/>
          <w:szCs w:val="22"/>
        </w:rPr>
        <w:t>Таблица 2</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276"/>
        <w:gridCol w:w="1134"/>
        <w:gridCol w:w="1276"/>
        <w:gridCol w:w="1276"/>
        <w:gridCol w:w="1134"/>
      </w:tblGrid>
      <w:tr w:rsidR="00E23579" w:rsidRPr="006A1AB7" w14:paraId="743EDE3A" w14:textId="77777777" w:rsidTr="00257140">
        <w:trPr>
          <w:trHeight w:val="274"/>
          <w:tblHeader/>
        </w:trPr>
        <w:tc>
          <w:tcPr>
            <w:tcW w:w="3402" w:type="dxa"/>
            <w:vMerge w:val="restart"/>
            <w:shd w:val="clear" w:color="auto" w:fill="auto"/>
            <w:vAlign w:val="center"/>
          </w:tcPr>
          <w:p w14:paraId="3434DC5D" w14:textId="77777777" w:rsidR="00E23579" w:rsidRPr="006A1AB7" w:rsidRDefault="00E23579" w:rsidP="00257140">
            <w:pPr>
              <w:spacing w:before="60" w:after="60"/>
              <w:jc w:val="center"/>
            </w:pPr>
            <w:r w:rsidRPr="006A1AB7">
              <w:t>Наименование показателя</w:t>
            </w:r>
          </w:p>
        </w:tc>
        <w:tc>
          <w:tcPr>
            <w:tcW w:w="1276" w:type="dxa"/>
            <w:vMerge w:val="restart"/>
            <w:shd w:val="clear" w:color="auto" w:fill="auto"/>
            <w:vAlign w:val="center"/>
          </w:tcPr>
          <w:p w14:paraId="6AF69F71" w14:textId="77777777" w:rsidR="00E23579" w:rsidRPr="006A1AB7" w:rsidRDefault="00E23579" w:rsidP="00257140">
            <w:pPr>
              <w:jc w:val="center"/>
            </w:pPr>
            <w:r w:rsidRPr="006A1AB7">
              <w:t xml:space="preserve">Факт </w:t>
            </w:r>
          </w:p>
          <w:p w14:paraId="124FB315" w14:textId="77777777" w:rsidR="00E23579" w:rsidRPr="006A1AB7" w:rsidRDefault="00E23579" w:rsidP="00257140">
            <w:pPr>
              <w:jc w:val="center"/>
            </w:pPr>
            <w:r w:rsidRPr="006A1AB7">
              <w:t>2024 год</w:t>
            </w:r>
          </w:p>
        </w:tc>
        <w:tc>
          <w:tcPr>
            <w:tcW w:w="1134" w:type="dxa"/>
            <w:vMerge w:val="restart"/>
            <w:shd w:val="clear" w:color="auto" w:fill="auto"/>
            <w:vAlign w:val="center"/>
          </w:tcPr>
          <w:p w14:paraId="1695D804" w14:textId="77777777" w:rsidR="00E23579" w:rsidRPr="006A1AB7" w:rsidRDefault="00E23579" w:rsidP="00257140">
            <w:pPr>
              <w:jc w:val="center"/>
            </w:pPr>
            <w:r w:rsidRPr="006A1AB7">
              <w:t>Оценка</w:t>
            </w:r>
          </w:p>
          <w:p w14:paraId="0D8CCB73" w14:textId="77777777" w:rsidR="00E23579" w:rsidRPr="006A1AB7" w:rsidRDefault="00E23579" w:rsidP="00257140">
            <w:pPr>
              <w:jc w:val="center"/>
            </w:pPr>
            <w:r w:rsidRPr="006A1AB7">
              <w:t>2025 год</w:t>
            </w:r>
          </w:p>
        </w:tc>
        <w:tc>
          <w:tcPr>
            <w:tcW w:w="3686" w:type="dxa"/>
            <w:gridSpan w:val="3"/>
            <w:shd w:val="clear" w:color="auto" w:fill="auto"/>
            <w:vAlign w:val="center"/>
          </w:tcPr>
          <w:p w14:paraId="6D65C4E1" w14:textId="77777777" w:rsidR="00E23579" w:rsidRPr="006A1AB7" w:rsidRDefault="00E23579" w:rsidP="00257140">
            <w:pPr>
              <w:spacing w:before="60" w:after="60"/>
              <w:jc w:val="center"/>
            </w:pPr>
            <w:r w:rsidRPr="006A1AB7">
              <w:t>Прогноз</w:t>
            </w:r>
          </w:p>
        </w:tc>
      </w:tr>
      <w:tr w:rsidR="00E23579" w:rsidRPr="00DE2224" w14:paraId="06332D91" w14:textId="77777777" w:rsidTr="00257140">
        <w:trPr>
          <w:trHeight w:val="293"/>
          <w:tblHeader/>
        </w:trPr>
        <w:tc>
          <w:tcPr>
            <w:tcW w:w="3402" w:type="dxa"/>
            <w:vMerge/>
            <w:shd w:val="clear" w:color="auto" w:fill="auto"/>
            <w:vAlign w:val="center"/>
          </w:tcPr>
          <w:p w14:paraId="2AE045E4" w14:textId="77777777" w:rsidR="00E23579" w:rsidRPr="006A1AB7" w:rsidRDefault="00E23579" w:rsidP="00257140">
            <w:pPr>
              <w:spacing w:before="60" w:after="60"/>
              <w:jc w:val="center"/>
            </w:pPr>
          </w:p>
        </w:tc>
        <w:tc>
          <w:tcPr>
            <w:tcW w:w="1276" w:type="dxa"/>
            <w:vMerge/>
            <w:shd w:val="clear" w:color="auto" w:fill="auto"/>
            <w:vAlign w:val="center"/>
          </w:tcPr>
          <w:p w14:paraId="78E6082D" w14:textId="77777777" w:rsidR="00E23579" w:rsidRPr="006A1AB7" w:rsidRDefault="00E23579" w:rsidP="00257140">
            <w:pPr>
              <w:spacing w:before="60" w:after="60"/>
              <w:jc w:val="center"/>
            </w:pPr>
          </w:p>
        </w:tc>
        <w:tc>
          <w:tcPr>
            <w:tcW w:w="1134" w:type="dxa"/>
            <w:vMerge/>
            <w:shd w:val="clear" w:color="auto" w:fill="auto"/>
            <w:vAlign w:val="center"/>
          </w:tcPr>
          <w:p w14:paraId="2BD4AA13" w14:textId="77777777" w:rsidR="00E23579" w:rsidRPr="006A1AB7" w:rsidRDefault="00E23579" w:rsidP="00257140">
            <w:pPr>
              <w:spacing w:before="60" w:after="60"/>
              <w:jc w:val="center"/>
            </w:pPr>
          </w:p>
        </w:tc>
        <w:tc>
          <w:tcPr>
            <w:tcW w:w="1276" w:type="dxa"/>
            <w:shd w:val="clear" w:color="auto" w:fill="auto"/>
            <w:vAlign w:val="center"/>
          </w:tcPr>
          <w:p w14:paraId="188D5AF8" w14:textId="77777777" w:rsidR="00E23579" w:rsidRPr="006A1AB7" w:rsidRDefault="00E23579" w:rsidP="00257140">
            <w:pPr>
              <w:spacing w:before="60" w:after="60"/>
              <w:jc w:val="center"/>
            </w:pPr>
            <w:r w:rsidRPr="006A1AB7">
              <w:t>2026 год</w:t>
            </w:r>
          </w:p>
        </w:tc>
        <w:tc>
          <w:tcPr>
            <w:tcW w:w="1276" w:type="dxa"/>
            <w:shd w:val="clear" w:color="auto" w:fill="auto"/>
            <w:vAlign w:val="center"/>
          </w:tcPr>
          <w:p w14:paraId="01E79B30" w14:textId="77777777" w:rsidR="00E23579" w:rsidRPr="006A1AB7" w:rsidRDefault="00E23579" w:rsidP="00257140">
            <w:pPr>
              <w:spacing w:before="60" w:after="60"/>
              <w:jc w:val="center"/>
            </w:pPr>
            <w:r w:rsidRPr="006A1AB7">
              <w:t>2027 год</w:t>
            </w:r>
          </w:p>
        </w:tc>
        <w:tc>
          <w:tcPr>
            <w:tcW w:w="1134" w:type="dxa"/>
            <w:shd w:val="clear" w:color="auto" w:fill="auto"/>
            <w:vAlign w:val="center"/>
          </w:tcPr>
          <w:p w14:paraId="2D3931AB" w14:textId="77777777" w:rsidR="00E23579" w:rsidRPr="006A1AB7" w:rsidRDefault="00E23579" w:rsidP="00257140">
            <w:pPr>
              <w:spacing w:before="60" w:after="60"/>
              <w:jc w:val="center"/>
            </w:pPr>
            <w:r w:rsidRPr="006A1AB7">
              <w:t>2028 год</w:t>
            </w:r>
          </w:p>
        </w:tc>
      </w:tr>
      <w:tr w:rsidR="00E23579" w:rsidRPr="00DE2224" w14:paraId="4ACC3397" w14:textId="77777777" w:rsidTr="00257140">
        <w:trPr>
          <w:trHeight w:val="363"/>
        </w:trPr>
        <w:tc>
          <w:tcPr>
            <w:tcW w:w="3402" w:type="dxa"/>
            <w:shd w:val="clear" w:color="auto" w:fill="auto"/>
            <w:vAlign w:val="center"/>
          </w:tcPr>
          <w:p w14:paraId="7467BFE1" w14:textId="77777777" w:rsidR="00E23579" w:rsidRPr="00484DEE" w:rsidRDefault="00E23579" w:rsidP="00257140">
            <w:pPr>
              <w:spacing w:before="60" w:after="60"/>
            </w:pPr>
            <w:r w:rsidRPr="00484DEE">
              <w:t>Никель, долларов за 1 тонну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392162" w14:textId="77777777" w:rsidR="00E23579" w:rsidRPr="00027EE0" w:rsidRDefault="00E23579" w:rsidP="00257140">
            <w:pPr>
              <w:spacing w:before="60" w:after="60"/>
              <w:jc w:val="center"/>
              <w:rPr>
                <w:rFonts w:eastAsiaTheme="minorHAnsi"/>
                <w:lang w:val="en-US" w:eastAsia="en-US"/>
              </w:rPr>
            </w:pPr>
            <w:r w:rsidRPr="00027EE0">
              <w:rPr>
                <w:rFonts w:eastAsiaTheme="minorHAnsi"/>
                <w:lang w:val="en-US" w:eastAsia="en-US"/>
              </w:rPr>
              <w:t>16 813</w:t>
            </w:r>
          </w:p>
        </w:tc>
        <w:tc>
          <w:tcPr>
            <w:tcW w:w="1134" w:type="dxa"/>
            <w:shd w:val="clear" w:color="auto" w:fill="auto"/>
            <w:vAlign w:val="center"/>
          </w:tcPr>
          <w:p w14:paraId="69C2962C" w14:textId="77777777" w:rsidR="00E23579" w:rsidRPr="00484DEE" w:rsidRDefault="00E23579" w:rsidP="00257140">
            <w:pPr>
              <w:spacing w:before="60" w:after="60"/>
              <w:jc w:val="center"/>
              <w:rPr>
                <w:lang w:val="en-US"/>
              </w:rPr>
            </w:pPr>
            <w:r w:rsidRPr="00484DEE">
              <w:rPr>
                <w:rFonts w:eastAsiaTheme="minorHAnsi"/>
                <w:lang w:val="en-US" w:eastAsia="en-US"/>
              </w:rPr>
              <w:t>15 200</w:t>
            </w:r>
          </w:p>
        </w:tc>
        <w:tc>
          <w:tcPr>
            <w:tcW w:w="1276" w:type="dxa"/>
            <w:shd w:val="clear" w:color="auto" w:fill="auto"/>
            <w:vAlign w:val="center"/>
          </w:tcPr>
          <w:p w14:paraId="69081390" w14:textId="77777777" w:rsidR="00E23579" w:rsidRPr="00484DEE" w:rsidRDefault="00E23579" w:rsidP="00257140">
            <w:pPr>
              <w:spacing w:before="60" w:after="60"/>
              <w:jc w:val="center"/>
            </w:pPr>
            <w:r w:rsidRPr="00484DEE">
              <w:rPr>
                <w:lang w:val="en-US"/>
              </w:rPr>
              <w:t>15</w:t>
            </w:r>
            <w:r w:rsidRPr="00484DEE">
              <w:t xml:space="preserve"> 500</w:t>
            </w:r>
          </w:p>
        </w:tc>
        <w:tc>
          <w:tcPr>
            <w:tcW w:w="1276" w:type="dxa"/>
            <w:shd w:val="clear" w:color="auto" w:fill="auto"/>
            <w:vAlign w:val="center"/>
          </w:tcPr>
          <w:p w14:paraId="75E365A2" w14:textId="77777777" w:rsidR="00E23579" w:rsidRPr="00484DEE" w:rsidRDefault="00E23579" w:rsidP="00257140">
            <w:pPr>
              <w:spacing w:before="60" w:after="60"/>
              <w:jc w:val="center"/>
            </w:pPr>
            <w:r w:rsidRPr="00484DEE">
              <w:t>1</w:t>
            </w:r>
            <w:r w:rsidRPr="00484DEE">
              <w:rPr>
                <w:lang w:val="en-US"/>
              </w:rPr>
              <w:t>5</w:t>
            </w:r>
            <w:r w:rsidRPr="00484DEE">
              <w:t xml:space="preserve"> </w:t>
            </w:r>
            <w:r w:rsidRPr="00484DEE">
              <w:rPr>
                <w:lang w:val="en-US"/>
              </w:rPr>
              <w:t>6</w:t>
            </w:r>
            <w:r w:rsidRPr="00484DEE">
              <w:t>00</w:t>
            </w:r>
          </w:p>
        </w:tc>
        <w:tc>
          <w:tcPr>
            <w:tcW w:w="1134" w:type="dxa"/>
            <w:shd w:val="clear" w:color="auto" w:fill="auto"/>
            <w:vAlign w:val="center"/>
          </w:tcPr>
          <w:p w14:paraId="2FBEEE64" w14:textId="77777777" w:rsidR="00E23579" w:rsidRPr="00484DEE" w:rsidRDefault="00E23579" w:rsidP="00257140">
            <w:pPr>
              <w:spacing w:before="60" w:after="60"/>
              <w:jc w:val="center"/>
            </w:pPr>
            <w:r w:rsidRPr="00484DEE">
              <w:t>1</w:t>
            </w:r>
            <w:r w:rsidRPr="00484DEE">
              <w:rPr>
                <w:lang w:val="en-US"/>
              </w:rPr>
              <w:t>5</w:t>
            </w:r>
            <w:r w:rsidRPr="00484DEE">
              <w:t xml:space="preserve"> </w:t>
            </w:r>
            <w:r w:rsidRPr="00484DEE">
              <w:rPr>
                <w:lang w:val="en-US"/>
              </w:rPr>
              <w:t>7</w:t>
            </w:r>
            <w:r w:rsidRPr="00484DEE">
              <w:t>00</w:t>
            </w:r>
          </w:p>
        </w:tc>
      </w:tr>
      <w:tr w:rsidR="00E23579" w:rsidRPr="00DE2224" w14:paraId="42E48D0C" w14:textId="77777777" w:rsidTr="00257140">
        <w:trPr>
          <w:trHeight w:val="345"/>
        </w:trPr>
        <w:tc>
          <w:tcPr>
            <w:tcW w:w="3402" w:type="dxa"/>
            <w:shd w:val="clear" w:color="auto" w:fill="auto"/>
            <w:vAlign w:val="center"/>
          </w:tcPr>
          <w:p w14:paraId="16E409B7" w14:textId="77777777" w:rsidR="00E23579" w:rsidRPr="00484DEE" w:rsidRDefault="00E23579" w:rsidP="00257140">
            <w:pPr>
              <w:spacing w:before="60" w:after="60"/>
            </w:pPr>
            <w:r w:rsidRPr="00484DEE">
              <w:t>Медь, долларов за 1 тонну</w:t>
            </w:r>
          </w:p>
        </w:tc>
        <w:tc>
          <w:tcPr>
            <w:tcW w:w="1276" w:type="dxa"/>
            <w:tcBorders>
              <w:top w:val="nil"/>
              <w:left w:val="single" w:sz="4" w:space="0" w:color="auto"/>
              <w:bottom w:val="single" w:sz="4" w:space="0" w:color="auto"/>
              <w:right w:val="single" w:sz="4" w:space="0" w:color="auto"/>
            </w:tcBorders>
            <w:shd w:val="clear" w:color="auto" w:fill="auto"/>
            <w:vAlign w:val="center"/>
          </w:tcPr>
          <w:p w14:paraId="45556D7F" w14:textId="77777777" w:rsidR="00E23579" w:rsidRPr="00027EE0" w:rsidRDefault="00E23579" w:rsidP="00257140">
            <w:pPr>
              <w:spacing w:before="60" w:after="60"/>
              <w:jc w:val="center"/>
              <w:rPr>
                <w:rFonts w:eastAsiaTheme="minorHAnsi"/>
                <w:lang w:eastAsia="en-US"/>
              </w:rPr>
            </w:pPr>
            <w:r w:rsidRPr="00027EE0">
              <w:rPr>
                <w:rFonts w:eastAsiaTheme="minorHAnsi"/>
                <w:lang w:eastAsia="en-US"/>
              </w:rPr>
              <w:t>9 143</w:t>
            </w:r>
          </w:p>
        </w:tc>
        <w:tc>
          <w:tcPr>
            <w:tcW w:w="1134" w:type="dxa"/>
            <w:shd w:val="clear" w:color="auto" w:fill="auto"/>
            <w:vAlign w:val="center"/>
          </w:tcPr>
          <w:p w14:paraId="79568DEE" w14:textId="77777777" w:rsidR="00E23579" w:rsidRPr="00484DEE" w:rsidRDefault="00E23579" w:rsidP="00257140">
            <w:pPr>
              <w:spacing w:before="60" w:after="60"/>
              <w:jc w:val="center"/>
              <w:rPr>
                <w:lang w:val="en-US"/>
              </w:rPr>
            </w:pPr>
            <w:r w:rsidRPr="00484DEE">
              <w:rPr>
                <w:rFonts w:eastAsiaTheme="minorHAnsi"/>
                <w:lang w:eastAsia="en-US"/>
              </w:rPr>
              <w:t xml:space="preserve">9 </w:t>
            </w:r>
            <w:r w:rsidRPr="00484DEE">
              <w:rPr>
                <w:rFonts w:eastAsiaTheme="minorHAnsi"/>
                <w:lang w:val="en-US" w:eastAsia="en-US"/>
              </w:rPr>
              <w:t>450</w:t>
            </w:r>
          </w:p>
        </w:tc>
        <w:tc>
          <w:tcPr>
            <w:tcW w:w="1276" w:type="dxa"/>
            <w:shd w:val="clear" w:color="auto" w:fill="auto"/>
            <w:vAlign w:val="center"/>
          </w:tcPr>
          <w:p w14:paraId="088FD9C7" w14:textId="77777777" w:rsidR="00E23579" w:rsidRPr="00484DEE" w:rsidRDefault="00E23579" w:rsidP="00257140">
            <w:pPr>
              <w:spacing w:before="60" w:after="60"/>
              <w:jc w:val="center"/>
            </w:pPr>
            <w:r w:rsidRPr="00484DEE">
              <w:t xml:space="preserve">9 </w:t>
            </w:r>
            <w:r w:rsidRPr="00484DEE">
              <w:rPr>
                <w:lang w:val="en-US"/>
              </w:rPr>
              <w:t>6</w:t>
            </w:r>
            <w:r w:rsidRPr="00484DEE">
              <w:t>00</w:t>
            </w:r>
          </w:p>
        </w:tc>
        <w:tc>
          <w:tcPr>
            <w:tcW w:w="1276" w:type="dxa"/>
            <w:shd w:val="clear" w:color="auto" w:fill="auto"/>
            <w:vAlign w:val="center"/>
          </w:tcPr>
          <w:p w14:paraId="11A25394" w14:textId="77777777" w:rsidR="00E23579" w:rsidRPr="00484DEE" w:rsidRDefault="00E23579" w:rsidP="00257140">
            <w:pPr>
              <w:spacing w:before="60" w:after="60"/>
              <w:jc w:val="center"/>
            </w:pPr>
            <w:r w:rsidRPr="00484DEE">
              <w:rPr>
                <w:lang w:val="en-US"/>
              </w:rPr>
              <w:t>9 8</w:t>
            </w:r>
            <w:r w:rsidRPr="00484DEE">
              <w:t>00</w:t>
            </w:r>
          </w:p>
        </w:tc>
        <w:tc>
          <w:tcPr>
            <w:tcW w:w="1134" w:type="dxa"/>
            <w:shd w:val="clear" w:color="auto" w:fill="auto"/>
            <w:vAlign w:val="center"/>
          </w:tcPr>
          <w:p w14:paraId="1B6D15A8" w14:textId="77777777" w:rsidR="00E23579" w:rsidRPr="00484DEE" w:rsidRDefault="00E23579" w:rsidP="00257140">
            <w:pPr>
              <w:spacing w:before="60" w:after="60"/>
              <w:jc w:val="center"/>
            </w:pPr>
            <w:r w:rsidRPr="00484DEE">
              <w:t xml:space="preserve">10 </w:t>
            </w:r>
            <w:r w:rsidRPr="00484DEE">
              <w:rPr>
                <w:lang w:val="en-US"/>
              </w:rPr>
              <w:t>0</w:t>
            </w:r>
            <w:r w:rsidRPr="00484DEE">
              <w:t>00</w:t>
            </w:r>
          </w:p>
        </w:tc>
      </w:tr>
      <w:tr w:rsidR="00E23579" w:rsidRPr="00DE2224" w14:paraId="035A5B1F" w14:textId="77777777" w:rsidTr="00257140">
        <w:tc>
          <w:tcPr>
            <w:tcW w:w="3402" w:type="dxa"/>
            <w:shd w:val="clear" w:color="auto" w:fill="auto"/>
            <w:vAlign w:val="center"/>
          </w:tcPr>
          <w:p w14:paraId="5503D5FB" w14:textId="77777777" w:rsidR="00E23579" w:rsidRPr="00484DEE" w:rsidRDefault="00E23579" w:rsidP="00257140">
            <w:pPr>
              <w:spacing w:before="60" w:after="60"/>
            </w:pPr>
            <w:r w:rsidRPr="00484DEE">
              <w:t>Палладий, долларов за 1 тр.унцию</w:t>
            </w:r>
          </w:p>
        </w:tc>
        <w:tc>
          <w:tcPr>
            <w:tcW w:w="1276" w:type="dxa"/>
            <w:tcBorders>
              <w:top w:val="nil"/>
              <w:left w:val="single" w:sz="4" w:space="0" w:color="auto"/>
              <w:bottom w:val="single" w:sz="4" w:space="0" w:color="auto"/>
              <w:right w:val="single" w:sz="4" w:space="0" w:color="auto"/>
            </w:tcBorders>
            <w:shd w:val="clear" w:color="auto" w:fill="auto"/>
            <w:vAlign w:val="center"/>
          </w:tcPr>
          <w:p w14:paraId="0F34E91C" w14:textId="77777777" w:rsidR="00E23579" w:rsidRPr="00027EE0" w:rsidRDefault="00E23579" w:rsidP="00257140">
            <w:pPr>
              <w:spacing w:before="60" w:after="60"/>
              <w:jc w:val="center"/>
              <w:rPr>
                <w:rFonts w:eastAsiaTheme="minorHAnsi"/>
                <w:lang w:eastAsia="en-US"/>
              </w:rPr>
            </w:pPr>
            <w:r w:rsidRPr="00027EE0">
              <w:rPr>
                <w:rFonts w:eastAsiaTheme="minorHAnsi"/>
                <w:lang w:eastAsia="en-US"/>
              </w:rPr>
              <w:t>982</w:t>
            </w:r>
          </w:p>
        </w:tc>
        <w:tc>
          <w:tcPr>
            <w:tcW w:w="1134" w:type="dxa"/>
            <w:shd w:val="clear" w:color="auto" w:fill="auto"/>
            <w:vAlign w:val="center"/>
          </w:tcPr>
          <w:p w14:paraId="7BDF925D" w14:textId="77777777" w:rsidR="00E23579" w:rsidRPr="00484DEE" w:rsidRDefault="00E23579" w:rsidP="00257140">
            <w:pPr>
              <w:spacing w:before="60" w:after="60"/>
              <w:jc w:val="center"/>
            </w:pPr>
            <w:r w:rsidRPr="00484DEE">
              <w:rPr>
                <w:rFonts w:eastAsiaTheme="minorHAnsi"/>
                <w:lang w:eastAsia="en-US"/>
              </w:rPr>
              <w:t>1 050</w:t>
            </w:r>
          </w:p>
        </w:tc>
        <w:tc>
          <w:tcPr>
            <w:tcW w:w="1276" w:type="dxa"/>
            <w:shd w:val="clear" w:color="auto" w:fill="auto"/>
            <w:vAlign w:val="center"/>
          </w:tcPr>
          <w:p w14:paraId="4AFEE6A8" w14:textId="77777777" w:rsidR="00E23579" w:rsidRPr="00484DEE" w:rsidRDefault="00E23579" w:rsidP="00257140">
            <w:pPr>
              <w:spacing w:before="60" w:after="60"/>
              <w:jc w:val="center"/>
            </w:pPr>
            <w:r w:rsidRPr="00484DEE">
              <w:t>1 150</w:t>
            </w:r>
          </w:p>
        </w:tc>
        <w:tc>
          <w:tcPr>
            <w:tcW w:w="1276" w:type="dxa"/>
            <w:shd w:val="clear" w:color="auto" w:fill="auto"/>
            <w:vAlign w:val="center"/>
          </w:tcPr>
          <w:p w14:paraId="2FE39206" w14:textId="77777777" w:rsidR="00E23579" w:rsidRPr="00484DEE" w:rsidRDefault="00E23579" w:rsidP="00257140">
            <w:pPr>
              <w:spacing w:before="60" w:after="60"/>
              <w:jc w:val="center"/>
            </w:pPr>
            <w:r w:rsidRPr="00484DEE">
              <w:t>1 300</w:t>
            </w:r>
          </w:p>
        </w:tc>
        <w:tc>
          <w:tcPr>
            <w:tcW w:w="1134" w:type="dxa"/>
            <w:shd w:val="clear" w:color="auto" w:fill="auto"/>
            <w:vAlign w:val="center"/>
          </w:tcPr>
          <w:p w14:paraId="4865C599" w14:textId="77777777" w:rsidR="00E23579" w:rsidRPr="00484DEE" w:rsidRDefault="00E23579" w:rsidP="00257140">
            <w:pPr>
              <w:spacing w:before="60" w:after="60"/>
              <w:jc w:val="center"/>
            </w:pPr>
            <w:r w:rsidRPr="00484DEE">
              <w:t>1 450</w:t>
            </w:r>
          </w:p>
        </w:tc>
      </w:tr>
      <w:tr w:rsidR="00E23579" w:rsidRPr="00DE2224" w14:paraId="11D71380" w14:textId="77777777" w:rsidTr="00257140">
        <w:tc>
          <w:tcPr>
            <w:tcW w:w="3402" w:type="dxa"/>
            <w:shd w:val="clear" w:color="auto" w:fill="auto"/>
            <w:vAlign w:val="center"/>
          </w:tcPr>
          <w:p w14:paraId="3C667440" w14:textId="77777777" w:rsidR="00E23579" w:rsidRPr="00484DEE" w:rsidRDefault="00E23579" w:rsidP="00257140">
            <w:pPr>
              <w:spacing w:before="60" w:after="60"/>
            </w:pPr>
            <w:r w:rsidRPr="00484DEE">
              <w:t>Платина, долларов за 1 тр.унцию</w:t>
            </w:r>
          </w:p>
        </w:tc>
        <w:tc>
          <w:tcPr>
            <w:tcW w:w="1276" w:type="dxa"/>
            <w:tcBorders>
              <w:top w:val="nil"/>
              <w:left w:val="single" w:sz="4" w:space="0" w:color="auto"/>
              <w:bottom w:val="single" w:sz="4" w:space="0" w:color="auto"/>
              <w:right w:val="single" w:sz="4" w:space="0" w:color="auto"/>
            </w:tcBorders>
            <w:shd w:val="clear" w:color="auto" w:fill="auto"/>
            <w:vAlign w:val="center"/>
          </w:tcPr>
          <w:p w14:paraId="418699BC" w14:textId="77777777" w:rsidR="00E23579" w:rsidRPr="00027EE0" w:rsidRDefault="00E23579" w:rsidP="00257140">
            <w:pPr>
              <w:spacing w:before="60" w:after="60"/>
              <w:jc w:val="center"/>
              <w:rPr>
                <w:rFonts w:eastAsiaTheme="minorHAnsi"/>
                <w:lang w:eastAsia="en-US"/>
              </w:rPr>
            </w:pPr>
            <w:r w:rsidRPr="00027EE0">
              <w:rPr>
                <w:rFonts w:eastAsiaTheme="minorHAnsi"/>
                <w:lang w:eastAsia="en-US"/>
              </w:rPr>
              <w:t>944</w:t>
            </w:r>
          </w:p>
        </w:tc>
        <w:tc>
          <w:tcPr>
            <w:tcW w:w="1134" w:type="dxa"/>
            <w:shd w:val="clear" w:color="auto" w:fill="auto"/>
            <w:vAlign w:val="center"/>
          </w:tcPr>
          <w:p w14:paraId="63C49D02" w14:textId="77777777" w:rsidR="00E23579" w:rsidRPr="00484DEE" w:rsidRDefault="00E23579" w:rsidP="00257140">
            <w:pPr>
              <w:spacing w:before="60" w:after="60"/>
              <w:jc w:val="center"/>
              <w:rPr>
                <w:lang w:val="en-US"/>
              </w:rPr>
            </w:pPr>
            <w:r w:rsidRPr="00484DEE">
              <w:rPr>
                <w:lang w:val="en-US"/>
              </w:rPr>
              <w:t>1 200</w:t>
            </w:r>
          </w:p>
        </w:tc>
        <w:tc>
          <w:tcPr>
            <w:tcW w:w="1276" w:type="dxa"/>
            <w:shd w:val="clear" w:color="auto" w:fill="auto"/>
            <w:vAlign w:val="center"/>
          </w:tcPr>
          <w:p w14:paraId="08C83C28" w14:textId="77777777" w:rsidR="00E23579" w:rsidRPr="00484DEE" w:rsidRDefault="00E23579" w:rsidP="00257140">
            <w:pPr>
              <w:spacing w:before="60" w:after="60"/>
              <w:jc w:val="center"/>
              <w:rPr>
                <w:lang w:val="en-US"/>
              </w:rPr>
            </w:pPr>
            <w:r w:rsidRPr="00484DEE">
              <w:rPr>
                <w:lang w:val="en-US"/>
              </w:rPr>
              <w:t>1 300</w:t>
            </w:r>
          </w:p>
        </w:tc>
        <w:tc>
          <w:tcPr>
            <w:tcW w:w="1276" w:type="dxa"/>
            <w:shd w:val="clear" w:color="auto" w:fill="auto"/>
            <w:vAlign w:val="center"/>
          </w:tcPr>
          <w:p w14:paraId="04B889A0" w14:textId="77777777" w:rsidR="00E23579" w:rsidRPr="00484DEE" w:rsidRDefault="00E23579" w:rsidP="00257140">
            <w:pPr>
              <w:spacing w:before="60" w:after="60"/>
              <w:jc w:val="center"/>
              <w:rPr>
                <w:lang w:val="en-US"/>
              </w:rPr>
            </w:pPr>
            <w:r w:rsidRPr="00484DEE">
              <w:rPr>
                <w:lang w:val="en-US"/>
              </w:rPr>
              <w:t>1 400</w:t>
            </w:r>
          </w:p>
        </w:tc>
        <w:tc>
          <w:tcPr>
            <w:tcW w:w="1134" w:type="dxa"/>
            <w:shd w:val="clear" w:color="auto" w:fill="auto"/>
            <w:vAlign w:val="center"/>
          </w:tcPr>
          <w:p w14:paraId="3684705B" w14:textId="77777777" w:rsidR="00E23579" w:rsidRPr="00484DEE" w:rsidRDefault="00E23579" w:rsidP="00257140">
            <w:pPr>
              <w:spacing w:before="60" w:after="60"/>
              <w:jc w:val="center"/>
              <w:rPr>
                <w:lang w:val="en-US"/>
              </w:rPr>
            </w:pPr>
            <w:r w:rsidRPr="00484DEE">
              <w:rPr>
                <w:lang w:val="en-US"/>
              </w:rPr>
              <w:t>1 550</w:t>
            </w:r>
          </w:p>
        </w:tc>
      </w:tr>
      <w:tr w:rsidR="00E23579" w:rsidRPr="00DE2224" w14:paraId="0F3407AB" w14:textId="77777777" w:rsidTr="00257140">
        <w:tc>
          <w:tcPr>
            <w:tcW w:w="3402" w:type="dxa"/>
            <w:shd w:val="clear" w:color="auto" w:fill="auto"/>
            <w:vAlign w:val="center"/>
          </w:tcPr>
          <w:p w14:paraId="0313D112" w14:textId="77777777" w:rsidR="00E23579" w:rsidRPr="00484DEE" w:rsidRDefault="00E23579" w:rsidP="00257140">
            <w:pPr>
              <w:spacing w:before="60" w:after="60"/>
            </w:pPr>
            <w:r w:rsidRPr="00484DEE">
              <w:t>Курс доллара США, рублей за 1 доллар</w:t>
            </w:r>
          </w:p>
        </w:tc>
        <w:tc>
          <w:tcPr>
            <w:tcW w:w="1276" w:type="dxa"/>
            <w:tcBorders>
              <w:top w:val="nil"/>
              <w:left w:val="single" w:sz="4" w:space="0" w:color="auto"/>
              <w:bottom w:val="single" w:sz="4" w:space="0" w:color="auto"/>
              <w:right w:val="single" w:sz="4" w:space="0" w:color="auto"/>
            </w:tcBorders>
            <w:shd w:val="clear" w:color="auto" w:fill="auto"/>
            <w:vAlign w:val="center"/>
          </w:tcPr>
          <w:p w14:paraId="2A486287" w14:textId="77777777" w:rsidR="00E23579" w:rsidRPr="00484DEE" w:rsidRDefault="00E23579" w:rsidP="00257140">
            <w:pPr>
              <w:spacing w:before="60" w:after="60"/>
              <w:jc w:val="center"/>
              <w:rPr>
                <w:rFonts w:eastAsiaTheme="minorHAnsi"/>
                <w:lang w:val="en-US" w:eastAsia="en-US"/>
              </w:rPr>
            </w:pPr>
            <w:r w:rsidRPr="00484DEE">
              <w:rPr>
                <w:rFonts w:eastAsiaTheme="minorHAnsi"/>
                <w:lang w:eastAsia="en-US"/>
              </w:rPr>
              <w:t>92,6</w:t>
            </w:r>
          </w:p>
        </w:tc>
        <w:tc>
          <w:tcPr>
            <w:tcW w:w="1134" w:type="dxa"/>
            <w:shd w:val="clear" w:color="auto" w:fill="auto"/>
            <w:vAlign w:val="center"/>
          </w:tcPr>
          <w:p w14:paraId="35F8975C" w14:textId="77777777" w:rsidR="00E23579" w:rsidRPr="00484DEE" w:rsidRDefault="00E23579" w:rsidP="00257140">
            <w:pPr>
              <w:spacing w:before="60" w:after="60"/>
              <w:jc w:val="center"/>
            </w:pPr>
            <w:r w:rsidRPr="00484DEE">
              <w:rPr>
                <w:lang w:val="en-US"/>
              </w:rPr>
              <w:t>86</w:t>
            </w:r>
            <w:r w:rsidRPr="00484DEE">
              <w:t>,1</w:t>
            </w:r>
          </w:p>
        </w:tc>
        <w:tc>
          <w:tcPr>
            <w:tcW w:w="1276" w:type="dxa"/>
            <w:shd w:val="clear" w:color="auto" w:fill="auto"/>
            <w:vAlign w:val="center"/>
          </w:tcPr>
          <w:p w14:paraId="1CD36563" w14:textId="77777777" w:rsidR="00E23579" w:rsidRPr="00484DEE" w:rsidRDefault="00E23579" w:rsidP="00257140">
            <w:pPr>
              <w:spacing w:before="60" w:after="60"/>
              <w:jc w:val="center"/>
            </w:pPr>
            <w:r w:rsidRPr="00484DEE">
              <w:t>92,2</w:t>
            </w:r>
          </w:p>
        </w:tc>
        <w:tc>
          <w:tcPr>
            <w:tcW w:w="1276" w:type="dxa"/>
            <w:shd w:val="clear" w:color="auto" w:fill="auto"/>
            <w:vAlign w:val="center"/>
          </w:tcPr>
          <w:p w14:paraId="74E54CF2" w14:textId="77777777" w:rsidR="00E23579" w:rsidRPr="00484DEE" w:rsidRDefault="00E23579" w:rsidP="00257140">
            <w:pPr>
              <w:spacing w:before="60" w:after="60"/>
              <w:jc w:val="center"/>
            </w:pPr>
            <w:r w:rsidRPr="00484DEE">
              <w:t>95,8</w:t>
            </w:r>
          </w:p>
        </w:tc>
        <w:tc>
          <w:tcPr>
            <w:tcW w:w="1134" w:type="dxa"/>
            <w:shd w:val="clear" w:color="auto" w:fill="auto"/>
            <w:vAlign w:val="center"/>
          </w:tcPr>
          <w:p w14:paraId="1BC5D2C8" w14:textId="77777777" w:rsidR="00E23579" w:rsidRPr="00484DEE" w:rsidRDefault="00E23579" w:rsidP="00257140">
            <w:pPr>
              <w:spacing w:before="60" w:after="60"/>
              <w:jc w:val="center"/>
            </w:pPr>
            <w:r w:rsidRPr="00484DEE">
              <w:t>100,1</w:t>
            </w:r>
          </w:p>
        </w:tc>
      </w:tr>
    </w:tbl>
    <w:p w14:paraId="5A16E9C3" w14:textId="77777777" w:rsidR="00E23579" w:rsidRPr="006A1AB7" w:rsidRDefault="00E23579" w:rsidP="00E23579">
      <w:pPr>
        <w:spacing w:before="120"/>
        <w:ind w:firstLine="686"/>
        <w:jc w:val="both"/>
        <w:rPr>
          <w:sz w:val="26"/>
        </w:rPr>
      </w:pPr>
      <w:r w:rsidRPr="006A1AB7">
        <w:rPr>
          <w:sz w:val="26"/>
        </w:rPr>
        <w:t xml:space="preserve">В соответствии с краевыми сценарными условиями среднегодовой индекс потребительских цен в Красноярском крае в 2026 году составит 5,6 процента, </w:t>
      </w:r>
      <w:r w:rsidRPr="006A1AB7">
        <w:rPr>
          <w:sz w:val="26"/>
        </w:rPr>
        <w:br/>
        <w:t>на 2027 год – 4,1 процента, на 2028 год – 4,0 процента.</w:t>
      </w:r>
    </w:p>
    <w:p w14:paraId="3C12B1FC" w14:textId="77777777" w:rsidR="00E23579" w:rsidRPr="006A1AB7" w:rsidRDefault="00E23579" w:rsidP="00E23579">
      <w:pPr>
        <w:spacing w:before="120"/>
        <w:ind w:firstLine="686"/>
        <w:jc w:val="both"/>
        <w:rPr>
          <w:sz w:val="26"/>
        </w:rPr>
      </w:pPr>
      <w:r w:rsidRPr="006A1AB7">
        <w:rPr>
          <w:sz w:val="26"/>
        </w:rPr>
        <w:t>При формировании доходной части бюджета города на 2026 – 2028 годы учтены нормативы отчислений в бюджеты городских округов налоговых и неналоговых платежей, установленные Бюджетным и Налоговым кодексами Российской Федерации, а также Законом Красноярского края от 10.07.2007 № 2-317 «О межбюджетных отношениях в Красноярском крае» (далее - Закон края от 10.07.2007 № 2-317).</w:t>
      </w:r>
    </w:p>
    <w:p w14:paraId="3442E9B6" w14:textId="4B4BD8DD" w:rsidR="00E23579" w:rsidRPr="00172829" w:rsidRDefault="00167A17" w:rsidP="00E23579">
      <w:pPr>
        <w:tabs>
          <w:tab w:val="left" w:pos="0"/>
        </w:tabs>
        <w:spacing w:after="60"/>
        <w:ind w:firstLine="709"/>
        <w:jc w:val="both"/>
        <w:rPr>
          <w:sz w:val="26"/>
        </w:rPr>
      </w:pPr>
      <w:r>
        <w:rPr>
          <w:sz w:val="26"/>
          <w:szCs w:val="26"/>
        </w:rPr>
        <w:t>Большую</w:t>
      </w:r>
      <w:r w:rsidR="00E23579" w:rsidRPr="00172829">
        <w:rPr>
          <w:sz w:val="26"/>
          <w:szCs w:val="26"/>
        </w:rPr>
        <w:t xml:space="preserve"> часть доходов бюджета в 2026 </w:t>
      </w:r>
      <w:r w:rsidR="00E23579" w:rsidRPr="00172829">
        <w:rPr>
          <w:sz w:val="26"/>
        </w:rPr>
        <w:t>–</w:t>
      </w:r>
      <w:r w:rsidR="00E23579" w:rsidRPr="00172829">
        <w:rPr>
          <w:sz w:val="26"/>
          <w:szCs w:val="26"/>
        </w:rPr>
        <w:t xml:space="preserve"> 2028 годах составят налоговые и неналоговые доходы – </w:t>
      </w:r>
      <w:r w:rsidR="00E23579" w:rsidRPr="00433F69">
        <w:rPr>
          <w:sz w:val="26"/>
          <w:szCs w:val="26"/>
        </w:rPr>
        <w:t>от 58</w:t>
      </w:r>
      <w:r w:rsidR="00433F69" w:rsidRPr="00433F69">
        <w:rPr>
          <w:sz w:val="26"/>
          <w:szCs w:val="26"/>
        </w:rPr>
        <w:t>,2</w:t>
      </w:r>
      <w:r w:rsidR="00E23579" w:rsidRPr="00433F69">
        <w:rPr>
          <w:sz w:val="26"/>
          <w:szCs w:val="26"/>
        </w:rPr>
        <w:t xml:space="preserve"> до </w:t>
      </w:r>
      <w:r w:rsidR="00433F69" w:rsidRPr="00433F69">
        <w:rPr>
          <w:sz w:val="26"/>
          <w:szCs w:val="26"/>
        </w:rPr>
        <w:t>62,4</w:t>
      </w:r>
      <w:r w:rsidR="00E23579" w:rsidRPr="00433F69">
        <w:rPr>
          <w:sz w:val="26"/>
          <w:szCs w:val="26"/>
        </w:rPr>
        <w:t xml:space="preserve"> процента</w:t>
      </w:r>
      <w:r w:rsidR="00E23579" w:rsidRPr="00172829">
        <w:rPr>
          <w:sz w:val="26"/>
          <w:szCs w:val="26"/>
        </w:rPr>
        <w:t xml:space="preserve"> общего объема доходов, тогда как удельный вес безвозмездных поступлений </w:t>
      </w:r>
      <w:r w:rsidR="00E23579" w:rsidRPr="00433F69">
        <w:rPr>
          <w:sz w:val="26"/>
          <w:szCs w:val="26"/>
        </w:rPr>
        <w:t>составит 4</w:t>
      </w:r>
      <w:r w:rsidR="00433F69" w:rsidRPr="00433F69">
        <w:rPr>
          <w:sz w:val="26"/>
          <w:szCs w:val="26"/>
        </w:rPr>
        <w:t>1,8</w:t>
      </w:r>
      <w:r w:rsidR="00E23579" w:rsidRPr="00433F69">
        <w:rPr>
          <w:sz w:val="26"/>
          <w:szCs w:val="26"/>
        </w:rPr>
        <w:t xml:space="preserve"> </w:t>
      </w:r>
      <w:r w:rsidR="00E23579" w:rsidRPr="00433F69">
        <w:rPr>
          <w:sz w:val="26"/>
        </w:rPr>
        <w:t>–</w:t>
      </w:r>
      <w:r w:rsidR="00E23579" w:rsidRPr="00433F69">
        <w:rPr>
          <w:sz w:val="26"/>
          <w:szCs w:val="26"/>
        </w:rPr>
        <w:t xml:space="preserve"> </w:t>
      </w:r>
      <w:r w:rsidR="00433F69" w:rsidRPr="00433F69">
        <w:rPr>
          <w:sz w:val="26"/>
          <w:szCs w:val="26"/>
        </w:rPr>
        <w:t>37,6</w:t>
      </w:r>
      <w:r w:rsidR="00E23579" w:rsidRPr="00433F69">
        <w:rPr>
          <w:sz w:val="26"/>
          <w:szCs w:val="26"/>
        </w:rPr>
        <w:t xml:space="preserve"> процента</w:t>
      </w:r>
      <w:r w:rsidR="00E23579" w:rsidRPr="00172829">
        <w:rPr>
          <w:sz w:val="26"/>
          <w:szCs w:val="26"/>
        </w:rPr>
        <w:t>.</w:t>
      </w:r>
    </w:p>
    <w:p w14:paraId="060CCACE" w14:textId="77777777" w:rsidR="00E23579" w:rsidRPr="00172829" w:rsidRDefault="00E23579" w:rsidP="00E23579">
      <w:pPr>
        <w:ind w:firstLine="686"/>
        <w:jc w:val="both"/>
        <w:rPr>
          <w:sz w:val="26"/>
        </w:rPr>
      </w:pPr>
      <w:r w:rsidRPr="00172829">
        <w:rPr>
          <w:sz w:val="26"/>
        </w:rPr>
        <w:t>Динамика и основные составляющие доходной части бюджета в 2024 – 2028 годах отражены в таблице 3.</w:t>
      </w:r>
    </w:p>
    <w:p w14:paraId="33CCF297" w14:textId="77777777" w:rsidR="00E23579" w:rsidRPr="00CC7C81" w:rsidRDefault="00E23579" w:rsidP="00203547">
      <w:pPr>
        <w:ind w:firstLine="570"/>
        <w:jc w:val="right"/>
        <w:rPr>
          <w:sz w:val="22"/>
          <w:szCs w:val="22"/>
        </w:rPr>
      </w:pPr>
      <w:r w:rsidRPr="00CC7C81">
        <w:rPr>
          <w:sz w:val="22"/>
          <w:szCs w:val="22"/>
        </w:rPr>
        <w:t>Таблица 3</w:t>
      </w:r>
    </w:p>
    <w:p w14:paraId="588355B5" w14:textId="77777777" w:rsidR="00E23579" w:rsidRPr="00CC7C81" w:rsidRDefault="00E23579" w:rsidP="00203547">
      <w:pPr>
        <w:jc w:val="center"/>
        <w:rPr>
          <w:b/>
          <w:i/>
          <w:sz w:val="26"/>
          <w:szCs w:val="26"/>
        </w:rPr>
      </w:pPr>
      <w:r w:rsidRPr="00CC7C81">
        <w:rPr>
          <w:b/>
          <w:i/>
          <w:sz w:val="26"/>
          <w:szCs w:val="26"/>
        </w:rPr>
        <w:t>Основные параметры доходной части местного бюджета</w:t>
      </w:r>
    </w:p>
    <w:p w14:paraId="417BEC34" w14:textId="77777777" w:rsidR="00E23579" w:rsidRPr="00CC7C81" w:rsidRDefault="00E23579" w:rsidP="00203547">
      <w:pPr>
        <w:jc w:val="center"/>
        <w:rPr>
          <w:b/>
          <w:i/>
          <w:sz w:val="26"/>
          <w:szCs w:val="26"/>
        </w:rPr>
      </w:pPr>
      <w:r w:rsidRPr="00CC7C81">
        <w:rPr>
          <w:b/>
          <w:i/>
          <w:sz w:val="26"/>
          <w:szCs w:val="26"/>
        </w:rPr>
        <w:t>в 202</w:t>
      </w:r>
      <w:r>
        <w:rPr>
          <w:b/>
          <w:i/>
          <w:sz w:val="26"/>
          <w:szCs w:val="26"/>
        </w:rPr>
        <w:t>4</w:t>
      </w:r>
      <w:r w:rsidRPr="00CC7C81">
        <w:rPr>
          <w:b/>
          <w:i/>
          <w:sz w:val="26"/>
          <w:szCs w:val="26"/>
        </w:rPr>
        <w:t xml:space="preserve"> – 202</w:t>
      </w:r>
      <w:r>
        <w:rPr>
          <w:b/>
          <w:i/>
          <w:sz w:val="26"/>
          <w:szCs w:val="26"/>
        </w:rPr>
        <w:t>8</w:t>
      </w:r>
      <w:r w:rsidRPr="00CC7C81">
        <w:rPr>
          <w:b/>
          <w:i/>
          <w:sz w:val="26"/>
          <w:szCs w:val="26"/>
        </w:rPr>
        <w:t xml:space="preserve"> годах</w:t>
      </w:r>
    </w:p>
    <w:p w14:paraId="0B540182" w14:textId="77777777" w:rsidR="009339F2" w:rsidRDefault="009339F2" w:rsidP="00203547">
      <w:pPr>
        <w:ind w:firstLine="573"/>
        <w:jc w:val="right"/>
        <w:rPr>
          <w:sz w:val="22"/>
          <w:szCs w:val="22"/>
        </w:rPr>
      </w:pPr>
    </w:p>
    <w:p w14:paraId="6E5D588F" w14:textId="77777777" w:rsidR="009339F2" w:rsidRDefault="009339F2" w:rsidP="00203547">
      <w:pPr>
        <w:ind w:firstLine="573"/>
        <w:jc w:val="right"/>
        <w:rPr>
          <w:sz w:val="22"/>
          <w:szCs w:val="22"/>
        </w:rPr>
      </w:pPr>
    </w:p>
    <w:p w14:paraId="4A214C80" w14:textId="3C42EBD0" w:rsidR="00E23579" w:rsidRPr="00CC7C81" w:rsidRDefault="00E23579" w:rsidP="00203547">
      <w:pPr>
        <w:ind w:firstLine="573"/>
        <w:jc w:val="right"/>
        <w:rPr>
          <w:sz w:val="22"/>
          <w:szCs w:val="22"/>
        </w:rPr>
      </w:pPr>
      <w:r w:rsidRPr="00CC7C81">
        <w:rPr>
          <w:sz w:val="22"/>
          <w:szCs w:val="22"/>
        </w:rPr>
        <w:lastRenderedPageBreak/>
        <w:t>тыс. рублей</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418"/>
        <w:gridCol w:w="1417"/>
        <w:gridCol w:w="1418"/>
        <w:gridCol w:w="1559"/>
        <w:gridCol w:w="1418"/>
      </w:tblGrid>
      <w:tr w:rsidR="00E23579" w:rsidRPr="00DE2224" w14:paraId="003E1103" w14:textId="77777777" w:rsidTr="00257140">
        <w:trPr>
          <w:tblHeader/>
        </w:trPr>
        <w:tc>
          <w:tcPr>
            <w:tcW w:w="2268" w:type="dxa"/>
            <w:vMerge w:val="restart"/>
            <w:shd w:val="clear" w:color="auto" w:fill="auto"/>
            <w:vAlign w:val="center"/>
          </w:tcPr>
          <w:p w14:paraId="7A809A85" w14:textId="77777777" w:rsidR="00E23579" w:rsidRPr="00CC7C81" w:rsidRDefault="00E23579" w:rsidP="00257140">
            <w:pPr>
              <w:spacing w:before="60" w:after="60"/>
              <w:jc w:val="center"/>
              <w:rPr>
                <w:sz w:val="23"/>
                <w:szCs w:val="23"/>
              </w:rPr>
            </w:pPr>
            <w:r w:rsidRPr="00CC7C81">
              <w:rPr>
                <w:sz w:val="23"/>
                <w:szCs w:val="23"/>
              </w:rPr>
              <w:t>Наименование показателя</w:t>
            </w:r>
          </w:p>
        </w:tc>
        <w:tc>
          <w:tcPr>
            <w:tcW w:w="1418" w:type="dxa"/>
            <w:vMerge w:val="restart"/>
            <w:vAlign w:val="center"/>
          </w:tcPr>
          <w:p w14:paraId="32B4E038" w14:textId="77777777" w:rsidR="00E23579" w:rsidRPr="00CC7C81" w:rsidRDefault="00E23579" w:rsidP="00257140">
            <w:pPr>
              <w:jc w:val="center"/>
              <w:rPr>
                <w:sz w:val="23"/>
                <w:szCs w:val="23"/>
              </w:rPr>
            </w:pPr>
            <w:r w:rsidRPr="00CC7C81">
              <w:rPr>
                <w:sz w:val="23"/>
                <w:szCs w:val="23"/>
              </w:rPr>
              <w:t xml:space="preserve">Факт </w:t>
            </w:r>
          </w:p>
          <w:p w14:paraId="600AA094" w14:textId="77777777" w:rsidR="00E23579" w:rsidRPr="00CC7C81" w:rsidRDefault="00E23579" w:rsidP="00257140">
            <w:pPr>
              <w:jc w:val="center"/>
              <w:rPr>
                <w:sz w:val="23"/>
                <w:szCs w:val="23"/>
              </w:rPr>
            </w:pPr>
            <w:r w:rsidRPr="00CC7C81">
              <w:rPr>
                <w:sz w:val="23"/>
                <w:szCs w:val="23"/>
              </w:rPr>
              <w:t>202</w:t>
            </w:r>
            <w:r>
              <w:rPr>
                <w:sz w:val="23"/>
                <w:szCs w:val="23"/>
              </w:rPr>
              <w:t>4</w:t>
            </w:r>
            <w:r w:rsidRPr="00CC7C81">
              <w:rPr>
                <w:sz w:val="23"/>
                <w:szCs w:val="23"/>
              </w:rPr>
              <w:t xml:space="preserve"> год</w:t>
            </w:r>
          </w:p>
        </w:tc>
        <w:tc>
          <w:tcPr>
            <w:tcW w:w="1417" w:type="dxa"/>
            <w:vMerge w:val="restart"/>
            <w:vAlign w:val="center"/>
          </w:tcPr>
          <w:p w14:paraId="12BF3E9C" w14:textId="77777777" w:rsidR="00E23579" w:rsidRPr="00CC7C81" w:rsidRDefault="00E23579" w:rsidP="00257140">
            <w:pPr>
              <w:jc w:val="center"/>
              <w:rPr>
                <w:sz w:val="23"/>
                <w:szCs w:val="23"/>
              </w:rPr>
            </w:pPr>
            <w:r w:rsidRPr="00CC7C81">
              <w:rPr>
                <w:sz w:val="23"/>
                <w:szCs w:val="23"/>
              </w:rPr>
              <w:t>Оценка 202</w:t>
            </w:r>
            <w:r>
              <w:rPr>
                <w:sz w:val="23"/>
                <w:szCs w:val="23"/>
              </w:rPr>
              <w:t>5</w:t>
            </w:r>
            <w:r w:rsidRPr="00CC7C81">
              <w:rPr>
                <w:sz w:val="23"/>
                <w:szCs w:val="23"/>
              </w:rPr>
              <w:t xml:space="preserve"> год</w:t>
            </w:r>
          </w:p>
        </w:tc>
        <w:tc>
          <w:tcPr>
            <w:tcW w:w="4395" w:type="dxa"/>
            <w:gridSpan w:val="3"/>
            <w:vAlign w:val="center"/>
          </w:tcPr>
          <w:p w14:paraId="4DD1AF47" w14:textId="77777777" w:rsidR="00E23579" w:rsidRPr="00CC7C81" w:rsidRDefault="00E23579" w:rsidP="00257140">
            <w:pPr>
              <w:spacing w:before="60" w:after="60"/>
              <w:jc w:val="center"/>
              <w:rPr>
                <w:sz w:val="23"/>
                <w:szCs w:val="23"/>
              </w:rPr>
            </w:pPr>
            <w:r w:rsidRPr="00CC7C81">
              <w:rPr>
                <w:sz w:val="23"/>
                <w:szCs w:val="23"/>
              </w:rPr>
              <w:t>Прогноз</w:t>
            </w:r>
          </w:p>
        </w:tc>
      </w:tr>
      <w:tr w:rsidR="00E23579" w:rsidRPr="00DE2224" w14:paraId="39197029" w14:textId="77777777" w:rsidTr="00257140">
        <w:tc>
          <w:tcPr>
            <w:tcW w:w="2268" w:type="dxa"/>
            <w:vMerge/>
            <w:shd w:val="clear" w:color="auto" w:fill="auto"/>
            <w:vAlign w:val="center"/>
          </w:tcPr>
          <w:p w14:paraId="681F47E0" w14:textId="77777777" w:rsidR="00E23579" w:rsidRPr="00CC7C81" w:rsidRDefault="00E23579" w:rsidP="00257140">
            <w:pPr>
              <w:spacing w:before="60" w:after="60"/>
              <w:jc w:val="center"/>
              <w:rPr>
                <w:sz w:val="23"/>
                <w:szCs w:val="23"/>
              </w:rPr>
            </w:pPr>
          </w:p>
        </w:tc>
        <w:tc>
          <w:tcPr>
            <w:tcW w:w="1418" w:type="dxa"/>
            <w:vMerge/>
            <w:vAlign w:val="center"/>
          </w:tcPr>
          <w:p w14:paraId="13154787" w14:textId="77777777" w:rsidR="00E23579" w:rsidRPr="00CC7C81" w:rsidRDefault="00E23579" w:rsidP="00257140">
            <w:pPr>
              <w:spacing w:before="60" w:after="60"/>
              <w:jc w:val="center"/>
              <w:rPr>
                <w:sz w:val="23"/>
                <w:szCs w:val="23"/>
              </w:rPr>
            </w:pPr>
          </w:p>
        </w:tc>
        <w:tc>
          <w:tcPr>
            <w:tcW w:w="1417" w:type="dxa"/>
            <w:vMerge/>
            <w:vAlign w:val="center"/>
          </w:tcPr>
          <w:p w14:paraId="3265BE2A" w14:textId="77777777" w:rsidR="00E23579" w:rsidRPr="00CC7C81" w:rsidRDefault="00E23579" w:rsidP="00257140">
            <w:pPr>
              <w:spacing w:before="60" w:after="60"/>
              <w:jc w:val="center"/>
              <w:rPr>
                <w:sz w:val="23"/>
                <w:szCs w:val="23"/>
              </w:rPr>
            </w:pPr>
          </w:p>
        </w:tc>
        <w:tc>
          <w:tcPr>
            <w:tcW w:w="1418" w:type="dxa"/>
            <w:vAlign w:val="center"/>
          </w:tcPr>
          <w:p w14:paraId="043D2CF9" w14:textId="77777777" w:rsidR="00E23579" w:rsidRPr="00CC7C81" w:rsidRDefault="00E23579" w:rsidP="00257140">
            <w:pPr>
              <w:spacing w:before="60" w:after="60"/>
              <w:jc w:val="center"/>
              <w:rPr>
                <w:sz w:val="23"/>
                <w:szCs w:val="23"/>
              </w:rPr>
            </w:pPr>
            <w:r w:rsidRPr="00CC7C81">
              <w:rPr>
                <w:sz w:val="23"/>
                <w:szCs w:val="23"/>
              </w:rPr>
              <w:t>202</w:t>
            </w:r>
            <w:r>
              <w:rPr>
                <w:sz w:val="23"/>
                <w:szCs w:val="23"/>
              </w:rPr>
              <w:t>6</w:t>
            </w:r>
            <w:r w:rsidRPr="00CC7C81">
              <w:rPr>
                <w:sz w:val="23"/>
                <w:szCs w:val="23"/>
              </w:rPr>
              <w:t xml:space="preserve"> год</w:t>
            </w:r>
          </w:p>
        </w:tc>
        <w:tc>
          <w:tcPr>
            <w:tcW w:w="1559" w:type="dxa"/>
            <w:vAlign w:val="center"/>
          </w:tcPr>
          <w:p w14:paraId="39F30C85" w14:textId="77777777" w:rsidR="00E23579" w:rsidRPr="00CC7C81" w:rsidRDefault="00E23579" w:rsidP="00257140">
            <w:pPr>
              <w:spacing w:before="60" w:after="60"/>
              <w:jc w:val="center"/>
              <w:rPr>
                <w:sz w:val="23"/>
                <w:szCs w:val="23"/>
              </w:rPr>
            </w:pPr>
            <w:r w:rsidRPr="00CC7C81">
              <w:rPr>
                <w:sz w:val="23"/>
                <w:szCs w:val="23"/>
              </w:rPr>
              <w:t>202</w:t>
            </w:r>
            <w:r>
              <w:rPr>
                <w:sz w:val="23"/>
                <w:szCs w:val="23"/>
              </w:rPr>
              <w:t>7</w:t>
            </w:r>
            <w:r w:rsidRPr="00CC7C81">
              <w:rPr>
                <w:sz w:val="23"/>
                <w:szCs w:val="23"/>
              </w:rPr>
              <w:t xml:space="preserve"> год</w:t>
            </w:r>
          </w:p>
        </w:tc>
        <w:tc>
          <w:tcPr>
            <w:tcW w:w="1418" w:type="dxa"/>
            <w:vAlign w:val="center"/>
          </w:tcPr>
          <w:p w14:paraId="3C342FC5" w14:textId="77777777" w:rsidR="00E23579" w:rsidRPr="00CC7C81" w:rsidRDefault="00E23579" w:rsidP="00257140">
            <w:pPr>
              <w:spacing w:before="60" w:after="60"/>
              <w:jc w:val="center"/>
              <w:rPr>
                <w:sz w:val="23"/>
                <w:szCs w:val="23"/>
              </w:rPr>
            </w:pPr>
            <w:r w:rsidRPr="00CC7C81">
              <w:rPr>
                <w:sz w:val="23"/>
                <w:szCs w:val="23"/>
              </w:rPr>
              <w:t>202</w:t>
            </w:r>
            <w:r>
              <w:rPr>
                <w:sz w:val="23"/>
                <w:szCs w:val="23"/>
              </w:rPr>
              <w:t>8</w:t>
            </w:r>
            <w:r w:rsidRPr="00CC7C81">
              <w:rPr>
                <w:sz w:val="23"/>
                <w:szCs w:val="23"/>
              </w:rPr>
              <w:t xml:space="preserve"> год</w:t>
            </w:r>
          </w:p>
        </w:tc>
      </w:tr>
      <w:tr w:rsidR="00E23579" w:rsidRPr="00DE2224" w14:paraId="7A1CC463" w14:textId="77777777" w:rsidTr="00257140">
        <w:trPr>
          <w:trHeight w:val="343"/>
        </w:trPr>
        <w:tc>
          <w:tcPr>
            <w:tcW w:w="2268" w:type="dxa"/>
            <w:shd w:val="clear" w:color="auto" w:fill="auto"/>
            <w:vAlign w:val="center"/>
          </w:tcPr>
          <w:p w14:paraId="1FF09556" w14:textId="77777777" w:rsidR="00E23579" w:rsidRPr="00CC7C81" w:rsidRDefault="00E23579" w:rsidP="00257140">
            <w:pPr>
              <w:spacing w:before="60" w:after="60"/>
              <w:ind w:left="-83" w:right="-250"/>
              <w:rPr>
                <w:b/>
                <w:sz w:val="23"/>
                <w:szCs w:val="23"/>
              </w:rPr>
            </w:pPr>
            <w:r w:rsidRPr="00CC7C81">
              <w:rPr>
                <w:b/>
                <w:sz w:val="23"/>
                <w:szCs w:val="23"/>
              </w:rPr>
              <w:t xml:space="preserve">Всего доходы, </w:t>
            </w:r>
            <w:r w:rsidRPr="00CC7C81">
              <w:rPr>
                <w:sz w:val="23"/>
                <w:szCs w:val="23"/>
              </w:rPr>
              <w:t>из них:</w:t>
            </w:r>
          </w:p>
        </w:tc>
        <w:tc>
          <w:tcPr>
            <w:tcW w:w="1418" w:type="dxa"/>
            <w:vAlign w:val="center"/>
          </w:tcPr>
          <w:p w14:paraId="6B9DBFCF" w14:textId="77777777" w:rsidR="00E23579" w:rsidRPr="00CC7C81" w:rsidRDefault="00E23579" w:rsidP="00257140">
            <w:pPr>
              <w:spacing w:before="60" w:after="60"/>
              <w:jc w:val="center"/>
              <w:rPr>
                <w:b/>
                <w:sz w:val="22"/>
                <w:szCs w:val="22"/>
              </w:rPr>
            </w:pPr>
            <w:r w:rsidRPr="00CC7C81">
              <w:rPr>
                <w:b/>
                <w:sz w:val="22"/>
                <w:szCs w:val="22"/>
              </w:rPr>
              <w:t>3</w:t>
            </w:r>
            <w:r>
              <w:rPr>
                <w:b/>
                <w:sz w:val="22"/>
                <w:szCs w:val="22"/>
              </w:rPr>
              <w:t>0 288 027,9</w:t>
            </w:r>
          </w:p>
        </w:tc>
        <w:tc>
          <w:tcPr>
            <w:tcW w:w="1417" w:type="dxa"/>
            <w:vAlign w:val="center"/>
          </w:tcPr>
          <w:p w14:paraId="1DD4518D" w14:textId="77777777" w:rsidR="00E23579" w:rsidRPr="00CC7C81" w:rsidRDefault="00E23579" w:rsidP="00257140">
            <w:pPr>
              <w:spacing w:before="60" w:after="60"/>
              <w:jc w:val="center"/>
              <w:rPr>
                <w:b/>
                <w:sz w:val="22"/>
                <w:szCs w:val="22"/>
              </w:rPr>
            </w:pPr>
            <w:r>
              <w:rPr>
                <w:b/>
                <w:sz w:val="22"/>
                <w:szCs w:val="22"/>
              </w:rPr>
              <w:t>31 858 122,7</w:t>
            </w:r>
          </w:p>
        </w:tc>
        <w:tc>
          <w:tcPr>
            <w:tcW w:w="1418" w:type="dxa"/>
            <w:vAlign w:val="center"/>
          </w:tcPr>
          <w:p w14:paraId="754950AE" w14:textId="1CE9740A" w:rsidR="00E23579" w:rsidRPr="00433F69" w:rsidRDefault="00433F69" w:rsidP="00257140">
            <w:pPr>
              <w:spacing w:before="60" w:after="60"/>
              <w:jc w:val="center"/>
              <w:rPr>
                <w:b/>
                <w:sz w:val="22"/>
                <w:szCs w:val="22"/>
              </w:rPr>
            </w:pPr>
            <w:r w:rsidRPr="00433F69">
              <w:rPr>
                <w:b/>
                <w:sz w:val="22"/>
                <w:szCs w:val="22"/>
              </w:rPr>
              <w:t>30 197 107,6</w:t>
            </w:r>
          </w:p>
        </w:tc>
        <w:tc>
          <w:tcPr>
            <w:tcW w:w="1559" w:type="dxa"/>
            <w:shd w:val="clear" w:color="auto" w:fill="auto"/>
            <w:vAlign w:val="center"/>
          </w:tcPr>
          <w:p w14:paraId="18A927D6" w14:textId="52226E00" w:rsidR="00E23579" w:rsidRPr="00433F69" w:rsidRDefault="00433F69" w:rsidP="00257140">
            <w:pPr>
              <w:spacing w:before="60" w:after="60"/>
              <w:jc w:val="center"/>
              <w:rPr>
                <w:b/>
                <w:sz w:val="22"/>
                <w:szCs w:val="22"/>
              </w:rPr>
            </w:pPr>
            <w:r w:rsidRPr="00433F69">
              <w:rPr>
                <w:b/>
                <w:sz w:val="22"/>
                <w:szCs w:val="22"/>
              </w:rPr>
              <w:t>30 928 616,6</w:t>
            </w:r>
          </w:p>
        </w:tc>
        <w:tc>
          <w:tcPr>
            <w:tcW w:w="1418" w:type="dxa"/>
            <w:vAlign w:val="center"/>
          </w:tcPr>
          <w:p w14:paraId="2C6A03B3" w14:textId="64F195F1" w:rsidR="00E23579" w:rsidRPr="00433F69" w:rsidRDefault="00433F69" w:rsidP="00257140">
            <w:pPr>
              <w:spacing w:before="60" w:after="60"/>
              <w:jc w:val="center"/>
              <w:rPr>
                <w:b/>
                <w:sz w:val="22"/>
                <w:szCs w:val="22"/>
              </w:rPr>
            </w:pPr>
            <w:r w:rsidRPr="00433F69">
              <w:rPr>
                <w:b/>
                <w:sz w:val="22"/>
                <w:szCs w:val="22"/>
              </w:rPr>
              <w:t>30 136 496,9</w:t>
            </w:r>
          </w:p>
        </w:tc>
      </w:tr>
      <w:tr w:rsidR="00E23579" w:rsidRPr="00DE2224" w14:paraId="1191BDFD" w14:textId="77777777" w:rsidTr="00433F69">
        <w:tc>
          <w:tcPr>
            <w:tcW w:w="2268" w:type="dxa"/>
            <w:shd w:val="clear" w:color="auto" w:fill="auto"/>
            <w:vAlign w:val="center"/>
          </w:tcPr>
          <w:p w14:paraId="3CA70C6A" w14:textId="77777777" w:rsidR="00E23579" w:rsidRPr="00CC7C81" w:rsidRDefault="00E23579" w:rsidP="00257140">
            <w:pPr>
              <w:spacing w:before="60" w:after="60"/>
              <w:rPr>
                <w:sz w:val="23"/>
                <w:szCs w:val="23"/>
              </w:rPr>
            </w:pPr>
            <w:r w:rsidRPr="00CC7C81">
              <w:rPr>
                <w:sz w:val="23"/>
                <w:szCs w:val="23"/>
              </w:rPr>
              <w:t>Налоговые и неналоговые доходы</w:t>
            </w:r>
          </w:p>
        </w:tc>
        <w:tc>
          <w:tcPr>
            <w:tcW w:w="1418" w:type="dxa"/>
            <w:vAlign w:val="center"/>
          </w:tcPr>
          <w:p w14:paraId="6F94217C" w14:textId="77777777" w:rsidR="00E23579" w:rsidRPr="00CC7C81" w:rsidRDefault="00E23579" w:rsidP="00257140">
            <w:pPr>
              <w:spacing w:before="60" w:after="60"/>
              <w:jc w:val="center"/>
              <w:rPr>
                <w:sz w:val="22"/>
                <w:szCs w:val="22"/>
              </w:rPr>
            </w:pPr>
            <w:r>
              <w:rPr>
                <w:sz w:val="22"/>
                <w:szCs w:val="22"/>
              </w:rPr>
              <w:t>17 788 424,4</w:t>
            </w:r>
          </w:p>
        </w:tc>
        <w:tc>
          <w:tcPr>
            <w:tcW w:w="1417" w:type="dxa"/>
            <w:vAlign w:val="center"/>
          </w:tcPr>
          <w:p w14:paraId="20D5903A" w14:textId="77777777" w:rsidR="00E23579" w:rsidRPr="00CC7C81" w:rsidRDefault="00E23579" w:rsidP="00257140">
            <w:pPr>
              <w:jc w:val="center"/>
              <w:rPr>
                <w:sz w:val="22"/>
                <w:szCs w:val="22"/>
              </w:rPr>
            </w:pPr>
            <w:r>
              <w:rPr>
                <w:sz w:val="22"/>
                <w:szCs w:val="22"/>
              </w:rPr>
              <w:t>16 524 906,7</w:t>
            </w:r>
          </w:p>
        </w:tc>
        <w:tc>
          <w:tcPr>
            <w:tcW w:w="1418" w:type="dxa"/>
            <w:shd w:val="clear" w:color="auto" w:fill="auto"/>
            <w:vAlign w:val="center"/>
          </w:tcPr>
          <w:p w14:paraId="3C0AD66A" w14:textId="2DBD9EB8" w:rsidR="00E23579" w:rsidRPr="00CC7C81" w:rsidRDefault="00433F69" w:rsidP="00257140">
            <w:pPr>
              <w:jc w:val="center"/>
              <w:rPr>
                <w:sz w:val="22"/>
                <w:szCs w:val="22"/>
              </w:rPr>
            </w:pPr>
            <w:r>
              <w:rPr>
                <w:sz w:val="22"/>
                <w:szCs w:val="22"/>
              </w:rPr>
              <w:t>17 579 477,0</w:t>
            </w:r>
          </w:p>
        </w:tc>
        <w:tc>
          <w:tcPr>
            <w:tcW w:w="1559" w:type="dxa"/>
            <w:shd w:val="clear" w:color="auto" w:fill="auto"/>
            <w:vAlign w:val="center"/>
          </w:tcPr>
          <w:p w14:paraId="06D07614" w14:textId="596E4F10" w:rsidR="00E23579" w:rsidRPr="00CC7C81" w:rsidRDefault="00433F69" w:rsidP="00257140">
            <w:pPr>
              <w:jc w:val="center"/>
              <w:rPr>
                <w:sz w:val="22"/>
                <w:szCs w:val="22"/>
              </w:rPr>
            </w:pPr>
            <w:r>
              <w:rPr>
                <w:sz w:val="22"/>
                <w:szCs w:val="22"/>
              </w:rPr>
              <w:t>18 048 452,7</w:t>
            </w:r>
          </w:p>
        </w:tc>
        <w:tc>
          <w:tcPr>
            <w:tcW w:w="1418" w:type="dxa"/>
            <w:shd w:val="clear" w:color="auto" w:fill="auto"/>
            <w:vAlign w:val="center"/>
          </w:tcPr>
          <w:p w14:paraId="064EA161" w14:textId="14417A94" w:rsidR="00E23579" w:rsidRPr="00CC7C81" w:rsidRDefault="00433F69" w:rsidP="00257140">
            <w:pPr>
              <w:jc w:val="center"/>
              <w:rPr>
                <w:sz w:val="22"/>
                <w:szCs w:val="22"/>
              </w:rPr>
            </w:pPr>
            <w:r>
              <w:rPr>
                <w:sz w:val="22"/>
                <w:szCs w:val="22"/>
              </w:rPr>
              <w:t>18 797 300,3</w:t>
            </w:r>
          </w:p>
        </w:tc>
      </w:tr>
      <w:tr w:rsidR="00E23579" w:rsidRPr="00DE2224" w14:paraId="24316330" w14:textId="77777777" w:rsidTr="00433F69">
        <w:tc>
          <w:tcPr>
            <w:tcW w:w="2268" w:type="dxa"/>
            <w:shd w:val="clear" w:color="auto" w:fill="auto"/>
            <w:vAlign w:val="center"/>
          </w:tcPr>
          <w:p w14:paraId="1F324BC8" w14:textId="77777777" w:rsidR="00E23579" w:rsidRPr="00CC7C81" w:rsidRDefault="00E23579" w:rsidP="00257140">
            <w:pPr>
              <w:spacing w:before="60" w:after="60"/>
              <w:rPr>
                <w:sz w:val="23"/>
                <w:szCs w:val="23"/>
              </w:rPr>
            </w:pPr>
            <w:r w:rsidRPr="00CC7C81">
              <w:rPr>
                <w:sz w:val="23"/>
                <w:szCs w:val="23"/>
              </w:rPr>
              <w:t>Безвозмездные поступления</w:t>
            </w:r>
          </w:p>
        </w:tc>
        <w:tc>
          <w:tcPr>
            <w:tcW w:w="1418" w:type="dxa"/>
            <w:vAlign w:val="center"/>
          </w:tcPr>
          <w:p w14:paraId="67920C53" w14:textId="77777777" w:rsidR="00E23579" w:rsidRPr="00CC7C81" w:rsidRDefault="00E23579" w:rsidP="00257140">
            <w:pPr>
              <w:spacing w:before="60" w:after="60"/>
              <w:jc w:val="center"/>
              <w:rPr>
                <w:sz w:val="22"/>
                <w:szCs w:val="22"/>
              </w:rPr>
            </w:pPr>
            <w:r>
              <w:rPr>
                <w:sz w:val="22"/>
                <w:szCs w:val="22"/>
              </w:rPr>
              <w:t>12 499 603,5</w:t>
            </w:r>
          </w:p>
        </w:tc>
        <w:tc>
          <w:tcPr>
            <w:tcW w:w="1417" w:type="dxa"/>
            <w:vAlign w:val="center"/>
          </w:tcPr>
          <w:p w14:paraId="68EFAFBB" w14:textId="77777777" w:rsidR="00E23579" w:rsidRPr="00CC7C81" w:rsidRDefault="00E23579" w:rsidP="00257140">
            <w:pPr>
              <w:spacing w:before="60" w:after="60"/>
              <w:jc w:val="center"/>
              <w:rPr>
                <w:sz w:val="22"/>
                <w:szCs w:val="22"/>
              </w:rPr>
            </w:pPr>
            <w:r>
              <w:rPr>
                <w:sz w:val="22"/>
                <w:szCs w:val="22"/>
              </w:rPr>
              <w:t>15 333 216,0</w:t>
            </w:r>
          </w:p>
        </w:tc>
        <w:tc>
          <w:tcPr>
            <w:tcW w:w="1418" w:type="dxa"/>
            <w:shd w:val="clear" w:color="auto" w:fill="auto"/>
            <w:vAlign w:val="center"/>
          </w:tcPr>
          <w:p w14:paraId="4E358222" w14:textId="4B6827E4" w:rsidR="00E23579" w:rsidRPr="00433F69" w:rsidRDefault="00433F69" w:rsidP="00257140">
            <w:pPr>
              <w:jc w:val="center"/>
              <w:rPr>
                <w:sz w:val="22"/>
                <w:szCs w:val="22"/>
              </w:rPr>
            </w:pPr>
            <w:r>
              <w:rPr>
                <w:sz w:val="22"/>
                <w:szCs w:val="22"/>
              </w:rPr>
              <w:t>12 617 630,6</w:t>
            </w:r>
          </w:p>
        </w:tc>
        <w:tc>
          <w:tcPr>
            <w:tcW w:w="1559" w:type="dxa"/>
            <w:shd w:val="clear" w:color="auto" w:fill="auto"/>
            <w:vAlign w:val="center"/>
          </w:tcPr>
          <w:p w14:paraId="75CE2D16" w14:textId="2E261D57" w:rsidR="00E23579" w:rsidRPr="00433F69" w:rsidRDefault="00433F69" w:rsidP="00257140">
            <w:pPr>
              <w:jc w:val="center"/>
              <w:rPr>
                <w:sz w:val="22"/>
                <w:szCs w:val="22"/>
              </w:rPr>
            </w:pPr>
            <w:r>
              <w:rPr>
                <w:sz w:val="22"/>
                <w:szCs w:val="22"/>
              </w:rPr>
              <w:t>12 880 163,9</w:t>
            </w:r>
          </w:p>
        </w:tc>
        <w:tc>
          <w:tcPr>
            <w:tcW w:w="1418" w:type="dxa"/>
            <w:shd w:val="clear" w:color="auto" w:fill="auto"/>
            <w:vAlign w:val="center"/>
          </w:tcPr>
          <w:p w14:paraId="01A4A3ED" w14:textId="33D75484" w:rsidR="00E23579" w:rsidRPr="00433F69" w:rsidRDefault="00433F69" w:rsidP="00257140">
            <w:pPr>
              <w:jc w:val="center"/>
              <w:rPr>
                <w:sz w:val="22"/>
                <w:szCs w:val="22"/>
              </w:rPr>
            </w:pPr>
            <w:r>
              <w:rPr>
                <w:sz w:val="22"/>
                <w:szCs w:val="22"/>
              </w:rPr>
              <w:t>11 339 196,6</w:t>
            </w:r>
          </w:p>
        </w:tc>
      </w:tr>
    </w:tbl>
    <w:p w14:paraId="15B6E2BC" w14:textId="77777777" w:rsidR="00E23579" w:rsidRPr="00172829" w:rsidRDefault="00E23579" w:rsidP="00E23579">
      <w:pPr>
        <w:autoSpaceDE w:val="0"/>
        <w:autoSpaceDN w:val="0"/>
        <w:adjustRightInd w:val="0"/>
        <w:spacing w:before="120"/>
        <w:ind w:firstLine="709"/>
        <w:jc w:val="both"/>
        <w:rPr>
          <w:sz w:val="26"/>
          <w:szCs w:val="26"/>
        </w:rPr>
      </w:pPr>
      <w:r w:rsidRPr="00172829">
        <w:rPr>
          <w:sz w:val="26"/>
          <w:szCs w:val="26"/>
        </w:rPr>
        <w:t>Формирование доходов местного бюджета на прогнозный период произведено в соответствии с Приказами Министерства финансов Российской Федерации от 24.05.2022 № 82н «О Порядке формирования и применения кодов бюджетной классификации Российской Федерации, их структуре и принципах назначения» и от 10.06.202</w:t>
      </w:r>
      <w:r>
        <w:rPr>
          <w:sz w:val="26"/>
          <w:szCs w:val="26"/>
        </w:rPr>
        <w:t>5</w:t>
      </w:r>
      <w:r w:rsidRPr="00172829">
        <w:rPr>
          <w:sz w:val="26"/>
          <w:szCs w:val="26"/>
        </w:rPr>
        <w:t xml:space="preserve"> № 70н «Об утверждении кодов (перечней кодов) бюджетной классификации Российской Федерации на 2026 год (на 2026 год и на плановый период 2027 и 2028 годов)».</w:t>
      </w:r>
    </w:p>
    <w:p w14:paraId="2425116A" w14:textId="77777777" w:rsidR="00E23579" w:rsidRPr="000E72DD" w:rsidRDefault="00E23579" w:rsidP="00E23579">
      <w:pPr>
        <w:autoSpaceDE w:val="0"/>
        <w:autoSpaceDN w:val="0"/>
        <w:adjustRightInd w:val="0"/>
        <w:ind w:firstLine="709"/>
        <w:jc w:val="both"/>
        <w:rPr>
          <w:sz w:val="26"/>
        </w:rPr>
      </w:pPr>
      <w:r w:rsidRPr="000E72DD">
        <w:rPr>
          <w:sz w:val="26"/>
          <w:szCs w:val="26"/>
        </w:rPr>
        <w:t xml:space="preserve">При расчете объема доходов местного бюджета на 2026 – 2028 годы учитывались принятые и предполагаемые к принятию изменения в законодательные и нормативные акты Российской Федерации и Красноярского края, касающиеся бюджетных и налоговых правоотношений </w:t>
      </w:r>
      <w:r w:rsidRPr="000C4459">
        <w:rPr>
          <w:snapToGrid w:val="0"/>
          <w:color w:val="0000FF"/>
          <w:sz w:val="26"/>
        </w:rPr>
        <w:t>(приложение 3 к Пояснительной записке)</w:t>
      </w:r>
      <w:r w:rsidRPr="000E72DD">
        <w:rPr>
          <w:sz w:val="26"/>
        </w:rPr>
        <w:t>, в том числе:</w:t>
      </w:r>
    </w:p>
    <w:p w14:paraId="23C557D7" w14:textId="409ABDA4" w:rsidR="00E23579" w:rsidRPr="000E72DD" w:rsidRDefault="00E23579" w:rsidP="00E23579">
      <w:pPr>
        <w:autoSpaceDE w:val="0"/>
        <w:autoSpaceDN w:val="0"/>
        <w:adjustRightInd w:val="0"/>
        <w:ind w:firstLine="709"/>
        <w:jc w:val="both"/>
        <w:rPr>
          <w:sz w:val="26"/>
          <w:szCs w:val="26"/>
        </w:rPr>
      </w:pPr>
      <w:r w:rsidRPr="000E72DD">
        <w:rPr>
          <w:sz w:val="26"/>
        </w:rPr>
        <w:t>- в части порядка распределения налога на прибыль организаций, уплаченного налогоплательщиками, которые до 1 января 2023 года являлись участниками договора о создании консолидированной группы налогоплательщиков (далее – организации, входившие в состав КГН)</w:t>
      </w:r>
      <w:r w:rsidR="00167A17">
        <w:rPr>
          <w:sz w:val="26"/>
        </w:rPr>
        <w:t xml:space="preserve">: </w:t>
      </w:r>
      <w:r w:rsidRPr="000E72DD">
        <w:rPr>
          <w:sz w:val="26"/>
          <w:szCs w:val="26"/>
        </w:rPr>
        <w:t xml:space="preserve"> с 2026 года прекращает действие временный порядок распределения между бюджетами субъектов Российской Федерации налога на прибыль организаций, уплаченного организациями, входившими в состав КГН;</w:t>
      </w:r>
    </w:p>
    <w:p w14:paraId="64C7A47A" w14:textId="77777777" w:rsidR="00E23579" w:rsidRPr="000E72DD" w:rsidRDefault="00E23579" w:rsidP="00E23579">
      <w:pPr>
        <w:autoSpaceDE w:val="0"/>
        <w:autoSpaceDN w:val="0"/>
        <w:adjustRightInd w:val="0"/>
        <w:ind w:firstLine="709"/>
        <w:jc w:val="both"/>
        <w:rPr>
          <w:sz w:val="26"/>
        </w:rPr>
      </w:pPr>
      <w:r w:rsidRPr="000E72DD">
        <w:rPr>
          <w:sz w:val="26"/>
        </w:rPr>
        <w:t>- продление до налогового периода 2027 года включительно временного порядка учета положительной и отрицательной курсовых разниц, начисленных по требованиям (обязательствам), выраженным в иностранной валюте, при расчете налоговой базы по налогу на прибыль организаций.</w:t>
      </w:r>
    </w:p>
    <w:p w14:paraId="59FDC033" w14:textId="08EBA969" w:rsidR="00E23579" w:rsidRDefault="00E23579" w:rsidP="00E23579">
      <w:pPr>
        <w:widowControl w:val="0"/>
        <w:tabs>
          <w:tab w:val="left" w:pos="855"/>
          <w:tab w:val="num" w:pos="1347"/>
        </w:tabs>
        <w:spacing w:before="120"/>
        <w:ind w:firstLine="709"/>
        <w:jc w:val="both"/>
        <w:rPr>
          <w:sz w:val="26"/>
        </w:rPr>
      </w:pPr>
      <w:r w:rsidRPr="000E72DD">
        <w:rPr>
          <w:sz w:val="26"/>
        </w:rPr>
        <w:t xml:space="preserve">Доходы местного бюджета в 2026 году прогнозируются в сумме </w:t>
      </w:r>
      <w:r w:rsidR="00B4621F">
        <w:rPr>
          <w:sz w:val="26"/>
        </w:rPr>
        <w:t>30 197 107,6</w:t>
      </w:r>
      <w:r w:rsidRPr="000E72DD">
        <w:rPr>
          <w:sz w:val="26"/>
        </w:rPr>
        <w:t xml:space="preserve"> тыс. рублей </w:t>
      </w:r>
      <w:r w:rsidRPr="000C4459">
        <w:rPr>
          <w:snapToGrid w:val="0"/>
          <w:color w:val="0000FF"/>
          <w:sz w:val="26"/>
        </w:rPr>
        <w:t>(приложение 4 к Пояснительной записке)</w:t>
      </w:r>
      <w:r w:rsidRPr="000E72DD">
        <w:rPr>
          <w:sz w:val="26"/>
        </w:rPr>
        <w:t xml:space="preserve">. Налоговые и неналоговые доходы составят </w:t>
      </w:r>
      <w:r w:rsidR="00B4621F">
        <w:rPr>
          <w:sz w:val="26"/>
          <w:szCs w:val="26"/>
        </w:rPr>
        <w:t>17 579 477,0</w:t>
      </w:r>
      <w:r w:rsidRPr="000E72DD">
        <w:rPr>
          <w:sz w:val="26"/>
          <w:szCs w:val="26"/>
        </w:rPr>
        <w:t xml:space="preserve"> </w:t>
      </w:r>
      <w:r w:rsidRPr="000E72DD">
        <w:rPr>
          <w:sz w:val="26"/>
        </w:rPr>
        <w:t xml:space="preserve">тыс. рублей или </w:t>
      </w:r>
      <w:r w:rsidR="00B4621F">
        <w:rPr>
          <w:sz w:val="26"/>
        </w:rPr>
        <w:t>58,2</w:t>
      </w:r>
      <w:r w:rsidRPr="000E72DD">
        <w:rPr>
          <w:sz w:val="26"/>
        </w:rPr>
        <w:t xml:space="preserve"> процента в общем объеме доходов, безвозмездные поступления – </w:t>
      </w:r>
      <w:r w:rsidR="00B4621F">
        <w:rPr>
          <w:sz w:val="26"/>
        </w:rPr>
        <w:t>12 617 630,6</w:t>
      </w:r>
      <w:r w:rsidRPr="000E72DD">
        <w:rPr>
          <w:sz w:val="26"/>
        </w:rPr>
        <w:t xml:space="preserve"> тыс. рублей или </w:t>
      </w:r>
      <w:r w:rsidR="00B4621F">
        <w:rPr>
          <w:sz w:val="26"/>
        </w:rPr>
        <w:t>41,8</w:t>
      </w:r>
      <w:r w:rsidRPr="000E72DD">
        <w:rPr>
          <w:sz w:val="26"/>
        </w:rPr>
        <w:t xml:space="preserve"> процента. В составе безвозмездных поступлений учтены средства</w:t>
      </w:r>
      <w:r>
        <w:rPr>
          <w:sz w:val="26"/>
        </w:rPr>
        <w:t xml:space="preserve"> </w:t>
      </w:r>
      <w:r w:rsidRPr="000E72DD">
        <w:rPr>
          <w:sz w:val="26"/>
        </w:rPr>
        <w:t>в целях обеспечения мероприятий по сохранению и развитию регулярных перевозок пассажиров и багажа автомобильным транспортом в муниципальном образовании город Норильск от ПАО «ГМК «Норильский никель» в сумме 333 236,0 тыс. рублей</w:t>
      </w:r>
      <w:r w:rsidR="00B4621F">
        <w:rPr>
          <w:sz w:val="26"/>
        </w:rPr>
        <w:t xml:space="preserve">. </w:t>
      </w:r>
      <w:r>
        <w:rPr>
          <w:sz w:val="26"/>
        </w:rPr>
        <w:t xml:space="preserve"> </w:t>
      </w:r>
    </w:p>
    <w:p w14:paraId="76C3433C" w14:textId="115EB660" w:rsidR="00E23579" w:rsidRPr="00BA2CE9" w:rsidRDefault="00E23579" w:rsidP="00E23579">
      <w:pPr>
        <w:ind w:firstLine="709"/>
        <w:jc w:val="both"/>
        <w:rPr>
          <w:bCs/>
          <w:iCs/>
          <w:sz w:val="26"/>
          <w:szCs w:val="26"/>
        </w:rPr>
      </w:pPr>
      <w:r w:rsidRPr="008A7EE3">
        <w:rPr>
          <w:sz w:val="26"/>
          <w:szCs w:val="26"/>
        </w:rPr>
        <w:t xml:space="preserve">Уменьшение </w:t>
      </w:r>
      <w:r w:rsidRPr="008A7EE3">
        <w:rPr>
          <w:sz w:val="26"/>
        </w:rPr>
        <w:t xml:space="preserve">доходов бюджета города в 2026 году относительно оценки 2025 года на </w:t>
      </w:r>
      <w:r w:rsidR="00B4621F" w:rsidRPr="008A7EE3">
        <w:rPr>
          <w:sz w:val="26"/>
        </w:rPr>
        <w:t>1 661 015,1</w:t>
      </w:r>
      <w:r w:rsidRPr="008A7EE3">
        <w:rPr>
          <w:sz w:val="26"/>
        </w:rPr>
        <w:t xml:space="preserve"> тыс. рублей </w:t>
      </w:r>
      <w:r w:rsidR="00740437">
        <w:rPr>
          <w:sz w:val="26"/>
        </w:rPr>
        <w:t xml:space="preserve">произошло за </w:t>
      </w:r>
      <w:r w:rsidR="00740437" w:rsidRPr="0005511E">
        <w:rPr>
          <w:sz w:val="26"/>
        </w:rPr>
        <w:t xml:space="preserve">счет </w:t>
      </w:r>
      <w:r w:rsidR="005638E5" w:rsidRPr="0005511E">
        <w:rPr>
          <w:sz w:val="26"/>
        </w:rPr>
        <w:t>уменьшени</w:t>
      </w:r>
      <w:r w:rsidR="009154AE" w:rsidRPr="0005511E">
        <w:rPr>
          <w:sz w:val="26"/>
        </w:rPr>
        <w:t>я</w:t>
      </w:r>
      <w:r w:rsidR="005638E5" w:rsidRPr="0005511E">
        <w:rPr>
          <w:sz w:val="26"/>
        </w:rPr>
        <w:t xml:space="preserve"> </w:t>
      </w:r>
      <w:r w:rsidRPr="0005511E">
        <w:rPr>
          <w:sz w:val="26"/>
        </w:rPr>
        <w:t>безвозмездных поступлений</w:t>
      </w:r>
      <w:r w:rsidR="00CB5C7E" w:rsidRPr="0005511E">
        <w:rPr>
          <w:sz w:val="26"/>
        </w:rPr>
        <w:t xml:space="preserve"> из краевого бюджета (</w:t>
      </w:r>
      <w:r w:rsidR="005F028F" w:rsidRPr="0005511E">
        <w:rPr>
          <w:sz w:val="26"/>
        </w:rPr>
        <w:t xml:space="preserve">снижение поступлений средств </w:t>
      </w:r>
      <w:r w:rsidR="00CB5C7E" w:rsidRPr="0005511E">
        <w:rPr>
          <w:sz w:val="26"/>
        </w:rPr>
        <w:t>субсиди</w:t>
      </w:r>
      <w:r w:rsidR="005F028F" w:rsidRPr="0005511E">
        <w:rPr>
          <w:sz w:val="26"/>
        </w:rPr>
        <w:t>й</w:t>
      </w:r>
      <w:r w:rsidR="009154AE" w:rsidRPr="0005511E">
        <w:rPr>
          <w:sz w:val="26"/>
        </w:rPr>
        <w:t xml:space="preserve">, а также на момент формирования бюджета не доведены до территории </w:t>
      </w:r>
      <w:r w:rsidR="005F028F" w:rsidRPr="0005511E">
        <w:rPr>
          <w:sz w:val="26"/>
        </w:rPr>
        <w:t>ины</w:t>
      </w:r>
      <w:r w:rsidR="009154AE" w:rsidRPr="0005511E">
        <w:rPr>
          <w:sz w:val="26"/>
        </w:rPr>
        <w:t>е</w:t>
      </w:r>
      <w:r w:rsidR="005F028F" w:rsidRPr="0005511E">
        <w:rPr>
          <w:sz w:val="26"/>
        </w:rPr>
        <w:t xml:space="preserve"> межбюджетны</w:t>
      </w:r>
      <w:r w:rsidR="009154AE" w:rsidRPr="0005511E">
        <w:rPr>
          <w:sz w:val="26"/>
        </w:rPr>
        <w:t>е</w:t>
      </w:r>
      <w:r w:rsidR="005F028F" w:rsidRPr="0005511E">
        <w:rPr>
          <w:sz w:val="26"/>
        </w:rPr>
        <w:t xml:space="preserve"> трансферт</w:t>
      </w:r>
      <w:r w:rsidR="009154AE" w:rsidRPr="0005511E">
        <w:rPr>
          <w:sz w:val="26"/>
        </w:rPr>
        <w:t>ы</w:t>
      </w:r>
      <w:r w:rsidR="005F028F" w:rsidRPr="0005511E">
        <w:rPr>
          <w:sz w:val="26"/>
        </w:rPr>
        <w:t>)</w:t>
      </w:r>
      <w:r w:rsidR="0005511E">
        <w:rPr>
          <w:sz w:val="26"/>
        </w:rPr>
        <w:t xml:space="preserve"> и</w:t>
      </w:r>
      <w:r w:rsidR="005F028F" w:rsidRPr="0005511E">
        <w:rPr>
          <w:sz w:val="26"/>
        </w:rPr>
        <w:t xml:space="preserve"> </w:t>
      </w:r>
      <w:r w:rsidR="00CB5C7E" w:rsidRPr="0005511E">
        <w:rPr>
          <w:sz w:val="26"/>
        </w:rPr>
        <w:t>поступлений от негосударственных организаций (</w:t>
      </w:r>
      <w:r w:rsidR="0005511E">
        <w:rPr>
          <w:sz w:val="26"/>
        </w:rPr>
        <w:t>в основном, в связи с завершением в 2025 году действия</w:t>
      </w:r>
      <w:r w:rsidR="00CB5C7E" w:rsidRPr="0005511E">
        <w:rPr>
          <w:sz w:val="26"/>
        </w:rPr>
        <w:t xml:space="preserve"> мирово</w:t>
      </w:r>
      <w:r w:rsidR="0005511E">
        <w:rPr>
          <w:sz w:val="26"/>
        </w:rPr>
        <w:t>го</w:t>
      </w:r>
      <w:r w:rsidR="00CB5C7E" w:rsidRPr="0005511E">
        <w:rPr>
          <w:sz w:val="26"/>
        </w:rPr>
        <w:t xml:space="preserve"> соглашени</w:t>
      </w:r>
      <w:r w:rsidR="0005511E">
        <w:rPr>
          <w:sz w:val="26"/>
        </w:rPr>
        <w:t xml:space="preserve">я с ПАО «ГМК «Норильский </w:t>
      </w:r>
      <w:r w:rsidR="0005511E">
        <w:rPr>
          <w:sz w:val="26"/>
        </w:rPr>
        <w:lastRenderedPageBreak/>
        <w:t>никель»</w:t>
      </w:r>
      <w:r w:rsidR="00CB5C7E" w:rsidRPr="0005511E">
        <w:rPr>
          <w:sz w:val="26"/>
        </w:rPr>
        <w:t>)</w:t>
      </w:r>
      <w:r w:rsidRPr="0005511E">
        <w:rPr>
          <w:sz w:val="26"/>
        </w:rPr>
        <w:t>. Вм</w:t>
      </w:r>
      <w:r w:rsidRPr="00BA2CE9">
        <w:rPr>
          <w:sz w:val="26"/>
        </w:rPr>
        <w:t xml:space="preserve">есте с тем, в 2026 году прогнозируется </w:t>
      </w:r>
      <w:r w:rsidR="0005511E">
        <w:rPr>
          <w:sz w:val="26"/>
        </w:rPr>
        <w:t xml:space="preserve">увеличение </w:t>
      </w:r>
      <w:r w:rsidRPr="00BA2CE9">
        <w:rPr>
          <w:sz w:val="26"/>
        </w:rPr>
        <w:t xml:space="preserve">по </w:t>
      </w:r>
      <w:r w:rsidR="0005511E">
        <w:rPr>
          <w:sz w:val="26"/>
        </w:rPr>
        <w:t xml:space="preserve">налоговым и неналоговым доходам за счет </w:t>
      </w:r>
      <w:r w:rsidR="00A64396">
        <w:rPr>
          <w:sz w:val="26"/>
        </w:rPr>
        <w:t xml:space="preserve">поступлений </w:t>
      </w:r>
      <w:r w:rsidR="00707517">
        <w:rPr>
          <w:sz w:val="26"/>
        </w:rPr>
        <w:t>налог</w:t>
      </w:r>
      <w:r w:rsidR="00A64396">
        <w:rPr>
          <w:sz w:val="26"/>
        </w:rPr>
        <w:t>а</w:t>
      </w:r>
      <w:r w:rsidR="00707517">
        <w:rPr>
          <w:sz w:val="26"/>
        </w:rPr>
        <w:t xml:space="preserve"> на прибыль организаций, </w:t>
      </w:r>
      <w:r w:rsidRPr="00BA2CE9">
        <w:rPr>
          <w:sz w:val="26"/>
        </w:rPr>
        <w:t>налог</w:t>
      </w:r>
      <w:r w:rsidR="00A64396">
        <w:rPr>
          <w:sz w:val="26"/>
        </w:rPr>
        <w:t>а</w:t>
      </w:r>
      <w:r w:rsidRPr="00BA2CE9">
        <w:rPr>
          <w:sz w:val="26"/>
        </w:rPr>
        <w:t xml:space="preserve"> на доходы физических лиц</w:t>
      </w:r>
      <w:r w:rsidR="00BA2CE9">
        <w:rPr>
          <w:sz w:val="26"/>
        </w:rPr>
        <w:t xml:space="preserve"> и</w:t>
      </w:r>
      <w:r w:rsidRPr="00BA2CE9">
        <w:rPr>
          <w:sz w:val="26"/>
        </w:rPr>
        <w:t xml:space="preserve"> налог</w:t>
      </w:r>
      <w:r w:rsidR="00A64396">
        <w:rPr>
          <w:sz w:val="26"/>
        </w:rPr>
        <w:t>а</w:t>
      </w:r>
      <w:r w:rsidRPr="00BA2CE9">
        <w:rPr>
          <w:sz w:val="26"/>
        </w:rPr>
        <w:t>, взимаемо</w:t>
      </w:r>
      <w:r w:rsidR="00A64396">
        <w:rPr>
          <w:sz w:val="26"/>
        </w:rPr>
        <w:t>го</w:t>
      </w:r>
      <w:r w:rsidRPr="00BA2CE9">
        <w:rPr>
          <w:sz w:val="26"/>
        </w:rPr>
        <w:t xml:space="preserve"> в связи с применением упрощенной системы налогообложения.  </w:t>
      </w:r>
    </w:p>
    <w:p w14:paraId="3BF7456A" w14:textId="77777777" w:rsidR="00E23579" w:rsidRPr="000E72DD" w:rsidRDefault="00E23579" w:rsidP="00E23579">
      <w:pPr>
        <w:ind w:firstLine="709"/>
        <w:jc w:val="both"/>
        <w:rPr>
          <w:sz w:val="26"/>
        </w:rPr>
      </w:pPr>
      <w:r w:rsidRPr="00BA2CE9">
        <w:rPr>
          <w:sz w:val="26"/>
        </w:rPr>
        <w:t>Факторы, повлиявшие на формирование</w:t>
      </w:r>
      <w:r w:rsidRPr="000E72DD">
        <w:rPr>
          <w:sz w:val="26"/>
        </w:rPr>
        <w:t xml:space="preserve"> прогноза доходных источников бюджета города, приведены в разделах Пояснительной записки.</w:t>
      </w:r>
    </w:p>
    <w:p w14:paraId="182ECDA6" w14:textId="305AA22A" w:rsidR="00E23579" w:rsidRPr="00666DD6" w:rsidRDefault="00E23579" w:rsidP="00E23579">
      <w:pPr>
        <w:spacing w:before="120"/>
        <w:ind w:firstLine="709"/>
        <w:jc w:val="both"/>
        <w:rPr>
          <w:sz w:val="26"/>
          <w:szCs w:val="26"/>
        </w:rPr>
      </w:pPr>
      <w:r w:rsidRPr="00AD4558">
        <w:rPr>
          <w:sz w:val="26"/>
          <w:szCs w:val="26"/>
        </w:rPr>
        <w:t xml:space="preserve">Доходы местного бюджета в 2027 году прогнозируются в </w:t>
      </w:r>
      <w:r w:rsidRPr="00666DD6">
        <w:rPr>
          <w:sz w:val="26"/>
          <w:szCs w:val="26"/>
        </w:rPr>
        <w:t xml:space="preserve">объеме </w:t>
      </w:r>
      <w:r w:rsidR="00666DD6" w:rsidRPr="00666DD6">
        <w:rPr>
          <w:sz w:val="26"/>
          <w:szCs w:val="26"/>
        </w:rPr>
        <w:t>30 928 616,6</w:t>
      </w:r>
      <w:r w:rsidRPr="00666DD6">
        <w:rPr>
          <w:sz w:val="26"/>
          <w:szCs w:val="26"/>
        </w:rPr>
        <w:t xml:space="preserve"> тыс. рублей. Налоговые и неналоговые доходы со</w:t>
      </w:r>
      <w:r w:rsidRPr="00513045">
        <w:rPr>
          <w:sz w:val="26"/>
          <w:szCs w:val="26"/>
        </w:rPr>
        <w:t>ставят 1</w:t>
      </w:r>
      <w:r w:rsidR="00666DD6">
        <w:rPr>
          <w:sz w:val="26"/>
          <w:szCs w:val="26"/>
        </w:rPr>
        <w:t>8 048 452,7</w:t>
      </w:r>
      <w:r w:rsidRPr="00513045">
        <w:rPr>
          <w:sz w:val="26"/>
          <w:szCs w:val="26"/>
        </w:rPr>
        <w:t xml:space="preserve"> тыс. рублей, безвозмездные перечисления – </w:t>
      </w:r>
      <w:r w:rsidR="00666DD6" w:rsidRPr="00666DD6">
        <w:rPr>
          <w:sz w:val="26"/>
          <w:szCs w:val="26"/>
        </w:rPr>
        <w:t>12 880 163,9</w:t>
      </w:r>
      <w:r w:rsidRPr="00666DD6">
        <w:rPr>
          <w:sz w:val="26"/>
          <w:szCs w:val="26"/>
        </w:rPr>
        <w:t xml:space="preserve"> тыс. рублей.</w:t>
      </w:r>
    </w:p>
    <w:p w14:paraId="26E9DF86" w14:textId="121C5663" w:rsidR="00FC556B" w:rsidRDefault="00666DD6" w:rsidP="00FC556B">
      <w:pPr>
        <w:widowControl w:val="0"/>
        <w:tabs>
          <w:tab w:val="left" w:pos="709"/>
        </w:tabs>
        <w:spacing w:before="60"/>
        <w:ind w:firstLine="684"/>
        <w:contextualSpacing/>
        <w:jc w:val="both"/>
        <w:rPr>
          <w:sz w:val="26"/>
          <w:szCs w:val="26"/>
        </w:rPr>
      </w:pPr>
      <w:r w:rsidRPr="00666DD6">
        <w:rPr>
          <w:sz w:val="26"/>
          <w:szCs w:val="26"/>
        </w:rPr>
        <w:t>Увеличение</w:t>
      </w:r>
      <w:r w:rsidR="00E23579" w:rsidRPr="00666DD6">
        <w:rPr>
          <w:sz w:val="26"/>
          <w:szCs w:val="26"/>
        </w:rPr>
        <w:t xml:space="preserve"> доходов бюджета в 2027 году относительно поступлений 2026 года обусловлено </w:t>
      </w:r>
      <w:r w:rsidRPr="00666DD6">
        <w:rPr>
          <w:sz w:val="26"/>
        </w:rPr>
        <w:t>ростом</w:t>
      </w:r>
      <w:r w:rsidR="00E23579" w:rsidRPr="00666DD6">
        <w:rPr>
          <w:sz w:val="26"/>
        </w:rPr>
        <w:t xml:space="preserve"> общего </w:t>
      </w:r>
      <w:r w:rsidR="00E23579" w:rsidRPr="00BA2CE9">
        <w:rPr>
          <w:sz w:val="26"/>
        </w:rPr>
        <w:t>объема налоговых доходов</w:t>
      </w:r>
      <w:r w:rsidR="00BA2CE9" w:rsidRPr="00BA2CE9">
        <w:rPr>
          <w:sz w:val="26"/>
        </w:rPr>
        <w:t xml:space="preserve"> и неналоговых</w:t>
      </w:r>
      <w:r w:rsidR="00E23579" w:rsidRPr="00BA2CE9">
        <w:rPr>
          <w:sz w:val="26"/>
        </w:rPr>
        <w:t xml:space="preserve">, в основном, за счет налога на </w:t>
      </w:r>
      <w:r w:rsidRPr="00BA2CE9">
        <w:rPr>
          <w:sz w:val="26"/>
        </w:rPr>
        <w:t>доходы физических лиц</w:t>
      </w:r>
      <w:r w:rsidR="00E23579" w:rsidRPr="00BA2CE9">
        <w:rPr>
          <w:sz w:val="26"/>
          <w:szCs w:val="26"/>
        </w:rPr>
        <w:t>.</w:t>
      </w:r>
      <w:r w:rsidR="00FC556B" w:rsidRPr="00BA2CE9">
        <w:rPr>
          <w:sz w:val="26"/>
          <w:szCs w:val="26"/>
        </w:rPr>
        <w:t xml:space="preserve"> </w:t>
      </w:r>
      <w:r w:rsidR="00FC556B" w:rsidRPr="00BA2CE9">
        <w:rPr>
          <w:sz w:val="26"/>
        </w:rPr>
        <w:t>Вместе с тем, в 202</w:t>
      </w:r>
      <w:r w:rsidR="009177E2" w:rsidRPr="00BA2CE9">
        <w:rPr>
          <w:sz w:val="26"/>
        </w:rPr>
        <w:t>7</w:t>
      </w:r>
      <w:r w:rsidR="00FC556B" w:rsidRPr="00BA2CE9">
        <w:rPr>
          <w:sz w:val="26"/>
        </w:rPr>
        <w:t xml:space="preserve"> году прогнозируется снижение по платежам, уплачиваемым в целях возмещения вреда, причи</w:t>
      </w:r>
      <w:r w:rsidR="008A7EE3" w:rsidRPr="00BA2CE9">
        <w:rPr>
          <w:sz w:val="26"/>
        </w:rPr>
        <w:t>няемого автомобильным дорогам.</w:t>
      </w:r>
    </w:p>
    <w:p w14:paraId="0BAF2452" w14:textId="3B61AAB2" w:rsidR="00E23579" w:rsidRPr="009177E2" w:rsidRDefault="00E23579" w:rsidP="00E23579">
      <w:pPr>
        <w:spacing w:before="120"/>
        <w:ind w:firstLine="709"/>
        <w:jc w:val="both"/>
        <w:rPr>
          <w:sz w:val="26"/>
          <w:szCs w:val="26"/>
        </w:rPr>
      </w:pPr>
      <w:r w:rsidRPr="00513045">
        <w:rPr>
          <w:sz w:val="26"/>
          <w:szCs w:val="26"/>
        </w:rPr>
        <w:t>В 2028 году доходы местного бюджета прогнозируются в объеме</w:t>
      </w:r>
      <w:r w:rsidRPr="00666DD6">
        <w:rPr>
          <w:sz w:val="26"/>
          <w:szCs w:val="26"/>
        </w:rPr>
        <w:t xml:space="preserve"> </w:t>
      </w:r>
      <w:r w:rsidR="00666DD6" w:rsidRPr="00666DD6">
        <w:rPr>
          <w:sz w:val="26"/>
          <w:szCs w:val="26"/>
        </w:rPr>
        <w:t>30 136 496,9</w:t>
      </w:r>
      <w:r w:rsidRPr="00666DD6">
        <w:rPr>
          <w:sz w:val="26"/>
          <w:szCs w:val="26"/>
        </w:rPr>
        <w:t xml:space="preserve"> тыс. рублей. Налоговые и неналоговые доходы составят 18</w:t>
      </w:r>
      <w:r w:rsidR="00666DD6">
        <w:rPr>
          <w:sz w:val="26"/>
          <w:szCs w:val="26"/>
        </w:rPr>
        <w:t> </w:t>
      </w:r>
      <w:r w:rsidR="00666DD6" w:rsidRPr="00666DD6">
        <w:rPr>
          <w:sz w:val="26"/>
          <w:szCs w:val="26"/>
        </w:rPr>
        <w:t>79</w:t>
      </w:r>
      <w:r w:rsidR="00666DD6">
        <w:rPr>
          <w:sz w:val="26"/>
          <w:szCs w:val="26"/>
        </w:rPr>
        <w:t>7 300,3</w:t>
      </w:r>
      <w:r w:rsidRPr="00666DD6">
        <w:rPr>
          <w:sz w:val="26"/>
          <w:szCs w:val="26"/>
        </w:rPr>
        <w:t xml:space="preserve"> тыс. рублей, </w:t>
      </w:r>
      <w:r w:rsidRPr="009177E2">
        <w:rPr>
          <w:sz w:val="26"/>
          <w:szCs w:val="26"/>
        </w:rPr>
        <w:t>безвозмездные перечисления – 1</w:t>
      </w:r>
      <w:r w:rsidR="00666DD6" w:rsidRPr="009177E2">
        <w:rPr>
          <w:sz w:val="26"/>
          <w:szCs w:val="26"/>
        </w:rPr>
        <w:t>1 339 196,6</w:t>
      </w:r>
      <w:r w:rsidRPr="009177E2">
        <w:rPr>
          <w:sz w:val="26"/>
          <w:szCs w:val="26"/>
        </w:rPr>
        <w:t xml:space="preserve"> тыс. рублей.</w:t>
      </w:r>
    </w:p>
    <w:p w14:paraId="01CA450B" w14:textId="21E24D91" w:rsidR="009177E2" w:rsidRPr="000E72DD" w:rsidRDefault="00E23579" w:rsidP="009177E2">
      <w:pPr>
        <w:ind w:firstLine="709"/>
        <w:jc w:val="both"/>
        <w:rPr>
          <w:bCs/>
          <w:iCs/>
          <w:sz w:val="26"/>
          <w:szCs w:val="26"/>
        </w:rPr>
      </w:pPr>
      <w:r w:rsidRPr="009177E2">
        <w:rPr>
          <w:sz w:val="26"/>
        </w:rPr>
        <w:t>У</w:t>
      </w:r>
      <w:r w:rsidR="00FC556B" w:rsidRPr="009177E2">
        <w:rPr>
          <w:sz w:val="26"/>
        </w:rPr>
        <w:t>меньшение</w:t>
      </w:r>
      <w:r w:rsidRPr="009177E2">
        <w:rPr>
          <w:sz w:val="26"/>
        </w:rPr>
        <w:t xml:space="preserve"> поступлений в 2028 году относительно 2027 года</w:t>
      </w:r>
      <w:r w:rsidR="009177E2" w:rsidRPr="009177E2">
        <w:rPr>
          <w:sz w:val="26"/>
        </w:rPr>
        <w:t xml:space="preserve"> обусловлено снижением безвозмездных поступлений из краевого бюджета в связи с отсутствием в прогнозе 2028 года части субсидий (отдельные субсидии на момент формирования бюджета не доведены до территории в полном объеме)</w:t>
      </w:r>
      <w:r w:rsidR="009177E2">
        <w:rPr>
          <w:sz w:val="26"/>
        </w:rPr>
        <w:t xml:space="preserve">. Вместе с тем, в 2028 году </w:t>
      </w:r>
      <w:r w:rsidR="009177E2" w:rsidRPr="000E72DD">
        <w:rPr>
          <w:sz w:val="26"/>
        </w:rPr>
        <w:t xml:space="preserve">прогнозируется </w:t>
      </w:r>
      <w:r w:rsidR="009177E2">
        <w:rPr>
          <w:sz w:val="26"/>
        </w:rPr>
        <w:t>рост</w:t>
      </w:r>
      <w:r w:rsidR="009177E2" w:rsidRPr="000E72DD">
        <w:rPr>
          <w:sz w:val="26"/>
        </w:rPr>
        <w:t xml:space="preserve"> по </w:t>
      </w:r>
      <w:r w:rsidR="009177E2">
        <w:rPr>
          <w:sz w:val="26"/>
        </w:rPr>
        <w:t xml:space="preserve">налоговым доходам, в основном, по налогу на доходы физических лиц.  </w:t>
      </w:r>
      <w:r w:rsidR="009177E2" w:rsidRPr="000E72DD">
        <w:rPr>
          <w:sz w:val="26"/>
        </w:rPr>
        <w:t xml:space="preserve"> </w:t>
      </w:r>
    </w:p>
    <w:p w14:paraId="7D4C20D5" w14:textId="77777777" w:rsidR="00E23579" w:rsidRPr="00AD4578" w:rsidRDefault="00E23579" w:rsidP="00E23579">
      <w:pPr>
        <w:spacing w:before="120"/>
        <w:ind w:firstLine="709"/>
        <w:jc w:val="both"/>
        <w:rPr>
          <w:sz w:val="26"/>
        </w:rPr>
      </w:pPr>
      <w:r w:rsidRPr="00AD4578">
        <w:rPr>
          <w:sz w:val="26"/>
        </w:rPr>
        <w:t>Расчеты и обоснования доходных источников местного бюджета произведены на основании прогнозов поступлений доходов, аналитических материалов по исполнению бюджета, предоставленных:</w:t>
      </w:r>
    </w:p>
    <w:p w14:paraId="6C947806" w14:textId="77777777" w:rsidR="00E23579" w:rsidRPr="00AD4578" w:rsidRDefault="00E23579" w:rsidP="00E23579">
      <w:pPr>
        <w:autoSpaceDE w:val="0"/>
        <w:autoSpaceDN w:val="0"/>
        <w:adjustRightInd w:val="0"/>
        <w:ind w:firstLine="709"/>
        <w:jc w:val="both"/>
        <w:rPr>
          <w:sz w:val="26"/>
          <w:szCs w:val="26"/>
        </w:rPr>
      </w:pPr>
      <w:r w:rsidRPr="00AD4578">
        <w:rPr>
          <w:sz w:val="26"/>
        </w:rPr>
        <w:t xml:space="preserve">- главными администраторами доходов местного бюджета – территориальными органами федеральных органов государственной власти, согласно Постановлению Правительства Российской Федерации от 29.12.2007 </w:t>
      </w:r>
      <w:r w:rsidRPr="00AD4578">
        <w:rPr>
          <w:sz w:val="26"/>
        </w:rPr>
        <w:br/>
        <w:t>№ 995 «</w:t>
      </w:r>
      <w:r w:rsidRPr="00AD4578">
        <w:rPr>
          <w:rFonts w:eastAsiaTheme="minorHAnsi"/>
          <w:sz w:val="26"/>
          <w:szCs w:val="26"/>
          <w:lang w:eastAsia="en-US"/>
        </w:rPr>
        <w:t>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государственными корпорациями, публично-правовыми компаниями и Центральным банком Российской Федерации бюджетных полномочий главных администраторов доходов бюджетов бюджетной системы Российской Федерации</w:t>
      </w:r>
      <w:r w:rsidRPr="00AD4578">
        <w:rPr>
          <w:sz w:val="26"/>
          <w:szCs w:val="26"/>
        </w:rPr>
        <w:t>»;</w:t>
      </w:r>
    </w:p>
    <w:p w14:paraId="16CD66B5" w14:textId="77777777" w:rsidR="00E23579" w:rsidRPr="00AD4578" w:rsidRDefault="00E23579" w:rsidP="00E23579">
      <w:pPr>
        <w:autoSpaceDE w:val="0"/>
        <w:autoSpaceDN w:val="0"/>
        <w:adjustRightInd w:val="0"/>
        <w:ind w:firstLine="709"/>
        <w:jc w:val="both"/>
        <w:rPr>
          <w:sz w:val="26"/>
          <w:szCs w:val="26"/>
        </w:rPr>
      </w:pPr>
      <w:r w:rsidRPr="00AD4578">
        <w:rPr>
          <w:sz w:val="26"/>
          <w:szCs w:val="26"/>
        </w:rPr>
        <w:t>- главными администраторами доходов местного бюджета – органами местного самоуправления, в соответствии с Постановлением Администрации города Норильска от 30.06.2015 № 337 «Об утверждении Порядка формирования проекта бюджета муниципального образования город Норильск на очередной финансовый год и плановый период».</w:t>
      </w:r>
    </w:p>
    <w:p w14:paraId="60E9F037" w14:textId="77777777" w:rsidR="00E23579" w:rsidRPr="00AD4578" w:rsidRDefault="00E23579" w:rsidP="00E23579">
      <w:pPr>
        <w:spacing w:before="120" w:after="60"/>
        <w:ind w:firstLine="709"/>
        <w:jc w:val="both"/>
        <w:rPr>
          <w:sz w:val="26"/>
          <w:szCs w:val="26"/>
        </w:rPr>
      </w:pPr>
      <w:r w:rsidRPr="00AD4578">
        <w:rPr>
          <w:sz w:val="26"/>
          <w:szCs w:val="26"/>
        </w:rPr>
        <w:t xml:space="preserve">Структура доходов бюджета в разрезе главных администраторов представлена в </w:t>
      </w:r>
      <w:r w:rsidRPr="00AD4578">
        <w:rPr>
          <w:color w:val="0000FF"/>
          <w:sz w:val="26"/>
          <w:szCs w:val="26"/>
        </w:rPr>
        <w:t>приложении 5 к Пояснительной записке</w:t>
      </w:r>
      <w:r w:rsidRPr="00AD4578">
        <w:rPr>
          <w:sz w:val="26"/>
          <w:szCs w:val="26"/>
        </w:rPr>
        <w:t xml:space="preserve">. </w:t>
      </w:r>
    </w:p>
    <w:p w14:paraId="09B14C3E" w14:textId="77777777" w:rsidR="00E23579" w:rsidRPr="00022052" w:rsidRDefault="00E23579" w:rsidP="00E23579">
      <w:pPr>
        <w:spacing w:before="120" w:after="60"/>
        <w:ind w:firstLine="709"/>
        <w:jc w:val="both"/>
        <w:rPr>
          <w:kern w:val="32"/>
          <w:sz w:val="26"/>
          <w:szCs w:val="26"/>
        </w:rPr>
      </w:pPr>
      <w:r w:rsidRPr="00AD4578">
        <w:rPr>
          <w:sz w:val="26"/>
          <w:szCs w:val="26"/>
        </w:rPr>
        <w:lastRenderedPageBreak/>
        <w:t>В расчетах бюджета также учтены данные, предоставленные крупнейшими налогоплательщиками территории.</w:t>
      </w:r>
    </w:p>
    <w:p w14:paraId="44C76A48" w14:textId="77777777" w:rsidR="00F70E67" w:rsidRPr="00F70E67" w:rsidRDefault="00F70E67" w:rsidP="00F70E67">
      <w:pPr>
        <w:keepNext/>
        <w:spacing w:before="240"/>
        <w:jc w:val="center"/>
        <w:outlineLvl w:val="2"/>
        <w:rPr>
          <w:rFonts w:ascii="Arial" w:hAnsi="Arial" w:cs="Arial"/>
          <w:b/>
          <w:bCs/>
          <w:kern w:val="32"/>
          <w:sz w:val="26"/>
          <w:szCs w:val="26"/>
        </w:rPr>
      </w:pPr>
      <w:bookmarkStart w:id="8" w:name="_Toc213950032"/>
      <w:r w:rsidRPr="00F70E67">
        <w:rPr>
          <w:rFonts w:ascii="Arial" w:hAnsi="Arial" w:cs="Arial"/>
          <w:b/>
          <w:bCs/>
          <w:kern w:val="32"/>
          <w:sz w:val="26"/>
          <w:szCs w:val="26"/>
        </w:rPr>
        <w:t>Налоговые доходы</w:t>
      </w:r>
      <w:bookmarkEnd w:id="8"/>
    </w:p>
    <w:p w14:paraId="314529E5" w14:textId="58A90A7A" w:rsidR="00F70E67" w:rsidRPr="00F70E67" w:rsidRDefault="00F70E67" w:rsidP="00F70E67">
      <w:pPr>
        <w:widowControl w:val="0"/>
        <w:spacing w:before="120"/>
        <w:ind w:firstLine="709"/>
        <w:jc w:val="both"/>
        <w:rPr>
          <w:snapToGrid w:val="0"/>
          <w:sz w:val="26"/>
        </w:rPr>
      </w:pPr>
      <w:r w:rsidRPr="00F70E67">
        <w:rPr>
          <w:snapToGrid w:val="0"/>
          <w:sz w:val="26"/>
        </w:rPr>
        <w:t>Основой формирования собственной доходной базы местного бюджета в 2026 году и плановом периоде 2027 и 2028 годов являются налоговые поступления, удельный вес которых в налоговых и неналоговых доходах бюджета города в прогнозном периоде составляет от 85,</w:t>
      </w:r>
      <w:r w:rsidR="00FC46D8">
        <w:rPr>
          <w:snapToGrid w:val="0"/>
          <w:sz w:val="26"/>
        </w:rPr>
        <w:t>7</w:t>
      </w:r>
      <w:r w:rsidRPr="00F70E67">
        <w:rPr>
          <w:snapToGrid w:val="0"/>
          <w:sz w:val="26"/>
        </w:rPr>
        <w:t xml:space="preserve"> до 8</w:t>
      </w:r>
      <w:r w:rsidR="00FC46D8">
        <w:rPr>
          <w:snapToGrid w:val="0"/>
          <w:sz w:val="26"/>
        </w:rPr>
        <w:t>7,7</w:t>
      </w:r>
      <w:r w:rsidR="009255BA">
        <w:rPr>
          <w:snapToGrid w:val="0"/>
          <w:sz w:val="26"/>
        </w:rPr>
        <w:t xml:space="preserve"> процента</w:t>
      </w:r>
      <w:r w:rsidRPr="00F70E67">
        <w:rPr>
          <w:snapToGrid w:val="0"/>
          <w:sz w:val="26"/>
        </w:rPr>
        <w:t>.</w:t>
      </w:r>
    </w:p>
    <w:p w14:paraId="2FDAF82E" w14:textId="45A16194" w:rsidR="008A7EE3" w:rsidRPr="008A7EE3" w:rsidRDefault="00F70E67" w:rsidP="00F70E67">
      <w:pPr>
        <w:autoSpaceDE w:val="0"/>
        <w:autoSpaceDN w:val="0"/>
        <w:adjustRightInd w:val="0"/>
        <w:spacing w:before="120"/>
        <w:ind w:firstLine="709"/>
        <w:jc w:val="both"/>
        <w:rPr>
          <w:snapToGrid w:val="0"/>
          <w:sz w:val="26"/>
        </w:rPr>
      </w:pPr>
      <w:r w:rsidRPr="00F70E67">
        <w:rPr>
          <w:snapToGrid w:val="0"/>
          <w:sz w:val="26"/>
        </w:rPr>
        <w:t xml:space="preserve">В 2026 году прогнозируется увеличение налоговых доходов на </w:t>
      </w:r>
      <w:r w:rsidR="00FC4E46">
        <w:rPr>
          <w:snapToGrid w:val="0"/>
          <w:sz w:val="26"/>
        </w:rPr>
        <w:t>4,8</w:t>
      </w:r>
      <w:r w:rsidRPr="00F70E67">
        <w:rPr>
          <w:snapToGrid w:val="0"/>
          <w:sz w:val="26"/>
        </w:rPr>
        <w:t xml:space="preserve"> процент</w:t>
      </w:r>
      <w:r w:rsidR="007F4496">
        <w:rPr>
          <w:snapToGrid w:val="0"/>
          <w:sz w:val="26"/>
        </w:rPr>
        <w:t>а</w:t>
      </w:r>
      <w:r w:rsidRPr="00F70E67">
        <w:rPr>
          <w:snapToGrid w:val="0"/>
          <w:sz w:val="26"/>
        </w:rPr>
        <w:t xml:space="preserve"> относительно ожидаемого </w:t>
      </w:r>
      <w:r w:rsidRPr="008A7EE3">
        <w:rPr>
          <w:snapToGrid w:val="0"/>
          <w:sz w:val="26"/>
        </w:rPr>
        <w:t>исполнения 2025 года, главным образом, за счет</w:t>
      </w:r>
      <w:r w:rsidR="00FC4E46" w:rsidRPr="008A7EE3">
        <w:rPr>
          <w:snapToGrid w:val="0"/>
          <w:sz w:val="26"/>
        </w:rPr>
        <w:t xml:space="preserve"> налога на прибыль организаций</w:t>
      </w:r>
      <w:r w:rsidR="008A7EE3">
        <w:rPr>
          <w:snapToGrid w:val="0"/>
          <w:sz w:val="26"/>
        </w:rPr>
        <w:t>,</w:t>
      </w:r>
      <w:r w:rsidR="00FC4E46" w:rsidRPr="008A7EE3">
        <w:rPr>
          <w:snapToGrid w:val="0"/>
          <w:sz w:val="26"/>
        </w:rPr>
        <w:t xml:space="preserve"> </w:t>
      </w:r>
      <w:r w:rsidR="008A7EE3" w:rsidRPr="008A7EE3">
        <w:rPr>
          <w:snapToGrid w:val="0"/>
          <w:sz w:val="26"/>
        </w:rPr>
        <w:t>исходя из показателей</w:t>
      </w:r>
      <w:r w:rsidR="008A7EE3">
        <w:rPr>
          <w:snapToGrid w:val="0"/>
          <w:sz w:val="26"/>
        </w:rPr>
        <w:t xml:space="preserve"> прогноза социально-экономического развития Красноярского края</w:t>
      </w:r>
      <w:r w:rsidR="00B61B6E">
        <w:rPr>
          <w:snapToGrid w:val="0"/>
          <w:sz w:val="26"/>
        </w:rPr>
        <w:t xml:space="preserve"> на 2026 – 2028 годы</w:t>
      </w:r>
      <w:r w:rsidR="008A7EE3">
        <w:rPr>
          <w:snapToGrid w:val="0"/>
          <w:sz w:val="26"/>
        </w:rPr>
        <w:t>,</w:t>
      </w:r>
      <w:r w:rsidRPr="00FC4E46">
        <w:rPr>
          <w:snapToGrid w:val="0"/>
          <w:sz w:val="26"/>
        </w:rPr>
        <w:t xml:space="preserve"> </w:t>
      </w:r>
      <w:r w:rsidR="00FC4E46" w:rsidRPr="00FC4E46">
        <w:rPr>
          <w:snapToGrid w:val="0"/>
          <w:sz w:val="26"/>
        </w:rPr>
        <w:t xml:space="preserve">и </w:t>
      </w:r>
      <w:r w:rsidRPr="00FC4E46">
        <w:rPr>
          <w:snapToGrid w:val="0"/>
          <w:sz w:val="26"/>
        </w:rPr>
        <w:t xml:space="preserve">налога на </w:t>
      </w:r>
      <w:r w:rsidRPr="008A7EE3">
        <w:rPr>
          <w:snapToGrid w:val="0"/>
          <w:sz w:val="26"/>
        </w:rPr>
        <w:t>доходы физических лиц</w:t>
      </w:r>
      <w:r w:rsidR="008A7EE3" w:rsidRPr="008A7EE3">
        <w:rPr>
          <w:snapToGrid w:val="0"/>
          <w:sz w:val="26"/>
        </w:rPr>
        <w:t xml:space="preserve">, </w:t>
      </w:r>
      <w:r w:rsidR="008A7EE3">
        <w:rPr>
          <w:snapToGrid w:val="0"/>
          <w:sz w:val="26"/>
        </w:rPr>
        <w:t>рост</w:t>
      </w:r>
      <w:r w:rsidRPr="008A7EE3">
        <w:rPr>
          <w:snapToGrid w:val="0"/>
          <w:sz w:val="26"/>
        </w:rPr>
        <w:t xml:space="preserve"> </w:t>
      </w:r>
      <w:r w:rsidR="008A7EE3">
        <w:rPr>
          <w:snapToGrid w:val="0"/>
          <w:sz w:val="26"/>
        </w:rPr>
        <w:t xml:space="preserve">поступлений которого обусловлен увеличением </w:t>
      </w:r>
      <w:r w:rsidRPr="008A7EE3">
        <w:rPr>
          <w:snapToGrid w:val="0"/>
          <w:sz w:val="26"/>
        </w:rPr>
        <w:t>фонда заработной платы работников</w:t>
      </w:r>
      <w:r w:rsidR="008A7EE3" w:rsidRPr="008A7EE3">
        <w:rPr>
          <w:snapToGrid w:val="0"/>
          <w:sz w:val="26"/>
        </w:rPr>
        <w:t xml:space="preserve"> организаций и предприятий, осуществляющих деятельность на территории города.</w:t>
      </w:r>
    </w:p>
    <w:p w14:paraId="4CBB2767" w14:textId="1F4969B9" w:rsidR="00F70E67" w:rsidRPr="00F70E67" w:rsidRDefault="00F70E67" w:rsidP="00F70E67">
      <w:pPr>
        <w:widowControl w:val="0"/>
        <w:snapToGrid w:val="0"/>
        <w:spacing w:before="120"/>
        <w:ind w:firstLine="709"/>
        <w:jc w:val="both"/>
        <w:rPr>
          <w:rFonts w:asciiTheme="minorHAnsi" w:eastAsiaTheme="minorHAnsi" w:hAnsiTheme="minorHAnsi" w:cstheme="minorBidi"/>
          <w:sz w:val="26"/>
          <w:szCs w:val="26"/>
          <w:lang w:eastAsia="en-US"/>
        </w:rPr>
      </w:pPr>
      <w:r w:rsidRPr="00F70E67">
        <w:rPr>
          <w:sz w:val="26"/>
          <w:szCs w:val="26"/>
        </w:rPr>
        <w:t>В</w:t>
      </w:r>
      <w:r w:rsidRPr="00F70E67">
        <w:rPr>
          <w:snapToGrid w:val="0"/>
          <w:sz w:val="26"/>
        </w:rPr>
        <w:t xml:space="preserve"> 2027 и 2028 годах прогнозируется рост налоговых поступлений, </w:t>
      </w:r>
      <w:r w:rsidRPr="00F70E67">
        <w:rPr>
          <w:snapToGrid w:val="0"/>
          <w:sz w:val="26"/>
        </w:rPr>
        <w:br/>
        <w:t xml:space="preserve">в основном, за счет положительной динамики поступления </w:t>
      </w:r>
      <w:r w:rsidR="00FC4E46">
        <w:rPr>
          <w:snapToGrid w:val="0"/>
          <w:sz w:val="26"/>
        </w:rPr>
        <w:t xml:space="preserve">налога на прибыль организаций и </w:t>
      </w:r>
      <w:r w:rsidRPr="00F70E67">
        <w:rPr>
          <w:snapToGrid w:val="0"/>
          <w:sz w:val="26"/>
        </w:rPr>
        <w:t>налога на доходы физических лиц в прогнозируемом периоде.</w:t>
      </w:r>
      <w:r w:rsidRPr="00F70E67">
        <w:rPr>
          <w:rFonts w:asciiTheme="minorHAnsi" w:eastAsiaTheme="minorHAnsi" w:hAnsiTheme="minorHAnsi" w:cstheme="minorBidi"/>
          <w:sz w:val="26"/>
          <w:szCs w:val="26"/>
          <w:lang w:eastAsia="en-US"/>
        </w:rPr>
        <w:t xml:space="preserve"> </w:t>
      </w:r>
    </w:p>
    <w:p w14:paraId="67F7385F" w14:textId="77777777" w:rsidR="00A757A7" w:rsidRPr="00A757A7" w:rsidRDefault="00A757A7" w:rsidP="00A757A7">
      <w:pPr>
        <w:spacing w:before="60" w:after="60"/>
        <w:jc w:val="right"/>
        <w:rPr>
          <w:sz w:val="22"/>
          <w:szCs w:val="22"/>
        </w:rPr>
      </w:pPr>
      <w:r w:rsidRPr="00A757A7">
        <w:rPr>
          <w:sz w:val="22"/>
          <w:szCs w:val="22"/>
        </w:rPr>
        <w:t>Таблица 4</w:t>
      </w:r>
    </w:p>
    <w:p w14:paraId="123A79E5" w14:textId="77777777" w:rsidR="00A757A7" w:rsidRPr="00A757A7" w:rsidRDefault="00A757A7" w:rsidP="00A757A7">
      <w:pPr>
        <w:spacing w:before="60" w:after="60"/>
        <w:jc w:val="center"/>
        <w:rPr>
          <w:b/>
          <w:bCs/>
          <w:i/>
          <w:sz w:val="26"/>
          <w:szCs w:val="22"/>
        </w:rPr>
      </w:pPr>
      <w:r w:rsidRPr="00A757A7">
        <w:rPr>
          <w:b/>
          <w:bCs/>
          <w:i/>
          <w:sz w:val="26"/>
          <w:szCs w:val="22"/>
        </w:rPr>
        <w:t xml:space="preserve">Динамика и структура налоговых платежей в местный бюджет </w:t>
      </w:r>
    </w:p>
    <w:p w14:paraId="6862F073" w14:textId="77777777" w:rsidR="00A757A7" w:rsidRPr="00A757A7" w:rsidRDefault="00A757A7" w:rsidP="00A757A7">
      <w:pPr>
        <w:jc w:val="center"/>
        <w:rPr>
          <w:b/>
          <w:bCs/>
          <w:i/>
          <w:sz w:val="26"/>
          <w:szCs w:val="22"/>
        </w:rPr>
      </w:pPr>
      <w:r w:rsidRPr="00A757A7">
        <w:rPr>
          <w:b/>
          <w:bCs/>
          <w:i/>
          <w:sz w:val="26"/>
          <w:szCs w:val="22"/>
        </w:rPr>
        <w:t>в 2024-2028 годах</w:t>
      </w:r>
    </w:p>
    <w:p w14:paraId="36AF56B3" w14:textId="77777777" w:rsidR="00A757A7" w:rsidRPr="00A757A7" w:rsidRDefault="00A757A7" w:rsidP="00A757A7">
      <w:pPr>
        <w:ind w:firstLine="567"/>
        <w:jc w:val="right"/>
        <w:rPr>
          <w:iCs/>
          <w:sz w:val="22"/>
          <w:szCs w:val="22"/>
          <w:lang w:val="x-none" w:eastAsia="x-none"/>
        </w:rPr>
      </w:pPr>
      <w:r w:rsidRPr="00A757A7">
        <w:rPr>
          <w:iCs/>
          <w:sz w:val="22"/>
          <w:szCs w:val="22"/>
          <w:lang w:val="x-none" w:eastAsia="x-none"/>
        </w:rPr>
        <w:t>тыс. рублей</w:t>
      </w:r>
    </w:p>
    <w:tbl>
      <w:tblPr>
        <w:tblW w:w="956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0"/>
        <w:gridCol w:w="1413"/>
        <w:gridCol w:w="1266"/>
        <w:gridCol w:w="1402"/>
        <w:gridCol w:w="1271"/>
        <w:gridCol w:w="1271"/>
      </w:tblGrid>
      <w:tr w:rsidR="00A757A7" w:rsidRPr="00A757A7" w14:paraId="6A637F33" w14:textId="77777777" w:rsidTr="00257140">
        <w:trPr>
          <w:cantSplit/>
          <w:trHeight w:val="217"/>
          <w:tblHeader/>
        </w:trPr>
        <w:tc>
          <w:tcPr>
            <w:tcW w:w="2940" w:type="dxa"/>
            <w:vMerge w:val="restart"/>
            <w:shd w:val="clear" w:color="auto" w:fill="auto"/>
            <w:tcMar>
              <w:top w:w="15" w:type="dxa"/>
              <w:left w:w="15" w:type="dxa"/>
              <w:bottom w:w="0" w:type="dxa"/>
              <w:right w:w="15" w:type="dxa"/>
            </w:tcMar>
            <w:vAlign w:val="center"/>
          </w:tcPr>
          <w:p w14:paraId="7F9DF295" w14:textId="77777777" w:rsidR="00A757A7" w:rsidRPr="00A757A7" w:rsidRDefault="00A757A7" w:rsidP="00A757A7">
            <w:pPr>
              <w:spacing w:before="60" w:after="60"/>
              <w:jc w:val="center"/>
              <w:rPr>
                <w:bCs/>
                <w:sz w:val="22"/>
                <w:szCs w:val="22"/>
              </w:rPr>
            </w:pPr>
            <w:r w:rsidRPr="00A757A7">
              <w:rPr>
                <w:bCs/>
                <w:sz w:val="22"/>
                <w:szCs w:val="22"/>
              </w:rPr>
              <w:t>Наименование показателя</w:t>
            </w:r>
          </w:p>
        </w:tc>
        <w:tc>
          <w:tcPr>
            <w:tcW w:w="1413" w:type="dxa"/>
            <w:vMerge w:val="restart"/>
            <w:shd w:val="clear" w:color="auto" w:fill="auto"/>
            <w:noWrap/>
            <w:tcMar>
              <w:top w:w="15" w:type="dxa"/>
              <w:left w:w="15" w:type="dxa"/>
              <w:bottom w:w="0" w:type="dxa"/>
              <w:right w:w="15" w:type="dxa"/>
            </w:tcMar>
            <w:vAlign w:val="center"/>
          </w:tcPr>
          <w:p w14:paraId="69702AFF" w14:textId="77777777" w:rsidR="00A757A7" w:rsidRPr="00A757A7" w:rsidRDefault="00A757A7" w:rsidP="00A757A7">
            <w:pPr>
              <w:jc w:val="center"/>
              <w:rPr>
                <w:bCs/>
                <w:sz w:val="22"/>
                <w:szCs w:val="22"/>
              </w:rPr>
            </w:pPr>
            <w:r w:rsidRPr="00A757A7">
              <w:rPr>
                <w:bCs/>
                <w:sz w:val="22"/>
                <w:szCs w:val="22"/>
              </w:rPr>
              <w:t xml:space="preserve">Факт </w:t>
            </w:r>
          </w:p>
          <w:p w14:paraId="0F2E75FF" w14:textId="77777777" w:rsidR="00A757A7" w:rsidRPr="00A757A7" w:rsidRDefault="00A757A7" w:rsidP="00A757A7">
            <w:pPr>
              <w:jc w:val="center"/>
              <w:rPr>
                <w:bCs/>
                <w:sz w:val="22"/>
                <w:szCs w:val="22"/>
              </w:rPr>
            </w:pPr>
            <w:r w:rsidRPr="00A757A7">
              <w:rPr>
                <w:bCs/>
                <w:sz w:val="22"/>
                <w:szCs w:val="22"/>
              </w:rPr>
              <w:t>2024 год</w:t>
            </w:r>
          </w:p>
        </w:tc>
        <w:tc>
          <w:tcPr>
            <w:tcW w:w="1266" w:type="dxa"/>
            <w:vMerge w:val="restart"/>
            <w:shd w:val="clear" w:color="auto" w:fill="auto"/>
            <w:vAlign w:val="center"/>
          </w:tcPr>
          <w:p w14:paraId="047166B2" w14:textId="77777777" w:rsidR="00A757A7" w:rsidRPr="00A757A7" w:rsidRDefault="00A757A7" w:rsidP="00A757A7">
            <w:pPr>
              <w:jc w:val="center"/>
              <w:rPr>
                <w:sz w:val="22"/>
                <w:szCs w:val="22"/>
              </w:rPr>
            </w:pPr>
            <w:r w:rsidRPr="00A757A7">
              <w:rPr>
                <w:sz w:val="22"/>
                <w:szCs w:val="22"/>
              </w:rPr>
              <w:t xml:space="preserve">Оценка </w:t>
            </w:r>
          </w:p>
          <w:p w14:paraId="0D7D70D7" w14:textId="77777777" w:rsidR="00A757A7" w:rsidRPr="00A757A7" w:rsidRDefault="00A757A7" w:rsidP="00A757A7">
            <w:pPr>
              <w:jc w:val="center"/>
              <w:rPr>
                <w:bCs/>
                <w:sz w:val="22"/>
                <w:szCs w:val="22"/>
              </w:rPr>
            </w:pPr>
            <w:r w:rsidRPr="00A757A7">
              <w:rPr>
                <w:sz w:val="22"/>
                <w:szCs w:val="22"/>
              </w:rPr>
              <w:t>2025 год</w:t>
            </w:r>
          </w:p>
        </w:tc>
        <w:tc>
          <w:tcPr>
            <w:tcW w:w="3944" w:type="dxa"/>
            <w:gridSpan w:val="3"/>
            <w:shd w:val="clear" w:color="auto" w:fill="auto"/>
            <w:noWrap/>
            <w:tcMar>
              <w:top w:w="15" w:type="dxa"/>
              <w:left w:w="15" w:type="dxa"/>
              <w:bottom w:w="0" w:type="dxa"/>
              <w:right w:w="15" w:type="dxa"/>
            </w:tcMar>
            <w:vAlign w:val="center"/>
          </w:tcPr>
          <w:p w14:paraId="205EA819" w14:textId="77777777" w:rsidR="00A757A7" w:rsidRPr="00A757A7" w:rsidRDefault="00A757A7" w:rsidP="00A757A7">
            <w:pPr>
              <w:spacing w:before="60" w:after="60"/>
              <w:jc w:val="center"/>
              <w:rPr>
                <w:sz w:val="22"/>
                <w:szCs w:val="22"/>
              </w:rPr>
            </w:pPr>
            <w:r w:rsidRPr="00A757A7">
              <w:rPr>
                <w:bCs/>
                <w:sz w:val="22"/>
                <w:szCs w:val="22"/>
              </w:rPr>
              <w:t>Прогноз</w:t>
            </w:r>
          </w:p>
        </w:tc>
      </w:tr>
      <w:tr w:rsidR="00A757A7" w:rsidRPr="00A757A7" w14:paraId="23373D5F" w14:textId="77777777" w:rsidTr="00257140">
        <w:trPr>
          <w:cantSplit/>
          <w:trHeight w:val="304"/>
          <w:tblHeader/>
        </w:trPr>
        <w:tc>
          <w:tcPr>
            <w:tcW w:w="2940" w:type="dxa"/>
            <w:vMerge/>
            <w:shd w:val="clear" w:color="auto" w:fill="auto"/>
            <w:vAlign w:val="center"/>
          </w:tcPr>
          <w:p w14:paraId="0613C99B" w14:textId="77777777" w:rsidR="00A757A7" w:rsidRPr="00A757A7" w:rsidRDefault="00A757A7" w:rsidP="00A757A7">
            <w:pPr>
              <w:spacing w:before="60" w:after="60"/>
              <w:jc w:val="center"/>
              <w:rPr>
                <w:b/>
                <w:bCs/>
                <w:sz w:val="22"/>
                <w:szCs w:val="22"/>
              </w:rPr>
            </w:pPr>
          </w:p>
        </w:tc>
        <w:tc>
          <w:tcPr>
            <w:tcW w:w="1413" w:type="dxa"/>
            <w:vMerge/>
            <w:shd w:val="clear" w:color="auto" w:fill="auto"/>
            <w:tcMar>
              <w:top w:w="15" w:type="dxa"/>
              <w:left w:w="15" w:type="dxa"/>
              <w:bottom w:w="0" w:type="dxa"/>
              <w:right w:w="15" w:type="dxa"/>
            </w:tcMar>
            <w:vAlign w:val="center"/>
          </w:tcPr>
          <w:p w14:paraId="4029FF5F" w14:textId="77777777" w:rsidR="00A757A7" w:rsidRPr="00A757A7" w:rsidRDefault="00A757A7" w:rsidP="00A757A7">
            <w:pPr>
              <w:spacing w:before="60" w:after="60"/>
              <w:jc w:val="center"/>
              <w:rPr>
                <w:sz w:val="22"/>
                <w:szCs w:val="22"/>
              </w:rPr>
            </w:pPr>
          </w:p>
        </w:tc>
        <w:tc>
          <w:tcPr>
            <w:tcW w:w="1266" w:type="dxa"/>
            <w:vMerge/>
            <w:shd w:val="clear" w:color="auto" w:fill="auto"/>
            <w:tcMar>
              <w:top w:w="15" w:type="dxa"/>
              <w:left w:w="15" w:type="dxa"/>
              <w:bottom w:w="0" w:type="dxa"/>
              <w:right w:w="15" w:type="dxa"/>
            </w:tcMar>
            <w:vAlign w:val="center"/>
          </w:tcPr>
          <w:p w14:paraId="2636C4F7" w14:textId="77777777" w:rsidR="00A757A7" w:rsidRPr="00A757A7" w:rsidRDefault="00A757A7" w:rsidP="00A757A7">
            <w:pPr>
              <w:spacing w:before="60" w:after="60"/>
              <w:jc w:val="center"/>
              <w:rPr>
                <w:sz w:val="22"/>
                <w:szCs w:val="22"/>
              </w:rPr>
            </w:pPr>
          </w:p>
        </w:tc>
        <w:tc>
          <w:tcPr>
            <w:tcW w:w="1402" w:type="dxa"/>
            <w:shd w:val="clear" w:color="auto" w:fill="auto"/>
            <w:tcMar>
              <w:top w:w="15" w:type="dxa"/>
              <w:left w:w="15" w:type="dxa"/>
              <w:bottom w:w="0" w:type="dxa"/>
              <w:right w:w="15" w:type="dxa"/>
            </w:tcMar>
            <w:vAlign w:val="center"/>
          </w:tcPr>
          <w:p w14:paraId="1E2F0F53" w14:textId="77777777" w:rsidR="00A757A7" w:rsidRPr="00A757A7" w:rsidRDefault="00A757A7" w:rsidP="00A757A7">
            <w:pPr>
              <w:spacing w:before="60" w:after="60"/>
              <w:jc w:val="center"/>
              <w:rPr>
                <w:sz w:val="22"/>
                <w:szCs w:val="22"/>
              </w:rPr>
            </w:pPr>
            <w:r w:rsidRPr="00A757A7">
              <w:rPr>
                <w:sz w:val="22"/>
                <w:szCs w:val="22"/>
              </w:rPr>
              <w:t>2026 год</w:t>
            </w:r>
          </w:p>
        </w:tc>
        <w:tc>
          <w:tcPr>
            <w:tcW w:w="1271" w:type="dxa"/>
            <w:shd w:val="clear" w:color="auto" w:fill="auto"/>
            <w:tcMar>
              <w:top w:w="15" w:type="dxa"/>
              <w:left w:w="15" w:type="dxa"/>
              <w:bottom w:w="0" w:type="dxa"/>
              <w:right w:w="15" w:type="dxa"/>
            </w:tcMar>
            <w:vAlign w:val="center"/>
          </w:tcPr>
          <w:p w14:paraId="0E6BA398" w14:textId="77777777" w:rsidR="00A757A7" w:rsidRPr="00A757A7" w:rsidRDefault="00A757A7" w:rsidP="00A757A7">
            <w:pPr>
              <w:spacing w:before="60" w:after="60"/>
              <w:jc w:val="center"/>
              <w:rPr>
                <w:sz w:val="22"/>
                <w:szCs w:val="22"/>
              </w:rPr>
            </w:pPr>
            <w:r w:rsidRPr="00A757A7">
              <w:rPr>
                <w:sz w:val="22"/>
                <w:szCs w:val="22"/>
              </w:rPr>
              <w:t>2027 год</w:t>
            </w:r>
          </w:p>
        </w:tc>
        <w:tc>
          <w:tcPr>
            <w:tcW w:w="1271" w:type="dxa"/>
            <w:shd w:val="clear" w:color="auto" w:fill="auto"/>
            <w:vAlign w:val="center"/>
          </w:tcPr>
          <w:p w14:paraId="526FB9C9" w14:textId="77777777" w:rsidR="00A757A7" w:rsidRPr="00A757A7" w:rsidRDefault="00A757A7" w:rsidP="00A757A7">
            <w:pPr>
              <w:spacing w:before="60" w:after="60"/>
              <w:jc w:val="center"/>
              <w:rPr>
                <w:sz w:val="22"/>
                <w:szCs w:val="22"/>
              </w:rPr>
            </w:pPr>
            <w:r w:rsidRPr="00A757A7">
              <w:rPr>
                <w:sz w:val="22"/>
                <w:szCs w:val="22"/>
              </w:rPr>
              <w:t>2028 год</w:t>
            </w:r>
          </w:p>
        </w:tc>
      </w:tr>
      <w:tr w:rsidR="00A757A7" w:rsidRPr="00A757A7" w14:paraId="204AA78A" w14:textId="77777777" w:rsidTr="00FC4E46">
        <w:trPr>
          <w:trHeight w:val="322"/>
        </w:trPr>
        <w:tc>
          <w:tcPr>
            <w:tcW w:w="2940" w:type="dxa"/>
            <w:shd w:val="clear" w:color="auto" w:fill="auto"/>
            <w:noWrap/>
            <w:tcMar>
              <w:top w:w="15" w:type="dxa"/>
              <w:left w:w="15" w:type="dxa"/>
              <w:bottom w:w="0" w:type="dxa"/>
              <w:right w:w="15" w:type="dxa"/>
            </w:tcMar>
            <w:vAlign w:val="center"/>
          </w:tcPr>
          <w:p w14:paraId="193A27D3" w14:textId="77777777" w:rsidR="00A757A7" w:rsidRPr="00A757A7" w:rsidRDefault="00A757A7" w:rsidP="00A757A7">
            <w:pPr>
              <w:spacing w:before="60" w:after="60"/>
              <w:ind w:right="99"/>
              <w:rPr>
                <w:b/>
                <w:bCs/>
                <w:sz w:val="22"/>
                <w:szCs w:val="22"/>
              </w:rPr>
            </w:pPr>
            <w:r w:rsidRPr="00A757A7">
              <w:rPr>
                <w:b/>
                <w:bCs/>
                <w:sz w:val="22"/>
                <w:szCs w:val="22"/>
              </w:rPr>
              <w:t>Налоговые доходы</w:t>
            </w:r>
          </w:p>
        </w:tc>
        <w:tc>
          <w:tcPr>
            <w:tcW w:w="1413" w:type="dxa"/>
            <w:shd w:val="clear" w:color="auto" w:fill="auto"/>
            <w:noWrap/>
            <w:tcMar>
              <w:top w:w="15" w:type="dxa"/>
              <w:left w:w="15" w:type="dxa"/>
              <w:bottom w:w="0" w:type="dxa"/>
              <w:right w:w="15" w:type="dxa"/>
            </w:tcMar>
            <w:vAlign w:val="center"/>
          </w:tcPr>
          <w:p w14:paraId="671699F9" w14:textId="77777777" w:rsidR="00A757A7" w:rsidRPr="00A757A7" w:rsidRDefault="00A757A7" w:rsidP="00A757A7">
            <w:pPr>
              <w:spacing w:before="60" w:after="60"/>
              <w:jc w:val="center"/>
              <w:rPr>
                <w:b/>
                <w:bCs/>
                <w:sz w:val="22"/>
                <w:szCs w:val="22"/>
              </w:rPr>
            </w:pPr>
            <w:r w:rsidRPr="00A757A7">
              <w:rPr>
                <w:b/>
                <w:bCs/>
                <w:sz w:val="22"/>
                <w:szCs w:val="22"/>
              </w:rPr>
              <w:t>14 099 158,8</w:t>
            </w:r>
          </w:p>
        </w:tc>
        <w:tc>
          <w:tcPr>
            <w:tcW w:w="1266" w:type="dxa"/>
            <w:shd w:val="clear" w:color="auto" w:fill="auto"/>
            <w:noWrap/>
            <w:tcMar>
              <w:top w:w="15" w:type="dxa"/>
              <w:left w:w="15" w:type="dxa"/>
              <w:bottom w:w="0" w:type="dxa"/>
              <w:right w:w="15" w:type="dxa"/>
            </w:tcMar>
            <w:vAlign w:val="center"/>
          </w:tcPr>
          <w:p w14:paraId="691DDADE" w14:textId="77777777" w:rsidR="00A757A7" w:rsidRPr="00A757A7" w:rsidRDefault="00A757A7" w:rsidP="00A757A7">
            <w:pPr>
              <w:spacing w:before="60" w:after="60"/>
              <w:jc w:val="center"/>
              <w:rPr>
                <w:b/>
                <w:bCs/>
                <w:sz w:val="22"/>
                <w:szCs w:val="22"/>
              </w:rPr>
            </w:pPr>
            <w:r w:rsidRPr="00A757A7">
              <w:rPr>
                <w:b/>
                <w:bCs/>
                <w:sz w:val="22"/>
                <w:szCs w:val="22"/>
              </w:rPr>
              <w:t>12 818 863,0</w:t>
            </w:r>
          </w:p>
        </w:tc>
        <w:tc>
          <w:tcPr>
            <w:tcW w:w="1402" w:type="dxa"/>
            <w:shd w:val="clear" w:color="auto" w:fill="auto"/>
            <w:noWrap/>
            <w:tcMar>
              <w:top w:w="15" w:type="dxa"/>
              <w:left w:w="15" w:type="dxa"/>
              <w:bottom w:w="0" w:type="dxa"/>
              <w:right w:w="15" w:type="dxa"/>
            </w:tcMar>
            <w:vAlign w:val="center"/>
          </w:tcPr>
          <w:p w14:paraId="396268B1" w14:textId="3C7E3664" w:rsidR="00A757A7" w:rsidRPr="00FC4E46" w:rsidRDefault="00A757A7" w:rsidP="00FC4E46">
            <w:pPr>
              <w:spacing w:before="60" w:after="60"/>
              <w:jc w:val="center"/>
              <w:rPr>
                <w:b/>
                <w:bCs/>
                <w:sz w:val="22"/>
                <w:szCs w:val="22"/>
              </w:rPr>
            </w:pPr>
            <w:r w:rsidRPr="00FC4E46">
              <w:rPr>
                <w:b/>
                <w:bCs/>
                <w:sz w:val="22"/>
                <w:szCs w:val="22"/>
              </w:rPr>
              <w:t>1</w:t>
            </w:r>
            <w:r w:rsidR="00FC4E46">
              <w:rPr>
                <w:b/>
                <w:bCs/>
                <w:sz w:val="22"/>
                <w:szCs w:val="22"/>
              </w:rPr>
              <w:t>5 058 978,9</w:t>
            </w:r>
          </w:p>
        </w:tc>
        <w:tc>
          <w:tcPr>
            <w:tcW w:w="1271" w:type="dxa"/>
            <w:shd w:val="clear" w:color="auto" w:fill="auto"/>
            <w:noWrap/>
            <w:tcMar>
              <w:top w:w="15" w:type="dxa"/>
              <w:left w:w="15" w:type="dxa"/>
              <w:bottom w:w="0" w:type="dxa"/>
              <w:right w:w="15" w:type="dxa"/>
            </w:tcMar>
            <w:vAlign w:val="center"/>
          </w:tcPr>
          <w:p w14:paraId="0F571350" w14:textId="3FA640F4" w:rsidR="00A757A7" w:rsidRPr="00FC4E46" w:rsidRDefault="00FC4E46" w:rsidP="00A757A7">
            <w:pPr>
              <w:spacing w:before="60" w:after="60"/>
              <w:jc w:val="center"/>
              <w:rPr>
                <w:b/>
                <w:bCs/>
                <w:sz w:val="22"/>
                <w:szCs w:val="22"/>
              </w:rPr>
            </w:pPr>
            <w:r>
              <w:rPr>
                <w:b/>
                <w:bCs/>
                <w:sz w:val="22"/>
                <w:szCs w:val="22"/>
              </w:rPr>
              <w:t>15 774 724,1</w:t>
            </w:r>
          </w:p>
        </w:tc>
        <w:tc>
          <w:tcPr>
            <w:tcW w:w="1271" w:type="dxa"/>
            <w:shd w:val="clear" w:color="auto" w:fill="auto"/>
            <w:noWrap/>
            <w:tcMar>
              <w:top w:w="15" w:type="dxa"/>
              <w:left w:w="15" w:type="dxa"/>
              <w:bottom w:w="0" w:type="dxa"/>
              <w:right w:w="15" w:type="dxa"/>
            </w:tcMar>
            <w:vAlign w:val="center"/>
          </w:tcPr>
          <w:p w14:paraId="1A8CA2B5" w14:textId="61D24FA2" w:rsidR="00A757A7" w:rsidRPr="00FC4E46" w:rsidRDefault="00A757A7" w:rsidP="00FC4E46">
            <w:pPr>
              <w:spacing w:before="60" w:after="60"/>
              <w:jc w:val="center"/>
              <w:rPr>
                <w:b/>
                <w:bCs/>
                <w:sz w:val="22"/>
                <w:szCs w:val="22"/>
              </w:rPr>
            </w:pPr>
            <w:r w:rsidRPr="00FC4E46">
              <w:rPr>
                <w:b/>
                <w:bCs/>
                <w:sz w:val="22"/>
                <w:szCs w:val="22"/>
              </w:rPr>
              <w:t>1</w:t>
            </w:r>
            <w:r w:rsidR="00FC4E46">
              <w:rPr>
                <w:b/>
                <w:bCs/>
                <w:sz w:val="22"/>
                <w:szCs w:val="22"/>
              </w:rPr>
              <w:t>6 487 837,0</w:t>
            </w:r>
          </w:p>
        </w:tc>
      </w:tr>
      <w:tr w:rsidR="00A757A7" w:rsidRPr="00A757A7" w14:paraId="5D4B69A9" w14:textId="77777777" w:rsidTr="00FC4E46">
        <w:trPr>
          <w:trHeight w:val="361"/>
        </w:trPr>
        <w:tc>
          <w:tcPr>
            <w:tcW w:w="2940" w:type="dxa"/>
            <w:shd w:val="clear" w:color="auto" w:fill="auto"/>
            <w:tcMar>
              <w:top w:w="15" w:type="dxa"/>
              <w:left w:w="15" w:type="dxa"/>
              <w:bottom w:w="0" w:type="dxa"/>
              <w:right w:w="15" w:type="dxa"/>
            </w:tcMar>
            <w:vAlign w:val="center"/>
          </w:tcPr>
          <w:p w14:paraId="6B0A0BEF" w14:textId="77777777" w:rsidR="00A757A7" w:rsidRPr="00A757A7" w:rsidRDefault="00A757A7" w:rsidP="00A757A7">
            <w:pPr>
              <w:spacing w:before="60" w:after="60"/>
              <w:rPr>
                <w:sz w:val="22"/>
                <w:szCs w:val="22"/>
              </w:rPr>
            </w:pPr>
            <w:r w:rsidRPr="00A757A7">
              <w:rPr>
                <w:sz w:val="22"/>
                <w:szCs w:val="22"/>
              </w:rPr>
              <w:t>Налог на прибыль организаций</w:t>
            </w:r>
          </w:p>
        </w:tc>
        <w:tc>
          <w:tcPr>
            <w:tcW w:w="1413" w:type="dxa"/>
            <w:shd w:val="clear" w:color="auto" w:fill="auto"/>
            <w:noWrap/>
            <w:tcMar>
              <w:top w:w="15" w:type="dxa"/>
              <w:left w:w="15" w:type="dxa"/>
              <w:bottom w:w="0" w:type="dxa"/>
              <w:right w:w="15" w:type="dxa"/>
            </w:tcMar>
            <w:vAlign w:val="center"/>
          </w:tcPr>
          <w:p w14:paraId="7B78AF81" w14:textId="77777777" w:rsidR="00A757A7" w:rsidRPr="00A757A7" w:rsidRDefault="00A757A7" w:rsidP="00A757A7">
            <w:pPr>
              <w:spacing w:before="60" w:after="60"/>
              <w:ind w:right="126"/>
              <w:jc w:val="center"/>
              <w:rPr>
                <w:sz w:val="22"/>
                <w:szCs w:val="22"/>
              </w:rPr>
            </w:pPr>
            <w:r w:rsidRPr="00A757A7">
              <w:rPr>
                <w:sz w:val="22"/>
                <w:szCs w:val="22"/>
              </w:rPr>
              <w:t>4 745 398,7</w:t>
            </w:r>
          </w:p>
        </w:tc>
        <w:tc>
          <w:tcPr>
            <w:tcW w:w="1266" w:type="dxa"/>
            <w:shd w:val="clear" w:color="auto" w:fill="auto"/>
            <w:noWrap/>
            <w:tcMar>
              <w:top w:w="15" w:type="dxa"/>
              <w:left w:w="15" w:type="dxa"/>
              <w:bottom w:w="0" w:type="dxa"/>
              <w:right w:w="15" w:type="dxa"/>
            </w:tcMar>
            <w:vAlign w:val="center"/>
          </w:tcPr>
          <w:p w14:paraId="5FF1E66A" w14:textId="77777777" w:rsidR="00A757A7" w:rsidRPr="00A757A7" w:rsidRDefault="00A757A7" w:rsidP="00A757A7">
            <w:pPr>
              <w:spacing w:before="60" w:after="60"/>
              <w:ind w:right="99"/>
              <w:jc w:val="center"/>
              <w:rPr>
                <w:sz w:val="22"/>
                <w:szCs w:val="22"/>
              </w:rPr>
            </w:pPr>
            <w:r w:rsidRPr="00A757A7">
              <w:rPr>
                <w:sz w:val="22"/>
                <w:szCs w:val="22"/>
              </w:rPr>
              <w:t>2 753 030,7</w:t>
            </w:r>
          </w:p>
        </w:tc>
        <w:tc>
          <w:tcPr>
            <w:tcW w:w="1402" w:type="dxa"/>
            <w:shd w:val="clear" w:color="auto" w:fill="auto"/>
            <w:noWrap/>
            <w:tcMar>
              <w:top w:w="15" w:type="dxa"/>
              <w:left w:w="15" w:type="dxa"/>
              <w:bottom w:w="0" w:type="dxa"/>
              <w:right w:w="15" w:type="dxa"/>
            </w:tcMar>
            <w:vAlign w:val="center"/>
          </w:tcPr>
          <w:p w14:paraId="5E2168C4" w14:textId="5ECC6DD1" w:rsidR="00A757A7" w:rsidRPr="00FC4E46" w:rsidRDefault="00FC4E46" w:rsidP="00A757A7">
            <w:pPr>
              <w:spacing w:before="60" w:after="60"/>
              <w:ind w:right="42"/>
              <w:jc w:val="center"/>
              <w:rPr>
                <w:sz w:val="22"/>
                <w:szCs w:val="22"/>
              </w:rPr>
            </w:pPr>
            <w:r>
              <w:rPr>
                <w:sz w:val="22"/>
                <w:szCs w:val="22"/>
              </w:rPr>
              <w:t>4 364 898,5</w:t>
            </w:r>
          </w:p>
        </w:tc>
        <w:tc>
          <w:tcPr>
            <w:tcW w:w="1271" w:type="dxa"/>
            <w:shd w:val="clear" w:color="auto" w:fill="auto"/>
            <w:noWrap/>
            <w:tcMar>
              <w:top w:w="15" w:type="dxa"/>
              <w:left w:w="15" w:type="dxa"/>
              <w:bottom w:w="0" w:type="dxa"/>
              <w:right w:w="15" w:type="dxa"/>
            </w:tcMar>
            <w:vAlign w:val="center"/>
          </w:tcPr>
          <w:p w14:paraId="42BD157F" w14:textId="41D5566D" w:rsidR="00A757A7" w:rsidRPr="00FC4E46" w:rsidRDefault="00FC4E46" w:rsidP="00A757A7">
            <w:pPr>
              <w:spacing w:before="60" w:after="60"/>
              <w:ind w:right="99"/>
              <w:jc w:val="center"/>
              <w:rPr>
                <w:sz w:val="22"/>
                <w:szCs w:val="22"/>
              </w:rPr>
            </w:pPr>
            <w:r>
              <w:rPr>
                <w:sz w:val="22"/>
                <w:szCs w:val="22"/>
              </w:rPr>
              <w:t>4 497 552,5</w:t>
            </w:r>
          </w:p>
        </w:tc>
        <w:tc>
          <w:tcPr>
            <w:tcW w:w="1271" w:type="dxa"/>
            <w:shd w:val="clear" w:color="auto" w:fill="auto"/>
            <w:noWrap/>
            <w:tcMar>
              <w:top w:w="15" w:type="dxa"/>
              <w:left w:w="15" w:type="dxa"/>
              <w:bottom w:w="0" w:type="dxa"/>
              <w:right w:w="15" w:type="dxa"/>
            </w:tcMar>
            <w:vAlign w:val="center"/>
          </w:tcPr>
          <w:p w14:paraId="6AEE915C" w14:textId="2A28279E" w:rsidR="00A757A7" w:rsidRPr="00FC4E46" w:rsidRDefault="00FC4E46" w:rsidP="00A757A7">
            <w:pPr>
              <w:spacing w:before="60" w:after="60"/>
              <w:ind w:right="42"/>
              <w:jc w:val="center"/>
              <w:rPr>
                <w:sz w:val="22"/>
                <w:szCs w:val="22"/>
              </w:rPr>
            </w:pPr>
            <w:r>
              <w:rPr>
                <w:sz w:val="22"/>
                <w:szCs w:val="22"/>
              </w:rPr>
              <w:t>4 627 499,1</w:t>
            </w:r>
          </w:p>
        </w:tc>
      </w:tr>
      <w:tr w:rsidR="00A757A7" w:rsidRPr="00A757A7" w14:paraId="774DED24" w14:textId="77777777" w:rsidTr="00257140">
        <w:trPr>
          <w:trHeight w:val="304"/>
        </w:trPr>
        <w:tc>
          <w:tcPr>
            <w:tcW w:w="2940" w:type="dxa"/>
            <w:shd w:val="clear" w:color="auto" w:fill="auto"/>
            <w:noWrap/>
            <w:tcMar>
              <w:top w:w="15" w:type="dxa"/>
              <w:left w:w="15" w:type="dxa"/>
              <w:bottom w:w="0" w:type="dxa"/>
              <w:right w:w="15" w:type="dxa"/>
            </w:tcMar>
            <w:vAlign w:val="center"/>
          </w:tcPr>
          <w:p w14:paraId="31216052" w14:textId="77777777" w:rsidR="00A757A7" w:rsidRPr="00A757A7" w:rsidRDefault="00A757A7" w:rsidP="00A757A7">
            <w:pPr>
              <w:spacing w:before="60" w:after="60"/>
              <w:rPr>
                <w:sz w:val="22"/>
                <w:szCs w:val="22"/>
              </w:rPr>
            </w:pPr>
            <w:r w:rsidRPr="00A757A7">
              <w:rPr>
                <w:sz w:val="22"/>
                <w:szCs w:val="22"/>
              </w:rPr>
              <w:t>Налог на доходы физических лиц</w:t>
            </w:r>
          </w:p>
        </w:tc>
        <w:tc>
          <w:tcPr>
            <w:tcW w:w="1413" w:type="dxa"/>
            <w:shd w:val="clear" w:color="auto" w:fill="auto"/>
            <w:noWrap/>
            <w:tcMar>
              <w:top w:w="15" w:type="dxa"/>
              <w:left w:w="15" w:type="dxa"/>
              <w:bottom w:w="0" w:type="dxa"/>
              <w:right w:w="15" w:type="dxa"/>
            </w:tcMar>
            <w:vAlign w:val="center"/>
          </w:tcPr>
          <w:p w14:paraId="68790127" w14:textId="77777777" w:rsidR="00A757A7" w:rsidRPr="00A757A7" w:rsidRDefault="00A757A7" w:rsidP="00A757A7">
            <w:pPr>
              <w:spacing w:before="60" w:after="60"/>
              <w:ind w:right="126"/>
              <w:jc w:val="center"/>
              <w:rPr>
                <w:sz w:val="22"/>
                <w:szCs w:val="22"/>
              </w:rPr>
            </w:pPr>
            <w:r w:rsidRPr="00A757A7">
              <w:rPr>
                <w:sz w:val="22"/>
                <w:szCs w:val="22"/>
              </w:rPr>
              <w:t>8 075 349,0</w:t>
            </w:r>
          </w:p>
        </w:tc>
        <w:tc>
          <w:tcPr>
            <w:tcW w:w="1266" w:type="dxa"/>
            <w:shd w:val="clear" w:color="auto" w:fill="auto"/>
            <w:noWrap/>
            <w:tcMar>
              <w:top w:w="15" w:type="dxa"/>
              <w:left w:w="15" w:type="dxa"/>
              <w:bottom w:w="0" w:type="dxa"/>
              <w:right w:w="15" w:type="dxa"/>
            </w:tcMar>
            <w:vAlign w:val="center"/>
          </w:tcPr>
          <w:p w14:paraId="052E2D6F" w14:textId="77777777" w:rsidR="00A757A7" w:rsidRPr="00A757A7" w:rsidRDefault="00A757A7" w:rsidP="00A757A7">
            <w:pPr>
              <w:spacing w:before="60" w:after="60"/>
              <w:ind w:right="99"/>
              <w:jc w:val="center"/>
              <w:rPr>
                <w:sz w:val="22"/>
                <w:szCs w:val="22"/>
              </w:rPr>
            </w:pPr>
            <w:r w:rsidRPr="00A757A7">
              <w:rPr>
                <w:sz w:val="22"/>
                <w:szCs w:val="22"/>
              </w:rPr>
              <w:t>8 686 346,0</w:t>
            </w:r>
          </w:p>
        </w:tc>
        <w:tc>
          <w:tcPr>
            <w:tcW w:w="1402" w:type="dxa"/>
            <w:shd w:val="clear" w:color="auto" w:fill="auto"/>
            <w:noWrap/>
            <w:tcMar>
              <w:top w:w="15" w:type="dxa"/>
              <w:left w:w="15" w:type="dxa"/>
              <w:bottom w:w="0" w:type="dxa"/>
              <w:right w:w="15" w:type="dxa"/>
            </w:tcMar>
            <w:vAlign w:val="center"/>
          </w:tcPr>
          <w:p w14:paraId="57919CE4" w14:textId="77777777" w:rsidR="00A757A7" w:rsidRPr="00A757A7" w:rsidRDefault="00A757A7" w:rsidP="00A757A7">
            <w:pPr>
              <w:spacing w:before="60" w:after="60"/>
              <w:ind w:right="42"/>
              <w:jc w:val="center"/>
              <w:rPr>
                <w:sz w:val="22"/>
                <w:szCs w:val="22"/>
              </w:rPr>
            </w:pPr>
            <w:r w:rsidRPr="00A757A7">
              <w:rPr>
                <w:sz w:val="22"/>
                <w:szCs w:val="22"/>
              </w:rPr>
              <w:t>9 256 694,2</w:t>
            </w:r>
          </w:p>
        </w:tc>
        <w:tc>
          <w:tcPr>
            <w:tcW w:w="1271" w:type="dxa"/>
            <w:shd w:val="clear" w:color="auto" w:fill="auto"/>
            <w:noWrap/>
            <w:tcMar>
              <w:top w:w="15" w:type="dxa"/>
              <w:left w:w="15" w:type="dxa"/>
              <w:bottom w:w="0" w:type="dxa"/>
              <w:right w:w="15" w:type="dxa"/>
            </w:tcMar>
            <w:vAlign w:val="center"/>
          </w:tcPr>
          <w:p w14:paraId="083CBF0F" w14:textId="167ACAEF" w:rsidR="00A757A7" w:rsidRPr="00A757A7" w:rsidRDefault="00E02251" w:rsidP="00A757A7">
            <w:pPr>
              <w:spacing w:before="60" w:after="60"/>
              <w:ind w:right="99"/>
              <w:jc w:val="center"/>
              <w:rPr>
                <w:sz w:val="22"/>
                <w:szCs w:val="22"/>
              </w:rPr>
            </w:pPr>
            <w:r>
              <w:rPr>
                <w:sz w:val="22"/>
                <w:szCs w:val="22"/>
              </w:rPr>
              <w:t>9 713 915,2</w:t>
            </w:r>
          </w:p>
        </w:tc>
        <w:tc>
          <w:tcPr>
            <w:tcW w:w="1271" w:type="dxa"/>
            <w:shd w:val="clear" w:color="auto" w:fill="auto"/>
            <w:noWrap/>
            <w:tcMar>
              <w:top w:w="15" w:type="dxa"/>
              <w:left w:w="15" w:type="dxa"/>
              <w:bottom w:w="0" w:type="dxa"/>
              <w:right w:w="15" w:type="dxa"/>
            </w:tcMar>
            <w:vAlign w:val="center"/>
          </w:tcPr>
          <w:p w14:paraId="1D7A48F7" w14:textId="2D90353A" w:rsidR="00A757A7" w:rsidRPr="00A757A7" w:rsidRDefault="00A757A7" w:rsidP="00E02251">
            <w:pPr>
              <w:spacing w:before="60" w:after="60"/>
              <w:ind w:right="42"/>
              <w:jc w:val="center"/>
              <w:rPr>
                <w:sz w:val="22"/>
                <w:szCs w:val="22"/>
              </w:rPr>
            </w:pPr>
            <w:r w:rsidRPr="00A757A7">
              <w:rPr>
                <w:sz w:val="22"/>
                <w:szCs w:val="22"/>
              </w:rPr>
              <w:t>10 193 075,</w:t>
            </w:r>
            <w:r w:rsidR="00E02251">
              <w:rPr>
                <w:sz w:val="22"/>
                <w:szCs w:val="22"/>
              </w:rPr>
              <w:t>8</w:t>
            </w:r>
          </w:p>
        </w:tc>
      </w:tr>
      <w:tr w:rsidR="00A757A7" w:rsidRPr="00A757A7" w14:paraId="4C187B73" w14:textId="77777777" w:rsidTr="00257140">
        <w:trPr>
          <w:trHeight w:val="594"/>
        </w:trPr>
        <w:tc>
          <w:tcPr>
            <w:tcW w:w="2940" w:type="dxa"/>
            <w:shd w:val="clear" w:color="auto" w:fill="auto"/>
            <w:tcMar>
              <w:top w:w="15" w:type="dxa"/>
              <w:left w:w="15" w:type="dxa"/>
              <w:bottom w:w="0" w:type="dxa"/>
              <w:right w:w="15" w:type="dxa"/>
            </w:tcMar>
            <w:vAlign w:val="center"/>
          </w:tcPr>
          <w:p w14:paraId="038F6DE0" w14:textId="77777777" w:rsidR="00A757A7" w:rsidRPr="00A757A7" w:rsidRDefault="00A757A7" w:rsidP="00A757A7">
            <w:pPr>
              <w:spacing w:before="60" w:after="60"/>
              <w:rPr>
                <w:sz w:val="22"/>
                <w:szCs w:val="22"/>
              </w:rPr>
            </w:pPr>
            <w:r w:rsidRPr="00A757A7">
              <w:rPr>
                <w:sz w:val="22"/>
                <w:szCs w:val="22"/>
              </w:rPr>
              <w:t>Акцизы по подакцизным товарам (продукции), производимым на территории Российской Федерации</w:t>
            </w:r>
          </w:p>
        </w:tc>
        <w:tc>
          <w:tcPr>
            <w:tcW w:w="1413" w:type="dxa"/>
            <w:shd w:val="clear" w:color="auto" w:fill="auto"/>
            <w:noWrap/>
            <w:tcMar>
              <w:top w:w="15" w:type="dxa"/>
              <w:left w:w="15" w:type="dxa"/>
              <w:bottom w:w="0" w:type="dxa"/>
              <w:right w:w="15" w:type="dxa"/>
            </w:tcMar>
            <w:vAlign w:val="center"/>
          </w:tcPr>
          <w:p w14:paraId="3076DE27" w14:textId="77777777" w:rsidR="00A757A7" w:rsidRPr="00A757A7" w:rsidRDefault="00A757A7" w:rsidP="00A757A7">
            <w:pPr>
              <w:spacing w:before="60" w:after="60"/>
              <w:ind w:right="126"/>
              <w:jc w:val="center"/>
              <w:rPr>
                <w:sz w:val="22"/>
                <w:szCs w:val="22"/>
              </w:rPr>
            </w:pPr>
            <w:r w:rsidRPr="00A757A7">
              <w:rPr>
                <w:sz w:val="22"/>
                <w:szCs w:val="22"/>
              </w:rPr>
              <w:t>68 598,5</w:t>
            </w:r>
          </w:p>
        </w:tc>
        <w:tc>
          <w:tcPr>
            <w:tcW w:w="1266" w:type="dxa"/>
            <w:shd w:val="clear" w:color="auto" w:fill="auto"/>
            <w:noWrap/>
            <w:tcMar>
              <w:top w:w="15" w:type="dxa"/>
              <w:left w:w="15" w:type="dxa"/>
              <w:bottom w:w="0" w:type="dxa"/>
              <w:right w:w="15" w:type="dxa"/>
            </w:tcMar>
            <w:vAlign w:val="center"/>
          </w:tcPr>
          <w:p w14:paraId="5B354559" w14:textId="77777777" w:rsidR="00A757A7" w:rsidRPr="00A757A7" w:rsidRDefault="00A757A7" w:rsidP="00A757A7">
            <w:pPr>
              <w:spacing w:before="60" w:after="60"/>
              <w:ind w:right="99"/>
              <w:jc w:val="center"/>
              <w:rPr>
                <w:sz w:val="22"/>
                <w:szCs w:val="22"/>
              </w:rPr>
            </w:pPr>
            <w:r w:rsidRPr="00A757A7">
              <w:rPr>
                <w:sz w:val="22"/>
                <w:szCs w:val="22"/>
              </w:rPr>
              <w:t>71 068,8</w:t>
            </w:r>
          </w:p>
        </w:tc>
        <w:tc>
          <w:tcPr>
            <w:tcW w:w="1402" w:type="dxa"/>
            <w:shd w:val="clear" w:color="auto" w:fill="auto"/>
            <w:noWrap/>
            <w:tcMar>
              <w:top w:w="15" w:type="dxa"/>
              <w:left w:w="15" w:type="dxa"/>
              <w:bottom w:w="0" w:type="dxa"/>
              <w:right w:w="15" w:type="dxa"/>
            </w:tcMar>
            <w:vAlign w:val="center"/>
          </w:tcPr>
          <w:p w14:paraId="25B2569A" w14:textId="77777777" w:rsidR="00A757A7" w:rsidRPr="00A757A7" w:rsidRDefault="00A757A7" w:rsidP="00A757A7">
            <w:pPr>
              <w:spacing w:before="60" w:after="60"/>
              <w:ind w:right="42"/>
              <w:jc w:val="center"/>
              <w:rPr>
                <w:sz w:val="22"/>
                <w:szCs w:val="22"/>
              </w:rPr>
            </w:pPr>
            <w:r w:rsidRPr="00A757A7">
              <w:rPr>
                <w:sz w:val="22"/>
                <w:szCs w:val="22"/>
              </w:rPr>
              <w:t>76 378,0</w:t>
            </w:r>
          </w:p>
        </w:tc>
        <w:tc>
          <w:tcPr>
            <w:tcW w:w="1271" w:type="dxa"/>
            <w:shd w:val="clear" w:color="auto" w:fill="auto"/>
            <w:noWrap/>
            <w:tcMar>
              <w:top w:w="15" w:type="dxa"/>
              <w:left w:w="15" w:type="dxa"/>
              <w:bottom w:w="0" w:type="dxa"/>
              <w:right w:w="15" w:type="dxa"/>
            </w:tcMar>
            <w:vAlign w:val="center"/>
          </w:tcPr>
          <w:p w14:paraId="45B121AB" w14:textId="77777777" w:rsidR="00A757A7" w:rsidRPr="00A757A7" w:rsidRDefault="00A757A7" w:rsidP="00A757A7">
            <w:pPr>
              <w:spacing w:before="60" w:after="60"/>
              <w:ind w:right="99"/>
              <w:jc w:val="center"/>
              <w:rPr>
                <w:sz w:val="22"/>
                <w:szCs w:val="22"/>
              </w:rPr>
            </w:pPr>
            <w:r w:rsidRPr="00A757A7">
              <w:rPr>
                <w:sz w:val="22"/>
                <w:szCs w:val="22"/>
              </w:rPr>
              <w:t>102 032,7</w:t>
            </w:r>
          </w:p>
        </w:tc>
        <w:tc>
          <w:tcPr>
            <w:tcW w:w="1271" w:type="dxa"/>
            <w:shd w:val="clear" w:color="auto" w:fill="auto"/>
            <w:noWrap/>
            <w:tcMar>
              <w:top w:w="15" w:type="dxa"/>
              <w:left w:w="15" w:type="dxa"/>
              <w:bottom w:w="0" w:type="dxa"/>
              <w:right w:w="15" w:type="dxa"/>
            </w:tcMar>
            <w:vAlign w:val="center"/>
          </w:tcPr>
          <w:p w14:paraId="37658127" w14:textId="77777777" w:rsidR="00A757A7" w:rsidRPr="00A757A7" w:rsidRDefault="00A757A7" w:rsidP="00A757A7">
            <w:pPr>
              <w:spacing w:before="60" w:after="60"/>
              <w:ind w:right="42"/>
              <w:jc w:val="center"/>
              <w:rPr>
                <w:sz w:val="22"/>
                <w:szCs w:val="22"/>
              </w:rPr>
            </w:pPr>
            <w:r w:rsidRPr="00A757A7">
              <w:rPr>
                <w:sz w:val="22"/>
                <w:szCs w:val="22"/>
              </w:rPr>
              <w:t>102 192,6</w:t>
            </w:r>
          </w:p>
        </w:tc>
      </w:tr>
      <w:tr w:rsidR="00A757A7" w:rsidRPr="00A757A7" w14:paraId="781D1982" w14:textId="77777777" w:rsidTr="00257140">
        <w:trPr>
          <w:trHeight w:val="594"/>
        </w:trPr>
        <w:tc>
          <w:tcPr>
            <w:tcW w:w="2940" w:type="dxa"/>
            <w:shd w:val="clear" w:color="auto" w:fill="auto"/>
            <w:tcMar>
              <w:top w:w="15" w:type="dxa"/>
              <w:left w:w="15" w:type="dxa"/>
              <w:bottom w:w="0" w:type="dxa"/>
              <w:right w:w="15" w:type="dxa"/>
            </w:tcMar>
            <w:vAlign w:val="center"/>
          </w:tcPr>
          <w:p w14:paraId="6244D327" w14:textId="77777777" w:rsidR="00A757A7" w:rsidRPr="00A757A7" w:rsidRDefault="00A757A7" w:rsidP="00A757A7">
            <w:pPr>
              <w:spacing w:before="60" w:after="60"/>
              <w:rPr>
                <w:sz w:val="22"/>
                <w:szCs w:val="22"/>
              </w:rPr>
            </w:pPr>
            <w:r w:rsidRPr="00A757A7">
              <w:rPr>
                <w:sz w:val="22"/>
                <w:szCs w:val="22"/>
              </w:rPr>
              <w:t>Туристический налог</w:t>
            </w:r>
          </w:p>
        </w:tc>
        <w:tc>
          <w:tcPr>
            <w:tcW w:w="1413" w:type="dxa"/>
            <w:shd w:val="clear" w:color="auto" w:fill="auto"/>
            <w:noWrap/>
            <w:tcMar>
              <w:top w:w="15" w:type="dxa"/>
              <w:left w:w="15" w:type="dxa"/>
              <w:bottom w:w="0" w:type="dxa"/>
              <w:right w:w="15" w:type="dxa"/>
            </w:tcMar>
            <w:vAlign w:val="center"/>
          </w:tcPr>
          <w:p w14:paraId="056559FC" w14:textId="77777777" w:rsidR="00A757A7" w:rsidRPr="00A757A7" w:rsidRDefault="00A757A7" w:rsidP="00A757A7">
            <w:pPr>
              <w:spacing w:before="60" w:after="60"/>
              <w:ind w:right="126"/>
              <w:jc w:val="center"/>
              <w:rPr>
                <w:sz w:val="22"/>
                <w:szCs w:val="22"/>
              </w:rPr>
            </w:pPr>
            <w:r w:rsidRPr="00A757A7">
              <w:rPr>
                <w:sz w:val="22"/>
                <w:szCs w:val="22"/>
              </w:rPr>
              <w:t>-</w:t>
            </w:r>
          </w:p>
        </w:tc>
        <w:tc>
          <w:tcPr>
            <w:tcW w:w="1266" w:type="dxa"/>
            <w:shd w:val="clear" w:color="auto" w:fill="auto"/>
            <w:noWrap/>
            <w:tcMar>
              <w:top w:w="15" w:type="dxa"/>
              <w:left w:w="15" w:type="dxa"/>
              <w:bottom w:w="0" w:type="dxa"/>
              <w:right w:w="15" w:type="dxa"/>
            </w:tcMar>
            <w:vAlign w:val="center"/>
          </w:tcPr>
          <w:p w14:paraId="1C39D1B8" w14:textId="77777777" w:rsidR="00A757A7" w:rsidRPr="00A757A7" w:rsidRDefault="00A757A7" w:rsidP="00A757A7">
            <w:pPr>
              <w:spacing w:before="60" w:after="60"/>
              <w:ind w:right="99"/>
              <w:jc w:val="center"/>
              <w:rPr>
                <w:sz w:val="22"/>
                <w:szCs w:val="22"/>
              </w:rPr>
            </w:pPr>
            <w:r w:rsidRPr="00A757A7">
              <w:rPr>
                <w:sz w:val="22"/>
                <w:szCs w:val="22"/>
              </w:rPr>
              <w:t>-</w:t>
            </w:r>
          </w:p>
        </w:tc>
        <w:tc>
          <w:tcPr>
            <w:tcW w:w="1402" w:type="dxa"/>
            <w:shd w:val="clear" w:color="auto" w:fill="auto"/>
            <w:noWrap/>
            <w:tcMar>
              <w:top w:w="15" w:type="dxa"/>
              <w:left w:w="15" w:type="dxa"/>
              <w:bottom w:w="0" w:type="dxa"/>
              <w:right w:w="15" w:type="dxa"/>
            </w:tcMar>
            <w:vAlign w:val="center"/>
          </w:tcPr>
          <w:p w14:paraId="712F4A05" w14:textId="77777777" w:rsidR="00A757A7" w:rsidRPr="00A757A7" w:rsidRDefault="00A757A7" w:rsidP="00A757A7">
            <w:pPr>
              <w:spacing w:before="60" w:after="60"/>
              <w:ind w:right="42"/>
              <w:jc w:val="center"/>
              <w:rPr>
                <w:sz w:val="22"/>
                <w:szCs w:val="22"/>
              </w:rPr>
            </w:pPr>
            <w:r w:rsidRPr="00A757A7">
              <w:rPr>
                <w:sz w:val="22"/>
                <w:szCs w:val="22"/>
              </w:rPr>
              <w:t>8 922,2</w:t>
            </w:r>
          </w:p>
        </w:tc>
        <w:tc>
          <w:tcPr>
            <w:tcW w:w="1271" w:type="dxa"/>
            <w:shd w:val="clear" w:color="auto" w:fill="auto"/>
            <w:noWrap/>
            <w:tcMar>
              <w:top w:w="15" w:type="dxa"/>
              <w:left w:w="15" w:type="dxa"/>
              <w:bottom w:w="0" w:type="dxa"/>
              <w:right w:w="15" w:type="dxa"/>
            </w:tcMar>
            <w:vAlign w:val="center"/>
          </w:tcPr>
          <w:p w14:paraId="3E379B47" w14:textId="77777777" w:rsidR="00A757A7" w:rsidRPr="00A757A7" w:rsidRDefault="00A757A7" w:rsidP="00A757A7">
            <w:pPr>
              <w:spacing w:before="60" w:after="60"/>
              <w:ind w:right="99"/>
              <w:jc w:val="center"/>
              <w:rPr>
                <w:sz w:val="22"/>
                <w:szCs w:val="22"/>
              </w:rPr>
            </w:pPr>
            <w:r w:rsidRPr="00A757A7">
              <w:rPr>
                <w:sz w:val="22"/>
                <w:szCs w:val="22"/>
              </w:rPr>
              <w:t>12 353,9</w:t>
            </w:r>
          </w:p>
        </w:tc>
        <w:tc>
          <w:tcPr>
            <w:tcW w:w="1271" w:type="dxa"/>
            <w:shd w:val="clear" w:color="auto" w:fill="auto"/>
            <w:noWrap/>
            <w:tcMar>
              <w:top w:w="15" w:type="dxa"/>
              <w:left w:w="15" w:type="dxa"/>
              <w:bottom w:w="0" w:type="dxa"/>
              <w:right w:w="15" w:type="dxa"/>
            </w:tcMar>
            <w:vAlign w:val="center"/>
          </w:tcPr>
          <w:p w14:paraId="764CB733" w14:textId="77777777" w:rsidR="00A757A7" w:rsidRPr="00A757A7" w:rsidRDefault="00A757A7" w:rsidP="00A757A7">
            <w:pPr>
              <w:spacing w:before="60" w:after="60"/>
              <w:ind w:right="42"/>
              <w:jc w:val="center"/>
              <w:rPr>
                <w:sz w:val="22"/>
                <w:szCs w:val="22"/>
              </w:rPr>
            </w:pPr>
            <w:r w:rsidRPr="00A757A7">
              <w:rPr>
                <w:sz w:val="22"/>
                <w:szCs w:val="22"/>
              </w:rPr>
              <w:t>16 966,1</w:t>
            </w:r>
          </w:p>
        </w:tc>
      </w:tr>
      <w:tr w:rsidR="00A757A7" w:rsidRPr="00A757A7" w14:paraId="73EFAF08" w14:textId="77777777" w:rsidTr="00257140">
        <w:trPr>
          <w:trHeight w:val="711"/>
        </w:trPr>
        <w:tc>
          <w:tcPr>
            <w:tcW w:w="2940" w:type="dxa"/>
            <w:shd w:val="clear" w:color="auto" w:fill="auto"/>
            <w:tcMar>
              <w:top w:w="15" w:type="dxa"/>
              <w:left w:w="15" w:type="dxa"/>
              <w:bottom w:w="0" w:type="dxa"/>
              <w:right w:w="15" w:type="dxa"/>
            </w:tcMar>
            <w:vAlign w:val="center"/>
          </w:tcPr>
          <w:p w14:paraId="0F688558" w14:textId="77777777" w:rsidR="00A757A7" w:rsidRPr="00A757A7" w:rsidRDefault="00A757A7" w:rsidP="00A757A7">
            <w:pPr>
              <w:spacing w:before="60" w:after="60"/>
              <w:rPr>
                <w:sz w:val="22"/>
                <w:szCs w:val="22"/>
              </w:rPr>
            </w:pPr>
            <w:r w:rsidRPr="00A757A7">
              <w:rPr>
                <w:sz w:val="22"/>
                <w:szCs w:val="22"/>
              </w:rPr>
              <w:t>Налог, взимаемый в связи с применением упрощенной системы налогообложения</w:t>
            </w:r>
          </w:p>
        </w:tc>
        <w:tc>
          <w:tcPr>
            <w:tcW w:w="1413" w:type="dxa"/>
            <w:shd w:val="clear" w:color="auto" w:fill="auto"/>
            <w:noWrap/>
            <w:tcMar>
              <w:top w:w="15" w:type="dxa"/>
              <w:left w:w="15" w:type="dxa"/>
              <w:bottom w:w="0" w:type="dxa"/>
              <w:right w:w="15" w:type="dxa"/>
            </w:tcMar>
            <w:vAlign w:val="center"/>
          </w:tcPr>
          <w:p w14:paraId="37D030D9" w14:textId="77777777" w:rsidR="00A757A7" w:rsidRPr="00A757A7" w:rsidRDefault="00A757A7" w:rsidP="00A757A7">
            <w:pPr>
              <w:spacing w:before="60" w:after="60"/>
              <w:ind w:right="126"/>
              <w:jc w:val="center"/>
              <w:rPr>
                <w:sz w:val="22"/>
                <w:szCs w:val="22"/>
              </w:rPr>
            </w:pPr>
            <w:r w:rsidRPr="00A757A7">
              <w:rPr>
                <w:sz w:val="22"/>
                <w:szCs w:val="22"/>
              </w:rPr>
              <w:t>943 074,9</w:t>
            </w:r>
          </w:p>
        </w:tc>
        <w:tc>
          <w:tcPr>
            <w:tcW w:w="1266" w:type="dxa"/>
            <w:shd w:val="clear" w:color="auto" w:fill="auto"/>
            <w:noWrap/>
            <w:tcMar>
              <w:top w:w="15" w:type="dxa"/>
              <w:left w:w="15" w:type="dxa"/>
              <w:bottom w:w="0" w:type="dxa"/>
              <w:right w:w="15" w:type="dxa"/>
            </w:tcMar>
            <w:vAlign w:val="center"/>
          </w:tcPr>
          <w:p w14:paraId="48EED14B" w14:textId="77777777" w:rsidR="00A757A7" w:rsidRPr="00A757A7" w:rsidRDefault="00A757A7" w:rsidP="00A757A7">
            <w:pPr>
              <w:spacing w:before="60" w:after="60"/>
              <w:ind w:right="99"/>
              <w:jc w:val="center"/>
              <w:rPr>
                <w:sz w:val="22"/>
                <w:szCs w:val="22"/>
              </w:rPr>
            </w:pPr>
            <w:r w:rsidRPr="00A757A7">
              <w:rPr>
                <w:sz w:val="22"/>
                <w:szCs w:val="22"/>
              </w:rPr>
              <w:t>870 876,3</w:t>
            </w:r>
          </w:p>
        </w:tc>
        <w:tc>
          <w:tcPr>
            <w:tcW w:w="1402" w:type="dxa"/>
            <w:shd w:val="clear" w:color="auto" w:fill="auto"/>
            <w:noWrap/>
            <w:tcMar>
              <w:top w:w="15" w:type="dxa"/>
              <w:left w:w="15" w:type="dxa"/>
              <w:bottom w:w="0" w:type="dxa"/>
              <w:right w:w="15" w:type="dxa"/>
            </w:tcMar>
            <w:vAlign w:val="center"/>
          </w:tcPr>
          <w:p w14:paraId="0CE009A2" w14:textId="77777777" w:rsidR="00A757A7" w:rsidRPr="00A757A7" w:rsidRDefault="00A757A7" w:rsidP="00A757A7">
            <w:pPr>
              <w:spacing w:before="60" w:after="60"/>
              <w:ind w:right="42"/>
              <w:jc w:val="center"/>
              <w:rPr>
                <w:sz w:val="22"/>
                <w:szCs w:val="22"/>
              </w:rPr>
            </w:pPr>
            <w:r w:rsidRPr="00A757A7">
              <w:rPr>
                <w:sz w:val="22"/>
                <w:szCs w:val="22"/>
              </w:rPr>
              <w:t>937 328,0</w:t>
            </w:r>
          </w:p>
        </w:tc>
        <w:tc>
          <w:tcPr>
            <w:tcW w:w="1271" w:type="dxa"/>
            <w:shd w:val="clear" w:color="auto" w:fill="auto"/>
            <w:noWrap/>
            <w:tcMar>
              <w:top w:w="15" w:type="dxa"/>
              <w:left w:w="15" w:type="dxa"/>
              <w:bottom w:w="0" w:type="dxa"/>
              <w:right w:w="15" w:type="dxa"/>
            </w:tcMar>
            <w:vAlign w:val="center"/>
          </w:tcPr>
          <w:p w14:paraId="09DE4819" w14:textId="77777777" w:rsidR="00A757A7" w:rsidRPr="00A757A7" w:rsidRDefault="00A757A7" w:rsidP="00A757A7">
            <w:pPr>
              <w:spacing w:before="60" w:after="60"/>
              <w:ind w:right="99"/>
              <w:jc w:val="center"/>
              <w:rPr>
                <w:sz w:val="22"/>
                <w:szCs w:val="22"/>
              </w:rPr>
            </w:pPr>
            <w:r w:rsidRPr="00A757A7">
              <w:rPr>
                <w:sz w:val="22"/>
                <w:szCs w:val="22"/>
              </w:rPr>
              <w:t>1 015 921,6</w:t>
            </w:r>
          </w:p>
        </w:tc>
        <w:tc>
          <w:tcPr>
            <w:tcW w:w="1271" w:type="dxa"/>
            <w:shd w:val="clear" w:color="auto" w:fill="auto"/>
            <w:noWrap/>
            <w:tcMar>
              <w:top w:w="15" w:type="dxa"/>
              <w:left w:w="15" w:type="dxa"/>
              <w:bottom w:w="0" w:type="dxa"/>
              <w:right w:w="15" w:type="dxa"/>
            </w:tcMar>
            <w:vAlign w:val="center"/>
          </w:tcPr>
          <w:p w14:paraId="2F809C0F" w14:textId="77777777" w:rsidR="00A757A7" w:rsidRPr="00A757A7" w:rsidRDefault="00A757A7" w:rsidP="00A757A7">
            <w:pPr>
              <w:spacing w:before="60" w:after="60"/>
              <w:ind w:right="42"/>
              <w:jc w:val="center"/>
              <w:rPr>
                <w:sz w:val="22"/>
                <w:szCs w:val="22"/>
              </w:rPr>
            </w:pPr>
            <w:r w:rsidRPr="00A757A7">
              <w:rPr>
                <w:sz w:val="22"/>
                <w:szCs w:val="22"/>
              </w:rPr>
              <w:t>1 097 416,6</w:t>
            </w:r>
          </w:p>
        </w:tc>
      </w:tr>
      <w:tr w:rsidR="00A757A7" w:rsidRPr="00A757A7" w14:paraId="0CB3D739" w14:textId="77777777" w:rsidTr="00257140">
        <w:trPr>
          <w:trHeight w:val="594"/>
        </w:trPr>
        <w:tc>
          <w:tcPr>
            <w:tcW w:w="2940" w:type="dxa"/>
            <w:shd w:val="clear" w:color="auto" w:fill="auto"/>
            <w:tcMar>
              <w:top w:w="15" w:type="dxa"/>
              <w:left w:w="15" w:type="dxa"/>
              <w:bottom w:w="0" w:type="dxa"/>
              <w:right w:w="15" w:type="dxa"/>
            </w:tcMar>
            <w:vAlign w:val="center"/>
          </w:tcPr>
          <w:p w14:paraId="4D1ABFF7" w14:textId="77777777" w:rsidR="00A757A7" w:rsidRPr="00A757A7" w:rsidRDefault="00A757A7" w:rsidP="00A757A7">
            <w:pPr>
              <w:spacing w:before="60" w:after="60"/>
              <w:rPr>
                <w:sz w:val="22"/>
                <w:szCs w:val="22"/>
              </w:rPr>
            </w:pPr>
            <w:r w:rsidRPr="00A757A7">
              <w:rPr>
                <w:sz w:val="22"/>
                <w:szCs w:val="22"/>
              </w:rPr>
              <w:t>Единый налог на вмененный доход для отдельных видов деятельности</w:t>
            </w:r>
          </w:p>
        </w:tc>
        <w:tc>
          <w:tcPr>
            <w:tcW w:w="1413" w:type="dxa"/>
            <w:shd w:val="clear" w:color="auto" w:fill="auto"/>
            <w:noWrap/>
            <w:tcMar>
              <w:top w:w="15" w:type="dxa"/>
              <w:left w:w="15" w:type="dxa"/>
              <w:bottom w:w="0" w:type="dxa"/>
              <w:right w:w="15" w:type="dxa"/>
            </w:tcMar>
            <w:vAlign w:val="center"/>
          </w:tcPr>
          <w:p w14:paraId="16433C87" w14:textId="77777777" w:rsidR="00A757A7" w:rsidRPr="00A757A7" w:rsidRDefault="00A757A7" w:rsidP="00A757A7">
            <w:pPr>
              <w:spacing w:before="60" w:after="60"/>
              <w:ind w:right="126"/>
              <w:jc w:val="center"/>
              <w:rPr>
                <w:sz w:val="22"/>
                <w:szCs w:val="22"/>
              </w:rPr>
            </w:pPr>
            <w:r w:rsidRPr="00A757A7">
              <w:rPr>
                <w:sz w:val="22"/>
                <w:szCs w:val="22"/>
              </w:rPr>
              <w:t>167,5</w:t>
            </w:r>
          </w:p>
        </w:tc>
        <w:tc>
          <w:tcPr>
            <w:tcW w:w="1266" w:type="dxa"/>
            <w:shd w:val="clear" w:color="auto" w:fill="auto"/>
            <w:noWrap/>
            <w:tcMar>
              <w:top w:w="15" w:type="dxa"/>
              <w:left w:w="15" w:type="dxa"/>
              <w:bottom w:w="0" w:type="dxa"/>
              <w:right w:w="15" w:type="dxa"/>
            </w:tcMar>
            <w:vAlign w:val="center"/>
          </w:tcPr>
          <w:p w14:paraId="2C75B9B2" w14:textId="77777777" w:rsidR="00A757A7" w:rsidRPr="00A757A7" w:rsidRDefault="00A757A7" w:rsidP="00A757A7">
            <w:pPr>
              <w:spacing w:before="60" w:after="60"/>
              <w:ind w:right="99"/>
              <w:jc w:val="center"/>
              <w:rPr>
                <w:sz w:val="22"/>
                <w:szCs w:val="22"/>
              </w:rPr>
            </w:pPr>
            <w:r w:rsidRPr="00A757A7">
              <w:rPr>
                <w:sz w:val="22"/>
                <w:szCs w:val="22"/>
              </w:rPr>
              <w:t>46,8</w:t>
            </w:r>
          </w:p>
        </w:tc>
        <w:tc>
          <w:tcPr>
            <w:tcW w:w="1402" w:type="dxa"/>
            <w:shd w:val="clear" w:color="auto" w:fill="auto"/>
            <w:noWrap/>
            <w:tcMar>
              <w:top w:w="15" w:type="dxa"/>
              <w:left w:w="15" w:type="dxa"/>
              <w:bottom w:w="0" w:type="dxa"/>
              <w:right w:w="15" w:type="dxa"/>
            </w:tcMar>
            <w:vAlign w:val="center"/>
          </w:tcPr>
          <w:p w14:paraId="3B61B369" w14:textId="77777777" w:rsidR="00A757A7" w:rsidRPr="00A757A7" w:rsidRDefault="00A757A7" w:rsidP="00A757A7">
            <w:pPr>
              <w:spacing w:before="60" w:after="60"/>
              <w:ind w:right="42"/>
              <w:jc w:val="center"/>
              <w:rPr>
                <w:sz w:val="22"/>
                <w:szCs w:val="22"/>
              </w:rPr>
            </w:pPr>
            <w:r w:rsidRPr="00A757A7">
              <w:rPr>
                <w:sz w:val="22"/>
                <w:szCs w:val="22"/>
              </w:rPr>
              <w:t>-</w:t>
            </w:r>
          </w:p>
        </w:tc>
        <w:tc>
          <w:tcPr>
            <w:tcW w:w="1271" w:type="dxa"/>
            <w:shd w:val="clear" w:color="auto" w:fill="auto"/>
            <w:noWrap/>
            <w:tcMar>
              <w:top w:w="15" w:type="dxa"/>
              <w:left w:w="15" w:type="dxa"/>
              <w:bottom w:w="0" w:type="dxa"/>
              <w:right w:w="15" w:type="dxa"/>
            </w:tcMar>
            <w:vAlign w:val="center"/>
          </w:tcPr>
          <w:p w14:paraId="2E2CA381" w14:textId="77777777" w:rsidR="00A757A7" w:rsidRPr="00A757A7" w:rsidRDefault="00A757A7" w:rsidP="00A757A7">
            <w:pPr>
              <w:spacing w:before="60" w:after="60"/>
              <w:ind w:right="99"/>
              <w:jc w:val="center"/>
              <w:rPr>
                <w:sz w:val="22"/>
                <w:szCs w:val="22"/>
              </w:rPr>
            </w:pPr>
            <w:r w:rsidRPr="00A757A7">
              <w:rPr>
                <w:sz w:val="22"/>
                <w:szCs w:val="22"/>
              </w:rPr>
              <w:t>-</w:t>
            </w:r>
          </w:p>
        </w:tc>
        <w:tc>
          <w:tcPr>
            <w:tcW w:w="1271" w:type="dxa"/>
            <w:shd w:val="clear" w:color="auto" w:fill="auto"/>
            <w:noWrap/>
            <w:tcMar>
              <w:top w:w="15" w:type="dxa"/>
              <w:left w:w="15" w:type="dxa"/>
              <w:bottom w:w="0" w:type="dxa"/>
              <w:right w:w="15" w:type="dxa"/>
            </w:tcMar>
            <w:vAlign w:val="center"/>
          </w:tcPr>
          <w:p w14:paraId="018955F9" w14:textId="77777777" w:rsidR="00A757A7" w:rsidRPr="00A757A7" w:rsidRDefault="00A757A7" w:rsidP="00A757A7">
            <w:pPr>
              <w:spacing w:before="60" w:after="60"/>
              <w:ind w:right="42"/>
              <w:jc w:val="center"/>
              <w:rPr>
                <w:sz w:val="22"/>
                <w:szCs w:val="22"/>
              </w:rPr>
            </w:pPr>
            <w:r w:rsidRPr="00A757A7">
              <w:rPr>
                <w:sz w:val="22"/>
                <w:szCs w:val="22"/>
              </w:rPr>
              <w:t>-</w:t>
            </w:r>
          </w:p>
        </w:tc>
      </w:tr>
      <w:tr w:rsidR="00A757A7" w:rsidRPr="00A757A7" w14:paraId="64A3CB89" w14:textId="77777777" w:rsidTr="00257140">
        <w:trPr>
          <w:trHeight w:val="304"/>
        </w:trPr>
        <w:tc>
          <w:tcPr>
            <w:tcW w:w="2940" w:type="dxa"/>
            <w:shd w:val="clear" w:color="auto" w:fill="auto"/>
            <w:noWrap/>
            <w:tcMar>
              <w:top w:w="15" w:type="dxa"/>
              <w:left w:w="15" w:type="dxa"/>
              <w:bottom w:w="0" w:type="dxa"/>
              <w:right w:w="15" w:type="dxa"/>
            </w:tcMar>
            <w:vAlign w:val="center"/>
          </w:tcPr>
          <w:p w14:paraId="6A546E29" w14:textId="77777777" w:rsidR="00A757A7" w:rsidRPr="00A757A7" w:rsidRDefault="00A757A7" w:rsidP="00A757A7">
            <w:pPr>
              <w:spacing w:before="60" w:after="60"/>
              <w:rPr>
                <w:sz w:val="22"/>
                <w:szCs w:val="22"/>
              </w:rPr>
            </w:pPr>
            <w:r w:rsidRPr="00A757A7">
              <w:rPr>
                <w:sz w:val="22"/>
                <w:szCs w:val="22"/>
              </w:rPr>
              <w:t>Единый сельскохозяйственный налог</w:t>
            </w:r>
          </w:p>
        </w:tc>
        <w:tc>
          <w:tcPr>
            <w:tcW w:w="1413" w:type="dxa"/>
            <w:shd w:val="clear" w:color="auto" w:fill="auto"/>
            <w:noWrap/>
            <w:tcMar>
              <w:top w:w="15" w:type="dxa"/>
              <w:left w:w="15" w:type="dxa"/>
              <w:bottom w:w="0" w:type="dxa"/>
              <w:right w:w="15" w:type="dxa"/>
            </w:tcMar>
            <w:vAlign w:val="center"/>
          </w:tcPr>
          <w:p w14:paraId="44131909" w14:textId="77777777" w:rsidR="00A757A7" w:rsidRPr="00A757A7" w:rsidRDefault="00A757A7" w:rsidP="00A757A7">
            <w:pPr>
              <w:spacing w:before="60" w:after="60"/>
              <w:ind w:right="126"/>
              <w:jc w:val="center"/>
              <w:rPr>
                <w:sz w:val="22"/>
                <w:szCs w:val="22"/>
              </w:rPr>
            </w:pPr>
            <w:r w:rsidRPr="00A757A7">
              <w:rPr>
                <w:sz w:val="22"/>
                <w:szCs w:val="22"/>
              </w:rPr>
              <w:t>701,8</w:t>
            </w:r>
          </w:p>
        </w:tc>
        <w:tc>
          <w:tcPr>
            <w:tcW w:w="1266" w:type="dxa"/>
            <w:shd w:val="clear" w:color="auto" w:fill="auto"/>
            <w:noWrap/>
            <w:tcMar>
              <w:top w:w="15" w:type="dxa"/>
              <w:left w:w="15" w:type="dxa"/>
              <w:bottom w:w="0" w:type="dxa"/>
              <w:right w:w="15" w:type="dxa"/>
            </w:tcMar>
            <w:vAlign w:val="center"/>
          </w:tcPr>
          <w:p w14:paraId="2BB45346" w14:textId="77777777" w:rsidR="00A757A7" w:rsidRPr="00A757A7" w:rsidRDefault="00A757A7" w:rsidP="00A757A7">
            <w:pPr>
              <w:spacing w:before="60" w:after="60"/>
              <w:ind w:right="99"/>
              <w:jc w:val="center"/>
              <w:rPr>
                <w:sz w:val="22"/>
                <w:szCs w:val="22"/>
              </w:rPr>
            </w:pPr>
            <w:r w:rsidRPr="00A757A7">
              <w:rPr>
                <w:sz w:val="22"/>
                <w:szCs w:val="22"/>
              </w:rPr>
              <w:t>673,6</w:t>
            </w:r>
          </w:p>
        </w:tc>
        <w:tc>
          <w:tcPr>
            <w:tcW w:w="1402" w:type="dxa"/>
            <w:shd w:val="clear" w:color="auto" w:fill="auto"/>
            <w:noWrap/>
            <w:tcMar>
              <w:top w:w="15" w:type="dxa"/>
              <w:left w:w="15" w:type="dxa"/>
              <w:bottom w:w="0" w:type="dxa"/>
              <w:right w:w="15" w:type="dxa"/>
            </w:tcMar>
            <w:vAlign w:val="center"/>
          </w:tcPr>
          <w:p w14:paraId="3FEB7893" w14:textId="77777777" w:rsidR="00A757A7" w:rsidRPr="00A757A7" w:rsidRDefault="00A757A7" w:rsidP="00A757A7">
            <w:pPr>
              <w:spacing w:before="60" w:after="60"/>
              <w:ind w:right="42"/>
              <w:jc w:val="center"/>
              <w:rPr>
                <w:sz w:val="22"/>
                <w:szCs w:val="22"/>
              </w:rPr>
            </w:pPr>
            <w:r w:rsidRPr="00A757A7">
              <w:rPr>
                <w:sz w:val="22"/>
                <w:szCs w:val="22"/>
              </w:rPr>
              <w:t>704,6</w:t>
            </w:r>
          </w:p>
        </w:tc>
        <w:tc>
          <w:tcPr>
            <w:tcW w:w="1271" w:type="dxa"/>
            <w:shd w:val="clear" w:color="auto" w:fill="auto"/>
            <w:noWrap/>
            <w:tcMar>
              <w:top w:w="15" w:type="dxa"/>
              <w:left w:w="15" w:type="dxa"/>
              <w:bottom w:w="0" w:type="dxa"/>
              <w:right w:w="15" w:type="dxa"/>
            </w:tcMar>
            <w:vAlign w:val="center"/>
          </w:tcPr>
          <w:p w14:paraId="477D7891" w14:textId="77777777" w:rsidR="00A757A7" w:rsidRPr="00A757A7" w:rsidRDefault="00A757A7" w:rsidP="00A757A7">
            <w:pPr>
              <w:spacing w:before="60" w:after="60"/>
              <w:ind w:right="99"/>
              <w:jc w:val="center"/>
              <w:rPr>
                <w:sz w:val="22"/>
                <w:szCs w:val="22"/>
              </w:rPr>
            </w:pPr>
            <w:r w:rsidRPr="00A757A7">
              <w:rPr>
                <w:sz w:val="22"/>
                <w:szCs w:val="22"/>
              </w:rPr>
              <w:t>736,3</w:t>
            </w:r>
          </w:p>
        </w:tc>
        <w:tc>
          <w:tcPr>
            <w:tcW w:w="1271" w:type="dxa"/>
            <w:shd w:val="clear" w:color="auto" w:fill="auto"/>
            <w:noWrap/>
            <w:tcMar>
              <w:top w:w="15" w:type="dxa"/>
              <w:left w:w="15" w:type="dxa"/>
              <w:bottom w:w="0" w:type="dxa"/>
              <w:right w:w="15" w:type="dxa"/>
            </w:tcMar>
            <w:vAlign w:val="center"/>
          </w:tcPr>
          <w:p w14:paraId="3387325C" w14:textId="77777777" w:rsidR="00A757A7" w:rsidRPr="00A757A7" w:rsidRDefault="00A757A7" w:rsidP="00A757A7">
            <w:pPr>
              <w:spacing w:before="60" w:after="60"/>
              <w:ind w:right="42"/>
              <w:jc w:val="center"/>
              <w:rPr>
                <w:sz w:val="22"/>
                <w:szCs w:val="22"/>
              </w:rPr>
            </w:pPr>
            <w:r w:rsidRPr="00A757A7">
              <w:rPr>
                <w:sz w:val="22"/>
                <w:szCs w:val="22"/>
              </w:rPr>
              <w:t>767,9</w:t>
            </w:r>
          </w:p>
        </w:tc>
      </w:tr>
      <w:tr w:rsidR="00A757A7" w:rsidRPr="00A757A7" w14:paraId="5310D668" w14:textId="77777777" w:rsidTr="00257140">
        <w:trPr>
          <w:trHeight w:val="304"/>
        </w:trPr>
        <w:tc>
          <w:tcPr>
            <w:tcW w:w="2940" w:type="dxa"/>
            <w:shd w:val="clear" w:color="auto" w:fill="auto"/>
            <w:noWrap/>
            <w:tcMar>
              <w:top w:w="15" w:type="dxa"/>
              <w:left w:w="15" w:type="dxa"/>
              <w:bottom w:w="0" w:type="dxa"/>
              <w:right w:w="15" w:type="dxa"/>
            </w:tcMar>
            <w:vAlign w:val="center"/>
          </w:tcPr>
          <w:p w14:paraId="7AC437FC" w14:textId="77777777" w:rsidR="00A757A7" w:rsidRPr="00A757A7" w:rsidRDefault="00A757A7" w:rsidP="00A757A7">
            <w:pPr>
              <w:spacing w:before="60" w:after="60"/>
              <w:rPr>
                <w:sz w:val="22"/>
                <w:szCs w:val="22"/>
              </w:rPr>
            </w:pPr>
            <w:r w:rsidRPr="00A757A7">
              <w:rPr>
                <w:sz w:val="22"/>
                <w:szCs w:val="22"/>
              </w:rPr>
              <w:lastRenderedPageBreak/>
              <w:t>Налог, взимаемый в связи с применением патентной системы налогообложения</w:t>
            </w:r>
          </w:p>
        </w:tc>
        <w:tc>
          <w:tcPr>
            <w:tcW w:w="1413" w:type="dxa"/>
            <w:shd w:val="clear" w:color="auto" w:fill="auto"/>
            <w:noWrap/>
            <w:tcMar>
              <w:top w:w="15" w:type="dxa"/>
              <w:left w:w="15" w:type="dxa"/>
              <w:bottom w:w="0" w:type="dxa"/>
              <w:right w:w="15" w:type="dxa"/>
            </w:tcMar>
            <w:vAlign w:val="center"/>
          </w:tcPr>
          <w:p w14:paraId="54A4A9FE" w14:textId="77777777" w:rsidR="00A757A7" w:rsidRPr="00A757A7" w:rsidRDefault="00A757A7" w:rsidP="00A757A7">
            <w:pPr>
              <w:spacing w:before="60" w:after="60"/>
              <w:ind w:right="126"/>
              <w:jc w:val="center"/>
              <w:rPr>
                <w:sz w:val="22"/>
                <w:szCs w:val="22"/>
              </w:rPr>
            </w:pPr>
            <w:r w:rsidRPr="00A757A7">
              <w:rPr>
                <w:sz w:val="22"/>
                <w:szCs w:val="22"/>
              </w:rPr>
              <w:t>94 865,3</w:t>
            </w:r>
          </w:p>
        </w:tc>
        <w:tc>
          <w:tcPr>
            <w:tcW w:w="1266" w:type="dxa"/>
            <w:shd w:val="clear" w:color="auto" w:fill="auto"/>
            <w:noWrap/>
            <w:tcMar>
              <w:top w:w="15" w:type="dxa"/>
              <w:left w:w="15" w:type="dxa"/>
              <w:bottom w:w="0" w:type="dxa"/>
              <w:right w:w="15" w:type="dxa"/>
            </w:tcMar>
            <w:vAlign w:val="center"/>
          </w:tcPr>
          <w:p w14:paraId="4C1A6165" w14:textId="77777777" w:rsidR="00A757A7" w:rsidRPr="00A757A7" w:rsidRDefault="00A757A7" w:rsidP="00A757A7">
            <w:pPr>
              <w:spacing w:before="60" w:after="60"/>
              <w:ind w:right="99"/>
              <w:jc w:val="center"/>
              <w:rPr>
                <w:sz w:val="22"/>
                <w:szCs w:val="22"/>
              </w:rPr>
            </w:pPr>
            <w:r w:rsidRPr="00A757A7">
              <w:rPr>
                <w:sz w:val="22"/>
                <w:szCs w:val="22"/>
              </w:rPr>
              <w:t>179 085,0</w:t>
            </w:r>
          </w:p>
        </w:tc>
        <w:tc>
          <w:tcPr>
            <w:tcW w:w="1402" w:type="dxa"/>
            <w:shd w:val="clear" w:color="auto" w:fill="auto"/>
            <w:noWrap/>
            <w:tcMar>
              <w:top w:w="15" w:type="dxa"/>
              <w:left w:w="15" w:type="dxa"/>
              <w:bottom w:w="0" w:type="dxa"/>
              <w:right w:w="15" w:type="dxa"/>
            </w:tcMar>
            <w:vAlign w:val="center"/>
          </w:tcPr>
          <w:p w14:paraId="2B173DA7" w14:textId="77777777" w:rsidR="00A757A7" w:rsidRPr="00A757A7" w:rsidRDefault="00A757A7" w:rsidP="00A757A7">
            <w:pPr>
              <w:spacing w:before="60" w:after="60"/>
              <w:ind w:right="42"/>
              <w:jc w:val="center"/>
              <w:rPr>
                <w:sz w:val="22"/>
                <w:szCs w:val="22"/>
              </w:rPr>
            </w:pPr>
            <w:r w:rsidRPr="00A757A7">
              <w:rPr>
                <w:sz w:val="22"/>
                <w:szCs w:val="22"/>
              </w:rPr>
              <w:t>150 740,4</w:t>
            </w:r>
          </w:p>
        </w:tc>
        <w:tc>
          <w:tcPr>
            <w:tcW w:w="1271" w:type="dxa"/>
            <w:shd w:val="clear" w:color="auto" w:fill="auto"/>
            <w:noWrap/>
            <w:tcMar>
              <w:top w:w="15" w:type="dxa"/>
              <w:left w:w="15" w:type="dxa"/>
              <w:bottom w:w="0" w:type="dxa"/>
              <w:right w:w="15" w:type="dxa"/>
            </w:tcMar>
            <w:vAlign w:val="center"/>
          </w:tcPr>
          <w:p w14:paraId="35A500F7" w14:textId="77777777" w:rsidR="00A757A7" w:rsidRPr="00A757A7" w:rsidRDefault="00A757A7" w:rsidP="00A757A7">
            <w:pPr>
              <w:spacing w:before="60" w:after="60"/>
              <w:ind w:right="99"/>
              <w:jc w:val="center"/>
              <w:rPr>
                <w:sz w:val="22"/>
                <w:szCs w:val="22"/>
              </w:rPr>
            </w:pPr>
            <w:r w:rsidRPr="00A757A7">
              <w:rPr>
                <w:sz w:val="22"/>
                <w:szCs w:val="22"/>
              </w:rPr>
              <w:t>159 537,2</w:t>
            </w:r>
          </w:p>
        </w:tc>
        <w:tc>
          <w:tcPr>
            <w:tcW w:w="1271" w:type="dxa"/>
            <w:shd w:val="clear" w:color="auto" w:fill="auto"/>
            <w:noWrap/>
            <w:tcMar>
              <w:top w:w="15" w:type="dxa"/>
              <w:left w:w="15" w:type="dxa"/>
              <w:bottom w:w="0" w:type="dxa"/>
              <w:right w:w="15" w:type="dxa"/>
            </w:tcMar>
            <w:vAlign w:val="center"/>
          </w:tcPr>
          <w:p w14:paraId="1622E0A5" w14:textId="77777777" w:rsidR="00A757A7" w:rsidRPr="00A757A7" w:rsidRDefault="00A757A7" w:rsidP="00A757A7">
            <w:pPr>
              <w:spacing w:before="60" w:after="60"/>
              <w:ind w:right="42"/>
              <w:jc w:val="center"/>
              <w:rPr>
                <w:sz w:val="22"/>
                <w:szCs w:val="22"/>
              </w:rPr>
            </w:pPr>
            <w:r w:rsidRPr="00A757A7">
              <w:rPr>
                <w:sz w:val="22"/>
                <w:szCs w:val="22"/>
              </w:rPr>
              <w:t>166 946,3</w:t>
            </w:r>
          </w:p>
        </w:tc>
      </w:tr>
      <w:tr w:rsidR="00A757A7" w:rsidRPr="00A757A7" w14:paraId="26303803" w14:textId="77777777" w:rsidTr="00257140">
        <w:trPr>
          <w:trHeight w:val="304"/>
        </w:trPr>
        <w:tc>
          <w:tcPr>
            <w:tcW w:w="2940" w:type="dxa"/>
            <w:shd w:val="clear" w:color="auto" w:fill="auto"/>
            <w:noWrap/>
            <w:tcMar>
              <w:top w:w="15" w:type="dxa"/>
              <w:left w:w="15" w:type="dxa"/>
              <w:bottom w:w="0" w:type="dxa"/>
              <w:right w:w="15" w:type="dxa"/>
            </w:tcMar>
            <w:vAlign w:val="center"/>
          </w:tcPr>
          <w:p w14:paraId="47FE4406" w14:textId="77777777" w:rsidR="00A757A7" w:rsidRPr="00A757A7" w:rsidRDefault="00A757A7" w:rsidP="00A757A7">
            <w:pPr>
              <w:spacing w:before="60" w:after="60"/>
              <w:rPr>
                <w:sz w:val="22"/>
                <w:szCs w:val="22"/>
              </w:rPr>
            </w:pPr>
            <w:r w:rsidRPr="00A757A7">
              <w:rPr>
                <w:sz w:val="22"/>
                <w:szCs w:val="22"/>
              </w:rPr>
              <w:t>Налог на имущество физических лиц</w:t>
            </w:r>
          </w:p>
        </w:tc>
        <w:tc>
          <w:tcPr>
            <w:tcW w:w="1413" w:type="dxa"/>
            <w:shd w:val="clear" w:color="auto" w:fill="auto"/>
            <w:noWrap/>
            <w:tcMar>
              <w:top w:w="15" w:type="dxa"/>
              <w:left w:w="15" w:type="dxa"/>
              <w:bottom w:w="0" w:type="dxa"/>
              <w:right w:w="15" w:type="dxa"/>
            </w:tcMar>
            <w:vAlign w:val="center"/>
          </w:tcPr>
          <w:p w14:paraId="008477C5" w14:textId="77777777" w:rsidR="00A757A7" w:rsidRPr="00A757A7" w:rsidRDefault="00A757A7" w:rsidP="00A757A7">
            <w:pPr>
              <w:spacing w:before="60" w:after="60"/>
              <w:ind w:right="126"/>
              <w:jc w:val="center"/>
              <w:rPr>
                <w:sz w:val="22"/>
                <w:szCs w:val="22"/>
              </w:rPr>
            </w:pPr>
            <w:r w:rsidRPr="00A757A7">
              <w:rPr>
                <w:sz w:val="22"/>
                <w:szCs w:val="22"/>
              </w:rPr>
              <w:t>70 167,4</w:t>
            </w:r>
          </w:p>
        </w:tc>
        <w:tc>
          <w:tcPr>
            <w:tcW w:w="1266" w:type="dxa"/>
            <w:shd w:val="clear" w:color="auto" w:fill="auto"/>
            <w:noWrap/>
            <w:tcMar>
              <w:top w:w="15" w:type="dxa"/>
              <w:left w:w="15" w:type="dxa"/>
              <w:bottom w:w="0" w:type="dxa"/>
              <w:right w:w="15" w:type="dxa"/>
            </w:tcMar>
            <w:vAlign w:val="center"/>
          </w:tcPr>
          <w:p w14:paraId="74F36F05" w14:textId="77777777" w:rsidR="00A757A7" w:rsidRPr="00A757A7" w:rsidRDefault="00A757A7" w:rsidP="00A757A7">
            <w:pPr>
              <w:spacing w:before="60" w:after="60"/>
              <w:ind w:right="99"/>
              <w:jc w:val="center"/>
              <w:rPr>
                <w:sz w:val="22"/>
                <w:szCs w:val="22"/>
              </w:rPr>
            </w:pPr>
            <w:r w:rsidRPr="00A757A7">
              <w:rPr>
                <w:sz w:val="22"/>
                <w:szCs w:val="22"/>
              </w:rPr>
              <w:t>77 938,0</w:t>
            </w:r>
          </w:p>
        </w:tc>
        <w:tc>
          <w:tcPr>
            <w:tcW w:w="1402" w:type="dxa"/>
            <w:shd w:val="clear" w:color="auto" w:fill="auto"/>
            <w:noWrap/>
            <w:tcMar>
              <w:top w:w="15" w:type="dxa"/>
              <w:left w:w="15" w:type="dxa"/>
              <w:bottom w:w="0" w:type="dxa"/>
              <w:right w:w="15" w:type="dxa"/>
            </w:tcMar>
            <w:vAlign w:val="center"/>
          </w:tcPr>
          <w:p w14:paraId="39F70456" w14:textId="77777777" w:rsidR="00A757A7" w:rsidRPr="00A757A7" w:rsidRDefault="00A757A7" w:rsidP="00A757A7">
            <w:pPr>
              <w:spacing w:before="60" w:after="60"/>
              <w:ind w:right="42"/>
              <w:jc w:val="center"/>
              <w:rPr>
                <w:sz w:val="22"/>
                <w:szCs w:val="22"/>
              </w:rPr>
            </w:pPr>
            <w:r w:rsidRPr="00A757A7">
              <w:rPr>
                <w:sz w:val="22"/>
                <w:szCs w:val="22"/>
              </w:rPr>
              <w:t>82 421,9</w:t>
            </w:r>
          </w:p>
        </w:tc>
        <w:tc>
          <w:tcPr>
            <w:tcW w:w="1271" w:type="dxa"/>
            <w:shd w:val="clear" w:color="auto" w:fill="auto"/>
            <w:noWrap/>
            <w:tcMar>
              <w:top w:w="15" w:type="dxa"/>
              <w:left w:w="15" w:type="dxa"/>
              <w:bottom w:w="0" w:type="dxa"/>
              <w:right w:w="15" w:type="dxa"/>
            </w:tcMar>
            <w:vAlign w:val="center"/>
          </w:tcPr>
          <w:p w14:paraId="546E1D73" w14:textId="77777777" w:rsidR="00A757A7" w:rsidRPr="00A757A7" w:rsidRDefault="00A757A7" w:rsidP="00A757A7">
            <w:pPr>
              <w:spacing w:before="60" w:after="60"/>
              <w:ind w:right="99"/>
              <w:jc w:val="center"/>
              <w:rPr>
                <w:sz w:val="22"/>
                <w:szCs w:val="22"/>
              </w:rPr>
            </w:pPr>
            <w:r w:rsidRPr="00A757A7">
              <w:rPr>
                <w:sz w:val="22"/>
                <w:szCs w:val="22"/>
              </w:rPr>
              <w:t>90 581,0</w:t>
            </w:r>
          </w:p>
        </w:tc>
        <w:tc>
          <w:tcPr>
            <w:tcW w:w="1271" w:type="dxa"/>
            <w:shd w:val="clear" w:color="auto" w:fill="auto"/>
            <w:noWrap/>
            <w:tcMar>
              <w:top w:w="15" w:type="dxa"/>
              <w:left w:w="15" w:type="dxa"/>
              <w:bottom w:w="0" w:type="dxa"/>
              <w:right w:w="15" w:type="dxa"/>
            </w:tcMar>
            <w:vAlign w:val="center"/>
          </w:tcPr>
          <w:p w14:paraId="1F6CA630" w14:textId="77777777" w:rsidR="00A757A7" w:rsidRPr="00A757A7" w:rsidRDefault="00A757A7" w:rsidP="00A757A7">
            <w:pPr>
              <w:spacing w:before="60" w:after="60"/>
              <w:ind w:right="42"/>
              <w:jc w:val="center"/>
              <w:rPr>
                <w:sz w:val="22"/>
                <w:szCs w:val="22"/>
              </w:rPr>
            </w:pPr>
            <w:r w:rsidRPr="00A757A7">
              <w:rPr>
                <w:sz w:val="22"/>
                <w:szCs w:val="22"/>
              </w:rPr>
              <w:t>99 556,0</w:t>
            </w:r>
          </w:p>
        </w:tc>
      </w:tr>
      <w:tr w:rsidR="00A757A7" w:rsidRPr="00A757A7" w14:paraId="3AC47F5F" w14:textId="77777777" w:rsidTr="00257140">
        <w:trPr>
          <w:trHeight w:val="304"/>
        </w:trPr>
        <w:tc>
          <w:tcPr>
            <w:tcW w:w="2940" w:type="dxa"/>
            <w:shd w:val="clear" w:color="auto" w:fill="auto"/>
            <w:noWrap/>
            <w:tcMar>
              <w:top w:w="15" w:type="dxa"/>
              <w:left w:w="15" w:type="dxa"/>
              <w:bottom w:w="0" w:type="dxa"/>
              <w:right w:w="15" w:type="dxa"/>
            </w:tcMar>
            <w:vAlign w:val="center"/>
          </w:tcPr>
          <w:p w14:paraId="22E183E3" w14:textId="77777777" w:rsidR="00A757A7" w:rsidRPr="00A757A7" w:rsidRDefault="00A757A7" w:rsidP="00A757A7">
            <w:pPr>
              <w:spacing w:before="60" w:after="60"/>
              <w:rPr>
                <w:sz w:val="22"/>
                <w:szCs w:val="22"/>
              </w:rPr>
            </w:pPr>
            <w:r w:rsidRPr="00A757A7">
              <w:rPr>
                <w:sz w:val="22"/>
                <w:szCs w:val="22"/>
              </w:rPr>
              <w:t>Земельный налог</w:t>
            </w:r>
          </w:p>
        </w:tc>
        <w:tc>
          <w:tcPr>
            <w:tcW w:w="1413" w:type="dxa"/>
            <w:shd w:val="clear" w:color="auto" w:fill="auto"/>
            <w:noWrap/>
            <w:tcMar>
              <w:top w:w="15" w:type="dxa"/>
              <w:left w:w="15" w:type="dxa"/>
              <w:bottom w:w="0" w:type="dxa"/>
              <w:right w:w="15" w:type="dxa"/>
            </w:tcMar>
            <w:vAlign w:val="center"/>
          </w:tcPr>
          <w:p w14:paraId="408D692A" w14:textId="77777777" w:rsidR="00A757A7" w:rsidRPr="00A757A7" w:rsidRDefault="00A757A7" w:rsidP="00A757A7">
            <w:pPr>
              <w:spacing w:before="60" w:after="60"/>
              <w:ind w:right="126"/>
              <w:jc w:val="center"/>
              <w:rPr>
                <w:sz w:val="22"/>
                <w:szCs w:val="22"/>
              </w:rPr>
            </w:pPr>
            <w:r w:rsidRPr="00A757A7">
              <w:rPr>
                <w:sz w:val="22"/>
                <w:szCs w:val="22"/>
              </w:rPr>
              <w:t>18 644,5</w:t>
            </w:r>
          </w:p>
        </w:tc>
        <w:tc>
          <w:tcPr>
            <w:tcW w:w="1266" w:type="dxa"/>
            <w:shd w:val="clear" w:color="auto" w:fill="auto"/>
            <w:noWrap/>
            <w:tcMar>
              <w:top w:w="15" w:type="dxa"/>
              <w:left w:w="15" w:type="dxa"/>
              <w:bottom w:w="0" w:type="dxa"/>
              <w:right w:w="15" w:type="dxa"/>
            </w:tcMar>
            <w:vAlign w:val="center"/>
          </w:tcPr>
          <w:p w14:paraId="0C0857F6" w14:textId="77777777" w:rsidR="00A757A7" w:rsidRPr="00A757A7" w:rsidRDefault="00A757A7" w:rsidP="00A757A7">
            <w:pPr>
              <w:spacing w:before="60" w:after="60"/>
              <w:ind w:right="99"/>
              <w:jc w:val="center"/>
              <w:rPr>
                <w:sz w:val="22"/>
                <w:szCs w:val="22"/>
              </w:rPr>
            </w:pPr>
            <w:r w:rsidRPr="00A757A7">
              <w:rPr>
                <w:sz w:val="22"/>
                <w:szCs w:val="22"/>
              </w:rPr>
              <w:t>24 360,8</w:t>
            </w:r>
          </w:p>
        </w:tc>
        <w:tc>
          <w:tcPr>
            <w:tcW w:w="1402" w:type="dxa"/>
            <w:shd w:val="clear" w:color="auto" w:fill="auto"/>
            <w:noWrap/>
            <w:tcMar>
              <w:top w:w="15" w:type="dxa"/>
              <w:left w:w="15" w:type="dxa"/>
              <w:bottom w:w="0" w:type="dxa"/>
              <w:right w:w="15" w:type="dxa"/>
            </w:tcMar>
            <w:vAlign w:val="center"/>
          </w:tcPr>
          <w:p w14:paraId="37233AD4" w14:textId="77777777" w:rsidR="00A757A7" w:rsidRPr="00A757A7" w:rsidRDefault="00A757A7" w:rsidP="00A757A7">
            <w:pPr>
              <w:spacing w:before="60" w:after="60"/>
              <w:ind w:right="42"/>
              <w:jc w:val="center"/>
              <w:rPr>
                <w:sz w:val="22"/>
                <w:szCs w:val="22"/>
              </w:rPr>
            </w:pPr>
            <w:r w:rsidRPr="00A757A7">
              <w:rPr>
                <w:sz w:val="22"/>
                <w:szCs w:val="22"/>
              </w:rPr>
              <w:t>25 454,1</w:t>
            </w:r>
          </w:p>
        </w:tc>
        <w:tc>
          <w:tcPr>
            <w:tcW w:w="1271" w:type="dxa"/>
            <w:shd w:val="clear" w:color="auto" w:fill="auto"/>
            <w:noWrap/>
            <w:tcMar>
              <w:top w:w="15" w:type="dxa"/>
              <w:left w:w="15" w:type="dxa"/>
              <w:bottom w:w="0" w:type="dxa"/>
              <w:right w:w="15" w:type="dxa"/>
            </w:tcMar>
            <w:vAlign w:val="center"/>
          </w:tcPr>
          <w:p w14:paraId="5D94B546" w14:textId="77777777" w:rsidR="00A757A7" w:rsidRPr="00A757A7" w:rsidRDefault="00A757A7" w:rsidP="00A757A7">
            <w:pPr>
              <w:spacing w:before="60" w:after="60"/>
              <w:ind w:right="99"/>
              <w:jc w:val="center"/>
              <w:rPr>
                <w:sz w:val="22"/>
                <w:szCs w:val="22"/>
              </w:rPr>
            </w:pPr>
            <w:r w:rsidRPr="00A757A7">
              <w:rPr>
                <w:sz w:val="22"/>
                <w:szCs w:val="22"/>
              </w:rPr>
              <w:t>26 656,7</w:t>
            </w:r>
          </w:p>
        </w:tc>
        <w:tc>
          <w:tcPr>
            <w:tcW w:w="1271" w:type="dxa"/>
            <w:shd w:val="clear" w:color="auto" w:fill="auto"/>
            <w:noWrap/>
            <w:tcMar>
              <w:top w:w="15" w:type="dxa"/>
              <w:left w:w="15" w:type="dxa"/>
              <w:bottom w:w="0" w:type="dxa"/>
              <w:right w:w="15" w:type="dxa"/>
            </w:tcMar>
            <w:vAlign w:val="center"/>
          </w:tcPr>
          <w:p w14:paraId="2CFB2B9A" w14:textId="77777777" w:rsidR="00A757A7" w:rsidRPr="00A757A7" w:rsidRDefault="00A757A7" w:rsidP="00A757A7">
            <w:pPr>
              <w:spacing w:before="60" w:after="60"/>
              <w:ind w:right="42"/>
              <w:jc w:val="center"/>
              <w:rPr>
                <w:sz w:val="22"/>
                <w:szCs w:val="22"/>
              </w:rPr>
            </w:pPr>
            <w:r w:rsidRPr="00A757A7">
              <w:rPr>
                <w:sz w:val="22"/>
                <w:szCs w:val="22"/>
              </w:rPr>
              <w:t>27 979,6</w:t>
            </w:r>
          </w:p>
        </w:tc>
      </w:tr>
      <w:tr w:rsidR="00A757A7" w:rsidRPr="00A757A7" w14:paraId="705827DC" w14:textId="77777777" w:rsidTr="00257140">
        <w:trPr>
          <w:trHeight w:val="304"/>
        </w:trPr>
        <w:tc>
          <w:tcPr>
            <w:tcW w:w="2940" w:type="dxa"/>
            <w:shd w:val="clear" w:color="auto" w:fill="auto"/>
            <w:noWrap/>
            <w:tcMar>
              <w:top w:w="15" w:type="dxa"/>
              <w:left w:w="15" w:type="dxa"/>
              <w:bottom w:w="0" w:type="dxa"/>
              <w:right w:w="15" w:type="dxa"/>
            </w:tcMar>
            <w:vAlign w:val="center"/>
          </w:tcPr>
          <w:p w14:paraId="1F5743D8" w14:textId="77777777" w:rsidR="00A757A7" w:rsidRPr="00A757A7" w:rsidRDefault="00A757A7" w:rsidP="00A757A7">
            <w:pPr>
              <w:spacing w:before="60" w:after="60"/>
              <w:rPr>
                <w:sz w:val="22"/>
                <w:szCs w:val="22"/>
              </w:rPr>
            </w:pPr>
            <w:r w:rsidRPr="00A757A7">
              <w:rPr>
                <w:sz w:val="22"/>
                <w:szCs w:val="22"/>
              </w:rPr>
              <w:t>Государственная пошлина</w:t>
            </w:r>
          </w:p>
        </w:tc>
        <w:tc>
          <w:tcPr>
            <w:tcW w:w="1413" w:type="dxa"/>
            <w:shd w:val="clear" w:color="auto" w:fill="auto"/>
            <w:noWrap/>
            <w:tcMar>
              <w:top w:w="15" w:type="dxa"/>
              <w:left w:w="15" w:type="dxa"/>
              <w:bottom w:w="0" w:type="dxa"/>
              <w:right w:w="15" w:type="dxa"/>
            </w:tcMar>
            <w:vAlign w:val="center"/>
          </w:tcPr>
          <w:p w14:paraId="71D27142" w14:textId="77777777" w:rsidR="00A757A7" w:rsidRPr="00A757A7" w:rsidRDefault="00A757A7" w:rsidP="00A757A7">
            <w:pPr>
              <w:spacing w:before="60" w:after="60"/>
              <w:ind w:right="126"/>
              <w:jc w:val="center"/>
              <w:rPr>
                <w:sz w:val="22"/>
                <w:szCs w:val="22"/>
              </w:rPr>
            </w:pPr>
            <w:r w:rsidRPr="00A757A7">
              <w:rPr>
                <w:sz w:val="22"/>
                <w:szCs w:val="22"/>
              </w:rPr>
              <w:t>82 191,2</w:t>
            </w:r>
          </w:p>
        </w:tc>
        <w:tc>
          <w:tcPr>
            <w:tcW w:w="1266" w:type="dxa"/>
            <w:shd w:val="clear" w:color="auto" w:fill="auto"/>
            <w:noWrap/>
            <w:tcMar>
              <w:top w:w="15" w:type="dxa"/>
              <w:left w:w="15" w:type="dxa"/>
              <w:bottom w:w="0" w:type="dxa"/>
              <w:right w:w="15" w:type="dxa"/>
            </w:tcMar>
            <w:vAlign w:val="center"/>
          </w:tcPr>
          <w:p w14:paraId="314FEF3B" w14:textId="77777777" w:rsidR="00A757A7" w:rsidRPr="00A757A7" w:rsidRDefault="00A757A7" w:rsidP="00A757A7">
            <w:pPr>
              <w:spacing w:before="60" w:after="60"/>
              <w:ind w:right="99"/>
              <w:jc w:val="center"/>
              <w:rPr>
                <w:sz w:val="22"/>
                <w:szCs w:val="22"/>
              </w:rPr>
            </w:pPr>
            <w:r w:rsidRPr="00A757A7">
              <w:rPr>
                <w:sz w:val="22"/>
                <w:szCs w:val="22"/>
              </w:rPr>
              <w:t>155 437,0</w:t>
            </w:r>
          </w:p>
        </w:tc>
        <w:tc>
          <w:tcPr>
            <w:tcW w:w="1402" w:type="dxa"/>
            <w:shd w:val="clear" w:color="auto" w:fill="auto"/>
            <w:noWrap/>
            <w:tcMar>
              <w:top w:w="15" w:type="dxa"/>
              <w:left w:w="15" w:type="dxa"/>
              <w:bottom w:w="0" w:type="dxa"/>
              <w:right w:w="15" w:type="dxa"/>
            </w:tcMar>
            <w:vAlign w:val="center"/>
          </w:tcPr>
          <w:p w14:paraId="629986D2" w14:textId="77777777" w:rsidR="00A757A7" w:rsidRPr="00A757A7" w:rsidRDefault="00A757A7" w:rsidP="00A757A7">
            <w:pPr>
              <w:spacing w:before="60" w:after="60"/>
              <w:ind w:right="42"/>
              <w:jc w:val="center"/>
              <w:rPr>
                <w:sz w:val="22"/>
                <w:szCs w:val="22"/>
              </w:rPr>
            </w:pPr>
            <w:r w:rsidRPr="00A757A7">
              <w:rPr>
                <w:sz w:val="22"/>
                <w:szCs w:val="22"/>
              </w:rPr>
              <w:t>155 437,0</w:t>
            </w:r>
          </w:p>
        </w:tc>
        <w:tc>
          <w:tcPr>
            <w:tcW w:w="1271" w:type="dxa"/>
            <w:shd w:val="clear" w:color="auto" w:fill="auto"/>
            <w:noWrap/>
            <w:tcMar>
              <w:top w:w="15" w:type="dxa"/>
              <w:left w:w="15" w:type="dxa"/>
              <w:bottom w:w="0" w:type="dxa"/>
              <w:right w:w="15" w:type="dxa"/>
            </w:tcMar>
            <w:vAlign w:val="center"/>
          </w:tcPr>
          <w:p w14:paraId="36D5FEB5" w14:textId="77777777" w:rsidR="00A757A7" w:rsidRPr="00A757A7" w:rsidRDefault="00A757A7" w:rsidP="00A757A7">
            <w:pPr>
              <w:spacing w:before="60" w:after="60"/>
              <w:ind w:right="99"/>
              <w:jc w:val="center"/>
              <w:rPr>
                <w:sz w:val="22"/>
                <w:szCs w:val="22"/>
              </w:rPr>
            </w:pPr>
            <w:r w:rsidRPr="00A757A7">
              <w:rPr>
                <w:sz w:val="22"/>
                <w:szCs w:val="22"/>
              </w:rPr>
              <w:t>155 437,0</w:t>
            </w:r>
          </w:p>
        </w:tc>
        <w:tc>
          <w:tcPr>
            <w:tcW w:w="1271" w:type="dxa"/>
            <w:shd w:val="clear" w:color="auto" w:fill="auto"/>
            <w:noWrap/>
            <w:tcMar>
              <w:top w:w="15" w:type="dxa"/>
              <w:left w:w="15" w:type="dxa"/>
              <w:bottom w:w="0" w:type="dxa"/>
              <w:right w:w="15" w:type="dxa"/>
            </w:tcMar>
            <w:vAlign w:val="center"/>
          </w:tcPr>
          <w:p w14:paraId="4A99261E" w14:textId="77777777" w:rsidR="00A757A7" w:rsidRPr="00A757A7" w:rsidRDefault="00A757A7" w:rsidP="00A757A7">
            <w:pPr>
              <w:spacing w:before="60" w:after="60"/>
              <w:ind w:right="42"/>
              <w:jc w:val="center"/>
              <w:rPr>
                <w:sz w:val="22"/>
                <w:szCs w:val="22"/>
              </w:rPr>
            </w:pPr>
            <w:r w:rsidRPr="00A757A7">
              <w:rPr>
                <w:sz w:val="22"/>
                <w:szCs w:val="22"/>
              </w:rPr>
              <w:t>155 437,0</w:t>
            </w:r>
          </w:p>
        </w:tc>
      </w:tr>
    </w:tbl>
    <w:p w14:paraId="1F1BA800" w14:textId="77777777" w:rsidR="00167A17" w:rsidRDefault="00167A17" w:rsidP="00A757A7">
      <w:pPr>
        <w:widowControl w:val="0"/>
        <w:jc w:val="center"/>
        <w:rPr>
          <w:b/>
          <w:snapToGrid w:val="0"/>
          <w:sz w:val="26"/>
        </w:rPr>
      </w:pPr>
    </w:p>
    <w:p w14:paraId="00FE1065" w14:textId="40DAA5E9" w:rsidR="00A757A7" w:rsidRPr="00A757A7" w:rsidRDefault="00A757A7" w:rsidP="00A757A7">
      <w:pPr>
        <w:widowControl w:val="0"/>
        <w:jc w:val="center"/>
        <w:rPr>
          <w:b/>
          <w:snapToGrid w:val="0"/>
          <w:sz w:val="26"/>
        </w:rPr>
      </w:pPr>
      <w:r w:rsidRPr="00A757A7">
        <w:rPr>
          <w:b/>
          <w:snapToGrid w:val="0"/>
          <w:sz w:val="26"/>
        </w:rPr>
        <w:t>Особенности расчетов поступлений платежей в местный бюджет по доходным источникам на 2026 год и на плановый период 2027 и 2028 годов</w:t>
      </w:r>
    </w:p>
    <w:p w14:paraId="1C4CCCD1" w14:textId="7406356E" w:rsidR="00F70E67" w:rsidRDefault="00F70E67" w:rsidP="00A757A7">
      <w:pPr>
        <w:ind w:firstLine="709"/>
        <w:jc w:val="both"/>
        <w:rPr>
          <w:snapToGrid w:val="0"/>
          <w:sz w:val="26"/>
        </w:rPr>
      </w:pPr>
    </w:p>
    <w:p w14:paraId="0F45BBF3" w14:textId="77777777" w:rsidR="00F70E67" w:rsidRPr="008A51A5" w:rsidRDefault="00F70E67" w:rsidP="00D60025">
      <w:pPr>
        <w:pStyle w:val="30"/>
        <w:spacing w:before="0" w:after="0"/>
        <w:jc w:val="center"/>
        <w:rPr>
          <w:rStyle w:val="a7"/>
        </w:rPr>
      </w:pPr>
      <w:bookmarkStart w:id="9" w:name="_Toc213950033"/>
      <w:r w:rsidRPr="008A51A5">
        <w:rPr>
          <w:rStyle w:val="a7"/>
        </w:rPr>
        <w:t>Налог на прибыль организаций</w:t>
      </w:r>
      <w:bookmarkEnd w:id="9"/>
    </w:p>
    <w:p w14:paraId="014814D9" w14:textId="77777777" w:rsidR="00F70E67" w:rsidRDefault="00F70E67" w:rsidP="00F70E67">
      <w:pPr>
        <w:autoSpaceDE w:val="0"/>
        <w:autoSpaceDN w:val="0"/>
        <w:adjustRightInd w:val="0"/>
        <w:spacing w:before="120"/>
        <w:ind w:firstLine="709"/>
        <w:jc w:val="both"/>
        <w:rPr>
          <w:sz w:val="26"/>
          <w:szCs w:val="26"/>
        </w:rPr>
      </w:pPr>
      <w:r w:rsidRPr="008A51A5">
        <w:rPr>
          <w:snapToGrid w:val="0"/>
          <w:sz w:val="26"/>
          <w:szCs w:val="26"/>
        </w:rPr>
        <w:t xml:space="preserve">Расчет налога на прибыль организаций произведен в соответствии с действующим налоговым и бюджетным законодательством, </w:t>
      </w:r>
      <w:r w:rsidRPr="008A51A5">
        <w:rPr>
          <w:sz w:val="26"/>
          <w:szCs w:val="26"/>
        </w:rPr>
        <w:t>с учетом изменений, вступающих в действие в очередном финансовом году и плановом периоде, предусмотренных:</w:t>
      </w:r>
    </w:p>
    <w:p w14:paraId="45548BD1" w14:textId="3665CFFD" w:rsidR="00F70E67" w:rsidRPr="00097BF5" w:rsidRDefault="00F70E67" w:rsidP="00F70E67">
      <w:pPr>
        <w:numPr>
          <w:ilvl w:val="0"/>
          <w:numId w:val="45"/>
        </w:numPr>
        <w:tabs>
          <w:tab w:val="left" w:pos="1134"/>
        </w:tabs>
        <w:autoSpaceDE w:val="0"/>
        <w:autoSpaceDN w:val="0"/>
        <w:adjustRightInd w:val="0"/>
        <w:spacing w:before="120"/>
        <w:ind w:left="0" w:firstLine="709"/>
        <w:jc w:val="both"/>
        <w:rPr>
          <w:snapToGrid w:val="0"/>
          <w:sz w:val="26"/>
        </w:rPr>
      </w:pPr>
      <w:r w:rsidRPr="00097BF5">
        <w:rPr>
          <w:snapToGrid w:val="0"/>
          <w:sz w:val="26"/>
        </w:rPr>
        <w:t xml:space="preserve">Федеральным </w:t>
      </w:r>
      <w:r w:rsidRPr="00620EB1">
        <w:rPr>
          <w:snapToGrid w:val="0"/>
          <w:sz w:val="26"/>
        </w:rPr>
        <w:t>законом от 14</w:t>
      </w:r>
      <w:r w:rsidR="00620EB1" w:rsidRPr="00620EB1">
        <w:rPr>
          <w:snapToGrid w:val="0"/>
          <w:sz w:val="26"/>
        </w:rPr>
        <w:t>.07.2022</w:t>
      </w:r>
      <w:r w:rsidRPr="00620EB1">
        <w:rPr>
          <w:snapToGrid w:val="0"/>
          <w:sz w:val="26"/>
        </w:rPr>
        <w:t xml:space="preserve"> №</w:t>
      </w:r>
      <w:r w:rsidRPr="00097BF5">
        <w:rPr>
          <w:snapToGrid w:val="0"/>
          <w:sz w:val="26"/>
        </w:rPr>
        <w:t> 323-ФЗ «О внесении изменений в часть вторую Налогового кодекса Российской Федерации» в отношении окончания действия с 1 января 2028 года пониженной ставки по налогу на прибыль организаций, подлежащему зачислению в бюджет субъекта Российской Федерации, для организаций, осуществляющих деятельность в сфере радиоэлектронной промышленности;</w:t>
      </w:r>
    </w:p>
    <w:p w14:paraId="5784B99A" w14:textId="1D8E3ACB" w:rsidR="00F70E67" w:rsidRPr="00097BF5" w:rsidRDefault="00F70E67" w:rsidP="00F70E67">
      <w:pPr>
        <w:numPr>
          <w:ilvl w:val="0"/>
          <w:numId w:val="25"/>
        </w:numPr>
        <w:tabs>
          <w:tab w:val="left" w:pos="1134"/>
        </w:tabs>
        <w:autoSpaceDE w:val="0"/>
        <w:autoSpaceDN w:val="0"/>
        <w:adjustRightInd w:val="0"/>
        <w:spacing w:before="120"/>
        <w:ind w:left="0" w:firstLine="709"/>
        <w:jc w:val="both"/>
        <w:rPr>
          <w:snapToGrid w:val="0"/>
          <w:sz w:val="26"/>
        </w:rPr>
      </w:pPr>
      <w:r w:rsidRPr="00097BF5">
        <w:rPr>
          <w:snapToGrid w:val="0"/>
          <w:sz w:val="26"/>
        </w:rPr>
        <w:t xml:space="preserve">Федеральным </w:t>
      </w:r>
      <w:r w:rsidRPr="001100D4">
        <w:rPr>
          <w:snapToGrid w:val="0"/>
          <w:sz w:val="26"/>
        </w:rPr>
        <w:t>законом от 21</w:t>
      </w:r>
      <w:r w:rsidR="00620EB1" w:rsidRPr="001100D4">
        <w:rPr>
          <w:snapToGrid w:val="0"/>
          <w:sz w:val="26"/>
        </w:rPr>
        <w:t>.11.2022</w:t>
      </w:r>
      <w:r w:rsidRPr="001100D4">
        <w:rPr>
          <w:snapToGrid w:val="0"/>
          <w:sz w:val="26"/>
        </w:rPr>
        <w:t xml:space="preserve"> № 448-</w:t>
      </w:r>
      <w:r w:rsidRPr="00097BF5">
        <w:rPr>
          <w:snapToGrid w:val="0"/>
          <w:sz w:val="26"/>
        </w:rPr>
        <w:t>ФЗ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 предусматривающим окончание с 2026 года временного порядка распределения между субъектами Российской Федерации налога на прибыль организаций, уплаченного налогоплательщиками, которые до 1 января 2023 года являлись участниками договора о создании консолидированной группы налогоплательщиков;</w:t>
      </w:r>
    </w:p>
    <w:p w14:paraId="19D124BC" w14:textId="4552D97D" w:rsidR="00F70E67" w:rsidRPr="00097BF5" w:rsidRDefault="00F70E67" w:rsidP="00F70E67">
      <w:pPr>
        <w:numPr>
          <w:ilvl w:val="0"/>
          <w:numId w:val="25"/>
        </w:numPr>
        <w:tabs>
          <w:tab w:val="left" w:pos="1134"/>
        </w:tabs>
        <w:autoSpaceDE w:val="0"/>
        <w:autoSpaceDN w:val="0"/>
        <w:adjustRightInd w:val="0"/>
        <w:spacing w:before="120"/>
        <w:ind w:left="0" w:firstLine="709"/>
        <w:jc w:val="both"/>
        <w:rPr>
          <w:snapToGrid w:val="0"/>
          <w:sz w:val="26"/>
        </w:rPr>
      </w:pPr>
      <w:r w:rsidRPr="00097BF5">
        <w:rPr>
          <w:snapToGrid w:val="0"/>
          <w:sz w:val="26"/>
        </w:rPr>
        <w:t>проектом Федерального закона № 1026190-8 «О внесении изменений в части первую и вторую Налогового кодекса Российской Федерации и отдельные законодательные акты Российской Федерации» в части продления до 31 декабря 2030 года действия ограничения на перенос убытков, полученных налогоплательщиками в предыдущих налоговых периодах, в размере не более 50</w:t>
      </w:r>
      <w:r w:rsidR="003A0A07">
        <w:rPr>
          <w:snapToGrid w:val="0"/>
          <w:sz w:val="26"/>
        </w:rPr>
        <w:t xml:space="preserve"> </w:t>
      </w:r>
      <w:r w:rsidR="007A729C">
        <w:rPr>
          <w:snapToGrid w:val="0"/>
          <w:sz w:val="26"/>
        </w:rPr>
        <w:t>процентов</w:t>
      </w:r>
      <w:r w:rsidRPr="00097BF5">
        <w:rPr>
          <w:snapToGrid w:val="0"/>
          <w:sz w:val="26"/>
        </w:rPr>
        <w:t xml:space="preserve"> налоговой базы текущего</w:t>
      </w:r>
      <w:r w:rsidR="008258A4">
        <w:rPr>
          <w:snapToGrid w:val="0"/>
          <w:sz w:val="26"/>
        </w:rPr>
        <w:t xml:space="preserve"> отчетного (налогового) периода.</w:t>
      </w:r>
    </w:p>
    <w:p w14:paraId="15D502DA" w14:textId="77777777" w:rsidR="00F70E67" w:rsidRPr="00D05FEB" w:rsidRDefault="00F70E67" w:rsidP="00F70E67">
      <w:pPr>
        <w:widowControl w:val="0"/>
        <w:spacing w:before="120"/>
        <w:ind w:firstLine="686"/>
        <w:jc w:val="both"/>
        <w:rPr>
          <w:snapToGrid w:val="0"/>
          <w:sz w:val="26"/>
        </w:rPr>
      </w:pPr>
      <w:r w:rsidRPr="00D05FEB">
        <w:rPr>
          <w:snapToGrid w:val="0"/>
          <w:sz w:val="26"/>
        </w:rPr>
        <w:t xml:space="preserve">В основу расчета налога на прибыль организаций </w:t>
      </w:r>
      <w:r w:rsidRPr="00D05FEB">
        <w:rPr>
          <w:snapToGrid w:val="0"/>
          <w:color w:val="0000FF"/>
          <w:sz w:val="26"/>
        </w:rPr>
        <w:t xml:space="preserve">(приложение </w:t>
      </w:r>
      <w:r w:rsidRPr="00D05FEB">
        <w:rPr>
          <w:snapToGrid w:val="0"/>
          <w:color w:val="0000FF"/>
          <w:sz w:val="26"/>
        </w:rPr>
        <w:lastRenderedPageBreak/>
        <w:t>6 к Пояснительной записке)</w:t>
      </w:r>
      <w:r w:rsidRPr="00D05FEB">
        <w:rPr>
          <w:snapToGrid w:val="0"/>
          <w:sz w:val="26"/>
        </w:rPr>
        <w:t xml:space="preserve"> заложены следующие исходные данные:</w:t>
      </w:r>
    </w:p>
    <w:p w14:paraId="27DB16CD" w14:textId="3A49485D" w:rsidR="00F70E67" w:rsidRPr="00D05FEB" w:rsidRDefault="00F70E67" w:rsidP="00F70E67">
      <w:pPr>
        <w:widowControl w:val="0"/>
        <w:tabs>
          <w:tab w:val="num" w:pos="1418"/>
        </w:tabs>
        <w:ind w:firstLine="686"/>
        <w:jc w:val="both"/>
        <w:rPr>
          <w:snapToGrid w:val="0"/>
          <w:sz w:val="26"/>
        </w:rPr>
      </w:pPr>
      <w:r w:rsidRPr="00D05FEB">
        <w:rPr>
          <w:snapToGrid w:val="0"/>
          <w:sz w:val="26"/>
        </w:rPr>
        <w:t xml:space="preserve">- информация налогового органа по видам экономической деятельности (информационный массив) за 2024 год и отчетные периоды 2025 года, предоставляемая в соответствии с приказом Министерства финансов Российской Федерации от 30.06.2008 № 65н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w:t>
      </w:r>
      <w:r w:rsidR="008258A4">
        <w:rPr>
          <w:snapToGrid w:val="0"/>
          <w:sz w:val="26"/>
        </w:rPr>
        <w:t>от 12 августа 2004 г.</w:t>
      </w:r>
      <w:r w:rsidRPr="00D05FEB">
        <w:rPr>
          <w:snapToGrid w:val="0"/>
          <w:sz w:val="26"/>
        </w:rPr>
        <w:t xml:space="preserve"> № 410»;</w:t>
      </w:r>
    </w:p>
    <w:p w14:paraId="1B067364" w14:textId="7B5FBC77" w:rsidR="00F70E67" w:rsidRPr="00D05FEB" w:rsidRDefault="00F70E67" w:rsidP="00B61B6E">
      <w:pPr>
        <w:widowControl w:val="0"/>
        <w:tabs>
          <w:tab w:val="num" w:pos="1418"/>
        </w:tabs>
        <w:ind w:firstLine="686"/>
        <w:jc w:val="both"/>
        <w:rPr>
          <w:sz w:val="26"/>
          <w:szCs w:val="20"/>
        </w:rPr>
      </w:pPr>
      <w:r w:rsidRPr="00B61B6E">
        <w:rPr>
          <w:sz w:val="26"/>
          <w:szCs w:val="20"/>
        </w:rPr>
        <w:t xml:space="preserve">- показатели </w:t>
      </w:r>
      <w:r w:rsidR="00B61B6E">
        <w:rPr>
          <w:sz w:val="26"/>
          <w:szCs w:val="20"/>
        </w:rPr>
        <w:t>п</w:t>
      </w:r>
      <w:r w:rsidRPr="00B61B6E">
        <w:rPr>
          <w:sz w:val="26"/>
          <w:szCs w:val="20"/>
        </w:rPr>
        <w:t xml:space="preserve">рогноза </w:t>
      </w:r>
      <w:r w:rsidR="00B61B6E" w:rsidRPr="00B61B6E">
        <w:rPr>
          <w:sz w:val="26"/>
          <w:szCs w:val="20"/>
        </w:rPr>
        <w:t>социально-экономического развития Красноярского края</w:t>
      </w:r>
      <w:r w:rsidRPr="00B61B6E">
        <w:rPr>
          <w:sz w:val="26"/>
          <w:szCs w:val="20"/>
        </w:rPr>
        <w:t>.</w:t>
      </w:r>
    </w:p>
    <w:p w14:paraId="618590A7" w14:textId="77777777" w:rsidR="00F70E67" w:rsidRPr="00973EF6" w:rsidRDefault="00F70E67" w:rsidP="00F70E67">
      <w:pPr>
        <w:tabs>
          <w:tab w:val="num" w:pos="0"/>
        </w:tabs>
        <w:spacing w:before="120"/>
        <w:ind w:firstLine="686"/>
        <w:jc w:val="both"/>
        <w:rPr>
          <w:snapToGrid w:val="0"/>
          <w:sz w:val="26"/>
        </w:rPr>
      </w:pPr>
      <w:r w:rsidRPr="00CA7CA3">
        <w:rPr>
          <w:snapToGrid w:val="0"/>
          <w:sz w:val="26"/>
        </w:rPr>
        <w:t>Оценка поступлений налога на прибыль организаций в 2025 году составляет             2 753 030,7 тыс. рублей.</w:t>
      </w:r>
    </w:p>
    <w:p w14:paraId="5C0B41E4" w14:textId="77777777" w:rsidR="00F70E67" w:rsidRPr="00973EF6" w:rsidRDefault="00F70E67" w:rsidP="00F70E67">
      <w:pPr>
        <w:ind w:firstLine="709"/>
        <w:jc w:val="both"/>
        <w:rPr>
          <w:snapToGrid w:val="0"/>
          <w:sz w:val="26"/>
        </w:rPr>
      </w:pPr>
      <w:r w:rsidRPr="00973EF6">
        <w:rPr>
          <w:snapToGrid w:val="0"/>
          <w:sz w:val="26"/>
        </w:rPr>
        <w:t>В текущем году ожидается снижение платежей по налогу на прибыль организаций относительно фактического исполнения за 2024 год на 42,0 процента, что обусловлено:</w:t>
      </w:r>
    </w:p>
    <w:p w14:paraId="36EB9EE5" w14:textId="77777777" w:rsidR="00F70E67" w:rsidRPr="00973EF6" w:rsidRDefault="00F70E67" w:rsidP="00F70E67">
      <w:pPr>
        <w:widowControl w:val="0"/>
        <w:tabs>
          <w:tab w:val="num" w:pos="1418"/>
        </w:tabs>
        <w:ind w:firstLine="686"/>
        <w:jc w:val="both"/>
        <w:rPr>
          <w:snapToGrid w:val="0"/>
          <w:sz w:val="26"/>
        </w:rPr>
      </w:pPr>
      <w:r w:rsidRPr="00973EF6">
        <w:rPr>
          <w:snapToGrid w:val="0"/>
          <w:sz w:val="26"/>
        </w:rPr>
        <w:t>- перечислением в текущем году в меньшем объеме платежей бывшими участниками консолидированных групп налогоплательщиков (КГН), распределяемых в централизованном порядке, в том числе в связи с действием временного механизма распределения данного налога между бюджетами субъектов Российской Федерации (в 2024 году 60 процентов от объемов поступлений распределялись между бюджетами субъектов Российской Федерации в соответствии с нормативами, установленными федеральным законом о федеральном бюджете, в 2025 году – 40 процентов). Аналогичный механизм распределения между муниципальными образованиями по дифференцированным нормативам отчислений был предусмотрен на краевом уровне (для Норильска норматив составил – 9,5798);</w:t>
      </w:r>
    </w:p>
    <w:p w14:paraId="083B9395" w14:textId="14DB5662" w:rsidR="00F70E67" w:rsidRPr="00973EF6" w:rsidRDefault="00F70E67" w:rsidP="00F70E67">
      <w:pPr>
        <w:tabs>
          <w:tab w:val="num" w:pos="0"/>
        </w:tabs>
        <w:suppressAutoHyphens/>
        <w:ind w:firstLine="686"/>
        <w:jc w:val="both"/>
        <w:rPr>
          <w:sz w:val="26"/>
          <w:szCs w:val="26"/>
        </w:rPr>
      </w:pPr>
      <w:r w:rsidRPr="00973EF6">
        <w:rPr>
          <w:sz w:val="26"/>
          <w:szCs w:val="26"/>
        </w:rPr>
        <w:t xml:space="preserve">- снижением в текущем году платежей по налогу от бывших участников КГН, поступающих в бюджеты бюджетной системы напрямую (без централизации) под влиянием внешнеэкономических </w:t>
      </w:r>
      <w:r w:rsidRPr="00B61B6E">
        <w:rPr>
          <w:sz w:val="26"/>
          <w:szCs w:val="26"/>
        </w:rPr>
        <w:t>факторов (</w:t>
      </w:r>
      <w:r w:rsidRPr="00B61B6E">
        <w:rPr>
          <w:bCs/>
          <w:iCs/>
          <w:sz w:val="26"/>
          <w:szCs w:val="26"/>
        </w:rPr>
        <w:t>затруднение</w:t>
      </w:r>
      <w:r w:rsidRPr="00973EF6">
        <w:rPr>
          <w:bCs/>
          <w:iCs/>
          <w:sz w:val="26"/>
          <w:szCs w:val="26"/>
        </w:rPr>
        <w:t xml:space="preserve"> международных расчетов, влияние курсовых разниц, высокая стоимость заимствований);</w:t>
      </w:r>
    </w:p>
    <w:p w14:paraId="70996D2E" w14:textId="77777777" w:rsidR="00F70E67" w:rsidRPr="00973EF6" w:rsidRDefault="00F70E67" w:rsidP="00F70E67">
      <w:pPr>
        <w:tabs>
          <w:tab w:val="num" w:pos="0"/>
        </w:tabs>
        <w:suppressAutoHyphens/>
        <w:ind w:firstLine="686"/>
        <w:jc w:val="both"/>
        <w:rPr>
          <w:sz w:val="26"/>
          <w:szCs w:val="26"/>
        </w:rPr>
      </w:pPr>
      <w:r w:rsidRPr="00973EF6">
        <w:rPr>
          <w:sz w:val="26"/>
          <w:szCs w:val="26"/>
        </w:rPr>
        <w:t>- произведенными возвратами платежей отдельными крупными налогоплательщиками территории по итогам прошлых периодов в соответствии с декларациями к уменьшению;</w:t>
      </w:r>
    </w:p>
    <w:p w14:paraId="48FE6470" w14:textId="77777777" w:rsidR="00F70E67" w:rsidRPr="00973EF6" w:rsidRDefault="00F70E67" w:rsidP="00F70E67">
      <w:pPr>
        <w:tabs>
          <w:tab w:val="num" w:pos="0"/>
        </w:tabs>
        <w:suppressAutoHyphens/>
        <w:ind w:firstLine="686"/>
        <w:jc w:val="both"/>
        <w:rPr>
          <w:sz w:val="26"/>
          <w:szCs w:val="26"/>
        </w:rPr>
      </w:pPr>
      <w:r w:rsidRPr="00973EF6">
        <w:rPr>
          <w:bCs/>
          <w:iCs/>
          <w:sz w:val="26"/>
          <w:szCs w:val="26"/>
        </w:rPr>
        <w:t>- завершением крупных проектов, а также уменьшением объема оказанных услуг предприятиями, осуществляющими свою деятельность на территории города.</w:t>
      </w:r>
    </w:p>
    <w:p w14:paraId="625FF7B9" w14:textId="46223BCE" w:rsidR="00F70E67" w:rsidRPr="00973EF6" w:rsidRDefault="00F70E67" w:rsidP="00F70E67">
      <w:pPr>
        <w:tabs>
          <w:tab w:val="num" w:pos="0"/>
        </w:tabs>
        <w:spacing w:before="120"/>
        <w:ind w:firstLine="686"/>
        <w:jc w:val="both"/>
        <w:rPr>
          <w:snapToGrid w:val="0"/>
          <w:sz w:val="26"/>
        </w:rPr>
      </w:pPr>
      <w:r w:rsidRPr="00CA7CA3">
        <w:rPr>
          <w:snapToGrid w:val="0"/>
          <w:sz w:val="26"/>
        </w:rPr>
        <w:t>Поступления налога на прибыль организаций в 2026 году прогнозируются в сумме 4 364 898,5</w:t>
      </w:r>
      <w:r w:rsidRPr="00973EF6">
        <w:rPr>
          <w:snapToGrid w:val="0"/>
          <w:sz w:val="26"/>
        </w:rPr>
        <w:t xml:space="preserve"> тыс. рублей, </w:t>
      </w:r>
      <w:r w:rsidR="00F51D26" w:rsidRPr="00E02251">
        <w:rPr>
          <w:snapToGrid w:val="0"/>
          <w:sz w:val="26"/>
        </w:rPr>
        <w:t xml:space="preserve">исходя из показателей прогноза социально-экономического развития Красноярского края, </w:t>
      </w:r>
      <w:r w:rsidRPr="00E02251">
        <w:rPr>
          <w:snapToGrid w:val="0"/>
          <w:sz w:val="26"/>
        </w:rPr>
        <w:t>в том числе:</w:t>
      </w:r>
    </w:p>
    <w:p w14:paraId="16AF68A6" w14:textId="4D7437A5" w:rsidR="00F70E67" w:rsidRPr="00973EF6" w:rsidRDefault="00F70E67" w:rsidP="00F70E67">
      <w:pPr>
        <w:tabs>
          <w:tab w:val="num" w:pos="0"/>
        </w:tabs>
        <w:ind w:firstLine="686"/>
        <w:jc w:val="both"/>
        <w:rPr>
          <w:snapToGrid w:val="0"/>
          <w:sz w:val="26"/>
        </w:rPr>
      </w:pPr>
      <w:r w:rsidRPr="00973EF6">
        <w:rPr>
          <w:snapToGrid w:val="0"/>
          <w:sz w:val="26"/>
        </w:rPr>
        <w:t xml:space="preserve">- </w:t>
      </w:r>
      <w:r w:rsidRPr="00973EF6">
        <w:rPr>
          <w:i/>
          <w:snapToGrid w:val="0"/>
          <w:sz w:val="26"/>
        </w:rPr>
        <w:t xml:space="preserve">по налогу </w:t>
      </w:r>
      <w:r w:rsidR="007A729C">
        <w:rPr>
          <w:i/>
          <w:snapToGrid w:val="0"/>
          <w:sz w:val="26"/>
        </w:rPr>
        <w:t>н</w:t>
      </w:r>
      <w:r w:rsidR="00DB25D7" w:rsidRPr="00DB25D7">
        <w:rPr>
          <w:i/>
          <w:snapToGrid w:val="0"/>
          <w:sz w:val="26"/>
        </w:rPr>
        <w:t xml:space="preserve">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w:t>
      </w:r>
      <w:r w:rsidR="00DB25D7" w:rsidRPr="00DB25D7">
        <w:rPr>
          <w:i/>
          <w:snapToGrid w:val="0"/>
          <w:sz w:val="26"/>
        </w:rPr>
        <w:lastRenderedPageBreak/>
        <w:t>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r w:rsidRPr="00973EF6">
        <w:rPr>
          <w:snapToGrid w:val="0"/>
          <w:sz w:val="26"/>
        </w:rPr>
        <w:t xml:space="preserve"> - 684 578,5 тыс. рублей;</w:t>
      </w:r>
    </w:p>
    <w:p w14:paraId="624E661E" w14:textId="701C05DC" w:rsidR="00F70E67" w:rsidRPr="00973EF6" w:rsidRDefault="00F70E67" w:rsidP="00F70E67">
      <w:pPr>
        <w:tabs>
          <w:tab w:val="num" w:pos="0"/>
          <w:tab w:val="left" w:pos="709"/>
          <w:tab w:val="left" w:pos="851"/>
        </w:tabs>
        <w:ind w:firstLine="686"/>
        <w:jc w:val="both"/>
        <w:rPr>
          <w:snapToGrid w:val="0"/>
          <w:sz w:val="26"/>
        </w:rPr>
      </w:pPr>
      <w:r w:rsidRPr="00973EF6">
        <w:rPr>
          <w:snapToGrid w:val="0"/>
          <w:sz w:val="26"/>
        </w:rPr>
        <w:t xml:space="preserve">- </w:t>
      </w:r>
      <w:r w:rsidRPr="00973EF6">
        <w:rPr>
          <w:i/>
          <w:snapToGrid w:val="0"/>
          <w:sz w:val="26"/>
        </w:rPr>
        <w:t xml:space="preserve">по налогу </w:t>
      </w:r>
      <w:r w:rsidR="00DB25D7" w:rsidRPr="00DB25D7">
        <w:rPr>
          <w:i/>
          <w:snapToGrid w:val="0"/>
          <w:sz w:val="26"/>
        </w:rPr>
        <w:t>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r w:rsidRPr="00973EF6">
        <w:rPr>
          <w:snapToGrid w:val="0"/>
          <w:sz w:val="26"/>
        </w:rPr>
        <w:t xml:space="preserve"> – 3 680 320,0 тыс. рублей.</w:t>
      </w:r>
    </w:p>
    <w:p w14:paraId="46648290" w14:textId="77777777" w:rsidR="00F70E67" w:rsidRPr="00CA7CA3" w:rsidRDefault="00F70E67" w:rsidP="00F70E67">
      <w:pPr>
        <w:tabs>
          <w:tab w:val="num" w:pos="0"/>
        </w:tabs>
        <w:spacing w:before="60"/>
        <w:ind w:firstLine="686"/>
        <w:jc w:val="both"/>
        <w:rPr>
          <w:sz w:val="26"/>
        </w:rPr>
      </w:pPr>
      <w:r w:rsidRPr="00CA7CA3">
        <w:rPr>
          <w:sz w:val="26"/>
        </w:rPr>
        <w:t xml:space="preserve">Налоговая база по налогу на прибыль организаций на 2026 год прогнозируется в сумме 256 758 735,3 тыс. рублей.  </w:t>
      </w:r>
    </w:p>
    <w:p w14:paraId="18F1ADC6" w14:textId="56491D64" w:rsidR="00F70E67" w:rsidRPr="00CA7CA3" w:rsidRDefault="00F70E67" w:rsidP="00F70E67">
      <w:pPr>
        <w:tabs>
          <w:tab w:val="num" w:pos="0"/>
        </w:tabs>
        <w:ind w:firstLine="686"/>
        <w:jc w:val="both"/>
        <w:rPr>
          <w:sz w:val="26"/>
        </w:rPr>
      </w:pPr>
      <w:r w:rsidRPr="00CA7CA3">
        <w:rPr>
          <w:sz w:val="26"/>
        </w:rPr>
        <w:t>Относительно оценки 2025 года платежи по на</w:t>
      </w:r>
      <w:r w:rsidR="00312000">
        <w:rPr>
          <w:sz w:val="26"/>
        </w:rPr>
        <w:t>логу увеличива</w:t>
      </w:r>
      <w:r w:rsidR="00015A86">
        <w:rPr>
          <w:sz w:val="26"/>
        </w:rPr>
        <w:t>ю</w:t>
      </w:r>
      <w:r w:rsidR="00312000">
        <w:rPr>
          <w:sz w:val="26"/>
        </w:rPr>
        <w:t>тся на 1 611 867,8</w:t>
      </w:r>
      <w:r w:rsidRPr="00CA7CA3">
        <w:rPr>
          <w:sz w:val="26"/>
        </w:rPr>
        <w:t xml:space="preserve"> тыс. рубле</w:t>
      </w:r>
      <w:r w:rsidR="00F85E84">
        <w:rPr>
          <w:sz w:val="26"/>
        </w:rPr>
        <w:t>й или на 58,5 процента</w:t>
      </w:r>
      <w:r w:rsidRPr="00CA7CA3">
        <w:rPr>
          <w:sz w:val="26"/>
        </w:rPr>
        <w:t xml:space="preserve">.   </w:t>
      </w:r>
    </w:p>
    <w:p w14:paraId="0AA44825" w14:textId="0F389FD8" w:rsidR="00F70E67" w:rsidRPr="00CA7CA3" w:rsidRDefault="00F70E67" w:rsidP="00F70E67">
      <w:pPr>
        <w:tabs>
          <w:tab w:val="left" w:pos="1083"/>
        </w:tabs>
        <w:spacing w:before="120"/>
        <w:ind w:firstLine="709"/>
        <w:jc w:val="both"/>
        <w:rPr>
          <w:sz w:val="26"/>
          <w:szCs w:val="26"/>
        </w:rPr>
      </w:pPr>
      <w:r w:rsidRPr="00CA7CA3">
        <w:rPr>
          <w:sz w:val="26"/>
          <w:szCs w:val="26"/>
        </w:rPr>
        <w:t>Поступление налога на прибыль организаций на 2027 год прогнозируется в сумме 4 497 552,5 тыс. рублей, с увеличением относительно прогноза 2026 года на 132 654,0</w:t>
      </w:r>
      <w:r w:rsidR="00F85E84">
        <w:rPr>
          <w:sz w:val="26"/>
          <w:szCs w:val="26"/>
        </w:rPr>
        <w:t xml:space="preserve"> тыс. рублей или на 3,0 процента</w:t>
      </w:r>
      <w:r w:rsidR="00F51D26">
        <w:rPr>
          <w:sz w:val="26"/>
          <w:szCs w:val="26"/>
        </w:rPr>
        <w:t>, исходя из показателей прогноза социально-экономич</w:t>
      </w:r>
      <w:r w:rsidR="003308DD">
        <w:rPr>
          <w:sz w:val="26"/>
          <w:szCs w:val="26"/>
        </w:rPr>
        <w:t>е</w:t>
      </w:r>
      <w:r w:rsidR="00F51D26">
        <w:rPr>
          <w:sz w:val="26"/>
          <w:szCs w:val="26"/>
        </w:rPr>
        <w:t>ского развития Красноярского края</w:t>
      </w:r>
      <w:r w:rsidRPr="00CA7CA3">
        <w:rPr>
          <w:sz w:val="26"/>
          <w:szCs w:val="26"/>
        </w:rPr>
        <w:t>, в том числе:</w:t>
      </w:r>
    </w:p>
    <w:p w14:paraId="5B70644B" w14:textId="7F2402F7" w:rsidR="00F70E67" w:rsidRPr="00973EF6" w:rsidRDefault="00F70E67" w:rsidP="00F70E67">
      <w:pPr>
        <w:tabs>
          <w:tab w:val="left" w:pos="1083"/>
        </w:tabs>
        <w:ind w:firstLine="709"/>
        <w:jc w:val="both"/>
        <w:rPr>
          <w:sz w:val="26"/>
          <w:szCs w:val="26"/>
        </w:rPr>
      </w:pPr>
      <w:r w:rsidRPr="00CA7CA3">
        <w:rPr>
          <w:sz w:val="26"/>
          <w:szCs w:val="26"/>
        </w:rPr>
        <w:t xml:space="preserve">- </w:t>
      </w:r>
      <w:r w:rsidRPr="00CA7CA3">
        <w:rPr>
          <w:i/>
          <w:snapToGrid w:val="0"/>
          <w:sz w:val="26"/>
        </w:rPr>
        <w:t xml:space="preserve">по налогу </w:t>
      </w:r>
      <w:r w:rsidR="00AD7571" w:rsidRPr="00AD7571">
        <w:rPr>
          <w:i/>
          <w:snapToGrid w:val="0"/>
          <w:sz w:val="26"/>
        </w:rPr>
        <w:t>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r w:rsidRPr="00973EF6">
        <w:rPr>
          <w:sz w:val="26"/>
          <w:szCs w:val="26"/>
        </w:rPr>
        <w:t xml:space="preserve"> – 719 138,2 тыс. рублей;</w:t>
      </w:r>
    </w:p>
    <w:p w14:paraId="01C47B93" w14:textId="1AC986C8" w:rsidR="00F70E67" w:rsidRPr="00973EF6" w:rsidRDefault="00F70E67" w:rsidP="00F70E67">
      <w:pPr>
        <w:tabs>
          <w:tab w:val="num" w:pos="0"/>
        </w:tabs>
        <w:ind w:firstLine="709"/>
        <w:jc w:val="both"/>
        <w:rPr>
          <w:snapToGrid w:val="0"/>
          <w:sz w:val="26"/>
        </w:rPr>
      </w:pPr>
      <w:r w:rsidRPr="00973EF6">
        <w:rPr>
          <w:snapToGrid w:val="0"/>
          <w:sz w:val="26"/>
        </w:rPr>
        <w:t xml:space="preserve">- </w:t>
      </w:r>
      <w:r w:rsidRPr="00973EF6">
        <w:rPr>
          <w:i/>
          <w:snapToGrid w:val="0"/>
          <w:sz w:val="26"/>
        </w:rPr>
        <w:t xml:space="preserve">по налогу </w:t>
      </w:r>
      <w:r w:rsidR="00AD7571" w:rsidRPr="00AD7571">
        <w:rPr>
          <w:i/>
          <w:snapToGrid w:val="0"/>
          <w:sz w:val="26"/>
        </w:rPr>
        <w:t>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r w:rsidRPr="00973EF6">
        <w:rPr>
          <w:snapToGrid w:val="0"/>
          <w:sz w:val="26"/>
        </w:rPr>
        <w:t xml:space="preserve"> – 3 778 414,3 тыс. рублей.</w:t>
      </w:r>
    </w:p>
    <w:p w14:paraId="69C56036" w14:textId="77777777" w:rsidR="00F70E67" w:rsidRPr="00973EF6" w:rsidRDefault="00F70E67" w:rsidP="00F70E67">
      <w:pPr>
        <w:tabs>
          <w:tab w:val="left" w:pos="1083"/>
        </w:tabs>
        <w:ind w:firstLine="709"/>
        <w:jc w:val="both"/>
        <w:rPr>
          <w:iCs/>
          <w:color w:val="000000"/>
          <w:sz w:val="26"/>
          <w:szCs w:val="26"/>
        </w:rPr>
      </w:pPr>
      <w:r w:rsidRPr="00973EF6">
        <w:rPr>
          <w:iCs/>
          <w:color w:val="000000"/>
          <w:sz w:val="26"/>
          <w:szCs w:val="26"/>
        </w:rPr>
        <w:t xml:space="preserve">Налоговая база учтена в размере 264 561 912,5 тыс. рублей. </w:t>
      </w:r>
    </w:p>
    <w:p w14:paraId="5408DF18" w14:textId="4DF97605" w:rsidR="00F70E67" w:rsidRPr="00E02251" w:rsidRDefault="00F70E67" w:rsidP="00F70E67">
      <w:pPr>
        <w:spacing w:before="120"/>
        <w:ind w:firstLine="709"/>
        <w:jc w:val="both"/>
        <w:rPr>
          <w:snapToGrid w:val="0"/>
          <w:sz w:val="26"/>
        </w:rPr>
      </w:pPr>
      <w:r w:rsidRPr="00973EF6">
        <w:rPr>
          <w:snapToGrid w:val="0"/>
          <w:sz w:val="26"/>
        </w:rPr>
        <w:t xml:space="preserve">Поступление налога на прибыль организаций на 2028 год прогнозируется в сумме 4 627 499,1 тыс. рублей, с </w:t>
      </w:r>
      <w:r w:rsidRPr="00E02251">
        <w:rPr>
          <w:snapToGrid w:val="0"/>
          <w:sz w:val="26"/>
        </w:rPr>
        <w:t xml:space="preserve">увеличением относительно прогноза 2027 года на 129 946,6 тыс. рублей или на 2,9 процента, </w:t>
      </w:r>
      <w:r w:rsidR="00F51D26" w:rsidRPr="00E02251">
        <w:rPr>
          <w:sz w:val="26"/>
          <w:szCs w:val="26"/>
        </w:rPr>
        <w:t>исходя из показателей прогноза социально-экономич</w:t>
      </w:r>
      <w:r w:rsidR="00015A86">
        <w:rPr>
          <w:sz w:val="26"/>
          <w:szCs w:val="26"/>
        </w:rPr>
        <w:t>е</w:t>
      </w:r>
      <w:r w:rsidR="00F51D26" w:rsidRPr="00E02251">
        <w:rPr>
          <w:sz w:val="26"/>
          <w:szCs w:val="26"/>
        </w:rPr>
        <w:t xml:space="preserve">ского развития Красноярского края, </w:t>
      </w:r>
      <w:r w:rsidRPr="00E02251">
        <w:rPr>
          <w:snapToGrid w:val="0"/>
          <w:sz w:val="26"/>
        </w:rPr>
        <w:t>в том числе:</w:t>
      </w:r>
    </w:p>
    <w:p w14:paraId="736386A3" w14:textId="6BBBAEED" w:rsidR="00F70E67" w:rsidRPr="00031330" w:rsidRDefault="00F70E67" w:rsidP="00F70E67">
      <w:pPr>
        <w:tabs>
          <w:tab w:val="left" w:pos="1083"/>
        </w:tabs>
        <w:ind w:firstLine="709"/>
        <w:jc w:val="both"/>
        <w:rPr>
          <w:sz w:val="26"/>
          <w:szCs w:val="26"/>
        </w:rPr>
      </w:pPr>
      <w:r w:rsidRPr="00E02251">
        <w:rPr>
          <w:sz w:val="26"/>
          <w:szCs w:val="26"/>
        </w:rPr>
        <w:t xml:space="preserve">- </w:t>
      </w:r>
      <w:r w:rsidRPr="00E02251">
        <w:rPr>
          <w:i/>
          <w:sz w:val="26"/>
          <w:szCs w:val="26"/>
        </w:rPr>
        <w:t xml:space="preserve">по налогу </w:t>
      </w:r>
      <w:r w:rsidR="00AD7571" w:rsidRPr="00AD7571">
        <w:rPr>
          <w:i/>
          <w:sz w:val="26"/>
          <w:szCs w:val="26"/>
        </w:rPr>
        <w:t xml:space="preserve">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w:t>
      </w:r>
      <w:r w:rsidR="00AD7571" w:rsidRPr="00AD7571">
        <w:rPr>
          <w:i/>
          <w:sz w:val="26"/>
          <w:szCs w:val="26"/>
        </w:rPr>
        <w:lastRenderedPageBreak/>
        <w:t>года являлись участниками консолидированной группы налогоплательщиков), зачисляемый в бюджеты субъектов Российской Федерации</w:t>
      </w:r>
      <w:r>
        <w:rPr>
          <w:i/>
          <w:sz w:val="26"/>
          <w:szCs w:val="26"/>
        </w:rPr>
        <w:t xml:space="preserve"> </w:t>
      </w:r>
      <w:r w:rsidRPr="00031330">
        <w:rPr>
          <w:sz w:val="26"/>
          <w:szCs w:val="26"/>
        </w:rPr>
        <w:t>– 769 328,3 тыс. рублей;</w:t>
      </w:r>
    </w:p>
    <w:p w14:paraId="4C312322" w14:textId="2D30A622" w:rsidR="00F70E67" w:rsidRPr="00973EF6" w:rsidRDefault="00F70E67" w:rsidP="00F70E67">
      <w:pPr>
        <w:tabs>
          <w:tab w:val="num" w:pos="0"/>
        </w:tabs>
        <w:ind w:firstLine="709"/>
        <w:jc w:val="both"/>
        <w:rPr>
          <w:snapToGrid w:val="0"/>
          <w:sz w:val="26"/>
        </w:rPr>
      </w:pPr>
      <w:r w:rsidRPr="0037376C">
        <w:rPr>
          <w:snapToGrid w:val="0"/>
          <w:sz w:val="26"/>
        </w:rPr>
        <w:t xml:space="preserve">- </w:t>
      </w:r>
      <w:r w:rsidRPr="00DF1ADE">
        <w:rPr>
          <w:i/>
          <w:snapToGrid w:val="0"/>
          <w:sz w:val="26"/>
        </w:rPr>
        <w:t xml:space="preserve">по налогу </w:t>
      </w:r>
      <w:r w:rsidR="00AD7571" w:rsidRPr="00AD7571">
        <w:rPr>
          <w:i/>
          <w:snapToGrid w:val="0"/>
          <w:sz w:val="26"/>
        </w:rPr>
        <w:t>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r w:rsidRPr="00973EF6">
        <w:rPr>
          <w:i/>
          <w:snapToGrid w:val="0"/>
          <w:sz w:val="26"/>
        </w:rPr>
        <w:t xml:space="preserve"> </w:t>
      </w:r>
      <w:r w:rsidRPr="00973EF6">
        <w:rPr>
          <w:snapToGrid w:val="0"/>
          <w:sz w:val="26"/>
        </w:rPr>
        <w:t>– 3 858 170,8 тыс. рублей.</w:t>
      </w:r>
    </w:p>
    <w:p w14:paraId="141DBC60" w14:textId="77777777" w:rsidR="00F70E67" w:rsidRPr="00DF1ADE" w:rsidRDefault="00F70E67" w:rsidP="00F70E67">
      <w:pPr>
        <w:ind w:firstLine="709"/>
        <w:jc w:val="both"/>
        <w:rPr>
          <w:snapToGrid w:val="0"/>
          <w:sz w:val="26"/>
        </w:rPr>
      </w:pPr>
      <w:r w:rsidRPr="00973EF6">
        <w:rPr>
          <w:snapToGrid w:val="0"/>
          <w:sz w:val="26"/>
        </w:rPr>
        <w:t>Налоговая база по налогу на прибыль организаций на 2028 год прогнозируется в сумме 272 205 830,9 тыс. рублей</w:t>
      </w:r>
      <w:r w:rsidRPr="00DF1ADE">
        <w:rPr>
          <w:snapToGrid w:val="0"/>
          <w:sz w:val="26"/>
        </w:rPr>
        <w:t>.</w:t>
      </w:r>
    </w:p>
    <w:p w14:paraId="6C9041B9" w14:textId="77777777" w:rsidR="00F70E67" w:rsidRPr="0037376C" w:rsidRDefault="00F70E67" w:rsidP="00F70E67">
      <w:pPr>
        <w:pStyle w:val="30"/>
        <w:spacing w:after="240"/>
        <w:jc w:val="center"/>
        <w:rPr>
          <w:rStyle w:val="a7"/>
        </w:rPr>
      </w:pPr>
      <w:bookmarkStart w:id="10" w:name="_Toc213950034"/>
      <w:r w:rsidRPr="0037376C">
        <w:rPr>
          <w:rStyle w:val="a7"/>
        </w:rPr>
        <w:t>Налог на доходы физических лиц</w:t>
      </w:r>
      <w:bookmarkEnd w:id="10"/>
    </w:p>
    <w:p w14:paraId="75363B22" w14:textId="77777777" w:rsidR="00F70E67" w:rsidRPr="001520A0" w:rsidRDefault="00F70E67" w:rsidP="00F70E67">
      <w:pPr>
        <w:ind w:firstLine="709"/>
        <w:jc w:val="both"/>
        <w:rPr>
          <w:snapToGrid w:val="0"/>
          <w:sz w:val="26"/>
        </w:rPr>
      </w:pPr>
      <w:r w:rsidRPr="001520A0">
        <w:rPr>
          <w:snapToGrid w:val="0"/>
          <w:sz w:val="26"/>
        </w:rPr>
        <w:t xml:space="preserve">Расчет суммы налога на доходы физических лиц произведен в соответствии с действующим налоговым и бюджетным законодательством, </w:t>
      </w:r>
      <w:r>
        <w:rPr>
          <w:snapToGrid w:val="0"/>
          <w:sz w:val="26"/>
        </w:rPr>
        <w:t xml:space="preserve">а также </w:t>
      </w:r>
      <w:r w:rsidRPr="001520A0">
        <w:rPr>
          <w:snapToGrid w:val="0"/>
          <w:sz w:val="26"/>
        </w:rPr>
        <w:t>с учетом изменений, вступающих в действие в очередном финансовом году и плановом периоде, предусмотренных:</w:t>
      </w:r>
    </w:p>
    <w:p w14:paraId="3C877AF7" w14:textId="5BB26817" w:rsidR="00F70E67" w:rsidRPr="001E69BC" w:rsidRDefault="00F70E67" w:rsidP="00F70E67">
      <w:pPr>
        <w:numPr>
          <w:ilvl w:val="0"/>
          <w:numId w:val="30"/>
        </w:numPr>
        <w:tabs>
          <w:tab w:val="num" w:pos="360"/>
          <w:tab w:val="num" w:pos="1134"/>
          <w:tab w:val="num" w:pos="1386"/>
          <w:tab w:val="num" w:pos="1785"/>
        </w:tabs>
        <w:autoSpaceDE w:val="0"/>
        <w:autoSpaceDN w:val="0"/>
        <w:adjustRightInd w:val="0"/>
        <w:ind w:left="0" w:firstLine="680"/>
        <w:jc w:val="both"/>
        <w:rPr>
          <w:snapToGrid w:val="0"/>
          <w:sz w:val="26"/>
        </w:rPr>
      </w:pPr>
      <w:r w:rsidRPr="001E69BC">
        <w:rPr>
          <w:snapToGrid w:val="0"/>
          <w:sz w:val="26"/>
        </w:rPr>
        <w:t xml:space="preserve">Федеральным </w:t>
      </w:r>
      <w:r w:rsidRPr="001100D4">
        <w:rPr>
          <w:snapToGrid w:val="0"/>
          <w:sz w:val="26"/>
        </w:rPr>
        <w:t>законом от 12</w:t>
      </w:r>
      <w:r w:rsidR="001100D4" w:rsidRPr="001100D4">
        <w:rPr>
          <w:snapToGrid w:val="0"/>
          <w:sz w:val="26"/>
        </w:rPr>
        <w:t>.07.2024</w:t>
      </w:r>
      <w:r w:rsidRPr="001100D4">
        <w:rPr>
          <w:snapToGrid w:val="0"/>
          <w:sz w:val="26"/>
        </w:rPr>
        <w:t xml:space="preserve"> № 176-ФЗ «О</w:t>
      </w:r>
      <w:r w:rsidRPr="001E69BC">
        <w:rPr>
          <w:snapToGrid w:val="0"/>
          <w:sz w:val="26"/>
        </w:rPr>
        <w:t xml:space="preserve">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в части</w:t>
      </w:r>
      <w:r>
        <w:rPr>
          <w:snapToGrid w:val="0"/>
          <w:sz w:val="26"/>
        </w:rPr>
        <w:t xml:space="preserve"> </w:t>
      </w:r>
      <w:r w:rsidRPr="001E69BC">
        <w:rPr>
          <w:snapToGrid w:val="0"/>
          <w:sz w:val="26"/>
        </w:rPr>
        <w:t>дифференциации с 1 января 2025 года ставок налога и установления пятиступенчатой налоговой шкалы в зависимости от разме</w:t>
      </w:r>
      <w:r w:rsidR="009255BA">
        <w:rPr>
          <w:snapToGrid w:val="0"/>
          <w:sz w:val="26"/>
        </w:rPr>
        <w:t>ра и вида дохода: 13,0 процента</w:t>
      </w:r>
      <w:r w:rsidRPr="001E69BC">
        <w:rPr>
          <w:snapToGrid w:val="0"/>
          <w:sz w:val="26"/>
        </w:rPr>
        <w:t xml:space="preserve"> в части суммы дохода, не превышающе</w:t>
      </w:r>
      <w:r w:rsidR="009255BA">
        <w:rPr>
          <w:snapToGrid w:val="0"/>
          <w:sz w:val="26"/>
        </w:rPr>
        <w:t>й 2,4 млн рублей; 15,0 процента</w:t>
      </w:r>
      <w:r w:rsidRPr="001E69BC">
        <w:rPr>
          <w:snapToGrid w:val="0"/>
          <w:sz w:val="26"/>
        </w:rPr>
        <w:t xml:space="preserve"> в части суммы дохода, превышающей 2,4 млн рублей и не более 5 млн рублей; 18,0 процент</w:t>
      </w:r>
      <w:r w:rsidR="009255BA">
        <w:rPr>
          <w:snapToGrid w:val="0"/>
          <w:sz w:val="26"/>
        </w:rPr>
        <w:t>а</w:t>
      </w:r>
      <w:r w:rsidRPr="001E69BC">
        <w:rPr>
          <w:snapToGrid w:val="0"/>
          <w:sz w:val="26"/>
        </w:rPr>
        <w:t xml:space="preserve"> в части суммы дохода, превышающей 5 млн рублей и не более 20 млн рублей; 20,0 процент</w:t>
      </w:r>
      <w:r w:rsidR="009255BA">
        <w:rPr>
          <w:snapToGrid w:val="0"/>
          <w:sz w:val="26"/>
        </w:rPr>
        <w:t>а</w:t>
      </w:r>
      <w:r w:rsidRPr="001E69BC">
        <w:rPr>
          <w:snapToGrid w:val="0"/>
          <w:sz w:val="26"/>
        </w:rPr>
        <w:t xml:space="preserve"> в части суммы дохода, превышающей 20,0 млн рублей и не более 50,0 млн рублей; 22,0 процента в части суммы дохода, превышающей 50,0 млн рублей.</w:t>
      </w:r>
    </w:p>
    <w:p w14:paraId="34853A0F" w14:textId="50AEC370" w:rsidR="00F70E67" w:rsidRDefault="00F70E67" w:rsidP="00F70E67">
      <w:pPr>
        <w:tabs>
          <w:tab w:val="left" w:pos="993"/>
        </w:tabs>
        <w:autoSpaceDE w:val="0"/>
        <w:autoSpaceDN w:val="0"/>
        <w:adjustRightInd w:val="0"/>
        <w:ind w:firstLine="709"/>
        <w:jc w:val="both"/>
        <w:rPr>
          <w:snapToGrid w:val="0"/>
          <w:sz w:val="26"/>
        </w:rPr>
      </w:pPr>
      <w:r w:rsidRPr="00666211">
        <w:rPr>
          <w:snapToGrid w:val="0"/>
          <w:sz w:val="26"/>
        </w:rPr>
        <w:t>При этом налогообложение доходов, в части оплаты труда, получаемой лицами, работаю</w:t>
      </w:r>
      <w:r w:rsidR="007575F1">
        <w:rPr>
          <w:snapToGrid w:val="0"/>
          <w:sz w:val="26"/>
        </w:rPr>
        <w:t xml:space="preserve">щими в районах Крайнего Севера и </w:t>
      </w:r>
      <w:r w:rsidRPr="00666211">
        <w:rPr>
          <w:snapToGrid w:val="0"/>
          <w:sz w:val="26"/>
        </w:rPr>
        <w:t xml:space="preserve">приравненных к ним местностях, в части, относящейся к установленным в соответствии с законодательством Российской Федерации районным коэффициентам и процентным надбавкам к заработной плате за </w:t>
      </w:r>
      <w:r w:rsidRPr="00707517">
        <w:rPr>
          <w:snapToGrid w:val="0"/>
          <w:sz w:val="26"/>
        </w:rPr>
        <w:t>работу в данны</w:t>
      </w:r>
      <w:r w:rsidR="006F1660" w:rsidRPr="00707517">
        <w:rPr>
          <w:snapToGrid w:val="0"/>
          <w:sz w:val="26"/>
        </w:rPr>
        <w:t>х</w:t>
      </w:r>
      <w:r w:rsidRPr="00707517">
        <w:rPr>
          <w:snapToGrid w:val="0"/>
          <w:sz w:val="26"/>
        </w:rPr>
        <w:t xml:space="preserve"> районах, не изменится</w:t>
      </w:r>
      <w:r w:rsidRPr="00666211">
        <w:rPr>
          <w:snapToGrid w:val="0"/>
          <w:sz w:val="26"/>
        </w:rPr>
        <w:t>. Также сохранятся ставки налога на доходы участников СВО, получаемых в связи с участием в ней</w:t>
      </w:r>
      <w:r>
        <w:rPr>
          <w:snapToGrid w:val="0"/>
          <w:sz w:val="26"/>
        </w:rPr>
        <w:t xml:space="preserve">.  </w:t>
      </w:r>
    </w:p>
    <w:p w14:paraId="7611339A" w14:textId="1231E390" w:rsidR="00F70E67" w:rsidRPr="00666211" w:rsidRDefault="00F70E67" w:rsidP="00F70E67">
      <w:pPr>
        <w:numPr>
          <w:ilvl w:val="0"/>
          <w:numId w:val="30"/>
        </w:numPr>
        <w:tabs>
          <w:tab w:val="num" w:pos="360"/>
          <w:tab w:val="num" w:pos="1134"/>
          <w:tab w:val="num" w:pos="1386"/>
          <w:tab w:val="num" w:pos="1785"/>
        </w:tabs>
        <w:autoSpaceDE w:val="0"/>
        <w:autoSpaceDN w:val="0"/>
        <w:adjustRightInd w:val="0"/>
        <w:ind w:left="0" w:firstLine="680"/>
        <w:jc w:val="both"/>
        <w:rPr>
          <w:snapToGrid w:val="0"/>
          <w:sz w:val="26"/>
        </w:rPr>
      </w:pPr>
      <w:r w:rsidRPr="00666211">
        <w:rPr>
          <w:snapToGrid w:val="0"/>
          <w:sz w:val="26"/>
        </w:rPr>
        <w:t>Федеральным законом от 13</w:t>
      </w:r>
      <w:r w:rsidR="007575F1">
        <w:rPr>
          <w:snapToGrid w:val="0"/>
          <w:sz w:val="26"/>
        </w:rPr>
        <w:t>.07.</w:t>
      </w:r>
      <w:r w:rsidRPr="00666211">
        <w:rPr>
          <w:snapToGrid w:val="0"/>
          <w:sz w:val="26"/>
        </w:rPr>
        <w:t>2024 № 177-ФЗ «О внесении изменений в Бюджетный кодекс Российской Федерации и отдельные законодательные акты Российской Федерации», изменяющим с 1 января 2025 года нормативы зачисления налога в бюджеты бюджетной системы Российской Федерации с учетом диффе</w:t>
      </w:r>
      <w:r>
        <w:rPr>
          <w:snapToGrid w:val="0"/>
          <w:sz w:val="26"/>
        </w:rPr>
        <w:t xml:space="preserve">ренциации шкалы налогообложения. </w:t>
      </w:r>
    </w:p>
    <w:p w14:paraId="0CF59934" w14:textId="77777777" w:rsidR="00F70E67" w:rsidRPr="00994317" w:rsidRDefault="00F70E67" w:rsidP="00F70E67">
      <w:pPr>
        <w:numPr>
          <w:ilvl w:val="0"/>
          <w:numId w:val="30"/>
        </w:numPr>
        <w:tabs>
          <w:tab w:val="num" w:pos="360"/>
          <w:tab w:val="num" w:pos="1134"/>
          <w:tab w:val="num" w:pos="1386"/>
          <w:tab w:val="num" w:pos="1785"/>
        </w:tabs>
        <w:autoSpaceDE w:val="0"/>
        <w:autoSpaceDN w:val="0"/>
        <w:adjustRightInd w:val="0"/>
        <w:ind w:left="0" w:firstLine="680"/>
        <w:jc w:val="both"/>
        <w:rPr>
          <w:snapToGrid w:val="0"/>
          <w:sz w:val="26"/>
        </w:rPr>
      </w:pPr>
      <w:r>
        <w:rPr>
          <w:snapToGrid w:val="0"/>
          <w:sz w:val="26"/>
        </w:rPr>
        <w:t>П</w:t>
      </w:r>
      <w:r w:rsidRPr="00994317">
        <w:rPr>
          <w:snapToGrid w:val="0"/>
          <w:sz w:val="26"/>
        </w:rPr>
        <w:t>роектом закона Красноярского края «Об установлении коэффициента, отражающего региональные особенности рынка труда в Красноярском крае, на 2026 год», предусматривающим коэффициент в размере 3,2326</w:t>
      </w:r>
      <w:r>
        <w:rPr>
          <w:snapToGrid w:val="0"/>
          <w:sz w:val="26"/>
        </w:rPr>
        <w:t>.</w:t>
      </w:r>
    </w:p>
    <w:p w14:paraId="450315EA" w14:textId="08B65437" w:rsidR="00F70E67" w:rsidRPr="00C07844" w:rsidRDefault="00F70E67" w:rsidP="00F70E67">
      <w:pPr>
        <w:suppressAutoHyphens/>
        <w:spacing w:before="120"/>
        <w:ind w:left="1" w:firstLine="684"/>
        <w:jc w:val="both"/>
        <w:rPr>
          <w:sz w:val="26"/>
          <w:szCs w:val="26"/>
        </w:rPr>
      </w:pPr>
      <w:r w:rsidRPr="00C07844">
        <w:rPr>
          <w:snapToGrid w:val="0"/>
          <w:sz w:val="26"/>
        </w:rPr>
        <w:t>Поступления налога на доходы физических лиц в 2025 году ожидаются в сумме 8</w:t>
      </w:r>
      <w:r w:rsidRPr="00C07844">
        <w:rPr>
          <w:snapToGrid w:val="0"/>
          <w:sz w:val="26"/>
          <w:lang w:val="en-US"/>
        </w:rPr>
        <w:t> </w:t>
      </w:r>
      <w:r w:rsidRPr="00C07844">
        <w:rPr>
          <w:snapToGrid w:val="0"/>
          <w:sz w:val="26"/>
        </w:rPr>
        <w:t>686</w:t>
      </w:r>
      <w:r w:rsidRPr="00C07844">
        <w:rPr>
          <w:snapToGrid w:val="0"/>
          <w:sz w:val="26"/>
          <w:lang w:val="en-US"/>
        </w:rPr>
        <w:t> </w:t>
      </w:r>
      <w:r w:rsidRPr="00C07844">
        <w:rPr>
          <w:snapToGrid w:val="0"/>
          <w:sz w:val="26"/>
        </w:rPr>
        <w:t>346,0 тыс. рублей. Рост ожидаемых поступлений текущего года</w:t>
      </w:r>
      <w:r w:rsidRPr="00C07844">
        <w:rPr>
          <w:iCs/>
          <w:sz w:val="26"/>
        </w:rPr>
        <w:t xml:space="preserve"> относительно </w:t>
      </w:r>
      <w:r w:rsidRPr="00C07844">
        <w:rPr>
          <w:iCs/>
          <w:sz w:val="26"/>
        </w:rPr>
        <w:lastRenderedPageBreak/>
        <w:t>фактического исполнения за 2024 год в целом</w:t>
      </w:r>
      <w:r w:rsidR="009255BA">
        <w:rPr>
          <w:iCs/>
          <w:sz w:val="26"/>
        </w:rPr>
        <w:t xml:space="preserve"> по налогу составит 7,6 процента</w:t>
      </w:r>
      <w:r w:rsidRPr="00C07844">
        <w:rPr>
          <w:iCs/>
          <w:sz w:val="26"/>
        </w:rPr>
        <w:t>, что</w:t>
      </w:r>
      <w:r w:rsidRPr="00C07844">
        <w:rPr>
          <w:sz w:val="26"/>
          <w:szCs w:val="26"/>
        </w:rPr>
        <w:t xml:space="preserve"> обусловлено увеличением оплаты труда работников предприятий и организаций, осуществляющих деятельность на территории. Вместе с тем, </w:t>
      </w:r>
      <w:r w:rsidRPr="008D0995">
        <w:rPr>
          <w:sz w:val="26"/>
          <w:szCs w:val="26"/>
        </w:rPr>
        <w:t>наблюдается снижение поступлений налога на доходы, полученных в виде дивидендов, в 1,7 раза, что</w:t>
      </w:r>
      <w:r w:rsidR="001F5FB1" w:rsidRPr="008D0995">
        <w:rPr>
          <w:sz w:val="26"/>
          <w:szCs w:val="26"/>
        </w:rPr>
        <w:t xml:space="preserve"> </w:t>
      </w:r>
      <w:r w:rsidRPr="008D0995">
        <w:rPr>
          <w:sz w:val="26"/>
          <w:szCs w:val="26"/>
        </w:rPr>
        <w:t>обусловлено уменьшением отдель</w:t>
      </w:r>
      <w:r w:rsidR="001F5FB1" w:rsidRPr="008D0995">
        <w:rPr>
          <w:sz w:val="26"/>
          <w:szCs w:val="26"/>
        </w:rPr>
        <w:t>ными налогоплательщиками выплат</w:t>
      </w:r>
      <w:r w:rsidR="001F5FB1">
        <w:rPr>
          <w:sz w:val="26"/>
          <w:szCs w:val="26"/>
        </w:rPr>
        <w:t xml:space="preserve"> </w:t>
      </w:r>
      <w:r w:rsidRPr="00C07844">
        <w:rPr>
          <w:sz w:val="26"/>
          <w:szCs w:val="26"/>
        </w:rPr>
        <w:t>нераспределенной чистой прибыли в 2025 году.</w:t>
      </w:r>
    </w:p>
    <w:p w14:paraId="226C8A6D" w14:textId="31974305" w:rsidR="00F70E67" w:rsidRPr="00C07844" w:rsidRDefault="00F70E67" w:rsidP="00F70E67">
      <w:pPr>
        <w:spacing w:before="120"/>
        <w:ind w:firstLine="709"/>
        <w:jc w:val="both"/>
        <w:rPr>
          <w:sz w:val="26"/>
        </w:rPr>
      </w:pPr>
      <w:r w:rsidRPr="00C07844">
        <w:rPr>
          <w:iCs/>
          <w:sz w:val="26"/>
          <w:lang w:val="x-none" w:eastAsia="x-none"/>
        </w:rPr>
        <w:t>Поступления налога на доходы физических лиц на 20</w:t>
      </w:r>
      <w:r w:rsidRPr="00C07844">
        <w:rPr>
          <w:iCs/>
          <w:sz w:val="26"/>
          <w:lang w:eastAsia="x-none"/>
        </w:rPr>
        <w:t>26</w:t>
      </w:r>
      <w:r w:rsidRPr="00C07844">
        <w:rPr>
          <w:iCs/>
          <w:sz w:val="26"/>
          <w:lang w:val="x-none" w:eastAsia="x-none"/>
        </w:rPr>
        <w:t xml:space="preserve"> год прогнозируются в сумме </w:t>
      </w:r>
      <w:r w:rsidRPr="00C07844">
        <w:rPr>
          <w:iCs/>
          <w:sz w:val="26"/>
          <w:lang w:eastAsia="x-none"/>
        </w:rPr>
        <w:t>9 256 694,2</w:t>
      </w:r>
      <w:r w:rsidRPr="00C07844">
        <w:rPr>
          <w:iCs/>
          <w:sz w:val="26"/>
          <w:lang w:val="x-none" w:eastAsia="x-none"/>
        </w:rPr>
        <w:t xml:space="preserve"> тыс. руб</w:t>
      </w:r>
      <w:r w:rsidRPr="00C07844">
        <w:rPr>
          <w:iCs/>
          <w:sz w:val="26"/>
          <w:lang w:eastAsia="x-none"/>
        </w:rPr>
        <w:t xml:space="preserve">лей </w:t>
      </w:r>
      <w:r w:rsidRPr="00C07844">
        <w:rPr>
          <w:iCs/>
          <w:color w:val="0000FF"/>
          <w:sz w:val="26"/>
          <w:lang w:val="x-none" w:eastAsia="x-none"/>
        </w:rPr>
        <w:t>(</w:t>
      </w:r>
      <w:r w:rsidRPr="00C07844">
        <w:rPr>
          <w:snapToGrid w:val="0"/>
          <w:color w:val="0000FF"/>
          <w:sz w:val="26"/>
        </w:rPr>
        <w:t>приложение 7.2 к Пояснительной записке</w:t>
      </w:r>
      <w:r w:rsidRPr="00C07844">
        <w:rPr>
          <w:iCs/>
          <w:color w:val="0000FF"/>
          <w:sz w:val="26"/>
          <w:lang w:val="x-none" w:eastAsia="x-none"/>
        </w:rPr>
        <w:t>)</w:t>
      </w:r>
      <w:r w:rsidRPr="00C07844">
        <w:rPr>
          <w:iCs/>
          <w:color w:val="0000FF"/>
          <w:sz w:val="26"/>
          <w:lang w:eastAsia="x-none"/>
        </w:rPr>
        <w:t xml:space="preserve">, </w:t>
      </w:r>
      <w:r w:rsidRPr="00C07844">
        <w:rPr>
          <w:sz w:val="26"/>
        </w:rPr>
        <w:t>с ростом относительно оценки текущего года</w:t>
      </w:r>
      <w:r w:rsidRPr="00C07844">
        <w:rPr>
          <w:iCs/>
          <w:sz w:val="26"/>
        </w:rPr>
        <w:t xml:space="preserve"> на 6,6 процент</w:t>
      </w:r>
      <w:r w:rsidR="009255BA">
        <w:rPr>
          <w:iCs/>
          <w:sz w:val="26"/>
        </w:rPr>
        <w:t>а</w:t>
      </w:r>
      <w:r>
        <w:rPr>
          <w:iCs/>
          <w:sz w:val="26"/>
        </w:rPr>
        <w:t xml:space="preserve">.  </w:t>
      </w:r>
    </w:p>
    <w:p w14:paraId="390737F6" w14:textId="77777777" w:rsidR="00F70E67" w:rsidRPr="00556890" w:rsidRDefault="00F70E67" w:rsidP="00F70E67">
      <w:pPr>
        <w:ind w:firstLine="709"/>
        <w:jc w:val="both"/>
        <w:rPr>
          <w:iCs/>
          <w:sz w:val="26"/>
          <w:lang w:val="x-none" w:eastAsia="x-none"/>
        </w:rPr>
      </w:pPr>
      <w:r w:rsidRPr="00556890">
        <w:rPr>
          <w:iCs/>
          <w:sz w:val="26"/>
          <w:lang w:val="x-none" w:eastAsia="x-none"/>
        </w:rPr>
        <w:t xml:space="preserve">Общая сумма доходов физических лиц, подлежащих налогообложению, учтена в размере </w:t>
      </w:r>
      <w:r>
        <w:rPr>
          <w:iCs/>
          <w:sz w:val="26"/>
          <w:lang w:eastAsia="x-none"/>
        </w:rPr>
        <w:t>254 323 810,3</w:t>
      </w:r>
      <w:r w:rsidRPr="00556890">
        <w:rPr>
          <w:iCs/>
          <w:sz w:val="26"/>
          <w:lang w:val="x-none" w:eastAsia="x-none"/>
        </w:rPr>
        <w:t xml:space="preserve"> тыс. руб</w:t>
      </w:r>
      <w:r w:rsidRPr="00556890">
        <w:rPr>
          <w:iCs/>
          <w:sz w:val="26"/>
          <w:lang w:eastAsia="x-none"/>
        </w:rPr>
        <w:t>лей</w:t>
      </w:r>
      <w:r w:rsidRPr="00556890">
        <w:rPr>
          <w:iCs/>
          <w:sz w:val="26"/>
          <w:lang w:val="x-none" w:eastAsia="x-none"/>
        </w:rPr>
        <w:t>. Необлагаемая сумма доходов физических лиц составит 17</w:t>
      </w:r>
      <w:r w:rsidRPr="00556890">
        <w:rPr>
          <w:iCs/>
          <w:sz w:val="26"/>
          <w:lang w:eastAsia="x-none"/>
        </w:rPr>
        <w:t xml:space="preserve"> </w:t>
      </w:r>
      <w:r w:rsidRPr="00556890">
        <w:rPr>
          <w:iCs/>
          <w:sz w:val="26"/>
          <w:lang w:val="x-none" w:eastAsia="x-none"/>
        </w:rPr>
        <w:t>182</w:t>
      </w:r>
      <w:r w:rsidRPr="00556890">
        <w:rPr>
          <w:iCs/>
          <w:sz w:val="26"/>
          <w:lang w:eastAsia="x-none"/>
        </w:rPr>
        <w:t xml:space="preserve"> </w:t>
      </w:r>
      <w:r w:rsidRPr="00556890">
        <w:rPr>
          <w:iCs/>
          <w:sz w:val="26"/>
          <w:lang w:val="x-none" w:eastAsia="x-none"/>
        </w:rPr>
        <w:t>124,1 тыс. руб</w:t>
      </w:r>
      <w:r w:rsidRPr="00556890">
        <w:rPr>
          <w:iCs/>
          <w:sz w:val="26"/>
          <w:lang w:eastAsia="x-none"/>
        </w:rPr>
        <w:t>лей</w:t>
      </w:r>
      <w:r w:rsidRPr="00556890">
        <w:rPr>
          <w:iCs/>
          <w:sz w:val="26"/>
          <w:lang w:val="x-none" w:eastAsia="x-none"/>
        </w:rPr>
        <w:t>.</w:t>
      </w:r>
    </w:p>
    <w:p w14:paraId="64FAB354" w14:textId="3C318CDE" w:rsidR="00F70E67" w:rsidRPr="00556890" w:rsidRDefault="00F70E67" w:rsidP="00F70E67">
      <w:pPr>
        <w:spacing w:before="120"/>
        <w:ind w:firstLine="709"/>
        <w:jc w:val="both"/>
        <w:rPr>
          <w:iCs/>
          <w:sz w:val="26"/>
          <w:lang w:val="x-none" w:eastAsia="x-none"/>
        </w:rPr>
      </w:pPr>
      <w:r w:rsidRPr="00556890">
        <w:rPr>
          <w:sz w:val="26"/>
          <w:szCs w:val="26"/>
          <w:lang w:val="x-none" w:eastAsia="x-none"/>
        </w:rPr>
        <w:t>Поступления налога на доходы физических лиц на 202</w:t>
      </w:r>
      <w:r w:rsidRPr="00556890">
        <w:rPr>
          <w:sz w:val="26"/>
          <w:szCs w:val="26"/>
          <w:lang w:eastAsia="x-none"/>
        </w:rPr>
        <w:t>7</w:t>
      </w:r>
      <w:r w:rsidRPr="00556890">
        <w:rPr>
          <w:sz w:val="26"/>
          <w:szCs w:val="26"/>
          <w:lang w:val="x-none" w:eastAsia="x-none"/>
        </w:rPr>
        <w:t xml:space="preserve"> и 20</w:t>
      </w:r>
      <w:r w:rsidRPr="00556890">
        <w:rPr>
          <w:sz w:val="26"/>
          <w:szCs w:val="26"/>
          <w:lang w:eastAsia="x-none"/>
        </w:rPr>
        <w:t>28</w:t>
      </w:r>
      <w:r w:rsidRPr="00556890">
        <w:rPr>
          <w:sz w:val="26"/>
          <w:szCs w:val="26"/>
          <w:lang w:val="x-none" w:eastAsia="x-none"/>
        </w:rPr>
        <w:t xml:space="preserve"> годы прогнозируются в сумме </w:t>
      </w:r>
      <w:r w:rsidRPr="00556890">
        <w:rPr>
          <w:sz w:val="26"/>
          <w:szCs w:val="26"/>
          <w:lang w:eastAsia="x-none"/>
        </w:rPr>
        <w:t>9 713 915,</w:t>
      </w:r>
      <w:r w:rsidR="001F5FB1">
        <w:rPr>
          <w:sz w:val="26"/>
          <w:szCs w:val="26"/>
          <w:lang w:eastAsia="x-none"/>
        </w:rPr>
        <w:t>2</w:t>
      </w:r>
      <w:r w:rsidRPr="00556890">
        <w:rPr>
          <w:sz w:val="26"/>
          <w:szCs w:val="26"/>
          <w:lang w:val="x-none" w:eastAsia="x-none"/>
        </w:rPr>
        <w:t xml:space="preserve"> тыс. руб</w:t>
      </w:r>
      <w:r w:rsidRPr="00556890">
        <w:rPr>
          <w:sz w:val="26"/>
          <w:szCs w:val="26"/>
          <w:lang w:eastAsia="x-none"/>
        </w:rPr>
        <w:t>лей</w:t>
      </w:r>
      <w:r w:rsidRPr="00556890">
        <w:rPr>
          <w:sz w:val="26"/>
          <w:szCs w:val="26"/>
          <w:lang w:val="x-none" w:eastAsia="x-none"/>
        </w:rPr>
        <w:t xml:space="preserve"> и </w:t>
      </w:r>
      <w:r w:rsidRPr="00556890">
        <w:rPr>
          <w:sz w:val="26"/>
          <w:szCs w:val="26"/>
          <w:lang w:eastAsia="x-none"/>
        </w:rPr>
        <w:t>10 193 075,</w:t>
      </w:r>
      <w:r w:rsidR="00E02251">
        <w:rPr>
          <w:sz w:val="26"/>
          <w:szCs w:val="26"/>
          <w:lang w:eastAsia="x-none"/>
        </w:rPr>
        <w:t>8</w:t>
      </w:r>
      <w:r w:rsidRPr="00556890">
        <w:rPr>
          <w:sz w:val="26"/>
          <w:szCs w:val="26"/>
          <w:lang w:eastAsia="x-none"/>
        </w:rPr>
        <w:t xml:space="preserve"> </w:t>
      </w:r>
      <w:r w:rsidRPr="00556890">
        <w:rPr>
          <w:sz w:val="26"/>
          <w:szCs w:val="26"/>
          <w:lang w:val="x-none" w:eastAsia="x-none"/>
        </w:rPr>
        <w:t>тыс. руб</w:t>
      </w:r>
      <w:r w:rsidRPr="00556890">
        <w:rPr>
          <w:sz w:val="26"/>
          <w:szCs w:val="26"/>
          <w:lang w:eastAsia="x-none"/>
        </w:rPr>
        <w:t>лей</w:t>
      </w:r>
      <w:r w:rsidRPr="00556890">
        <w:rPr>
          <w:sz w:val="26"/>
          <w:szCs w:val="26"/>
          <w:lang w:val="x-none" w:eastAsia="x-none"/>
        </w:rPr>
        <w:t xml:space="preserve"> соответственно. </w:t>
      </w:r>
      <w:r w:rsidRPr="00556890">
        <w:rPr>
          <w:iCs/>
          <w:sz w:val="26"/>
          <w:lang w:val="x-none" w:eastAsia="x-none"/>
        </w:rPr>
        <w:t>Общая сумма доходов физических лиц, подлежащих налогообложению, учтена на 202</w:t>
      </w:r>
      <w:r w:rsidRPr="00556890">
        <w:rPr>
          <w:iCs/>
          <w:sz w:val="26"/>
          <w:lang w:eastAsia="x-none"/>
        </w:rPr>
        <w:t>7</w:t>
      </w:r>
      <w:r w:rsidRPr="00556890">
        <w:rPr>
          <w:iCs/>
          <w:sz w:val="26"/>
          <w:lang w:val="x-none" w:eastAsia="x-none"/>
        </w:rPr>
        <w:t xml:space="preserve"> и 20</w:t>
      </w:r>
      <w:r w:rsidRPr="00556890">
        <w:rPr>
          <w:iCs/>
          <w:sz w:val="26"/>
          <w:lang w:eastAsia="x-none"/>
        </w:rPr>
        <w:t>28</w:t>
      </w:r>
      <w:r w:rsidRPr="00556890">
        <w:rPr>
          <w:iCs/>
          <w:sz w:val="26"/>
          <w:lang w:val="x-none" w:eastAsia="x-none"/>
        </w:rPr>
        <w:t xml:space="preserve"> годы в размере </w:t>
      </w:r>
      <w:r>
        <w:rPr>
          <w:iCs/>
          <w:sz w:val="26"/>
          <w:lang w:eastAsia="x-none"/>
        </w:rPr>
        <w:t>266 744 757,7</w:t>
      </w:r>
      <w:r w:rsidRPr="00556890">
        <w:rPr>
          <w:iCs/>
          <w:sz w:val="26"/>
          <w:lang w:eastAsia="x-none"/>
        </w:rPr>
        <w:t xml:space="preserve"> </w:t>
      </w:r>
      <w:r w:rsidRPr="00556890">
        <w:rPr>
          <w:iCs/>
          <w:sz w:val="26"/>
          <w:lang w:val="x-none" w:eastAsia="x-none"/>
        </w:rPr>
        <w:t>тыс. руб</w:t>
      </w:r>
      <w:r w:rsidRPr="00556890">
        <w:rPr>
          <w:iCs/>
          <w:sz w:val="26"/>
          <w:lang w:eastAsia="x-none"/>
        </w:rPr>
        <w:t>лей</w:t>
      </w:r>
      <w:r w:rsidRPr="00556890">
        <w:rPr>
          <w:iCs/>
          <w:sz w:val="26"/>
          <w:lang w:val="x-none" w:eastAsia="x-none"/>
        </w:rPr>
        <w:t xml:space="preserve"> и </w:t>
      </w:r>
      <w:r w:rsidRPr="00556890">
        <w:rPr>
          <w:iCs/>
          <w:sz w:val="26"/>
          <w:lang w:eastAsia="x-none"/>
        </w:rPr>
        <w:t>2</w:t>
      </w:r>
      <w:r>
        <w:rPr>
          <w:iCs/>
          <w:sz w:val="26"/>
          <w:lang w:eastAsia="x-none"/>
        </w:rPr>
        <w:t>79 738 350,6</w:t>
      </w:r>
      <w:r w:rsidRPr="00556890">
        <w:rPr>
          <w:iCs/>
          <w:sz w:val="26"/>
          <w:lang w:val="x-none" w:eastAsia="x-none"/>
        </w:rPr>
        <w:t xml:space="preserve"> тыс. руб</w:t>
      </w:r>
      <w:r w:rsidRPr="00556890">
        <w:rPr>
          <w:iCs/>
          <w:sz w:val="26"/>
          <w:lang w:eastAsia="x-none"/>
        </w:rPr>
        <w:t>лей</w:t>
      </w:r>
      <w:r w:rsidRPr="00556890">
        <w:rPr>
          <w:iCs/>
          <w:sz w:val="26"/>
          <w:lang w:val="x-none" w:eastAsia="x-none"/>
        </w:rPr>
        <w:t xml:space="preserve"> соответственно. </w:t>
      </w:r>
      <w:r w:rsidRPr="00556890">
        <w:rPr>
          <w:sz w:val="26"/>
          <w:szCs w:val="26"/>
          <w:lang w:val="x-none" w:eastAsia="x-none"/>
        </w:rPr>
        <w:t xml:space="preserve">Необлагаемые суммы доходов физических лиц учтены в размере </w:t>
      </w:r>
      <w:r w:rsidRPr="00556890">
        <w:rPr>
          <w:sz w:val="26"/>
          <w:szCs w:val="26"/>
          <w:lang w:eastAsia="x-none"/>
        </w:rPr>
        <w:t>17 886 591,2</w:t>
      </w:r>
      <w:r w:rsidRPr="00556890">
        <w:rPr>
          <w:sz w:val="26"/>
          <w:szCs w:val="26"/>
          <w:lang w:val="x-none" w:eastAsia="x-none"/>
        </w:rPr>
        <w:t xml:space="preserve"> тыс. руб</w:t>
      </w:r>
      <w:r w:rsidRPr="00556890">
        <w:rPr>
          <w:sz w:val="26"/>
          <w:szCs w:val="26"/>
          <w:lang w:eastAsia="x-none"/>
        </w:rPr>
        <w:t>лей</w:t>
      </w:r>
      <w:r w:rsidRPr="00556890">
        <w:rPr>
          <w:sz w:val="26"/>
          <w:szCs w:val="26"/>
          <w:lang w:val="x-none" w:eastAsia="x-none"/>
        </w:rPr>
        <w:t xml:space="preserve"> и </w:t>
      </w:r>
      <w:r w:rsidRPr="00556890">
        <w:rPr>
          <w:sz w:val="26"/>
          <w:szCs w:val="26"/>
          <w:lang w:eastAsia="x-none"/>
        </w:rPr>
        <w:t>18 602 054,8</w:t>
      </w:r>
      <w:r w:rsidRPr="00556890">
        <w:rPr>
          <w:sz w:val="26"/>
          <w:szCs w:val="26"/>
          <w:lang w:val="x-none" w:eastAsia="x-none"/>
        </w:rPr>
        <w:t xml:space="preserve"> тыс. руб</w:t>
      </w:r>
      <w:r w:rsidRPr="00556890">
        <w:rPr>
          <w:sz w:val="26"/>
          <w:szCs w:val="26"/>
          <w:lang w:eastAsia="x-none"/>
        </w:rPr>
        <w:t>лей</w:t>
      </w:r>
      <w:r w:rsidRPr="00556890">
        <w:rPr>
          <w:iCs/>
          <w:sz w:val="26"/>
          <w:lang w:val="x-none" w:eastAsia="x-none"/>
        </w:rPr>
        <w:t xml:space="preserve"> соответственно. </w:t>
      </w:r>
    </w:p>
    <w:p w14:paraId="00BE8AFD" w14:textId="0C58FE0D" w:rsidR="00F70E67" w:rsidRDefault="00AF5EAD" w:rsidP="00F70E67">
      <w:pPr>
        <w:spacing w:before="120"/>
        <w:ind w:firstLine="709"/>
        <w:jc w:val="both"/>
        <w:rPr>
          <w:i/>
          <w:iCs/>
          <w:sz w:val="26"/>
        </w:rPr>
      </w:pPr>
      <w:r w:rsidRPr="00AF5EAD">
        <w:rPr>
          <w:i/>
          <w:iCs/>
          <w:sz w:val="2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p w14:paraId="28E6CDD9" w14:textId="00FB257E" w:rsidR="00F70E67" w:rsidRPr="007E13AB" w:rsidRDefault="00F70E67" w:rsidP="00F70E67">
      <w:pPr>
        <w:ind w:firstLine="709"/>
        <w:jc w:val="both"/>
        <w:rPr>
          <w:iCs/>
          <w:sz w:val="26"/>
        </w:rPr>
      </w:pPr>
      <w:r w:rsidRPr="007E13AB">
        <w:rPr>
          <w:iCs/>
          <w:sz w:val="26"/>
        </w:rPr>
        <w:t xml:space="preserve">Поступления налога в 2026 году прогнозируются в сумме 4 690 794,6 тыс. рублей. </w:t>
      </w:r>
      <w:r w:rsidRPr="007E13AB">
        <w:rPr>
          <w:iCs/>
          <w:sz w:val="26"/>
          <w:lang w:val="x-none" w:eastAsia="x-none"/>
        </w:rPr>
        <w:t xml:space="preserve">Расчет налога произведен на основе показателя фонда заработной платы по территории, который </w:t>
      </w:r>
      <w:r w:rsidR="00F51D26">
        <w:rPr>
          <w:iCs/>
          <w:sz w:val="26"/>
          <w:lang w:eastAsia="x-none"/>
        </w:rPr>
        <w:t xml:space="preserve">в целом </w:t>
      </w:r>
      <w:r w:rsidRPr="007E13AB">
        <w:rPr>
          <w:iCs/>
          <w:sz w:val="26"/>
          <w:lang w:val="x-none" w:eastAsia="x-none"/>
        </w:rPr>
        <w:t>планируется в 20</w:t>
      </w:r>
      <w:r w:rsidRPr="007E13AB">
        <w:rPr>
          <w:iCs/>
          <w:sz w:val="26"/>
          <w:lang w:eastAsia="x-none"/>
        </w:rPr>
        <w:t>26</w:t>
      </w:r>
      <w:r w:rsidRPr="007E13AB">
        <w:rPr>
          <w:iCs/>
          <w:sz w:val="26"/>
          <w:lang w:val="x-none" w:eastAsia="x-none"/>
        </w:rPr>
        <w:t xml:space="preserve"> году в размере </w:t>
      </w:r>
      <w:r w:rsidRPr="007E13AB">
        <w:rPr>
          <w:iCs/>
          <w:sz w:val="26"/>
          <w:lang w:eastAsia="x-none"/>
        </w:rPr>
        <w:t>221 237 441,1</w:t>
      </w:r>
      <w:r w:rsidRPr="007E13AB">
        <w:rPr>
          <w:iCs/>
          <w:sz w:val="26"/>
          <w:lang w:val="x-none" w:eastAsia="x-none"/>
        </w:rPr>
        <w:t xml:space="preserve"> тыс. руб</w:t>
      </w:r>
      <w:r w:rsidRPr="007E13AB">
        <w:rPr>
          <w:iCs/>
          <w:sz w:val="26"/>
          <w:lang w:eastAsia="x-none"/>
        </w:rPr>
        <w:t>лей, с учетом темпов роста, доведенных министерством экономики и регионального развития Красноярского края</w:t>
      </w:r>
      <w:r w:rsidRPr="007E13AB">
        <w:rPr>
          <w:iCs/>
          <w:sz w:val="26"/>
          <w:lang w:val="x-none" w:eastAsia="x-none"/>
        </w:rPr>
        <w:t>.</w:t>
      </w:r>
    </w:p>
    <w:p w14:paraId="3973D1AE" w14:textId="57A42D28" w:rsidR="00F70E67" w:rsidRPr="00936BC0" w:rsidRDefault="00F70E67" w:rsidP="00F70E67">
      <w:pPr>
        <w:tabs>
          <w:tab w:val="left" w:pos="1083"/>
        </w:tabs>
        <w:ind w:firstLine="709"/>
        <w:jc w:val="both"/>
        <w:rPr>
          <w:iCs/>
          <w:sz w:val="26"/>
          <w:lang w:eastAsia="x-none"/>
        </w:rPr>
      </w:pPr>
      <w:r w:rsidRPr="00936BC0">
        <w:rPr>
          <w:iCs/>
          <w:sz w:val="26"/>
          <w:lang w:val="x-none" w:eastAsia="x-none"/>
        </w:rPr>
        <w:t xml:space="preserve">Другие доходы физических лиц </w:t>
      </w:r>
      <w:r w:rsidRPr="00936BC0">
        <w:rPr>
          <w:iCs/>
          <w:sz w:val="26"/>
          <w:lang w:eastAsia="x-none"/>
        </w:rPr>
        <w:t>(за исключением фонда заработной платы)</w:t>
      </w:r>
      <w:r w:rsidRPr="00936BC0">
        <w:rPr>
          <w:iCs/>
          <w:sz w:val="26"/>
          <w:lang w:val="x-none" w:eastAsia="x-none"/>
        </w:rPr>
        <w:t xml:space="preserve"> определены в сумме </w:t>
      </w:r>
      <w:r>
        <w:rPr>
          <w:iCs/>
          <w:sz w:val="26"/>
          <w:lang w:eastAsia="x-none"/>
        </w:rPr>
        <w:t>17 703 338,4</w:t>
      </w:r>
      <w:r w:rsidRPr="00936BC0">
        <w:rPr>
          <w:iCs/>
          <w:sz w:val="26"/>
          <w:lang w:val="x-none" w:eastAsia="x-none"/>
        </w:rPr>
        <w:t xml:space="preserve"> тыс. руб</w:t>
      </w:r>
      <w:r w:rsidRPr="00936BC0">
        <w:rPr>
          <w:iCs/>
          <w:sz w:val="26"/>
          <w:lang w:eastAsia="x-none"/>
        </w:rPr>
        <w:t>лей</w:t>
      </w:r>
      <w:r w:rsidRPr="00936BC0">
        <w:rPr>
          <w:iCs/>
          <w:sz w:val="26"/>
          <w:lang w:val="x-none" w:eastAsia="x-none"/>
        </w:rPr>
        <w:t xml:space="preserve">. Для расчета суммы налога по указанным доходам была применена средняя ставка </w:t>
      </w:r>
      <w:r w:rsidRPr="00936BC0">
        <w:rPr>
          <w:iCs/>
          <w:color w:val="0000FF"/>
          <w:sz w:val="26"/>
          <w:lang w:val="x-none" w:eastAsia="x-none"/>
        </w:rPr>
        <w:t>(</w:t>
      </w:r>
      <w:r w:rsidRPr="00936BC0">
        <w:rPr>
          <w:snapToGrid w:val="0"/>
          <w:color w:val="0000FF"/>
          <w:sz w:val="26"/>
        </w:rPr>
        <w:t>приложение 7.1 к Пояснительной записке</w:t>
      </w:r>
      <w:r w:rsidRPr="00936BC0">
        <w:rPr>
          <w:iCs/>
          <w:color w:val="0000FF"/>
          <w:sz w:val="26"/>
          <w:lang w:val="x-none" w:eastAsia="x-none"/>
        </w:rPr>
        <w:t>)</w:t>
      </w:r>
      <w:r w:rsidRPr="00936BC0">
        <w:rPr>
          <w:iCs/>
          <w:sz w:val="26"/>
          <w:lang w:val="x-none" w:eastAsia="x-none"/>
        </w:rPr>
        <w:t>. Сумма налоговых вычетов прогнозируется в размере</w:t>
      </w:r>
      <w:r w:rsidR="00F51D26">
        <w:rPr>
          <w:iCs/>
          <w:sz w:val="26"/>
          <w:lang w:eastAsia="x-none"/>
        </w:rPr>
        <w:t xml:space="preserve">                     </w:t>
      </w:r>
      <w:r w:rsidRPr="00936BC0">
        <w:rPr>
          <w:iCs/>
          <w:sz w:val="26"/>
          <w:lang w:eastAsia="x-none"/>
        </w:rPr>
        <w:t xml:space="preserve"> </w:t>
      </w:r>
      <w:r w:rsidRPr="00936BC0">
        <w:rPr>
          <w:iCs/>
          <w:sz w:val="26"/>
          <w:lang w:val="x-none" w:eastAsia="x-none"/>
        </w:rPr>
        <w:t>17</w:t>
      </w:r>
      <w:r w:rsidRPr="00936BC0">
        <w:rPr>
          <w:iCs/>
          <w:sz w:val="26"/>
          <w:lang w:eastAsia="x-none"/>
        </w:rPr>
        <w:t xml:space="preserve"> </w:t>
      </w:r>
      <w:r w:rsidRPr="00936BC0">
        <w:rPr>
          <w:iCs/>
          <w:sz w:val="26"/>
          <w:lang w:val="x-none" w:eastAsia="x-none"/>
        </w:rPr>
        <w:t>182</w:t>
      </w:r>
      <w:r w:rsidRPr="00936BC0">
        <w:rPr>
          <w:iCs/>
          <w:sz w:val="26"/>
          <w:lang w:eastAsia="x-none"/>
        </w:rPr>
        <w:t xml:space="preserve"> </w:t>
      </w:r>
      <w:r w:rsidRPr="00936BC0">
        <w:rPr>
          <w:iCs/>
          <w:sz w:val="26"/>
          <w:lang w:val="x-none" w:eastAsia="x-none"/>
        </w:rPr>
        <w:t>124,1</w:t>
      </w:r>
      <w:r w:rsidRPr="00936BC0">
        <w:rPr>
          <w:iCs/>
          <w:sz w:val="26"/>
          <w:lang w:eastAsia="x-none"/>
        </w:rPr>
        <w:t xml:space="preserve"> тыс. рублей. </w:t>
      </w:r>
    </w:p>
    <w:p w14:paraId="2B3FC901" w14:textId="77777777" w:rsidR="00F70E67" w:rsidRPr="006908BF" w:rsidRDefault="00F70E67" w:rsidP="00F70E67">
      <w:pPr>
        <w:spacing w:before="120"/>
        <w:ind w:firstLine="709"/>
        <w:jc w:val="both"/>
        <w:rPr>
          <w:sz w:val="26"/>
        </w:rPr>
      </w:pPr>
      <w:r w:rsidRPr="006908BF">
        <w:rPr>
          <w:sz w:val="26"/>
        </w:rPr>
        <w:t>При расчете налоговых вычетов на 2026 - 202</w:t>
      </w:r>
      <w:r>
        <w:rPr>
          <w:sz w:val="26"/>
        </w:rPr>
        <w:t>8</w:t>
      </w:r>
      <w:r w:rsidRPr="006908BF">
        <w:rPr>
          <w:sz w:val="26"/>
        </w:rPr>
        <w:t xml:space="preserve"> годы учтена ежегодная индексация объема налоговых вычетов </w:t>
      </w:r>
      <w:r w:rsidRPr="006908BF">
        <w:rPr>
          <w:sz w:val="26"/>
          <w:szCs w:val="26"/>
        </w:rPr>
        <w:t>на среднегодовой индекс потребительских цен по Красноярскому краю</w:t>
      </w:r>
      <w:r w:rsidRPr="006908BF">
        <w:rPr>
          <w:sz w:val="26"/>
        </w:rPr>
        <w:t>.</w:t>
      </w:r>
    </w:p>
    <w:p w14:paraId="490F03C7" w14:textId="2D8CF783" w:rsidR="00F70E67" w:rsidRPr="00A23E9B" w:rsidRDefault="00F70E67" w:rsidP="00F70E67">
      <w:pPr>
        <w:ind w:firstLine="709"/>
        <w:jc w:val="both"/>
        <w:rPr>
          <w:iCs/>
          <w:sz w:val="26"/>
        </w:rPr>
      </w:pPr>
      <w:r w:rsidRPr="003F111C">
        <w:rPr>
          <w:sz w:val="26"/>
        </w:rPr>
        <w:lastRenderedPageBreak/>
        <w:t>Поступление налога на 2027</w:t>
      </w:r>
      <w:r>
        <w:rPr>
          <w:sz w:val="26"/>
        </w:rPr>
        <w:t xml:space="preserve"> и 2028</w:t>
      </w:r>
      <w:r w:rsidRPr="003F111C">
        <w:rPr>
          <w:sz w:val="26"/>
        </w:rPr>
        <w:t xml:space="preserve"> год</w:t>
      </w:r>
      <w:r>
        <w:rPr>
          <w:sz w:val="26"/>
        </w:rPr>
        <w:t>ы</w:t>
      </w:r>
      <w:r w:rsidRPr="003F111C">
        <w:rPr>
          <w:sz w:val="26"/>
        </w:rPr>
        <w:t xml:space="preserve"> прогнозируется в </w:t>
      </w:r>
      <w:r w:rsidRPr="003F111C">
        <w:rPr>
          <w:iCs/>
          <w:sz w:val="26"/>
        </w:rPr>
        <w:t>сумм</w:t>
      </w:r>
      <w:r>
        <w:rPr>
          <w:iCs/>
          <w:sz w:val="26"/>
        </w:rPr>
        <w:t>ах</w:t>
      </w:r>
      <w:r w:rsidRPr="003F111C">
        <w:rPr>
          <w:iCs/>
          <w:sz w:val="26"/>
        </w:rPr>
        <w:t xml:space="preserve"> 4 924 236,0 тыс. рублей</w:t>
      </w:r>
      <w:r>
        <w:rPr>
          <w:iCs/>
          <w:sz w:val="26"/>
        </w:rPr>
        <w:t xml:space="preserve"> и 5 169 177,5 тыс. рубл</w:t>
      </w:r>
      <w:r w:rsidR="00F51D26">
        <w:rPr>
          <w:iCs/>
          <w:sz w:val="26"/>
        </w:rPr>
        <w:t>е</w:t>
      </w:r>
      <w:r>
        <w:rPr>
          <w:iCs/>
          <w:sz w:val="26"/>
        </w:rPr>
        <w:t>й</w:t>
      </w:r>
      <w:r w:rsidR="00F51D26">
        <w:rPr>
          <w:iCs/>
          <w:sz w:val="26"/>
        </w:rPr>
        <w:t>, соответственно</w:t>
      </w:r>
      <w:r>
        <w:rPr>
          <w:iCs/>
          <w:sz w:val="26"/>
        </w:rPr>
        <w:t xml:space="preserve">. </w:t>
      </w:r>
      <w:r w:rsidRPr="007E13AB">
        <w:rPr>
          <w:iCs/>
          <w:sz w:val="26"/>
          <w:lang w:val="x-none" w:eastAsia="x-none"/>
        </w:rPr>
        <w:t>Расчет налога произведен на основе показателя фонда заработной платы по территории, который планируется в 20</w:t>
      </w:r>
      <w:r w:rsidRPr="007E13AB">
        <w:rPr>
          <w:iCs/>
          <w:sz w:val="26"/>
          <w:lang w:eastAsia="x-none"/>
        </w:rPr>
        <w:t>2</w:t>
      </w:r>
      <w:r>
        <w:rPr>
          <w:iCs/>
          <w:sz w:val="26"/>
          <w:lang w:eastAsia="x-none"/>
        </w:rPr>
        <w:t>7</w:t>
      </w:r>
      <w:r w:rsidRPr="007E13AB">
        <w:rPr>
          <w:iCs/>
          <w:sz w:val="26"/>
          <w:lang w:val="x-none" w:eastAsia="x-none"/>
        </w:rPr>
        <w:t xml:space="preserve"> году в размере </w:t>
      </w:r>
      <w:r>
        <w:rPr>
          <w:iCs/>
          <w:sz w:val="26"/>
          <w:lang w:eastAsia="x-none"/>
        </w:rPr>
        <w:t>232 299 313,2</w:t>
      </w:r>
      <w:r w:rsidRPr="007E13AB">
        <w:rPr>
          <w:iCs/>
          <w:sz w:val="26"/>
          <w:lang w:val="x-none" w:eastAsia="x-none"/>
        </w:rPr>
        <w:t xml:space="preserve"> тыс. руб</w:t>
      </w:r>
      <w:r w:rsidRPr="007E13AB">
        <w:rPr>
          <w:iCs/>
          <w:sz w:val="26"/>
          <w:lang w:eastAsia="x-none"/>
        </w:rPr>
        <w:t>лей</w:t>
      </w:r>
      <w:r>
        <w:rPr>
          <w:iCs/>
          <w:sz w:val="26"/>
          <w:lang w:eastAsia="x-none"/>
        </w:rPr>
        <w:t>, в 2028 году в размере 243 914 278,9 тыс. рублей</w:t>
      </w:r>
      <w:r w:rsidRPr="007E13AB">
        <w:rPr>
          <w:iCs/>
          <w:sz w:val="26"/>
          <w:lang w:eastAsia="x-none"/>
        </w:rPr>
        <w:t>, с учетом темпов роста, доведенных министерством экономики и регионального развития Красноярского края</w:t>
      </w:r>
      <w:r w:rsidRPr="007E13AB">
        <w:rPr>
          <w:iCs/>
          <w:sz w:val="26"/>
          <w:lang w:val="x-none" w:eastAsia="x-none"/>
        </w:rPr>
        <w:t>.</w:t>
      </w:r>
      <w:r>
        <w:rPr>
          <w:iCs/>
          <w:sz w:val="26"/>
          <w:lang w:eastAsia="x-none"/>
        </w:rPr>
        <w:t xml:space="preserve">  </w:t>
      </w:r>
    </w:p>
    <w:p w14:paraId="6010D005" w14:textId="77777777" w:rsidR="00F70E67" w:rsidRDefault="00F70E67" w:rsidP="00F70E67">
      <w:pPr>
        <w:tabs>
          <w:tab w:val="left" w:pos="1083"/>
        </w:tabs>
        <w:ind w:firstLine="709"/>
        <w:jc w:val="both"/>
        <w:rPr>
          <w:iCs/>
          <w:sz w:val="26"/>
          <w:lang w:eastAsia="x-none"/>
        </w:rPr>
      </w:pPr>
      <w:r w:rsidRPr="00936BC0">
        <w:rPr>
          <w:iCs/>
          <w:sz w:val="26"/>
          <w:lang w:val="x-none" w:eastAsia="x-none"/>
        </w:rPr>
        <w:t xml:space="preserve">Другие доходы физических лиц </w:t>
      </w:r>
      <w:r w:rsidRPr="00936BC0">
        <w:rPr>
          <w:iCs/>
          <w:sz w:val="26"/>
          <w:lang w:eastAsia="x-none"/>
        </w:rPr>
        <w:t>(за исключением фонда заработной платы)</w:t>
      </w:r>
      <w:r w:rsidRPr="00936BC0">
        <w:rPr>
          <w:iCs/>
          <w:sz w:val="26"/>
          <w:lang w:val="x-none" w:eastAsia="x-none"/>
        </w:rPr>
        <w:t xml:space="preserve"> определены в сумм</w:t>
      </w:r>
      <w:r>
        <w:rPr>
          <w:iCs/>
          <w:sz w:val="26"/>
          <w:lang w:eastAsia="x-none"/>
        </w:rPr>
        <w:t>е</w:t>
      </w:r>
      <w:r w:rsidRPr="00936BC0">
        <w:rPr>
          <w:iCs/>
          <w:sz w:val="26"/>
          <w:lang w:val="x-none" w:eastAsia="x-none"/>
        </w:rPr>
        <w:t xml:space="preserve"> </w:t>
      </w:r>
      <w:r>
        <w:rPr>
          <w:iCs/>
          <w:sz w:val="26"/>
          <w:lang w:eastAsia="x-none"/>
        </w:rPr>
        <w:t>18 385 012,6</w:t>
      </w:r>
      <w:r w:rsidRPr="00936BC0">
        <w:rPr>
          <w:iCs/>
          <w:sz w:val="26"/>
          <w:lang w:val="x-none" w:eastAsia="x-none"/>
        </w:rPr>
        <w:t xml:space="preserve"> тыс. руб</w:t>
      </w:r>
      <w:r w:rsidRPr="00936BC0">
        <w:rPr>
          <w:iCs/>
          <w:sz w:val="26"/>
          <w:lang w:eastAsia="x-none"/>
        </w:rPr>
        <w:t>лей</w:t>
      </w:r>
      <w:r>
        <w:rPr>
          <w:iCs/>
          <w:sz w:val="26"/>
          <w:lang w:eastAsia="x-none"/>
        </w:rPr>
        <w:t xml:space="preserve"> в 2027 году, в сумме 19 068 888,9 тыс. рублей в 2028 году. Н</w:t>
      </w:r>
      <w:r w:rsidRPr="00936BC0">
        <w:rPr>
          <w:iCs/>
          <w:sz w:val="26"/>
          <w:lang w:val="x-none" w:eastAsia="x-none"/>
        </w:rPr>
        <w:t>алоговы</w:t>
      </w:r>
      <w:r>
        <w:rPr>
          <w:iCs/>
          <w:sz w:val="26"/>
          <w:lang w:eastAsia="x-none"/>
        </w:rPr>
        <w:t>е</w:t>
      </w:r>
      <w:r w:rsidRPr="00936BC0">
        <w:rPr>
          <w:iCs/>
          <w:sz w:val="26"/>
          <w:lang w:val="x-none" w:eastAsia="x-none"/>
        </w:rPr>
        <w:t xml:space="preserve"> вычет</w:t>
      </w:r>
      <w:r>
        <w:rPr>
          <w:iCs/>
          <w:sz w:val="26"/>
          <w:lang w:eastAsia="x-none"/>
        </w:rPr>
        <w:t>ы</w:t>
      </w:r>
      <w:r w:rsidRPr="00936BC0">
        <w:rPr>
          <w:iCs/>
          <w:sz w:val="26"/>
          <w:lang w:val="x-none" w:eastAsia="x-none"/>
        </w:rPr>
        <w:t xml:space="preserve"> прогнозиру</w:t>
      </w:r>
      <w:r>
        <w:rPr>
          <w:iCs/>
          <w:sz w:val="26"/>
          <w:lang w:eastAsia="x-none"/>
        </w:rPr>
        <w:t>ю</w:t>
      </w:r>
      <w:r w:rsidRPr="00936BC0">
        <w:rPr>
          <w:iCs/>
          <w:sz w:val="26"/>
          <w:lang w:val="x-none" w:eastAsia="x-none"/>
        </w:rPr>
        <w:t>тся в размере</w:t>
      </w:r>
      <w:r w:rsidRPr="00936BC0">
        <w:rPr>
          <w:iCs/>
          <w:sz w:val="26"/>
          <w:lang w:eastAsia="x-none"/>
        </w:rPr>
        <w:t xml:space="preserve"> </w:t>
      </w:r>
      <w:r>
        <w:rPr>
          <w:iCs/>
          <w:sz w:val="26"/>
          <w:lang w:eastAsia="x-none"/>
        </w:rPr>
        <w:t>17 886 591,2</w:t>
      </w:r>
      <w:r w:rsidRPr="00936BC0">
        <w:rPr>
          <w:iCs/>
          <w:sz w:val="26"/>
          <w:lang w:eastAsia="x-none"/>
        </w:rPr>
        <w:t xml:space="preserve"> тыс. рублей</w:t>
      </w:r>
      <w:r>
        <w:rPr>
          <w:iCs/>
          <w:sz w:val="26"/>
          <w:lang w:eastAsia="x-none"/>
        </w:rPr>
        <w:t xml:space="preserve"> в 2027 году, в размере 18 602 054,8 тыс. рублей в 2028 году</w:t>
      </w:r>
      <w:r w:rsidRPr="00936BC0">
        <w:rPr>
          <w:iCs/>
          <w:sz w:val="26"/>
          <w:lang w:eastAsia="x-none"/>
        </w:rPr>
        <w:t>.</w:t>
      </w:r>
      <w:r>
        <w:rPr>
          <w:iCs/>
          <w:sz w:val="26"/>
          <w:lang w:eastAsia="x-none"/>
        </w:rPr>
        <w:t xml:space="preserve"> </w:t>
      </w:r>
    </w:p>
    <w:p w14:paraId="00092AC9" w14:textId="44FAB81B" w:rsidR="00F70E67" w:rsidRPr="00E3482A" w:rsidRDefault="00F70E67" w:rsidP="00F70E67">
      <w:pPr>
        <w:ind w:firstLine="709"/>
        <w:jc w:val="both"/>
        <w:rPr>
          <w:iCs/>
          <w:sz w:val="26"/>
          <w:lang w:eastAsia="x-none"/>
        </w:rPr>
      </w:pPr>
      <w:r w:rsidRPr="00E3482A">
        <w:rPr>
          <w:i/>
          <w:sz w:val="26"/>
          <w:szCs w:val="26"/>
        </w:rPr>
        <w:t xml:space="preserve">Налог </w:t>
      </w:r>
      <w:r w:rsidR="00355FFD" w:rsidRPr="00355FFD">
        <w:rPr>
          <w:i/>
          <w:sz w:val="26"/>
          <w:szCs w:val="26"/>
        </w:rPr>
        <w:t>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r w:rsidRPr="00905258">
        <w:rPr>
          <w:i/>
          <w:sz w:val="28"/>
          <w:szCs w:val="28"/>
        </w:rPr>
        <w:t xml:space="preserve">, </w:t>
      </w:r>
      <w:r w:rsidRPr="00E3482A">
        <w:rPr>
          <w:iCs/>
          <w:sz w:val="26"/>
          <w:lang w:val="x-none" w:eastAsia="x-none"/>
        </w:rPr>
        <w:t xml:space="preserve">на 2026 год прогнозируется в сумме </w:t>
      </w:r>
      <w:r>
        <w:rPr>
          <w:iCs/>
          <w:sz w:val="26"/>
          <w:lang w:eastAsia="x-none"/>
        </w:rPr>
        <w:t>3 968 415,0</w:t>
      </w:r>
      <w:r w:rsidRPr="00E3482A">
        <w:rPr>
          <w:iCs/>
          <w:sz w:val="26"/>
          <w:lang w:val="x-none" w:eastAsia="x-none"/>
        </w:rPr>
        <w:t xml:space="preserve"> тыс. рублей исходя из оценки доходов в 2025 году</w:t>
      </w:r>
      <w:r>
        <w:rPr>
          <w:iCs/>
          <w:sz w:val="26"/>
          <w:lang w:eastAsia="x-none"/>
        </w:rPr>
        <w:t>,</w:t>
      </w:r>
      <w:r w:rsidRPr="00E3482A">
        <w:rPr>
          <w:iCs/>
          <w:sz w:val="26"/>
          <w:lang w:eastAsia="x-none"/>
        </w:rPr>
        <w:t xml:space="preserve"> с учетом темпов </w:t>
      </w:r>
      <w:r w:rsidRPr="00F51D26">
        <w:rPr>
          <w:iCs/>
          <w:sz w:val="26"/>
          <w:lang w:eastAsia="x-none"/>
        </w:rPr>
        <w:t>роста</w:t>
      </w:r>
      <w:r w:rsidR="00F51D26" w:rsidRPr="00F51D26">
        <w:rPr>
          <w:iCs/>
          <w:sz w:val="26"/>
          <w:lang w:eastAsia="x-none"/>
        </w:rPr>
        <w:t xml:space="preserve"> фонда заработной платы по территории</w:t>
      </w:r>
      <w:r w:rsidRPr="00F51D26">
        <w:rPr>
          <w:iCs/>
          <w:sz w:val="26"/>
          <w:lang w:eastAsia="x-none"/>
        </w:rPr>
        <w:t>, доведенных</w:t>
      </w:r>
      <w:r w:rsidRPr="00E3482A">
        <w:rPr>
          <w:iCs/>
          <w:sz w:val="26"/>
          <w:lang w:eastAsia="x-none"/>
        </w:rPr>
        <w:t xml:space="preserve"> министерством экономики и регионального развития Красноярского края</w:t>
      </w:r>
      <w:r w:rsidRPr="00E3482A">
        <w:rPr>
          <w:iCs/>
          <w:sz w:val="26"/>
          <w:lang w:val="x-none" w:eastAsia="x-none"/>
        </w:rPr>
        <w:t>.</w:t>
      </w:r>
    </w:p>
    <w:p w14:paraId="7ABB01C3" w14:textId="2C29E41A" w:rsidR="00F70E67" w:rsidRPr="00E3482A" w:rsidRDefault="00F70E67" w:rsidP="00F70E67">
      <w:pPr>
        <w:spacing w:after="120"/>
        <w:ind w:firstLine="709"/>
        <w:jc w:val="both"/>
        <w:rPr>
          <w:iCs/>
          <w:sz w:val="26"/>
          <w:lang w:eastAsia="x-none"/>
        </w:rPr>
      </w:pPr>
      <w:r w:rsidRPr="00E3482A">
        <w:rPr>
          <w:iCs/>
          <w:sz w:val="26"/>
          <w:lang w:eastAsia="x-none"/>
        </w:rPr>
        <w:t xml:space="preserve">Поступление налога на 2027 и 2028 годы прогнозируется в суммах </w:t>
      </w:r>
      <w:r>
        <w:rPr>
          <w:iCs/>
          <w:sz w:val="26"/>
          <w:lang w:eastAsia="x-none"/>
        </w:rPr>
        <w:t>4 165 906,6</w:t>
      </w:r>
      <w:r w:rsidRPr="00E3482A">
        <w:rPr>
          <w:iCs/>
          <w:sz w:val="26"/>
          <w:lang w:eastAsia="x-none"/>
        </w:rPr>
        <w:t xml:space="preserve"> тыс. рублей и </w:t>
      </w:r>
      <w:r>
        <w:rPr>
          <w:iCs/>
          <w:sz w:val="26"/>
          <w:lang w:eastAsia="x-none"/>
        </w:rPr>
        <w:t>4 373 127,3</w:t>
      </w:r>
      <w:r w:rsidRPr="00E3482A">
        <w:rPr>
          <w:iCs/>
          <w:sz w:val="26"/>
          <w:lang w:eastAsia="x-none"/>
        </w:rPr>
        <w:t> тыс. рублей соответственно</w:t>
      </w:r>
      <w:r w:rsidR="00F51D26">
        <w:rPr>
          <w:iCs/>
          <w:sz w:val="26"/>
          <w:lang w:eastAsia="x-none"/>
        </w:rPr>
        <w:t>, с увеличением на темпы роста фонда заработной платы по территории</w:t>
      </w:r>
      <w:r w:rsidRPr="00E3482A">
        <w:rPr>
          <w:iCs/>
          <w:sz w:val="26"/>
          <w:lang w:eastAsia="x-none"/>
        </w:rPr>
        <w:t>.</w:t>
      </w:r>
    </w:p>
    <w:p w14:paraId="733F7E23" w14:textId="77777777" w:rsidR="00F70E67" w:rsidRPr="00EE17CA" w:rsidRDefault="00F70E67" w:rsidP="00F70E67">
      <w:pPr>
        <w:ind w:firstLine="709"/>
        <w:jc w:val="both"/>
        <w:rPr>
          <w:sz w:val="26"/>
          <w:szCs w:val="26"/>
        </w:rPr>
      </w:pPr>
      <w:r w:rsidRPr="00EE17CA">
        <w:rPr>
          <w:i/>
          <w:sz w:val="26"/>
          <w:szCs w:val="2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r w:rsidRPr="00546C6B">
        <w:rPr>
          <w:i/>
          <w:sz w:val="26"/>
          <w:szCs w:val="26"/>
        </w:rPr>
        <w:t xml:space="preserve">, </w:t>
      </w:r>
      <w:r w:rsidRPr="00546C6B">
        <w:rPr>
          <w:sz w:val="26"/>
          <w:szCs w:val="26"/>
        </w:rPr>
        <w:t>прогнозируется на основании ожидаемой оценки текущего года, с увеличением на среднегодовой индекс потребительских цен по Красноярскому краю:</w:t>
      </w:r>
    </w:p>
    <w:p w14:paraId="65D70CB5" w14:textId="615EEBFD" w:rsidR="00F70E67" w:rsidRPr="00E95F73" w:rsidRDefault="00F70E67" w:rsidP="00F70E67">
      <w:pPr>
        <w:ind w:firstLine="709"/>
        <w:jc w:val="both"/>
        <w:rPr>
          <w:sz w:val="26"/>
          <w:szCs w:val="26"/>
        </w:rPr>
      </w:pPr>
      <w:r w:rsidRPr="00EE17CA">
        <w:rPr>
          <w:i/>
          <w:sz w:val="26"/>
          <w:szCs w:val="26"/>
        </w:rPr>
        <w:t>-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Pr="00E95F73">
        <w:rPr>
          <w:sz w:val="26"/>
          <w:szCs w:val="26"/>
        </w:rPr>
        <w:t xml:space="preserve">, на 2026 год – </w:t>
      </w:r>
      <w:r>
        <w:rPr>
          <w:sz w:val="26"/>
          <w:szCs w:val="26"/>
        </w:rPr>
        <w:t>11 289,0</w:t>
      </w:r>
      <w:r w:rsidRPr="00E95F73">
        <w:rPr>
          <w:sz w:val="26"/>
          <w:szCs w:val="26"/>
        </w:rPr>
        <w:t xml:space="preserve"> тыс. рублей, на 2027 год – </w:t>
      </w:r>
      <w:r>
        <w:rPr>
          <w:sz w:val="26"/>
          <w:szCs w:val="26"/>
        </w:rPr>
        <w:t>11 751,9</w:t>
      </w:r>
      <w:r w:rsidRPr="00E95F73">
        <w:rPr>
          <w:sz w:val="26"/>
          <w:szCs w:val="26"/>
        </w:rPr>
        <w:t xml:space="preserve"> тыс. рублей, на 2028 год – </w:t>
      </w:r>
      <w:r>
        <w:rPr>
          <w:sz w:val="26"/>
          <w:szCs w:val="26"/>
        </w:rPr>
        <w:t>12 221,9</w:t>
      </w:r>
      <w:r w:rsidR="00173D6E">
        <w:rPr>
          <w:sz w:val="26"/>
          <w:szCs w:val="26"/>
        </w:rPr>
        <w:t xml:space="preserve"> тыс. рублей;</w:t>
      </w:r>
    </w:p>
    <w:p w14:paraId="060F6FAC" w14:textId="77777777" w:rsidR="00F70E67" w:rsidRPr="00E95F73" w:rsidRDefault="00F70E67" w:rsidP="00F70E67">
      <w:pPr>
        <w:ind w:firstLine="709"/>
        <w:jc w:val="both"/>
        <w:rPr>
          <w:sz w:val="26"/>
          <w:szCs w:val="26"/>
        </w:rPr>
      </w:pPr>
      <w:r w:rsidRPr="00EE17CA">
        <w:rPr>
          <w:i/>
          <w:sz w:val="26"/>
          <w:szCs w:val="26"/>
        </w:rPr>
        <w:t xml:space="preserve">-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w:t>
      </w:r>
      <w:r w:rsidRPr="00E95F73">
        <w:rPr>
          <w:sz w:val="26"/>
          <w:szCs w:val="26"/>
        </w:rPr>
        <w:t xml:space="preserve">на 2026 год – </w:t>
      </w:r>
      <w:r>
        <w:rPr>
          <w:sz w:val="26"/>
          <w:szCs w:val="26"/>
        </w:rPr>
        <w:t>1 824,2</w:t>
      </w:r>
      <w:r w:rsidRPr="00E95F73">
        <w:rPr>
          <w:sz w:val="26"/>
          <w:szCs w:val="26"/>
        </w:rPr>
        <w:t xml:space="preserve"> тыс. рублей, на 2027 год – </w:t>
      </w:r>
      <w:r>
        <w:rPr>
          <w:sz w:val="26"/>
          <w:szCs w:val="26"/>
        </w:rPr>
        <w:t>1 899,0</w:t>
      </w:r>
      <w:r w:rsidRPr="00E95F73">
        <w:rPr>
          <w:sz w:val="26"/>
          <w:szCs w:val="26"/>
        </w:rPr>
        <w:t xml:space="preserve"> тыс. рублей, на 2028 год – </w:t>
      </w:r>
      <w:r>
        <w:rPr>
          <w:sz w:val="26"/>
          <w:szCs w:val="26"/>
        </w:rPr>
        <w:t>1 974,9</w:t>
      </w:r>
      <w:r w:rsidRPr="00E95F73">
        <w:rPr>
          <w:sz w:val="26"/>
          <w:szCs w:val="26"/>
        </w:rPr>
        <w:t> тыс. рублей;</w:t>
      </w:r>
    </w:p>
    <w:p w14:paraId="193BCCE3" w14:textId="77777777" w:rsidR="00F70E67" w:rsidRPr="00E95F73" w:rsidRDefault="00F70E67" w:rsidP="00F70E67">
      <w:pPr>
        <w:ind w:firstLine="709"/>
        <w:jc w:val="both"/>
        <w:rPr>
          <w:sz w:val="26"/>
          <w:szCs w:val="26"/>
        </w:rPr>
      </w:pPr>
      <w:r w:rsidRPr="00EE17CA">
        <w:rPr>
          <w:i/>
          <w:sz w:val="26"/>
          <w:szCs w:val="26"/>
        </w:rPr>
        <w:t>-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r w:rsidRPr="00E95F73">
        <w:rPr>
          <w:sz w:val="26"/>
          <w:szCs w:val="26"/>
        </w:rPr>
        <w:t xml:space="preserve">, на 2026 год – </w:t>
      </w:r>
      <w:r>
        <w:rPr>
          <w:sz w:val="26"/>
          <w:szCs w:val="26"/>
        </w:rPr>
        <w:t>3 106,6</w:t>
      </w:r>
      <w:r w:rsidRPr="00E95F73">
        <w:rPr>
          <w:sz w:val="26"/>
          <w:szCs w:val="26"/>
        </w:rPr>
        <w:t xml:space="preserve"> тыс. рублей, на 2027 год – </w:t>
      </w:r>
      <w:r>
        <w:rPr>
          <w:sz w:val="26"/>
          <w:szCs w:val="26"/>
        </w:rPr>
        <w:t>3 234,0</w:t>
      </w:r>
      <w:r w:rsidRPr="00E95F73">
        <w:rPr>
          <w:sz w:val="26"/>
          <w:szCs w:val="26"/>
        </w:rPr>
        <w:t xml:space="preserve"> тыс. рублей, на 2028 год – </w:t>
      </w:r>
      <w:r>
        <w:rPr>
          <w:sz w:val="26"/>
          <w:szCs w:val="26"/>
        </w:rPr>
        <w:t>3 363,4</w:t>
      </w:r>
      <w:r w:rsidRPr="00E95F73">
        <w:rPr>
          <w:sz w:val="26"/>
          <w:szCs w:val="26"/>
        </w:rPr>
        <w:t> тыс. рублей;</w:t>
      </w:r>
    </w:p>
    <w:p w14:paraId="262FEB2C" w14:textId="77777777" w:rsidR="00F70E67" w:rsidRPr="00E95F73" w:rsidRDefault="00F70E67" w:rsidP="00F70E67">
      <w:pPr>
        <w:ind w:firstLine="709"/>
        <w:jc w:val="both"/>
        <w:rPr>
          <w:sz w:val="26"/>
          <w:szCs w:val="26"/>
        </w:rPr>
      </w:pPr>
      <w:r w:rsidRPr="00EE17CA">
        <w:rPr>
          <w:i/>
          <w:sz w:val="26"/>
          <w:szCs w:val="26"/>
        </w:rPr>
        <w:t xml:space="preserve">-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w:t>
      </w:r>
      <w:r w:rsidRPr="00E95F73">
        <w:rPr>
          <w:sz w:val="26"/>
          <w:szCs w:val="26"/>
        </w:rPr>
        <w:t>на 2026 год –</w:t>
      </w:r>
      <w:r>
        <w:rPr>
          <w:sz w:val="26"/>
          <w:szCs w:val="26"/>
        </w:rPr>
        <w:t xml:space="preserve"> 2 816,0 </w:t>
      </w:r>
      <w:r w:rsidRPr="00E95F73">
        <w:rPr>
          <w:sz w:val="26"/>
          <w:szCs w:val="26"/>
        </w:rPr>
        <w:t xml:space="preserve">тыс. рублей, на 2027 год – </w:t>
      </w:r>
      <w:r>
        <w:rPr>
          <w:sz w:val="26"/>
          <w:szCs w:val="26"/>
        </w:rPr>
        <w:t>2 931,5</w:t>
      </w:r>
      <w:r w:rsidRPr="00E95F73">
        <w:rPr>
          <w:sz w:val="26"/>
          <w:szCs w:val="26"/>
        </w:rPr>
        <w:t xml:space="preserve"> тыс. рублей, на 2028 год – </w:t>
      </w:r>
      <w:r>
        <w:rPr>
          <w:sz w:val="26"/>
          <w:szCs w:val="26"/>
        </w:rPr>
        <w:t>3 048,7</w:t>
      </w:r>
      <w:r w:rsidRPr="00E95F73">
        <w:rPr>
          <w:sz w:val="26"/>
          <w:szCs w:val="26"/>
        </w:rPr>
        <w:t xml:space="preserve"> тыс. рублей;</w:t>
      </w:r>
    </w:p>
    <w:p w14:paraId="175DAE22" w14:textId="77777777" w:rsidR="00F70E67" w:rsidRPr="00E95F73" w:rsidRDefault="00F70E67" w:rsidP="00F70E67">
      <w:pPr>
        <w:spacing w:after="120"/>
        <w:ind w:firstLine="709"/>
        <w:jc w:val="both"/>
        <w:rPr>
          <w:sz w:val="26"/>
          <w:szCs w:val="26"/>
        </w:rPr>
      </w:pPr>
      <w:r w:rsidRPr="00EE17CA">
        <w:rPr>
          <w:i/>
          <w:sz w:val="26"/>
          <w:szCs w:val="26"/>
        </w:rPr>
        <w:t xml:space="preserve">- в части суммы налога, превышающей 9 402 тысячи рублей, относящейся к части налоговой базы, превышающей 50 миллионов рублей, на 2026 год </w:t>
      </w:r>
      <w:r w:rsidRPr="00E95F73">
        <w:rPr>
          <w:sz w:val="26"/>
          <w:szCs w:val="26"/>
        </w:rPr>
        <w:t xml:space="preserve">– </w:t>
      </w:r>
      <w:r>
        <w:rPr>
          <w:sz w:val="26"/>
          <w:szCs w:val="26"/>
        </w:rPr>
        <w:t>18 576,8</w:t>
      </w:r>
      <w:r w:rsidRPr="00E95F73">
        <w:rPr>
          <w:sz w:val="26"/>
          <w:szCs w:val="26"/>
        </w:rPr>
        <w:t xml:space="preserve"> тыс. рублей, на 2027 год – </w:t>
      </w:r>
      <w:r>
        <w:rPr>
          <w:sz w:val="26"/>
          <w:szCs w:val="26"/>
        </w:rPr>
        <w:t>19 338,5</w:t>
      </w:r>
      <w:r w:rsidRPr="00E95F73">
        <w:rPr>
          <w:sz w:val="26"/>
          <w:szCs w:val="26"/>
        </w:rPr>
        <w:t xml:space="preserve"> тыс. рублей, на 2028 год – </w:t>
      </w:r>
      <w:r>
        <w:rPr>
          <w:sz w:val="26"/>
          <w:szCs w:val="26"/>
        </w:rPr>
        <w:t>20 112,0</w:t>
      </w:r>
      <w:r w:rsidRPr="00E95F73">
        <w:rPr>
          <w:sz w:val="26"/>
          <w:szCs w:val="26"/>
        </w:rPr>
        <w:t xml:space="preserve"> тыс. рублей.</w:t>
      </w:r>
    </w:p>
    <w:p w14:paraId="7FEE1C33" w14:textId="3A63A63F" w:rsidR="00F70E67" w:rsidRPr="00546C6B" w:rsidRDefault="00F70E67" w:rsidP="00F70E67">
      <w:pPr>
        <w:spacing w:after="120"/>
        <w:ind w:firstLine="709"/>
        <w:jc w:val="both"/>
        <w:rPr>
          <w:i/>
          <w:sz w:val="26"/>
          <w:szCs w:val="26"/>
        </w:rPr>
      </w:pPr>
      <w:r w:rsidRPr="00546C6B">
        <w:rPr>
          <w:i/>
          <w:sz w:val="26"/>
          <w:szCs w:val="26"/>
        </w:rPr>
        <w:lastRenderedPageBreak/>
        <w:t xml:space="preserve">Налог </w:t>
      </w:r>
      <w:r w:rsidR="00BB06F2" w:rsidRPr="00BB06F2">
        <w:rPr>
          <w:i/>
          <w:sz w:val="26"/>
          <w:szCs w:val="26"/>
        </w:rPr>
        <w:t>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p w14:paraId="210B19FE" w14:textId="77777777" w:rsidR="00F70E67" w:rsidRPr="00546C6B" w:rsidRDefault="00F70E67" w:rsidP="00F70E67">
      <w:pPr>
        <w:ind w:firstLine="709"/>
        <w:jc w:val="both"/>
        <w:rPr>
          <w:sz w:val="26"/>
          <w:szCs w:val="26"/>
        </w:rPr>
      </w:pPr>
      <w:r w:rsidRPr="00546C6B">
        <w:rPr>
          <w:sz w:val="26"/>
          <w:szCs w:val="26"/>
        </w:rPr>
        <w:t>Расчет суммы налога на 2026 год произведен на основании ожидаемой оценки текущего года, с учетом роста доходов физических лиц на среднегодовой индекс потребительских цен по Красноярскому краю.</w:t>
      </w:r>
    </w:p>
    <w:p w14:paraId="41F0EBEE" w14:textId="77777777" w:rsidR="00F70E67" w:rsidRPr="00546C6B" w:rsidRDefault="00F70E67" w:rsidP="00F70E67">
      <w:pPr>
        <w:ind w:firstLine="709"/>
        <w:jc w:val="both"/>
        <w:rPr>
          <w:sz w:val="26"/>
          <w:szCs w:val="26"/>
        </w:rPr>
      </w:pPr>
      <w:r w:rsidRPr="00546C6B">
        <w:rPr>
          <w:sz w:val="26"/>
          <w:szCs w:val="26"/>
        </w:rPr>
        <w:t>Прогноз поступлений в 2026 году составляет 64 251,0 тыс. рублей. Налогооблагаем</w:t>
      </w:r>
      <w:r>
        <w:rPr>
          <w:sz w:val="26"/>
          <w:szCs w:val="26"/>
        </w:rPr>
        <w:t>ая база</w:t>
      </w:r>
      <w:r w:rsidRPr="00546C6B">
        <w:rPr>
          <w:sz w:val="26"/>
          <w:szCs w:val="26"/>
        </w:rPr>
        <w:t xml:space="preserve"> определен</w:t>
      </w:r>
      <w:r>
        <w:rPr>
          <w:sz w:val="26"/>
          <w:szCs w:val="26"/>
        </w:rPr>
        <w:t>а</w:t>
      </w:r>
      <w:r w:rsidRPr="00546C6B">
        <w:rPr>
          <w:sz w:val="26"/>
          <w:szCs w:val="26"/>
        </w:rPr>
        <w:t xml:space="preserve"> в размере 1 647 461,6 тыс. рублей.</w:t>
      </w:r>
    </w:p>
    <w:p w14:paraId="5297EE50" w14:textId="1A52D2B8" w:rsidR="00F70E67" w:rsidRDefault="00F70E67" w:rsidP="00F70E67">
      <w:pPr>
        <w:spacing w:after="120"/>
        <w:ind w:firstLine="709"/>
        <w:jc w:val="both"/>
        <w:rPr>
          <w:sz w:val="26"/>
          <w:szCs w:val="26"/>
        </w:rPr>
      </w:pPr>
      <w:r w:rsidRPr="00546C6B">
        <w:rPr>
          <w:sz w:val="26"/>
          <w:szCs w:val="26"/>
        </w:rPr>
        <w:t>Поступления налога в 2027 и 2028 годах прогнозируются в сумме</w:t>
      </w:r>
      <w:r w:rsidR="00BB06F2">
        <w:rPr>
          <w:sz w:val="26"/>
          <w:szCs w:val="26"/>
        </w:rPr>
        <w:t xml:space="preserve"> 66 885,3 тыс. рублей и 69 560,7</w:t>
      </w:r>
      <w:r w:rsidRPr="00546C6B">
        <w:rPr>
          <w:sz w:val="26"/>
          <w:szCs w:val="26"/>
        </w:rPr>
        <w:t xml:space="preserve"> тыс. рублей соответственно, с учетом применения индекса потребительских цен по Красноярскому краю. Налоговая база составит 1 715 007,5 тыс. рублей и 1 783 607,8 тыс. рублей соответственно.</w:t>
      </w:r>
    </w:p>
    <w:p w14:paraId="299E5FA3" w14:textId="50D4F8D7" w:rsidR="00F70E67" w:rsidRPr="00546C6B" w:rsidRDefault="00F70E67" w:rsidP="00F70E67">
      <w:pPr>
        <w:ind w:firstLine="709"/>
        <w:jc w:val="both"/>
        <w:rPr>
          <w:sz w:val="26"/>
          <w:szCs w:val="26"/>
        </w:rPr>
      </w:pPr>
      <w:r w:rsidRPr="00546C6B">
        <w:rPr>
          <w:sz w:val="26"/>
          <w:szCs w:val="26"/>
        </w:rPr>
        <w:t xml:space="preserve">Поступление </w:t>
      </w:r>
      <w:r w:rsidRPr="00546C6B">
        <w:rPr>
          <w:i/>
          <w:sz w:val="26"/>
          <w:szCs w:val="26"/>
        </w:rPr>
        <w:t xml:space="preserve">налога </w:t>
      </w:r>
      <w:r w:rsidR="00611031" w:rsidRPr="00611031">
        <w:rPr>
          <w:i/>
          <w:sz w:val="26"/>
          <w:szCs w:val="26"/>
        </w:rPr>
        <w:t>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r w:rsidRPr="00F56177">
        <w:rPr>
          <w:sz w:val="26"/>
          <w:szCs w:val="26"/>
        </w:rPr>
        <w:t>, на 2026 год прогнозируется в сумме 3 548,2 тыс. рублей.</w:t>
      </w:r>
    </w:p>
    <w:p w14:paraId="3BC7AB42" w14:textId="4BA4FB3D" w:rsidR="00F70E67" w:rsidRPr="00F56177" w:rsidRDefault="00F70E67" w:rsidP="00F70E67">
      <w:pPr>
        <w:ind w:firstLine="709"/>
        <w:jc w:val="both"/>
        <w:rPr>
          <w:sz w:val="26"/>
          <w:szCs w:val="26"/>
        </w:rPr>
      </w:pPr>
      <w:r w:rsidRPr="00F56177">
        <w:rPr>
          <w:sz w:val="26"/>
          <w:szCs w:val="26"/>
        </w:rPr>
        <w:t xml:space="preserve">Расчет суммы налога произведен на основе оценки 2025 года с учетом </w:t>
      </w:r>
      <w:r w:rsidR="00F51D26">
        <w:rPr>
          <w:sz w:val="26"/>
          <w:szCs w:val="26"/>
        </w:rPr>
        <w:t>применения</w:t>
      </w:r>
      <w:r w:rsidRPr="00F56177">
        <w:rPr>
          <w:sz w:val="26"/>
          <w:szCs w:val="26"/>
        </w:rPr>
        <w:t xml:space="preserve"> коэффициента-дефлятора</w:t>
      </w:r>
      <w:r w:rsidRPr="00F51D26">
        <w:rPr>
          <w:sz w:val="26"/>
          <w:szCs w:val="26"/>
          <w:vertAlign w:val="superscript"/>
        </w:rPr>
        <w:footnoteReference w:id="1"/>
      </w:r>
      <w:r w:rsidRPr="00F51D26">
        <w:rPr>
          <w:sz w:val="26"/>
          <w:szCs w:val="26"/>
          <w:vertAlign w:val="superscript"/>
        </w:rPr>
        <w:t xml:space="preserve"> </w:t>
      </w:r>
      <w:r w:rsidRPr="00F56177">
        <w:rPr>
          <w:sz w:val="26"/>
          <w:szCs w:val="26"/>
        </w:rPr>
        <w:t>и коэффициента, отражающего региональные особенности рынка труда Красноярского края, предусмотренного проектом закона Красноярского края «Об установлении коэффициента, отражающего региональные особенности рынка труда в Красноярском крае, на 2026 год».</w:t>
      </w:r>
    </w:p>
    <w:p w14:paraId="7601E1E8" w14:textId="0E91A012" w:rsidR="00F70E67" w:rsidRPr="00F56177" w:rsidRDefault="00F70E67" w:rsidP="00F70E67">
      <w:pPr>
        <w:ind w:firstLine="709"/>
        <w:jc w:val="both"/>
        <w:rPr>
          <w:sz w:val="26"/>
          <w:szCs w:val="26"/>
        </w:rPr>
      </w:pPr>
      <w:r w:rsidRPr="00F56177">
        <w:rPr>
          <w:sz w:val="26"/>
          <w:szCs w:val="26"/>
        </w:rPr>
        <w:t xml:space="preserve">Поступление налога на 2027 и 2028 годы прогнозируется в суммах </w:t>
      </w:r>
      <w:r>
        <w:rPr>
          <w:sz w:val="26"/>
          <w:szCs w:val="26"/>
        </w:rPr>
        <w:t>3 729,9</w:t>
      </w:r>
      <w:r w:rsidRPr="00F56177">
        <w:rPr>
          <w:sz w:val="26"/>
          <w:szCs w:val="26"/>
        </w:rPr>
        <w:t xml:space="preserve"> тыс. рублей и </w:t>
      </w:r>
      <w:r>
        <w:rPr>
          <w:sz w:val="26"/>
          <w:szCs w:val="26"/>
        </w:rPr>
        <w:t>3 879,4</w:t>
      </w:r>
      <w:r w:rsidRPr="00F56177">
        <w:rPr>
          <w:sz w:val="26"/>
          <w:szCs w:val="26"/>
        </w:rPr>
        <w:t> тыс. рублей</w:t>
      </w:r>
      <w:r w:rsidR="00F51D26">
        <w:rPr>
          <w:sz w:val="26"/>
          <w:szCs w:val="26"/>
        </w:rPr>
        <w:t>,</w:t>
      </w:r>
      <w:r w:rsidRPr="00F56177">
        <w:rPr>
          <w:sz w:val="26"/>
          <w:szCs w:val="26"/>
        </w:rPr>
        <w:t xml:space="preserve"> соответственно</w:t>
      </w:r>
      <w:r w:rsidR="00F51D26">
        <w:rPr>
          <w:sz w:val="26"/>
          <w:szCs w:val="26"/>
        </w:rPr>
        <w:t>,</w:t>
      </w:r>
      <w:r w:rsidRPr="00F56177">
        <w:rPr>
          <w:sz w:val="26"/>
          <w:szCs w:val="26"/>
        </w:rPr>
        <w:t xml:space="preserve"> с учетом ежегодного роста на среднегодовой индекс потребительских цен по Российской Федерации.</w:t>
      </w:r>
    </w:p>
    <w:p w14:paraId="414486CE" w14:textId="77777777" w:rsidR="00F70E67" w:rsidRPr="00F56177" w:rsidRDefault="00F70E67" w:rsidP="00F70E67">
      <w:pPr>
        <w:spacing w:before="120"/>
        <w:ind w:firstLine="709"/>
        <w:jc w:val="both"/>
        <w:rPr>
          <w:sz w:val="26"/>
          <w:szCs w:val="26"/>
        </w:rPr>
      </w:pPr>
      <w:r w:rsidRPr="00F56177">
        <w:rPr>
          <w:i/>
          <w:sz w:val="26"/>
          <w:szCs w:val="26"/>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r w:rsidRPr="00F56177">
        <w:rPr>
          <w:i/>
          <w:sz w:val="26"/>
          <w:szCs w:val="26"/>
        </w:rPr>
        <w:lastRenderedPageBreak/>
        <w:t>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p w14:paraId="7CF45AAF" w14:textId="4A3BB9A7" w:rsidR="00F70E67" w:rsidRPr="00DA1013" w:rsidRDefault="00F70E67" w:rsidP="00F70E67">
      <w:pPr>
        <w:spacing w:before="120"/>
        <w:ind w:firstLine="709"/>
        <w:jc w:val="both"/>
        <w:rPr>
          <w:iCs/>
          <w:sz w:val="26"/>
        </w:rPr>
      </w:pPr>
      <w:r w:rsidRPr="00F56177">
        <w:rPr>
          <w:spacing w:val="4"/>
          <w:sz w:val="26"/>
          <w:szCs w:val="26"/>
        </w:rPr>
        <w:t>Прогноз поступлений налога на 2026 год составляет 138 528,8 тыс. рублей</w:t>
      </w:r>
      <w:r w:rsidR="00F51D26">
        <w:rPr>
          <w:spacing w:val="4"/>
          <w:sz w:val="26"/>
          <w:szCs w:val="26"/>
        </w:rPr>
        <w:t>,</w:t>
      </w:r>
      <w:r w:rsidRPr="00F56177">
        <w:rPr>
          <w:spacing w:val="4"/>
          <w:sz w:val="26"/>
          <w:szCs w:val="26"/>
        </w:rPr>
        <w:t xml:space="preserve"> </w:t>
      </w:r>
      <w:r w:rsidRPr="00F56177">
        <w:rPr>
          <w:sz w:val="26"/>
          <w:szCs w:val="26"/>
        </w:rPr>
        <w:t xml:space="preserve">исходя из ожидаемой оценки текущего года, с учетом роста доходов физических лиц на </w:t>
      </w:r>
      <w:r w:rsidRPr="00F56177">
        <w:rPr>
          <w:iCs/>
          <w:sz w:val="26"/>
          <w:lang w:eastAsia="x-none"/>
        </w:rPr>
        <w:t xml:space="preserve">темпы роста заработной платы по территории, доведенные </w:t>
      </w:r>
      <w:r w:rsidRPr="00DA1013">
        <w:rPr>
          <w:iCs/>
          <w:sz w:val="26"/>
          <w:lang w:eastAsia="x-none"/>
        </w:rPr>
        <w:t>министерством экономики и регионального развития Красноярского края</w:t>
      </w:r>
      <w:r w:rsidRPr="00DA1013">
        <w:rPr>
          <w:iCs/>
          <w:sz w:val="26"/>
          <w:lang w:val="x-none" w:eastAsia="x-none"/>
        </w:rPr>
        <w:t>.</w:t>
      </w:r>
    </w:p>
    <w:p w14:paraId="4547E136" w14:textId="3C9879A6" w:rsidR="00F70E67" w:rsidRPr="00DA1013" w:rsidRDefault="00F70E67" w:rsidP="00F70E67">
      <w:pPr>
        <w:ind w:firstLine="709"/>
        <w:jc w:val="both"/>
        <w:rPr>
          <w:spacing w:val="4"/>
          <w:sz w:val="26"/>
          <w:szCs w:val="26"/>
        </w:rPr>
      </w:pPr>
      <w:r w:rsidRPr="00DA1013">
        <w:rPr>
          <w:sz w:val="26"/>
          <w:szCs w:val="26"/>
        </w:rPr>
        <w:t xml:space="preserve"> </w:t>
      </w:r>
      <w:r w:rsidRPr="00DA1013">
        <w:rPr>
          <w:spacing w:val="4"/>
          <w:sz w:val="26"/>
          <w:szCs w:val="26"/>
        </w:rPr>
        <w:t xml:space="preserve">Налогооблагаемые доходы физических лиц </w:t>
      </w:r>
      <w:r w:rsidR="0088775D">
        <w:rPr>
          <w:spacing w:val="4"/>
          <w:sz w:val="26"/>
          <w:szCs w:val="26"/>
        </w:rPr>
        <w:t>определены в размере 480 265,5</w:t>
      </w:r>
      <w:r w:rsidRPr="00DA1013">
        <w:rPr>
          <w:spacing w:val="4"/>
          <w:sz w:val="26"/>
          <w:szCs w:val="26"/>
        </w:rPr>
        <w:t xml:space="preserve"> тыс. рублей.</w:t>
      </w:r>
    </w:p>
    <w:p w14:paraId="7197B559" w14:textId="4A3088FC" w:rsidR="00F70E67" w:rsidRPr="00DA1013" w:rsidRDefault="00F70E67" w:rsidP="00F70E67">
      <w:pPr>
        <w:spacing w:before="120"/>
        <w:ind w:firstLine="709"/>
        <w:jc w:val="both"/>
        <w:rPr>
          <w:sz w:val="26"/>
          <w:szCs w:val="26"/>
        </w:rPr>
      </w:pPr>
      <w:r w:rsidRPr="00DA1013">
        <w:rPr>
          <w:sz w:val="26"/>
          <w:szCs w:val="26"/>
        </w:rPr>
        <w:t>Поступления налога в 2027 и 2028 годах прогнозируются в сумме 145 422,8 тыс. рублей и 152 656,4 тыс. рублей соответственно, с учетом роста доходов физических лиц на темпы роста заработной платы по территории. Нал</w:t>
      </w:r>
      <w:r w:rsidR="0088775D">
        <w:rPr>
          <w:sz w:val="26"/>
          <w:szCs w:val="26"/>
        </w:rPr>
        <w:t>оговая база составит 504 166,4</w:t>
      </w:r>
      <w:r w:rsidRPr="00DA1013">
        <w:rPr>
          <w:sz w:val="26"/>
          <w:szCs w:val="26"/>
        </w:rPr>
        <w:t xml:space="preserve"> тыс. рублей и </w:t>
      </w:r>
      <w:r w:rsidR="0088775D">
        <w:rPr>
          <w:sz w:val="26"/>
          <w:szCs w:val="26"/>
        </w:rPr>
        <w:t>529 244,6</w:t>
      </w:r>
      <w:r w:rsidRPr="00DA1013">
        <w:rPr>
          <w:sz w:val="26"/>
          <w:szCs w:val="26"/>
        </w:rPr>
        <w:t xml:space="preserve"> тыс. рублей соответственно.</w:t>
      </w:r>
    </w:p>
    <w:p w14:paraId="64150447" w14:textId="77777777" w:rsidR="00F70E67" w:rsidRPr="00DA1013" w:rsidRDefault="00F70E67" w:rsidP="00F70E67">
      <w:pPr>
        <w:autoSpaceDE w:val="0"/>
        <w:autoSpaceDN w:val="0"/>
        <w:adjustRightInd w:val="0"/>
        <w:spacing w:before="120"/>
        <w:ind w:firstLine="709"/>
        <w:jc w:val="both"/>
        <w:rPr>
          <w:i/>
          <w:sz w:val="26"/>
          <w:szCs w:val="26"/>
        </w:rPr>
      </w:pPr>
      <w:r w:rsidRPr="00DA1013">
        <w:rPr>
          <w:i/>
          <w:sz w:val="26"/>
          <w:szCs w:val="2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p w14:paraId="1551F5D5" w14:textId="77777777" w:rsidR="00F70E67" w:rsidRPr="00DA1013" w:rsidRDefault="00F70E67" w:rsidP="00F70E67">
      <w:pPr>
        <w:spacing w:before="120"/>
        <w:ind w:firstLine="709"/>
        <w:jc w:val="both"/>
        <w:rPr>
          <w:sz w:val="26"/>
          <w:szCs w:val="26"/>
        </w:rPr>
      </w:pPr>
      <w:r w:rsidRPr="00DA1013">
        <w:rPr>
          <w:sz w:val="26"/>
          <w:szCs w:val="26"/>
        </w:rPr>
        <w:t>Расчет суммы налога на 2026 год произведен на основании ожидаемой оценки текущего года, с учетом роста доходов физических лиц на среднегодовой индекс потребительских цен по Красноярскому краю.</w:t>
      </w:r>
    </w:p>
    <w:p w14:paraId="04509E49" w14:textId="77777777" w:rsidR="00F70E67" w:rsidRPr="00066DBE" w:rsidRDefault="00F70E67" w:rsidP="00F70E67">
      <w:pPr>
        <w:ind w:firstLine="709"/>
        <w:jc w:val="both"/>
        <w:rPr>
          <w:sz w:val="26"/>
          <w:szCs w:val="26"/>
        </w:rPr>
      </w:pPr>
      <w:r w:rsidRPr="00066DBE">
        <w:rPr>
          <w:sz w:val="26"/>
          <w:szCs w:val="26"/>
        </w:rPr>
        <w:t>Прогноз поступлений в 2026 году составляет 15 747,1 тыс. рублей. Налогооблагаемые доходы определены в размере 403 771,6 тыс. рублей.</w:t>
      </w:r>
    </w:p>
    <w:p w14:paraId="23D508F3" w14:textId="77777777" w:rsidR="00F70E67" w:rsidRPr="00E51E63" w:rsidRDefault="00F70E67" w:rsidP="00F70E67">
      <w:pPr>
        <w:spacing w:before="120"/>
        <w:ind w:firstLine="709"/>
        <w:jc w:val="both"/>
        <w:rPr>
          <w:sz w:val="26"/>
          <w:szCs w:val="26"/>
        </w:rPr>
      </w:pPr>
      <w:r w:rsidRPr="00E51E63">
        <w:rPr>
          <w:sz w:val="26"/>
          <w:szCs w:val="26"/>
        </w:rPr>
        <w:t>Поступления налога в 2027 и 2028 годах прогнозируются в сумме 16 392,7 тыс. рублей и 17 048,4 тыс. рублей соответственно, с учетом применения индекса потребительских цен по Красноярскому краю. Налоговая база составит 420 326,2 тыс. рублей и 437 139,3 тыс. рублей, соответственно.</w:t>
      </w:r>
    </w:p>
    <w:p w14:paraId="3EC50F1F" w14:textId="77777777" w:rsidR="00F70E67" w:rsidRPr="00E51E63" w:rsidRDefault="00F70E67" w:rsidP="00F70E67">
      <w:pPr>
        <w:autoSpaceDE w:val="0"/>
        <w:autoSpaceDN w:val="0"/>
        <w:adjustRightInd w:val="0"/>
        <w:spacing w:before="120"/>
        <w:ind w:firstLine="709"/>
        <w:jc w:val="both"/>
        <w:rPr>
          <w:rFonts w:eastAsiaTheme="minorHAnsi"/>
          <w:i/>
          <w:iCs/>
          <w:sz w:val="26"/>
          <w:szCs w:val="26"/>
          <w:highlight w:val="yellow"/>
          <w:lang w:eastAsia="en-US"/>
        </w:rPr>
      </w:pPr>
      <w:r w:rsidRPr="00E51E63">
        <w:rPr>
          <w:i/>
          <w:spacing w:val="4"/>
          <w:sz w:val="26"/>
          <w:szCs w:val="2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p w14:paraId="28E1DE9F" w14:textId="77777777" w:rsidR="00F70E67" w:rsidRPr="00E51E63" w:rsidRDefault="00F70E67" w:rsidP="00F70E67">
      <w:pPr>
        <w:spacing w:before="120"/>
        <w:ind w:firstLine="709"/>
        <w:jc w:val="both"/>
        <w:rPr>
          <w:spacing w:val="4"/>
          <w:sz w:val="26"/>
          <w:szCs w:val="26"/>
        </w:rPr>
      </w:pPr>
      <w:r w:rsidRPr="00E51E63">
        <w:rPr>
          <w:sz w:val="26"/>
          <w:szCs w:val="26"/>
        </w:rPr>
        <w:t xml:space="preserve">Расчет суммы налога на 2026 – 2028 годы произведен на основании ожидаемой оценки текущего года, с учетом увеличения доходов физических лиц на среднегодовой индекс потребительских цен по Красноярскому краю. </w:t>
      </w:r>
      <w:r w:rsidRPr="00E51E63">
        <w:rPr>
          <w:spacing w:val="4"/>
          <w:sz w:val="26"/>
          <w:szCs w:val="26"/>
        </w:rPr>
        <w:t xml:space="preserve">Кроме того, </w:t>
      </w:r>
      <w:r w:rsidRPr="00E51E63">
        <w:rPr>
          <w:spacing w:val="4"/>
          <w:sz w:val="26"/>
          <w:szCs w:val="26"/>
        </w:rPr>
        <w:lastRenderedPageBreak/>
        <w:t>учтены прогнозы налогоплательщиков в части выплат дивидендов в прогнозном периоде.</w:t>
      </w:r>
    </w:p>
    <w:p w14:paraId="7C2642BD" w14:textId="187557F0" w:rsidR="00F70E67" w:rsidRPr="00E51E63" w:rsidRDefault="00F70E67" w:rsidP="00F70E67">
      <w:pPr>
        <w:ind w:firstLine="709"/>
        <w:jc w:val="both"/>
        <w:rPr>
          <w:spacing w:val="4"/>
          <w:sz w:val="26"/>
          <w:szCs w:val="26"/>
        </w:rPr>
      </w:pPr>
      <w:r w:rsidRPr="00E51E63">
        <w:rPr>
          <w:spacing w:val="4"/>
          <w:sz w:val="26"/>
          <w:szCs w:val="26"/>
        </w:rPr>
        <w:t>Прогноз поступлений в 2026 году составляет 276 129,1 тыс. рублей. Налогооблагаемые доходы физических лиц определены в р</w:t>
      </w:r>
      <w:r w:rsidR="00F51D26">
        <w:rPr>
          <w:spacing w:val="4"/>
          <w:sz w:val="26"/>
          <w:szCs w:val="26"/>
        </w:rPr>
        <w:t>азмере 7 080 232,8 тыс. рублей.</w:t>
      </w:r>
    </w:p>
    <w:p w14:paraId="62DB49B7" w14:textId="77777777" w:rsidR="00F70E67" w:rsidRDefault="00F70E67" w:rsidP="00F70E67">
      <w:pPr>
        <w:spacing w:before="120"/>
        <w:ind w:firstLine="709"/>
        <w:jc w:val="both"/>
        <w:rPr>
          <w:spacing w:val="4"/>
          <w:sz w:val="26"/>
          <w:szCs w:val="26"/>
        </w:rPr>
      </w:pPr>
      <w:r w:rsidRPr="00E51E63">
        <w:rPr>
          <w:spacing w:val="4"/>
          <w:sz w:val="26"/>
          <w:szCs w:val="26"/>
        </w:rPr>
        <w:t>В 2027 и 2028 годах прогноз поступлений составляет 287 450,4 тыс. рублей и 298 948,4 тыс. рублей, налогооблагаемые доходы – 7 370 522,3 тыс. рублей и 7 665 343,2 тыс. рублей соответственно.</w:t>
      </w:r>
      <w:r>
        <w:rPr>
          <w:spacing w:val="4"/>
          <w:sz w:val="26"/>
          <w:szCs w:val="26"/>
        </w:rPr>
        <w:t xml:space="preserve"> </w:t>
      </w:r>
    </w:p>
    <w:p w14:paraId="11A7D177" w14:textId="77777777" w:rsidR="00F70E67" w:rsidRDefault="00F70E67" w:rsidP="00F70E67">
      <w:pPr>
        <w:spacing w:before="120"/>
        <w:ind w:firstLine="709"/>
        <w:jc w:val="both"/>
        <w:rPr>
          <w:spacing w:val="4"/>
          <w:sz w:val="26"/>
          <w:szCs w:val="26"/>
        </w:rPr>
      </w:pPr>
      <w:r w:rsidRPr="00BB66E7">
        <w:rPr>
          <w:i/>
          <w:spacing w:val="4"/>
          <w:sz w:val="26"/>
          <w:szCs w:val="26"/>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p w14:paraId="6E1B8FDB" w14:textId="77777777" w:rsidR="00F70E67" w:rsidRPr="00DA1013" w:rsidRDefault="00F70E67" w:rsidP="00F70E67">
      <w:pPr>
        <w:spacing w:before="120"/>
        <w:ind w:firstLine="709"/>
        <w:jc w:val="both"/>
        <w:rPr>
          <w:iCs/>
          <w:sz w:val="26"/>
        </w:rPr>
      </w:pPr>
      <w:r w:rsidRPr="00F56177">
        <w:rPr>
          <w:spacing w:val="4"/>
          <w:sz w:val="26"/>
          <w:szCs w:val="26"/>
        </w:rPr>
        <w:t xml:space="preserve">Прогноз поступлений налога на 2026 год составляет </w:t>
      </w:r>
      <w:r>
        <w:rPr>
          <w:spacing w:val="4"/>
          <w:sz w:val="26"/>
          <w:szCs w:val="26"/>
        </w:rPr>
        <w:t>37 374,8</w:t>
      </w:r>
      <w:r w:rsidRPr="00F56177">
        <w:rPr>
          <w:spacing w:val="4"/>
          <w:sz w:val="26"/>
          <w:szCs w:val="26"/>
        </w:rPr>
        <w:t xml:space="preserve"> тыс. рублей и произведен </w:t>
      </w:r>
      <w:r w:rsidRPr="00F56177">
        <w:rPr>
          <w:sz w:val="26"/>
          <w:szCs w:val="26"/>
        </w:rPr>
        <w:t xml:space="preserve">исходя из ожидаемой оценки текущего года, с учетом роста доходов физических лиц на </w:t>
      </w:r>
      <w:r w:rsidRPr="00F56177">
        <w:rPr>
          <w:iCs/>
          <w:sz w:val="26"/>
          <w:lang w:eastAsia="x-none"/>
        </w:rPr>
        <w:t xml:space="preserve">темпы роста заработной платы по территории, доведенные </w:t>
      </w:r>
      <w:r w:rsidRPr="00DA1013">
        <w:rPr>
          <w:iCs/>
          <w:sz w:val="26"/>
          <w:lang w:eastAsia="x-none"/>
        </w:rPr>
        <w:t>министерством экономики и регионального развития Красноярского края</w:t>
      </w:r>
      <w:r w:rsidRPr="00DA1013">
        <w:rPr>
          <w:iCs/>
          <w:sz w:val="26"/>
          <w:lang w:val="x-none" w:eastAsia="x-none"/>
        </w:rPr>
        <w:t>.</w:t>
      </w:r>
    </w:p>
    <w:p w14:paraId="326AA54B" w14:textId="77777777" w:rsidR="00F70E67" w:rsidRPr="00DA1013" w:rsidRDefault="00F70E67" w:rsidP="00F70E67">
      <w:pPr>
        <w:ind w:firstLine="709"/>
        <w:jc w:val="both"/>
        <w:rPr>
          <w:spacing w:val="4"/>
          <w:sz w:val="26"/>
          <w:szCs w:val="26"/>
        </w:rPr>
      </w:pPr>
      <w:r w:rsidRPr="00DA1013">
        <w:rPr>
          <w:sz w:val="26"/>
          <w:szCs w:val="26"/>
        </w:rPr>
        <w:t xml:space="preserve"> </w:t>
      </w:r>
      <w:r w:rsidRPr="00DA1013">
        <w:rPr>
          <w:spacing w:val="4"/>
          <w:sz w:val="26"/>
          <w:szCs w:val="26"/>
        </w:rPr>
        <w:t xml:space="preserve">Налогооблагаемые доходы физических лиц определены в размере </w:t>
      </w:r>
      <w:r>
        <w:rPr>
          <w:spacing w:val="4"/>
          <w:sz w:val="26"/>
          <w:szCs w:val="26"/>
        </w:rPr>
        <w:t>943 807,1</w:t>
      </w:r>
      <w:r w:rsidRPr="00DA1013">
        <w:rPr>
          <w:spacing w:val="4"/>
          <w:sz w:val="26"/>
          <w:szCs w:val="26"/>
        </w:rPr>
        <w:t xml:space="preserve"> тыс. рублей.</w:t>
      </w:r>
    </w:p>
    <w:p w14:paraId="4053F4E7" w14:textId="77777777" w:rsidR="00F70E67" w:rsidRPr="00DA1013" w:rsidRDefault="00F70E67" w:rsidP="00F70E67">
      <w:pPr>
        <w:spacing w:before="120"/>
        <w:ind w:firstLine="709"/>
        <w:jc w:val="both"/>
        <w:rPr>
          <w:sz w:val="26"/>
          <w:szCs w:val="26"/>
        </w:rPr>
      </w:pPr>
      <w:r w:rsidRPr="00DA1013">
        <w:rPr>
          <w:sz w:val="26"/>
          <w:szCs w:val="26"/>
        </w:rPr>
        <w:t xml:space="preserve">Поступления налога в 2027 и 2028 годах прогнозируются в сумме </w:t>
      </w:r>
      <w:r>
        <w:rPr>
          <w:sz w:val="26"/>
          <w:szCs w:val="26"/>
        </w:rPr>
        <w:t>39 234,7</w:t>
      </w:r>
      <w:r w:rsidRPr="00DA1013">
        <w:rPr>
          <w:sz w:val="26"/>
          <w:szCs w:val="26"/>
        </w:rPr>
        <w:t xml:space="preserve"> тыс. рублей и </w:t>
      </w:r>
      <w:r>
        <w:rPr>
          <w:sz w:val="26"/>
          <w:szCs w:val="26"/>
        </w:rPr>
        <w:t>41 186,4</w:t>
      </w:r>
      <w:r w:rsidRPr="00DA1013">
        <w:rPr>
          <w:sz w:val="26"/>
          <w:szCs w:val="26"/>
        </w:rPr>
        <w:t xml:space="preserve"> тыс. рублей соответственно, с учетом роста доходов физических лиц на темпы роста заработной платы по территории. Налоговая база составит </w:t>
      </w:r>
      <w:r>
        <w:rPr>
          <w:sz w:val="26"/>
          <w:szCs w:val="26"/>
        </w:rPr>
        <w:t>990 776,5</w:t>
      </w:r>
      <w:r w:rsidRPr="00DA1013">
        <w:rPr>
          <w:sz w:val="26"/>
          <w:szCs w:val="26"/>
        </w:rPr>
        <w:t xml:space="preserve"> тыс. рублей и </w:t>
      </w:r>
      <w:r>
        <w:rPr>
          <w:sz w:val="26"/>
          <w:szCs w:val="26"/>
        </w:rPr>
        <w:t>1 040 059,7</w:t>
      </w:r>
      <w:r w:rsidRPr="00DA1013">
        <w:rPr>
          <w:sz w:val="26"/>
          <w:szCs w:val="26"/>
        </w:rPr>
        <w:t xml:space="preserve"> тыс. рублей соответственно.</w:t>
      </w:r>
    </w:p>
    <w:p w14:paraId="6FE726C5" w14:textId="77777777" w:rsidR="00F70E67" w:rsidRPr="00DF5675" w:rsidRDefault="00F70E67" w:rsidP="00F70E67">
      <w:pPr>
        <w:spacing w:before="120"/>
        <w:ind w:firstLine="709"/>
        <w:jc w:val="both"/>
        <w:rPr>
          <w:i/>
          <w:spacing w:val="4"/>
          <w:sz w:val="26"/>
          <w:szCs w:val="26"/>
        </w:rPr>
      </w:pPr>
      <w:r w:rsidRPr="00DF5675">
        <w:rPr>
          <w:i/>
          <w:spacing w:val="4"/>
          <w:sz w:val="26"/>
          <w:szCs w:val="26"/>
        </w:rPr>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w:t>
      </w:r>
      <w:r w:rsidRPr="00DF5675">
        <w:rPr>
          <w:i/>
          <w:spacing w:val="4"/>
          <w:sz w:val="26"/>
          <w:szCs w:val="26"/>
        </w:rPr>
        <w:lastRenderedPageBreak/>
        <w:t>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p w14:paraId="11C74024" w14:textId="77777777" w:rsidR="00F70E67" w:rsidRPr="00DA1013" w:rsidRDefault="00F70E67" w:rsidP="00F70E67">
      <w:pPr>
        <w:spacing w:before="120"/>
        <w:ind w:firstLine="709"/>
        <w:jc w:val="both"/>
        <w:rPr>
          <w:iCs/>
          <w:sz w:val="26"/>
        </w:rPr>
      </w:pPr>
      <w:r w:rsidRPr="00F56177">
        <w:rPr>
          <w:spacing w:val="4"/>
          <w:sz w:val="26"/>
          <w:szCs w:val="26"/>
        </w:rPr>
        <w:t xml:space="preserve">Прогноз поступлений налога на 2026 год составляет </w:t>
      </w:r>
      <w:r>
        <w:rPr>
          <w:spacing w:val="4"/>
          <w:sz w:val="26"/>
          <w:szCs w:val="26"/>
        </w:rPr>
        <w:t>4 573,5</w:t>
      </w:r>
      <w:r w:rsidRPr="00F56177">
        <w:rPr>
          <w:spacing w:val="4"/>
          <w:sz w:val="26"/>
          <w:szCs w:val="26"/>
        </w:rPr>
        <w:t xml:space="preserve"> тыс. рублей и произведен </w:t>
      </w:r>
      <w:r w:rsidRPr="00F56177">
        <w:rPr>
          <w:sz w:val="26"/>
          <w:szCs w:val="26"/>
        </w:rPr>
        <w:t xml:space="preserve">исходя из ожидаемой оценки текущего года, с учетом роста доходов физических лиц на </w:t>
      </w:r>
      <w:r w:rsidRPr="00F56177">
        <w:rPr>
          <w:iCs/>
          <w:sz w:val="26"/>
          <w:lang w:eastAsia="x-none"/>
        </w:rPr>
        <w:t xml:space="preserve">темпы роста заработной платы по территории, доведенные </w:t>
      </w:r>
      <w:r w:rsidRPr="00DA1013">
        <w:rPr>
          <w:iCs/>
          <w:sz w:val="26"/>
          <w:lang w:eastAsia="x-none"/>
        </w:rPr>
        <w:t>министерством экономики и регионального развития Красноярского края</w:t>
      </w:r>
      <w:r w:rsidRPr="00DA1013">
        <w:rPr>
          <w:iCs/>
          <w:sz w:val="26"/>
          <w:lang w:val="x-none" w:eastAsia="x-none"/>
        </w:rPr>
        <w:t>.</w:t>
      </w:r>
    </w:p>
    <w:p w14:paraId="23F46033" w14:textId="77777777" w:rsidR="00F70E67" w:rsidRPr="00DA1013" w:rsidRDefault="00F70E67" w:rsidP="00F70E67">
      <w:pPr>
        <w:ind w:firstLine="709"/>
        <w:jc w:val="both"/>
        <w:rPr>
          <w:spacing w:val="4"/>
          <w:sz w:val="26"/>
          <w:szCs w:val="26"/>
        </w:rPr>
      </w:pPr>
      <w:r w:rsidRPr="00DA1013">
        <w:rPr>
          <w:sz w:val="26"/>
          <w:szCs w:val="26"/>
        </w:rPr>
        <w:t xml:space="preserve"> </w:t>
      </w:r>
      <w:r w:rsidRPr="00DA1013">
        <w:rPr>
          <w:spacing w:val="4"/>
          <w:sz w:val="26"/>
          <w:szCs w:val="26"/>
        </w:rPr>
        <w:t xml:space="preserve">Налогооблагаемые доходы физических лиц определены в размере </w:t>
      </w:r>
      <w:r>
        <w:rPr>
          <w:spacing w:val="4"/>
          <w:sz w:val="26"/>
          <w:szCs w:val="26"/>
        </w:rPr>
        <w:t>114 336,9</w:t>
      </w:r>
      <w:r w:rsidRPr="00DA1013">
        <w:rPr>
          <w:spacing w:val="4"/>
          <w:sz w:val="26"/>
          <w:szCs w:val="26"/>
        </w:rPr>
        <w:t xml:space="preserve"> тыс. рублей.</w:t>
      </w:r>
    </w:p>
    <w:p w14:paraId="711B4410" w14:textId="77777777" w:rsidR="00F70E67" w:rsidRPr="00DA1013" w:rsidRDefault="00F70E67" w:rsidP="00F70E67">
      <w:pPr>
        <w:spacing w:before="120"/>
        <w:ind w:firstLine="709"/>
        <w:jc w:val="both"/>
        <w:rPr>
          <w:sz w:val="26"/>
          <w:szCs w:val="26"/>
        </w:rPr>
      </w:pPr>
      <w:r w:rsidRPr="00DA1013">
        <w:rPr>
          <w:sz w:val="26"/>
          <w:szCs w:val="26"/>
        </w:rPr>
        <w:t xml:space="preserve">Поступления налога в 2027 и 2028 годах прогнозируются в сумме </w:t>
      </w:r>
      <w:r>
        <w:rPr>
          <w:sz w:val="26"/>
          <w:szCs w:val="26"/>
        </w:rPr>
        <w:t>4 801,1</w:t>
      </w:r>
      <w:r w:rsidRPr="00DA1013">
        <w:rPr>
          <w:sz w:val="26"/>
          <w:szCs w:val="26"/>
        </w:rPr>
        <w:t xml:space="preserve"> тыс. рублей и </w:t>
      </w:r>
      <w:r>
        <w:rPr>
          <w:sz w:val="26"/>
          <w:szCs w:val="26"/>
        </w:rPr>
        <w:t>5 039,9</w:t>
      </w:r>
      <w:r w:rsidRPr="00DA1013">
        <w:rPr>
          <w:sz w:val="26"/>
          <w:szCs w:val="26"/>
        </w:rPr>
        <w:t xml:space="preserve"> тыс. рублей соответственно, с учетом роста доходов физических лиц на темпы роста заработной платы по территории. Налоговая база составит </w:t>
      </w:r>
      <w:r>
        <w:rPr>
          <w:sz w:val="26"/>
          <w:szCs w:val="26"/>
        </w:rPr>
        <w:t>120 026,9</w:t>
      </w:r>
      <w:r w:rsidRPr="00DA1013">
        <w:rPr>
          <w:sz w:val="26"/>
          <w:szCs w:val="26"/>
        </w:rPr>
        <w:t xml:space="preserve"> тыс. рублей и </w:t>
      </w:r>
      <w:r>
        <w:rPr>
          <w:sz w:val="26"/>
          <w:szCs w:val="26"/>
        </w:rPr>
        <w:t>125 997,3</w:t>
      </w:r>
      <w:r w:rsidRPr="00DA1013">
        <w:rPr>
          <w:sz w:val="26"/>
          <w:szCs w:val="26"/>
        </w:rPr>
        <w:t xml:space="preserve"> тыс. рублей соответственно.</w:t>
      </w:r>
    </w:p>
    <w:p w14:paraId="3E0F1B37" w14:textId="77777777" w:rsidR="00F70E67" w:rsidRPr="00DF5675" w:rsidRDefault="00F70E67" w:rsidP="00F70E67">
      <w:pPr>
        <w:spacing w:before="120"/>
        <w:ind w:firstLine="709"/>
        <w:jc w:val="both"/>
        <w:rPr>
          <w:i/>
          <w:spacing w:val="4"/>
          <w:sz w:val="26"/>
          <w:szCs w:val="26"/>
        </w:rPr>
      </w:pPr>
      <w:r w:rsidRPr="00DF5675">
        <w:rPr>
          <w:i/>
          <w:spacing w:val="4"/>
          <w:sz w:val="26"/>
          <w:szCs w:val="26"/>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p w14:paraId="6493DB21" w14:textId="77777777" w:rsidR="00F70E67" w:rsidRPr="00DA1013" w:rsidRDefault="00F70E67" w:rsidP="00F70E67">
      <w:pPr>
        <w:spacing w:before="120"/>
        <w:ind w:firstLine="709"/>
        <w:jc w:val="both"/>
        <w:rPr>
          <w:iCs/>
          <w:sz w:val="26"/>
        </w:rPr>
      </w:pPr>
      <w:r w:rsidRPr="00F56177">
        <w:rPr>
          <w:spacing w:val="4"/>
          <w:sz w:val="26"/>
          <w:szCs w:val="26"/>
        </w:rPr>
        <w:t xml:space="preserve">Прогноз поступлений налога на 2026 год составляет </w:t>
      </w:r>
      <w:r>
        <w:rPr>
          <w:spacing w:val="4"/>
          <w:sz w:val="26"/>
          <w:szCs w:val="26"/>
        </w:rPr>
        <w:t>984,5</w:t>
      </w:r>
      <w:r w:rsidRPr="00F56177">
        <w:rPr>
          <w:spacing w:val="4"/>
          <w:sz w:val="26"/>
          <w:szCs w:val="26"/>
        </w:rPr>
        <w:t xml:space="preserve"> тыс. рублей и произведен </w:t>
      </w:r>
      <w:r w:rsidRPr="00F56177">
        <w:rPr>
          <w:sz w:val="26"/>
          <w:szCs w:val="26"/>
        </w:rPr>
        <w:t xml:space="preserve">исходя из ожидаемой оценки текущего года, с учетом роста доходов физических лиц на </w:t>
      </w:r>
      <w:r w:rsidRPr="00F56177">
        <w:rPr>
          <w:iCs/>
          <w:sz w:val="26"/>
          <w:lang w:eastAsia="x-none"/>
        </w:rPr>
        <w:t xml:space="preserve">темпы роста заработной платы по территории, доведенные </w:t>
      </w:r>
      <w:r w:rsidRPr="00DA1013">
        <w:rPr>
          <w:iCs/>
          <w:sz w:val="26"/>
          <w:lang w:eastAsia="x-none"/>
        </w:rPr>
        <w:t>министерством экономики и регионального развития Красноярского края</w:t>
      </w:r>
      <w:r w:rsidRPr="00DA1013">
        <w:rPr>
          <w:iCs/>
          <w:sz w:val="26"/>
          <w:lang w:val="x-none" w:eastAsia="x-none"/>
        </w:rPr>
        <w:t>.</w:t>
      </w:r>
    </w:p>
    <w:p w14:paraId="174A6C23" w14:textId="77777777" w:rsidR="00F70E67" w:rsidRPr="00DA1013" w:rsidRDefault="00F70E67" w:rsidP="00F70E67">
      <w:pPr>
        <w:ind w:firstLine="709"/>
        <w:jc w:val="both"/>
        <w:rPr>
          <w:spacing w:val="4"/>
          <w:sz w:val="26"/>
          <w:szCs w:val="26"/>
        </w:rPr>
      </w:pPr>
      <w:r w:rsidRPr="00DA1013">
        <w:rPr>
          <w:sz w:val="26"/>
          <w:szCs w:val="26"/>
        </w:rPr>
        <w:t xml:space="preserve"> </w:t>
      </w:r>
      <w:r w:rsidRPr="00DA1013">
        <w:rPr>
          <w:spacing w:val="4"/>
          <w:sz w:val="26"/>
          <w:szCs w:val="26"/>
        </w:rPr>
        <w:t xml:space="preserve">Налогооблагаемые доходы физических лиц определены в размере </w:t>
      </w:r>
      <w:r>
        <w:rPr>
          <w:spacing w:val="4"/>
          <w:sz w:val="26"/>
          <w:szCs w:val="26"/>
        </w:rPr>
        <w:t>24 861,5</w:t>
      </w:r>
      <w:r w:rsidRPr="00DA1013">
        <w:rPr>
          <w:spacing w:val="4"/>
          <w:sz w:val="26"/>
          <w:szCs w:val="26"/>
        </w:rPr>
        <w:t xml:space="preserve"> тыс. рублей.</w:t>
      </w:r>
    </w:p>
    <w:p w14:paraId="1D234AD1" w14:textId="77777777" w:rsidR="00F70E67" w:rsidRPr="00DA1013" w:rsidRDefault="00F70E67" w:rsidP="00F70E67">
      <w:pPr>
        <w:spacing w:before="120"/>
        <w:ind w:firstLine="709"/>
        <w:jc w:val="both"/>
        <w:rPr>
          <w:sz w:val="26"/>
          <w:szCs w:val="26"/>
        </w:rPr>
      </w:pPr>
      <w:r w:rsidRPr="00DA1013">
        <w:rPr>
          <w:sz w:val="26"/>
          <w:szCs w:val="26"/>
        </w:rPr>
        <w:t xml:space="preserve">Поступления налога в 2027 и 2028 годах прогнозируются в сумме </w:t>
      </w:r>
      <w:r>
        <w:rPr>
          <w:sz w:val="26"/>
          <w:szCs w:val="26"/>
        </w:rPr>
        <w:t>1 033,5</w:t>
      </w:r>
      <w:r w:rsidRPr="00DA1013">
        <w:rPr>
          <w:sz w:val="26"/>
          <w:szCs w:val="26"/>
        </w:rPr>
        <w:t xml:space="preserve"> тыс. рублей и </w:t>
      </w:r>
      <w:r>
        <w:rPr>
          <w:sz w:val="26"/>
          <w:szCs w:val="26"/>
        </w:rPr>
        <w:t>1 084,9</w:t>
      </w:r>
      <w:r w:rsidRPr="00DA1013">
        <w:rPr>
          <w:sz w:val="26"/>
          <w:szCs w:val="26"/>
        </w:rPr>
        <w:t xml:space="preserve"> тыс. рублей соответственно, с учетом роста доходов физических лиц на темпы роста заработной платы по территории. Налоговая база составит </w:t>
      </w:r>
      <w:r>
        <w:rPr>
          <w:sz w:val="26"/>
          <w:szCs w:val="26"/>
        </w:rPr>
        <w:t>26 098,7</w:t>
      </w:r>
      <w:r w:rsidRPr="00DA1013">
        <w:rPr>
          <w:sz w:val="26"/>
          <w:szCs w:val="26"/>
        </w:rPr>
        <w:t xml:space="preserve"> тыс. рублей и </w:t>
      </w:r>
      <w:r>
        <w:rPr>
          <w:sz w:val="26"/>
          <w:szCs w:val="26"/>
        </w:rPr>
        <w:t>27 396,9</w:t>
      </w:r>
      <w:r w:rsidRPr="00DA1013">
        <w:rPr>
          <w:sz w:val="26"/>
          <w:szCs w:val="26"/>
        </w:rPr>
        <w:t xml:space="preserve"> тыс. рублей соответственно.</w:t>
      </w:r>
    </w:p>
    <w:p w14:paraId="6DF9EE11" w14:textId="77777777" w:rsidR="00F70E67" w:rsidRPr="00044BD5" w:rsidRDefault="00F70E67" w:rsidP="00F70E67">
      <w:pPr>
        <w:spacing w:before="120"/>
        <w:ind w:firstLine="709"/>
        <w:jc w:val="both"/>
        <w:rPr>
          <w:i/>
          <w:spacing w:val="4"/>
          <w:sz w:val="26"/>
          <w:szCs w:val="26"/>
        </w:rPr>
      </w:pPr>
      <w:r w:rsidRPr="00044BD5">
        <w:rPr>
          <w:i/>
          <w:spacing w:val="4"/>
          <w:sz w:val="26"/>
          <w:szCs w:val="26"/>
        </w:rPr>
        <w:t xml:space="preserve">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w:t>
      </w:r>
      <w:r w:rsidRPr="00044BD5">
        <w:rPr>
          <w:i/>
          <w:spacing w:val="4"/>
          <w:sz w:val="26"/>
          <w:szCs w:val="26"/>
        </w:rPr>
        <w:lastRenderedPageBreak/>
        <w:t>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p w14:paraId="282F0095" w14:textId="77777777" w:rsidR="00F70E67" w:rsidRPr="00DA1013" w:rsidRDefault="00F70E67" w:rsidP="00F70E67">
      <w:pPr>
        <w:spacing w:before="120"/>
        <w:ind w:firstLine="709"/>
        <w:jc w:val="both"/>
        <w:rPr>
          <w:iCs/>
          <w:sz w:val="26"/>
        </w:rPr>
      </w:pPr>
      <w:r w:rsidRPr="00F56177">
        <w:rPr>
          <w:spacing w:val="4"/>
          <w:sz w:val="26"/>
          <w:szCs w:val="26"/>
        </w:rPr>
        <w:t xml:space="preserve">Прогноз поступлений налога на 2026 год составляет </w:t>
      </w:r>
      <w:r>
        <w:rPr>
          <w:spacing w:val="4"/>
          <w:sz w:val="26"/>
          <w:szCs w:val="26"/>
        </w:rPr>
        <w:t>4,6</w:t>
      </w:r>
      <w:r w:rsidRPr="00F56177">
        <w:rPr>
          <w:spacing w:val="4"/>
          <w:sz w:val="26"/>
          <w:szCs w:val="26"/>
        </w:rPr>
        <w:t xml:space="preserve"> тыс. рублей и произведен </w:t>
      </w:r>
      <w:r w:rsidRPr="00F56177">
        <w:rPr>
          <w:sz w:val="26"/>
          <w:szCs w:val="26"/>
        </w:rPr>
        <w:t xml:space="preserve">исходя из ожидаемой оценки текущего года, с учетом роста доходов физических лиц на </w:t>
      </w:r>
      <w:r w:rsidRPr="00F56177">
        <w:rPr>
          <w:iCs/>
          <w:sz w:val="26"/>
          <w:lang w:eastAsia="x-none"/>
        </w:rPr>
        <w:t xml:space="preserve">темпы роста заработной платы по территории, доведенные </w:t>
      </w:r>
      <w:r w:rsidRPr="00DA1013">
        <w:rPr>
          <w:iCs/>
          <w:sz w:val="26"/>
          <w:lang w:eastAsia="x-none"/>
        </w:rPr>
        <w:t>министерством экономики и регионального развития Красноярского края</w:t>
      </w:r>
      <w:r w:rsidRPr="00DA1013">
        <w:rPr>
          <w:iCs/>
          <w:sz w:val="26"/>
          <w:lang w:val="x-none" w:eastAsia="x-none"/>
        </w:rPr>
        <w:t>.</w:t>
      </w:r>
    </w:p>
    <w:p w14:paraId="2E361817" w14:textId="77777777" w:rsidR="00F70E67" w:rsidRPr="00DA1013" w:rsidRDefault="00F70E67" w:rsidP="00F70E67">
      <w:pPr>
        <w:ind w:firstLine="709"/>
        <w:jc w:val="both"/>
        <w:rPr>
          <w:spacing w:val="4"/>
          <w:sz w:val="26"/>
          <w:szCs w:val="26"/>
        </w:rPr>
      </w:pPr>
      <w:r w:rsidRPr="00DA1013">
        <w:rPr>
          <w:sz w:val="26"/>
          <w:szCs w:val="26"/>
        </w:rPr>
        <w:t xml:space="preserve"> </w:t>
      </w:r>
      <w:r w:rsidRPr="00DA1013">
        <w:rPr>
          <w:spacing w:val="4"/>
          <w:sz w:val="26"/>
          <w:szCs w:val="26"/>
        </w:rPr>
        <w:t xml:space="preserve">Налогооблагаемые доходы физических лиц определены в размере </w:t>
      </w:r>
      <w:r>
        <w:rPr>
          <w:spacing w:val="4"/>
          <w:sz w:val="26"/>
          <w:szCs w:val="26"/>
        </w:rPr>
        <w:t>117,5</w:t>
      </w:r>
      <w:r w:rsidRPr="00DA1013">
        <w:rPr>
          <w:spacing w:val="4"/>
          <w:sz w:val="26"/>
          <w:szCs w:val="26"/>
        </w:rPr>
        <w:t xml:space="preserve"> тыс. рублей.</w:t>
      </w:r>
    </w:p>
    <w:p w14:paraId="6C46FA87" w14:textId="77777777" w:rsidR="00F70E67" w:rsidRPr="00DA1013" w:rsidRDefault="00F70E67" w:rsidP="00F70E67">
      <w:pPr>
        <w:spacing w:before="120"/>
        <w:ind w:firstLine="709"/>
        <w:jc w:val="both"/>
        <w:rPr>
          <w:sz w:val="26"/>
          <w:szCs w:val="26"/>
        </w:rPr>
      </w:pPr>
      <w:r w:rsidRPr="00DA1013">
        <w:rPr>
          <w:sz w:val="26"/>
          <w:szCs w:val="26"/>
        </w:rPr>
        <w:t xml:space="preserve">Поступления налога в 2027 и 2028 годах прогнозируются в сумме </w:t>
      </w:r>
      <w:r>
        <w:rPr>
          <w:sz w:val="26"/>
          <w:szCs w:val="26"/>
        </w:rPr>
        <w:t>4,8</w:t>
      </w:r>
      <w:r w:rsidRPr="00DA1013">
        <w:rPr>
          <w:sz w:val="26"/>
          <w:szCs w:val="26"/>
        </w:rPr>
        <w:t xml:space="preserve"> тыс. рублей и </w:t>
      </w:r>
      <w:r>
        <w:rPr>
          <w:sz w:val="26"/>
          <w:szCs w:val="26"/>
        </w:rPr>
        <w:t>5,1</w:t>
      </w:r>
      <w:r w:rsidRPr="00DA1013">
        <w:rPr>
          <w:sz w:val="26"/>
          <w:szCs w:val="26"/>
        </w:rPr>
        <w:t xml:space="preserve"> тыс. рублей соответственно, с учетом роста доходов физических лиц на темпы роста заработной платы по территории. Налоговая база составит </w:t>
      </w:r>
      <w:r>
        <w:rPr>
          <w:sz w:val="26"/>
          <w:szCs w:val="26"/>
        </w:rPr>
        <w:t xml:space="preserve">123,4 </w:t>
      </w:r>
      <w:r w:rsidRPr="00DA1013">
        <w:rPr>
          <w:sz w:val="26"/>
          <w:szCs w:val="26"/>
        </w:rPr>
        <w:t xml:space="preserve">тыс. рублей и </w:t>
      </w:r>
      <w:r>
        <w:rPr>
          <w:sz w:val="26"/>
          <w:szCs w:val="26"/>
        </w:rPr>
        <w:t>129,5</w:t>
      </w:r>
      <w:r w:rsidRPr="00DA1013">
        <w:rPr>
          <w:sz w:val="26"/>
          <w:szCs w:val="26"/>
        </w:rPr>
        <w:t xml:space="preserve"> тыс. рублей соответственно.</w:t>
      </w:r>
    </w:p>
    <w:p w14:paraId="7A05F484" w14:textId="77777777" w:rsidR="00F70E67" w:rsidRPr="00DC125F" w:rsidRDefault="00F70E67" w:rsidP="00F70E67">
      <w:pPr>
        <w:tabs>
          <w:tab w:val="num" w:pos="1557"/>
        </w:tabs>
        <w:spacing w:before="120"/>
        <w:ind w:firstLine="743"/>
        <w:jc w:val="both"/>
        <w:rPr>
          <w:i/>
          <w:spacing w:val="4"/>
          <w:sz w:val="26"/>
          <w:szCs w:val="26"/>
        </w:rPr>
      </w:pPr>
      <w:r w:rsidRPr="00DC125F">
        <w:rPr>
          <w:i/>
          <w:spacing w:val="4"/>
          <w:sz w:val="26"/>
          <w:szCs w:val="26"/>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p w14:paraId="5182664F" w14:textId="77777777" w:rsidR="00F70E67" w:rsidRPr="00DA1013" w:rsidRDefault="00F70E67" w:rsidP="00F70E67">
      <w:pPr>
        <w:spacing w:before="120"/>
        <w:ind w:firstLine="709"/>
        <w:jc w:val="both"/>
        <w:rPr>
          <w:iCs/>
          <w:sz w:val="26"/>
        </w:rPr>
      </w:pPr>
      <w:r w:rsidRPr="00F56177">
        <w:rPr>
          <w:spacing w:val="4"/>
          <w:sz w:val="26"/>
          <w:szCs w:val="26"/>
        </w:rPr>
        <w:t xml:space="preserve">Прогноз поступлений налога на 2026 год составляет </w:t>
      </w:r>
      <w:r>
        <w:rPr>
          <w:spacing w:val="4"/>
          <w:sz w:val="26"/>
          <w:szCs w:val="26"/>
        </w:rPr>
        <w:t>18 730,4</w:t>
      </w:r>
      <w:r w:rsidRPr="00F56177">
        <w:rPr>
          <w:spacing w:val="4"/>
          <w:sz w:val="26"/>
          <w:szCs w:val="26"/>
        </w:rPr>
        <w:t xml:space="preserve"> тыс. рублей и произведен </w:t>
      </w:r>
      <w:r w:rsidRPr="00F56177">
        <w:rPr>
          <w:sz w:val="26"/>
          <w:szCs w:val="26"/>
        </w:rPr>
        <w:t xml:space="preserve">исходя из ожидаемой оценки текущего года, с учетом роста доходов физических лиц на </w:t>
      </w:r>
      <w:r w:rsidRPr="00F56177">
        <w:rPr>
          <w:iCs/>
          <w:sz w:val="26"/>
          <w:lang w:eastAsia="x-none"/>
        </w:rPr>
        <w:t xml:space="preserve">темпы роста заработной платы по территории, доведенные </w:t>
      </w:r>
      <w:r w:rsidRPr="00DA1013">
        <w:rPr>
          <w:iCs/>
          <w:sz w:val="26"/>
          <w:lang w:eastAsia="x-none"/>
        </w:rPr>
        <w:t>министерством экономики и регионального развития Красноярского края</w:t>
      </w:r>
      <w:r w:rsidRPr="00DA1013">
        <w:rPr>
          <w:iCs/>
          <w:sz w:val="26"/>
          <w:lang w:val="x-none" w:eastAsia="x-none"/>
        </w:rPr>
        <w:t>.</w:t>
      </w:r>
    </w:p>
    <w:p w14:paraId="129BD65E" w14:textId="77777777" w:rsidR="00F70E67" w:rsidRPr="00DA1013" w:rsidRDefault="00F70E67" w:rsidP="00F70E67">
      <w:pPr>
        <w:ind w:firstLine="709"/>
        <w:jc w:val="both"/>
        <w:rPr>
          <w:spacing w:val="4"/>
          <w:sz w:val="26"/>
          <w:szCs w:val="26"/>
        </w:rPr>
      </w:pPr>
      <w:r w:rsidRPr="00DA1013">
        <w:rPr>
          <w:sz w:val="26"/>
          <w:szCs w:val="26"/>
        </w:rPr>
        <w:t xml:space="preserve"> </w:t>
      </w:r>
      <w:r w:rsidRPr="00DA1013">
        <w:rPr>
          <w:spacing w:val="4"/>
          <w:sz w:val="26"/>
          <w:szCs w:val="26"/>
        </w:rPr>
        <w:t xml:space="preserve">Налогооблагаемые доходы физических лиц определены в размере </w:t>
      </w:r>
      <w:r>
        <w:rPr>
          <w:spacing w:val="4"/>
          <w:sz w:val="26"/>
          <w:szCs w:val="26"/>
        </w:rPr>
        <w:t>480 265,5</w:t>
      </w:r>
      <w:r w:rsidRPr="00DA1013">
        <w:rPr>
          <w:spacing w:val="4"/>
          <w:sz w:val="26"/>
          <w:szCs w:val="26"/>
        </w:rPr>
        <w:t xml:space="preserve"> тыс. рублей.</w:t>
      </w:r>
    </w:p>
    <w:p w14:paraId="7F7B9CAD" w14:textId="77777777" w:rsidR="00F70E67" w:rsidRPr="00DA1013" w:rsidRDefault="00F70E67" w:rsidP="00F70E67">
      <w:pPr>
        <w:spacing w:before="120"/>
        <w:ind w:firstLine="709"/>
        <w:jc w:val="both"/>
        <w:rPr>
          <w:sz w:val="26"/>
          <w:szCs w:val="26"/>
        </w:rPr>
      </w:pPr>
      <w:r w:rsidRPr="00DA1013">
        <w:rPr>
          <w:sz w:val="26"/>
          <w:szCs w:val="26"/>
        </w:rPr>
        <w:t xml:space="preserve">Поступления налога в 2027 и 2028 годах прогнозируются в сумме </w:t>
      </w:r>
      <w:r>
        <w:rPr>
          <w:sz w:val="26"/>
          <w:szCs w:val="26"/>
        </w:rPr>
        <w:t>19 662,5</w:t>
      </w:r>
      <w:r w:rsidRPr="00DA1013">
        <w:rPr>
          <w:sz w:val="26"/>
          <w:szCs w:val="26"/>
        </w:rPr>
        <w:t xml:space="preserve"> тыс. рублей и </w:t>
      </w:r>
      <w:r>
        <w:rPr>
          <w:sz w:val="26"/>
          <w:szCs w:val="26"/>
        </w:rPr>
        <w:t>20 640,5</w:t>
      </w:r>
      <w:r w:rsidRPr="00DA1013">
        <w:rPr>
          <w:sz w:val="26"/>
          <w:szCs w:val="26"/>
        </w:rPr>
        <w:t xml:space="preserve"> тыс. рублей соответственно, с учетом роста доходов физических лиц на темпы роста заработной платы по территории. Налоговая база составит </w:t>
      </w:r>
      <w:r>
        <w:rPr>
          <w:sz w:val="26"/>
          <w:szCs w:val="26"/>
        </w:rPr>
        <w:t xml:space="preserve">504 166,4 </w:t>
      </w:r>
      <w:r w:rsidRPr="00DA1013">
        <w:rPr>
          <w:sz w:val="26"/>
          <w:szCs w:val="26"/>
        </w:rPr>
        <w:t xml:space="preserve">тыс. рублей и </w:t>
      </w:r>
      <w:r>
        <w:rPr>
          <w:sz w:val="26"/>
          <w:szCs w:val="26"/>
        </w:rPr>
        <w:t>529 244,6</w:t>
      </w:r>
      <w:r w:rsidRPr="00DA1013">
        <w:rPr>
          <w:sz w:val="26"/>
          <w:szCs w:val="26"/>
        </w:rPr>
        <w:t xml:space="preserve"> тыс. рублей соответственно.</w:t>
      </w:r>
    </w:p>
    <w:p w14:paraId="44369275" w14:textId="77777777" w:rsidR="00F70E67" w:rsidRPr="00DC125F" w:rsidRDefault="00F70E67" w:rsidP="00F70E67">
      <w:pPr>
        <w:tabs>
          <w:tab w:val="num" w:pos="1557"/>
        </w:tabs>
        <w:spacing w:before="120"/>
        <w:ind w:firstLine="743"/>
        <w:jc w:val="both"/>
        <w:rPr>
          <w:sz w:val="26"/>
          <w:szCs w:val="26"/>
        </w:rPr>
      </w:pPr>
      <w:r w:rsidRPr="00225D9C">
        <w:rPr>
          <w:sz w:val="26"/>
          <w:szCs w:val="26"/>
        </w:rPr>
        <w:t>На динамику прогнозируемых поступлений налога на доходы физических лиц повлияли рост фонда заработной платы работников, связанный с повышением заработной платы во внебюджетном секторе экономики и оплаты труда работников бюджетной сферы, повышение минимального размера оплаты труда, сохранение достигнутых целевых показателей, установленных Указами Президента Российской Федерации в части размера заработной платы отдельных категорий работников бюджетной сферы.</w:t>
      </w:r>
    </w:p>
    <w:p w14:paraId="11121606" w14:textId="77777777" w:rsidR="00486357" w:rsidRPr="00044BD5" w:rsidRDefault="00486357" w:rsidP="00486357">
      <w:pPr>
        <w:pStyle w:val="30"/>
        <w:spacing w:after="240"/>
        <w:jc w:val="center"/>
        <w:rPr>
          <w:rStyle w:val="a7"/>
        </w:rPr>
      </w:pPr>
      <w:bookmarkStart w:id="11" w:name="_Toc213950035"/>
      <w:r w:rsidRPr="00044BD5">
        <w:rPr>
          <w:rStyle w:val="a7"/>
        </w:rPr>
        <w:t>Акцизы по подакцизным товарам (продукции), производимым на территории Российской Федерации</w:t>
      </w:r>
      <w:bookmarkEnd w:id="11"/>
    </w:p>
    <w:p w14:paraId="7DE3AE6E" w14:textId="36275CA5" w:rsidR="00486357" w:rsidRPr="00044BD5" w:rsidRDefault="002E0E93" w:rsidP="00486357">
      <w:pPr>
        <w:spacing w:before="160"/>
        <w:ind w:firstLine="709"/>
        <w:jc w:val="both"/>
        <w:rPr>
          <w:sz w:val="26"/>
          <w:szCs w:val="26"/>
        </w:rPr>
      </w:pPr>
      <w:bookmarkStart w:id="12" w:name="_Toc119416130"/>
      <w:r>
        <w:rPr>
          <w:sz w:val="26"/>
          <w:szCs w:val="26"/>
        </w:rPr>
        <w:t>В соответствии с пунктом 3.1</w:t>
      </w:r>
      <w:r w:rsidR="00486357" w:rsidRPr="00044BD5">
        <w:rPr>
          <w:sz w:val="26"/>
          <w:szCs w:val="26"/>
        </w:rPr>
        <w:t xml:space="preserve"> статьи 58 Бюджетного кодекса Российской Федерации акцизы на </w:t>
      </w:r>
      <w:r w:rsidR="00486357" w:rsidRPr="00044BD5">
        <w:rPr>
          <w:sz w:val="26"/>
        </w:rPr>
        <w:t xml:space="preserve">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(далее  – акцизы на нефтепродукты) зачисляются в местные бюджеты по установленным органами </w:t>
      </w:r>
      <w:r w:rsidR="00486357" w:rsidRPr="00044BD5">
        <w:rPr>
          <w:sz w:val="26"/>
        </w:rPr>
        <w:lastRenderedPageBreak/>
        <w:t>государственной власти субъектов Российской Федерации дифференцированным нормативам отчислений,</w:t>
      </w:r>
      <w:r w:rsidR="00486357" w:rsidRPr="00044BD5">
        <w:rPr>
          <w:sz w:val="26"/>
          <w:szCs w:val="26"/>
        </w:rPr>
        <w:t xml:space="preserve"> исходя из зачисления в местные бюджеты не менее 10 процентов налоговых доходов консолидированного бюджета субъекта Российской Федерации от указанного налога. </w:t>
      </w:r>
    </w:p>
    <w:p w14:paraId="22A7BDE4" w14:textId="77777777" w:rsidR="00486357" w:rsidRPr="00044BD5" w:rsidRDefault="00486357" w:rsidP="00486357">
      <w:pPr>
        <w:ind w:firstLine="709"/>
        <w:jc w:val="both"/>
        <w:rPr>
          <w:rFonts w:eastAsiaTheme="minorHAnsi"/>
          <w:sz w:val="26"/>
          <w:szCs w:val="26"/>
          <w:lang w:eastAsia="en-US"/>
        </w:rPr>
      </w:pPr>
      <w:r w:rsidRPr="00044BD5">
        <w:rPr>
          <w:sz w:val="26"/>
          <w:szCs w:val="26"/>
        </w:rPr>
        <w:t xml:space="preserve">С 2022 года </w:t>
      </w:r>
      <w:r w:rsidRPr="00044BD5">
        <w:rPr>
          <w:sz w:val="26"/>
        </w:rPr>
        <w:t xml:space="preserve">Законом края от 10.07.2007 № 2-317 установлен </w:t>
      </w:r>
      <w:r w:rsidRPr="00044BD5">
        <w:rPr>
          <w:rFonts w:eastAsiaTheme="minorHAnsi"/>
          <w:sz w:val="26"/>
          <w:szCs w:val="26"/>
          <w:lang w:eastAsia="en-US"/>
        </w:rPr>
        <w:t xml:space="preserve">норматив отчислений в бюджеты городских округов от акцизов на нефтепродукты в размере 20 процентов доходов консолидированного бюджета края от уплаты акцизов на нефтепродукты. </w:t>
      </w:r>
      <w:r w:rsidRPr="00044BD5">
        <w:rPr>
          <w:sz w:val="26"/>
          <w:szCs w:val="26"/>
        </w:rPr>
        <w:t>Данные поступления являются одним из источников формирования муниципального дорожного фонда (пункт 5 статьи 179.4 Бюджетного кодекса Российской Федерации).</w:t>
      </w:r>
    </w:p>
    <w:p w14:paraId="182CA2BB" w14:textId="77777777" w:rsidR="00486357" w:rsidRPr="00F06F81" w:rsidRDefault="00486357" w:rsidP="00486357">
      <w:pPr>
        <w:ind w:firstLine="709"/>
        <w:jc w:val="both"/>
        <w:rPr>
          <w:sz w:val="26"/>
          <w:szCs w:val="26"/>
        </w:rPr>
      </w:pPr>
      <w:r w:rsidRPr="00F06F81">
        <w:rPr>
          <w:sz w:val="26"/>
          <w:szCs w:val="26"/>
        </w:rPr>
        <w:t>Законом Красноярского края «О краевом бюджете на 2025 год и плановый период 2026 – 2027 годов», с учетом протяженности автомобильных дорог и численности постоянного населения, муниципальному образованию город Норильск установлен дифференцированный норматив отчислений на 2025 год в размере 2,6594.</w:t>
      </w:r>
    </w:p>
    <w:p w14:paraId="036B9DAE" w14:textId="77777777" w:rsidR="00486357" w:rsidRPr="00F06F81" w:rsidRDefault="00486357" w:rsidP="00486357">
      <w:pPr>
        <w:suppressAutoHyphens/>
        <w:ind w:firstLine="741"/>
        <w:jc w:val="both"/>
        <w:rPr>
          <w:sz w:val="26"/>
          <w:szCs w:val="26"/>
        </w:rPr>
      </w:pPr>
      <w:r w:rsidRPr="00F06F81">
        <w:rPr>
          <w:sz w:val="26"/>
          <w:szCs w:val="26"/>
        </w:rPr>
        <w:t>В текущем году ожидаемые поступления в бюджет города доходов от акцизов на нефтепродукты составляют 71 068,8 тыс. рублей.</w:t>
      </w:r>
    </w:p>
    <w:p w14:paraId="528CC319" w14:textId="77777777" w:rsidR="00486357" w:rsidRPr="00F06F81" w:rsidRDefault="00486357" w:rsidP="00486357">
      <w:pPr>
        <w:suppressAutoHyphens/>
        <w:spacing w:before="120"/>
        <w:ind w:firstLine="743"/>
        <w:jc w:val="both"/>
        <w:rPr>
          <w:sz w:val="26"/>
          <w:szCs w:val="26"/>
        </w:rPr>
      </w:pPr>
      <w:r w:rsidRPr="00F06F81">
        <w:rPr>
          <w:sz w:val="26"/>
          <w:szCs w:val="26"/>
        </w:rPr>
        <w:t>При расчете прогноза поступлений акцизов на нефтепродукты на 2026 – 2028 годы в бюджет города учтены:</w:t>
      </w:r>
    </w:p>
    <w:p w14:paraId="7D257A55" w14:textId="77777777" w:rsidR="00486357" w:rsidRPr="00BE2297" w:rsidRDefault="00486357" w:rsidP="00486357">
      <w:pPr>
        <w:numPr>
          <w:ilvl w:val="0"/>
          <w:numId w:val="31"/>
        </w:numPr>
        <w:tabs>
          <w:tab w:val="left" w:pos="993"/>
        </w:tabs>
        <w:autoSpaceDE w:val="0"/>
        <w:autoSpaceDN w:val="0"/>
        <w:adjustRightInd w:val="0"/>
        <w:spacing w:line="259" w:lineRule="auto"/>
        <w:ind w:left="0" w:firstLine="709"/>
        <w:jc w:val="both"/>
        <w:rPr>
          <w:sz w:val="26"/>
          <w:szCs w:val="26"/>
        </w:rPr>
      </w:pPr>
      <w:r w:rsidRPr="00BE2297">
        <w:rPr>
          <w:sz w:val="26"/>
          <w:szCs w:val="26"/>
        </w:rPr>
        <w:t xml:space="preserve">нормативы зачисления доходов от уплаты акцизов на нефтепродукты в бюджеты субъектов Российской Федерации. </w:t>
      </w:r>
    </w:p>
    <w:p w14:paraId="21D3106F" w14:textId="77777777" w:rsidR="00486357" w:rsidRPr="00BE2297" w:rsidRDefault="00486357" w:rsidP="00486357">
      <w:pPr>
        <w:suppressAutoHyphens/>
        <w:ind w:firstLine="743"/>
        <w:jc w:val="both"/>
        <w:rPr>
          <w:sz w:val="26"/>
          <w:szCs w:val="26"/>
        </w:rPr>
      </w:pPr>
      <w:r w:rsidRPr="00BE2297">
        <w:rPr>
          <w:sz w:val="26"/>
          <w:szCs w:val="26"/>
        </w:rPr>
        <w:t>В соответствии с Федеральным законом от 29.10.2024 № 367-ФЗ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с 01.02.2025 до 01.01.2031 акцизы на нефтепродукты зачисляются в бюджеты субъектов Российской Федерации по нормативу 68,5 процента, в федеральный бюджет - по нормативу 31,5 процента;</w:t>
      </w:r>
    </w:p>
    <w:p w14:paraId="392A280C" w14:textId="45EC5766" w:rsidR="00486357" w:rsidRPr="00225D9C" w:rsidRDefault="00486357" w:rsidP="00486357">
      <w:pPr>
        <w:numPr>
          <w:ilvl w:val="0"/>
          <w:numId w:val="9"/>
        </w:numPr>
        <w:tabs>
          <w:tab w:val="num" w:pos="0"/>
          <w:tab w:val="left" w:pos="993"/>
          <w:tab w:val="num" w:pos="1560"/>
        </w:tabs>
        <w:autoSpaceDE w:val="0"/>
        <w:autoSpaceDN w:val="0"/>
        <w:adjustRightInd w:val="0"/>
        <w:ind w:left="0" w:firstLine="709"/>
        <w:jc w:val="both"/>
        <w:rPr>
          <w:sz w:val="26"/>
          <w:szCs w:val="26"/>
        </w:rPr>
      </w:pPr>
      <w:r w:rsidRPr="00225D9C">
        <w:rPr>
          <w:sz w:val="26"/>
          <w:szCs w:val="26"/>
        </w:rPr>
        <w:t>распределение доходов от уплаты акцизов на нефтепродукты в бюджеты субъектов Российской Федерации. Для Красноярского края проектом Федерального закона «О федеральном бюджете на 2026 год и на плановый период 2027 и 2028 годов» предусмотрены соответствующие нормативы в 2026-2028 годах: в 2026 году – 2,0294 процента (от 77,7 процента – норма</w:t>
      </w:r>
      <w:r w:rsidRPr="00225D9C">
        <w:rPr>
          <w:color w:val="000000"/>
          <w:sz w:val="26"/>
          <w:szCs w:val="26"/>
        </w:rPr>
        <w:t xml:space="preserve">тив </w:t>
      </w:r>
      <w:r w:rsidRPr="00225D9C">
        <w:rPr>
          <w:sz w:val="26"/>
          <w:szCs w:val="26"/>
        </w:rPr>
        <w:t>распределения доходов от акцизов на нефтепродукты в бюджеты субъектов Российской Федерации на 2026 год и на плановый период 2027 и 2028 годов, установленный проектом закона о федеральном бюджете, в целях формирования дорожных фондов субъектов Российской Федерации), в 2027 году - 2,0</w:t>
      </w:r>
      <w:r w:rsidR="009255BA">
        <w:rPr>
          <w:sz w:val="26"/>
          <w:szCs w:val="26"/>
        </w:rPr>
        <w:t>146 процента (от 100,0 процента</w:t>
      </w:r>
      <w:r w:rsidRPr="00225D9C">
        <w:rPr>
          <w:sz w:val="26"/>
          <w:szCs w:val="26"/>
        </w:rPr>
        <w:t>) и в 2028 г</w:t>
      </w:r>
      <w:r w:rsidR="009255BA">
        <w:rPr>
          <w:sz w:val="26"/>
          <w:szCs w:val="26"/>
        </w:rPr>
        <w:t>оду – 1,9641 (от 100,0 процента</w:t>
      </w:r>
      <w:r w:rsidRPr="00225D9C">
        <w:rPr>
          <w:sz w:val="26"/>
          <w:szCs w:val="26"/>
        </w:rPr>
        <w:t xml:space="preserve">). </w:t>
      </w:r>
      <w:r w:rsidR="00225D9C" w:rsidRPr="00225D9C">
        <w:rPr>
          <w:sz w:val="26"/>
          <w:szCs w:val="26"/>
        </w:rPr>
        <w:t>Также</w:t>
      </w:r>
      <w:r w:rsidRPr="00225D9C">
        <w:rPr>
          <w:sz w:val="26"/>
          <w:szCs w:val="26"/>
        </w:rPr>
        <w:t xml:space="preserve"> установлены дополнительные нормативы распределения доходов от уплаты акцизов на нефтепродукты в бюджет Красноярского края в 2026 году – 1,7</w:t>
      </w:r>
      <w:r w:rsidR="00225D9C">
        <w:rPr>
          <w:sz w:val="26"/>
          <w:szCs w:val="26"/>
        </w:rPr>
        <w:t>788 процента (от 22,3 процента);</w:t>
      </w:r>
    </w:p>
    <w:p w14:paraId="214F3744" w14:textId="77777777" w:rsidR="00486357" w:rsidRPr="004E341E" w:rsidRDefault="00486357" w:rsidP="00486357">
      <w:pPr>
        <w:numPr>
          <w:ilvl w:val="0"/>
          <w:numId w:val="9"/>
        </w:numPr>
        <w:tabs>
          <w:tab w:val="num" w:pos="0"/>
          <w:tab w:val="left" w:pos="993"/>
          <w:tab w:val="num" w:pos="1560"/>
        </w:tabs>
        <w:autoSpaceDE w:val="0"/>
        <w:autoSpaceDN w:val="0"/>
        <w:adjustRightInd w:val="0"/>
        <w:ind w:left="0" w:firstLine="709"/>
        <w:jc w:val="both"/>
        <w:rPr>
          <w:sz w:val="26"/>
          <w:szCs w:val="26"/>
        </w:rPr>
      </w:pPr>
      <w:r w:rsidRPr="004E341E">
        <w:rPr>
          <w:sz w:val="26"/>
          <w:szCs w:val="26"/>
        </w:rPr>
        <w:t>дифференцированный норматив отчислений в бюджет муниципального образования город Норильск от акцизов на нефтепродукты, установленный проектом Закона Красноярского края «О краевом бюджете на 2026 год и плановый период 2027 – 2028 годов» на 2026-2028 годы – 2,6588;</w:t>
      </w:r>
    </w:p>
    <w:p w14:paraId="7707FC8C" w14:textId="77777777" w:rsidR="00486357" w:rsidRPr="004E341E" w:rsidRDefault="00486357" w:rsidP="00486357">
      <w:pPr>
        <w:numPr>
          <w:ilvl w:val="0"/>
          <w:numId w:val="9"/>
        </w:numPr>
        <w:tabs>
          <w:tab w:val="num" w:pos="1069"/>
        </w:tabs>
        <w:autoSpaceDE w:val="0"/>
        <w:autoSpaceDN w:val="0"/>
        <w:adjustRightInd w:val="0"/>
        <w:spacing w:before="60"/>
        <w:ind w:left="0" w:firstLine="709"/>
        <w:jc w:val="both"/>
        <w:rPr>
          <w:spacing w:val="4"/>
          <w:sz w:val="26"/>
          <w:szCs w:val="26"/>
        </w:rPr>
      </w:pPr>
      <w:r w:rsidRPr="004E341E">
        <w:rPr>
          <w:sz w:val="26"/>
          <w:szCs w:val="26"/>
        </w:rPr>
        <w:lastRenderedPageBreak/>
        <w:t>увеличение ставок акцизов на нефтепродукты в прогнозном периоде согласно проекту Федерального закона «О внесении изменений в части первую и вторую Налогового кодекса Российской Федерации и отдельные законодательные акты Российской Федерации»</w:t>
      </w:r>
      <w:r>
        <w:rPr>
          <w:sz w:val="26"/>
          <w:szCs w:val="26"/>
        </w:rPr>
        <w:t xml:space="preserve">. </w:t>
      </w:r>
    </w:p>
    <w:p w14:paraId="087086B1" w14:textId="6BFCDA58" w:rsidR="00486357" w:rsidRPr="004E341E" w:rsidRDefault="00486357" w:rsidP="00F51D26">
      <w:pPr>
        <w:autoSpaceDE w:val="0"/>
        <w:autoSpaceDN w:val="0"/>
        <w:adjustRightInd w:val="0"/>
        <w:spacing w:before="60"/>
        <w:ind w:firstLine="709"/>
        <w:jc w:val="both"/>
        <w:rPr>
          <w:spacing w:val="4"/>
          <w:sz w:val="26"/>
          <w:szCs w:val="26"/>
        </w:rPr>
      </w:pPr>
      <w:r w:rsidRPr="004E341E">
        <w:rPr>
          <w:sz w:val="26"/>
          <w:szCs w:val="26"/>
        </w:rPr>
        <w:t>С учетом изложенного, а также исходя из прогноза доходов краевого бюджета от акцизов на нефтепродукты, поступления по данному виду доходов в 2026 году планируются в сумме 76 378,0</w:t>
      </w:r>
      <w:r w:rsidRPr="004E341E">
        <w:rPr>
          <w:spacing w:val="4"/>
          <w:sz w:val="26"/>
          <w:szCs w:val="26"/>
        </w:rPr>
        <w:t xml:space="preserve"> тыс. рублей, с увеличением относительно ожидаемого исполнения текущего года на 5 309,2 </w:t>
      </w:r>
      <w:r w:rsidR="009255BA">
        <w:rPr>
          <w:spacing w:val="4"/>
          <w:sz w:val="26"/>
          <w:szCs w:val="26"/>
        </w:rPr>
        <w:t>тыс. рублей или на 7,5 процента</w:t>
      </w:r>
      <w:r w:rsidRPr="004E341E">
        <w:rPr>
          <w:spacing w:val="4"/>
          <w:sz w:val="26"/>
          <w:szCs w:val="26"/>
        </w:rPr>
        <w:t>.</w:t>
      </w:r>
    </w:p>
    <w:p w14:paraId="5FEBE347" w14:textId="3B84FD93" w:rsidR="00486357" w:rsidRPr="004E341E" w:rsidRDefault="00486357" w:rsidP="00486357">
      <w:pPr>
        <w:ind w:firstLine="709"/>
        <w:jc w:val="both"/>
        <w:rPr>
          <w:spacing w:val="4"/>
          <w:sz w:val="26"/>
          <w:szCs w:val="26"/>
        </w:rPr>
      </w:pPr>
      <w:r w:rsidRPr="004E341E">
        <w:rPr>
          <w:spacing w:val="4"/>
          <w:sz w:val="26"/>
          <w:szCs w:val="26"/>
        </w:rPr>
        <w:t>В 2</w:t>
      </w:r>
      <w:r w:rsidRPr="004E341E">
        <w:rPr>
          <w:sz w:val="26"/>
          <w:szCs w:val="26"/>
        </w:rPr>
        <w:t>027 и 2028 годах доходы от уплаты акцизов на нефтепродукты прогнозируются в сумме 102 032,7</w:t>
      </w:r>
      <w:r w:rsidRPr="004E341E">
        <w:rPr>
          <w:spacing w:val="4"/>
          <w:sz w:val="26"/>
          <w:szCs w:val="26"/>
        </w:rPr>
        <w:t xml:space="preserve"> тыс. рублей и 102 192,6 тыс. рублей</w:t>
      </w:r>
      <w:r w:rsidR="00F51D26">
        <w:rPr>
          <w:spacing w:val="4"/>
          <w:sz w:val="26"/>
          <w:szCs w:val="26"/>
        </w:rPr>
        <w:t>,</w:t>
      </w:r>
      <w:r w:rsidRPr="004E341E">
        <w:rPr>
          <w:spacing w:val="4"/>
          <w:sz w:val="26"/>
          <w:szCs w:val="26"/>
        </w:rPr>
        <w:t xml:space="preserve"> соответственно.</w:t>
      </w:r>
    </w:p>
    <w:p w14:paraId="777B16B9" w14:textId="4C8AF7D3" w:rsidR="00486357" w:rsidRDefault="00486357" w:rsidP="00486357">
      <w:pPr>
        <w:ind w:firstLine="709"/>
        <w:jc w:val="both"/>
        <w:rPr>
          <w:sz w:val="26"/>
        </w:rPr>
      </w:pPr>
      <w:r w:rsidRPr="004E341E">
        <w:rPr>
          <w:sz w:val="26"/>
          <w:szCs w:val="26"/>
        </w:rPr>
        <w:t xml:space="preserve">Расчет поступлений акцизов на нефтепродукты на 2026-2028 годы приведен в </w:t>
      </w:r>
      <w:r w:rsidRPr="004E341E">
        <w:rPr>
          <w:snapToGrid w:val="0"/>
          <w:color w:val="0000FF"/>
          <w:sz w:val="26"/>
        </w:rPr>
        <w:t>приложении 8 к Пояснительной записке</w:t>
      </w:r>
      <w:r w:rsidRPr="004E341E">
        <w:rPr>
          <w:sz w:val="26"/>
        </w:rPr>
        <w:t>.</w:t>
      </w:r>
    </w:p>
    <w:p w14:paraId="2EDFBD3A" w14:textId="77777777" w:rsidR="00724BAA" w:rsidRDefault="00724BAA" w:rsidP="00724BAA">
      <w:pPr>
        <w:pStyle w:val="30"/>
        <w:spacing w:after="120"/>
        <w:jc w:val="center"/>
        <w:rPr>
          <w:rStyle w:val="a7"/>
          <w:iCs w:val="0"/>
        </w:rPr>
      </w:pPr>
      <w:bookmarkStart w:id="13" w:name="_Toc213950036"/>
      <w:r>
        <w:rPr>
          <w:rStyle w:val="a7"/>
          <w:iCs w:val="0"/>
        </w:rPr>
        <w:t>Туристический налог</w:t>
      </w:r>
      <w:bookmarkEnd w:id="13"/>
    </w:p>
    <w:p w14:paraId="586B1CE8" w14:textId="77777777" w:rsidR="00724BAA" w:rsidRDefault="00724BAA" w:rsidP="00724BAA">
      <w:pPr>
        <w:ind w:firstLine="709"/>
        <w:jc w:val="both"/>
        <w:rPr>
          <w:rFonts w:eastAsiaTheme="minorHAnsi"/>
          <w:sz w:val="26"/>
          <w:szCs w:val="26"/>
          <w:lang w:eastAsia="en-US"/>
        </w:rPr>
      </w:pPr>
      <w:r w:rsidRPr="00A12407">
        <w:rPr>
          <w:rFonts w:eastAsiaTheme="minorHAnsi"/>
          <w:sz w:val="26"/>
          <w:szCs w:val="26"/>
          <w:lang w:eastAsia="en-US"/>
        </w:rPr>
        <w:t>Туристический налог</w:t>
      </w:r>
      <w:r>
        <w:rPr>
          <w:rFonts w:eastAsiaTheme="minorHAnsi"/>
          <w:sz w:val="26"/>
          <w:szCs w:val="26"/>
          <w:lang w:eastAsia="en-US"/>
        </w:rPr>
        <w:t xml:space="preserve"> установлен Главой 33.1 Налогового кодекса Российской Федерации.</w:t>
      </w:r>
    </w:p>
    <w:p w14:paraId="2040CB06" w14:textId="77777777" w:rsidR="00724BAA" w:rsidRDefault="00724BAA" w:rsidP="00724BAA">
      <w:pPr>
        <w:autoSpaceDE w:val="0"/>
        <w:autoSpaceDN w:val="0"/>
        <w:adjustRightInd w:val="0"/>
        <w:ind w:firstLine="709"/>
        <w:jc w:val="both"/>
        <w:rPr>
          <w:rFonts w:eastAsiaTheme="minorHAnsi"/>
          <w:sz w:val="26"/>
          <w:szCs w:val="26"/>
          <w:lang w:eastAsia="en-US"/>
        </w:rPr>
      </w:pPr>
      <w:r w:rsidRPr="00FE42ED">
        <w:rPr>
          <w:rFonts w:eastAsiaTheme="minorHAnsi"/>
          <w:sz w:val="26"/>
          <w:szCs w:val="26"/>
          <w:lang w:eastAsia="en-US"/>
        </w:rPr>
        <w:t xml:space="preserve">В соответствии с Решением Норильского городского Совета депутатов от 23.09.2025 № 28/6-580 «Об установлении и введении в действие туристического налога на территории муниципального образования город Норильск» на территории  </w:t>
      </w:r>
      <w:r>
        <w:rPr>
          <w:rFonts w:eastAsiaTheme="minorHAnsi"/>
          <w:sz w:val="26"/>
          <w:szCs w:val="26"/>
          <w:lang w:eastAsia="en-US"/>
        </w:rPr>
        <w:t xml:space="preserve">  </w:t>
      </w:r>
      <w:r w:rsidRPr="00A12407">
        <w:rPr>
          <w:rFonts w:eastAsiaTheme="minorHAnsi"/>
          <w:sz w:val="26"/>
          <w:szCs w:val="26"/>
          <w:lang w:eastAsia="en-US"/>
        </w:rPr>
        <w:t xml:space="preserve"> </w:t>
      </w:r>
      <w:r w:rsidRPr="00FE42ED">
        <w:rPr>
          <w:rFonts w:eastAsiaTheme="minorHAnsi"/>
          <w:sz w:val="26"/>
          <w:szCs w:val="26"/>
          <w:lang w:eastAsia="en-US"/>
        </w:rPr>
        <w:t xml:space="preserve">муниципального образования город Норильск с 01.01.2026 </w:t>
      </w:r>
      <w:r>
        <w:rPr>
          <w:rFonts w:eastAsiaTheme="minorHAnsi"/>
          <w:sz w:val="26"/>
          <w:szCs w:val="26"/>
          <w:lang w:eastAsia="en-US"/>
        </w:rPr>
        <w:t>в</w:t>
      </w:r>
      <w:r w:rsidRPr="00FE42ED">
        <w:rPr>
          <w:rFonts w:eastAsiaTheme="minorHAnsi"/>
          <w:sz w:val="26"/>
          <w:szCs w:val="26"/>
          <w:lang w:eastAsia="en-US"/>
        </w:rPr>
        <w:t>в</w:t>
      </w:r>
      <w:r>
        <w:rPr>
          <w:rFonts w:eastAsiaTheme="minorHAnsi"/>
          <w:sz w:val="26"/>
          <w:szCs w:val="26"/>
          <w:lang w:eastAsia="en-US"/>
        </w:rPr>
        <w:t>одится</w:t>
      </w:r>
      <w:r w:rsidRPr="00FE42ED">
        <w:rPr>
          <w:rFonts w:eastAsiaTheme="minorHAnsi"/>
          <w:sz w:val="26"/>
          <w:szCs w:val="26"/>
          <w:lang w:eastAsia="en-US"/>
        </w:rPr>
        <w:t xml:space="preserve"> в действие туристический налог. </w:t>
      </w:r>
    </w:p>
    <w:p w14:paraId="70B95761" w14:textId="1235F918" w:rsidR="00724BAA" w:rsidRDefault="00724BAA" w:rsidP="00724BAA">
      <w:pPr>
        <w:autoSpaceDE w:val="0"/>
        <w:autoSpaceDN w:val="0"/>
        <w:adjustRightInd w:val="0"/>
        <w:ind w:firstLine="709"/>
        <w:jc w:val="both"/>
        <w:rPr>
          <w:rFonts w:eastAsiaTheme="minorHAnsi"/>
          <w:sz w:val="26"/>
          <w:szCs w:val="26"/>
          <w:lang w:eastAsia="en-US"/>
        </w:rPr>
      </w:pPr>
      <w:r w:rsidRPr="00FE42ED">
        <w:rPr>
          <w:rFonts w:eastAsiaTheme="minorHAnsi"/>
          <w:sz w:val="26"/>
          <w:szCs w:val="26"/>
          <w:lang w:eastAsia="en-US"/>
        </w:rPr>
        <w:t xml:space="preserve">Установлены следующие ставки туристического налога: в 2026 </w:t>
      </w:r>
      <w:r>
        <w:rPr>
          <w:rFonts w:eastAsiaTheme="minorHAnsi"/>
          <w:sz w:val="26"/>
          <w:szCs w:val="26"/>
          <w:lang w:eastAsia="en-US"/>
        </w:rPr>
        <w:t xml:space="preserve">году - 2 процента, </w:t>
      </w:r>
      <w:r w:rsidRPr="00FE42ED">
        <w:rPr>
          <w:rFonts w:eastAsiaTheme="minorHAnsi"/>
          <w:sz w:val="26"/>
          <w:szCs w:val="26"/>
          <w:lang w:eastAsia="en-US"/>
        </w:rPr>
        <w:t xml:space="preserve">в 2027 году </w:t>
      </w:r>
      <w:r>
        <w:rPr>
          <w:rFonts w:eastAsiaTheme="minorHAnsi"/>
          <w:sz w:val="26"/>
          <w:szCs w:val="26"/>
          <w:lang w:eastAsia="en-US"/>
        </w:rPr>
        <w:t>–</w:t>
      </w:r>
      <w:r w:rsidRPr="00FE42ED">
        <w:rPr>
          <w:rFonts w:eastAsiaTheme="minorHAnsi"/>
          <w:sz w:val="26"/>
          <w:szCs w:val="26"/>
          <w:lang w:eastAsia="en-US"/>
        </w:rPr>
        <w:t xml:space="preserve"> </w:t>
      </w:r>
      <w:r>
        <w:rPr>
          <w:rFonts w:eastAsiaTheme="minorHAnsi"/>
          <w:sz w:val="26"/>
          <w:szCs w:val="26"/>
          <w:lang w:eastAsia="en-US"/>
        </w:rPr>
        <w:t xml:space="preserve">3 процента, </w:t>
      </w:r>
      <w:r w:rsidRPr="00FE42ED">
        <w:rPr>
          <w:rFonts w:eastAsiaTheme="minorHAnsi"/>
          <w:sz w:val="26"/>
          <w:szCs w:val="26"/>
          <w:lang w:eastAsia="en-US"/>
        </w:rPr>
        <w:t xml:space="preserve">в 2028 году - 4 </w:t>
      </w:r>
      <w:r>
        <w:rPr>
          <w:rFonts w:eastAsiaTheme="minorHAnsi"/>
          <w:sz w:val="26"/>
          <w:szCs w:val="26"/>
          <w:lang w:eastAsia="en-US"/>
        </w:rPr>
        <w:t xml:space="preserve">процента, </w:t>
      </w:r>
      <w:r w:rsidRPr="00FE42ED">
        <w:rPr>
          <w:rFonts w:eastAsiaTheme="minorHAnsi"/>
          <w:sz w:val="26"/>
          <w:szCs w:val="26"/>
          <w:lang w:eastAsia="en-US"/>
        </w:rPr>
        <w:t xml:space="preserve">начиная с 2029 года - 5 </w:t>
      </w:r>
      <w:r>
        <w:rPr>
          <w:rFonts w:eastAsiaTheme="minorHAnsi"/>
          <w:sz w:val="26"/>
          <w:szCs w:val="26"/>
          <w:lang w:eastAsia="en-US"/>
        </w:rPr>
        <w:t>процент</w:t>
      </w:r>
      <w:r w:rsidR="004F1598">
        <w:rPr>
          <w:rFonts w:eastAsiaTheme="minorHAnsi"/>
          <w:sz w:val="26"/>
          <w:szCs w:val="26"/>
          <w:lang w:eastAsia="en-US"/>
        </w:rPr>
        <w:t>ов</w:t>
      </w:r>
      <w:r w:rsidRPr="00FE42ED">
        <w:rPr>
          <w:rFonts w:eastAsiaTheme="minorHAnsi"/>
          <w:sz w:val="26"/>
          <w:szCs w:val="26"/>
          <w:lang w:eastAsia="en-US"/>
        </w:rPr>
        <w:t xml:space="preserve"> от налоговой базы.</w:t>
      </w:r>
    </w:p>
    <w:p w14:paraId="115A18E8" w14:textId="24633D96" w:rsidR="00724BAA" w:rsidRPr="00B61B6E" w:rsidRDefault="00B61B6E" w:rsidP="00724BAA">
      <w:pPr>
        <w:autoSpaceDE w:val="0"/>
        <w:autoSpaceDN w:val="0"/>
        <w:adjustRightInd w:val="0"/>
        <w:ind w:firstLine="709"/>
        <w:jc w:val="both"/>
        <w:rPr>
          <w:rFonts w:eastAsiaTheme="minorHAnsi"/>
          <w:sz w:val="26"/>
          <w:szCs w:val="26"/>
          <w:lang w:eastAsia="en-US"/>
        </w:rPr>
      </w:pPr>
      <w:r w:rsidRPr="00B61B6E">
        <w:rPr>
          <w:iCs/>
          <w:sz w:val="26"/>
          <w:szCs w:val="26"/>
        </w:rPr>
        <w:t xml:space="preserve">На основании информации органов статистики </w:t>
      </w:r>
      <w:r w:rsidR="00EA18D3" w:rsidRPr="00B61B6E">
        <w:rPr>
          <w:iCs/>
          <w:sz w:val="26"/>
          <w:szCs w:val="26"/>
        </w:rPr>
        <w:t xml:space="preserve">о количестве ночевок и средней стоимости номера, а также </w:t>
      </w:r>
      <w:r w:rsidRPr="00B61B6E">
        <w:rPr>
          <w:iCs/>
          <w:sz w:val="26"/>
          <w:szCs w:val="26"/>
        </w:rPr>
        <w:t>данных</w:t>
      </w:r>
      <w:r w:rsidR="00EA18D3" w:rsidRPr="00B61B6E">
        <w:rPr>
          <w:iCs/>
          <w:sz w:val="26"/>
          <w:szCs w:val="26"/>
        </w:rPr>
        <w:t xml:space="preserve"> коллективных средств размещения, поступления от туристического налога в</w:t>
      </w:r>
      <w:r w:rsidR="00724BAA" w:rsidRPr="00B61B6E">
        <w:rPr>
          <w:rFonts w:eastAsiaTheme="minorHAnsi"/>
          <w:sz w:val="26"/>
          <w:szCs w:val="26"/>
          <w:lang w:eastAsia="en-US"/>
        </w:rPr>
        <w:t xml:space="preserve"> 2026 – 2028 годах </w:t>
      </w:r>
      <w:r w:rsidR="00EA18D3" w:rsidRPr="00B61B6E">
        <w:rPr>
          <w:rFonts w:eastAsiaTheme="minorHAnsi"/>
          <w:sz w:val="26"/>
          <w:szCs w:val="26"/>
          <w:lang w:eastAsia="en-US"/>
        </w:rPr>
        <w:t>прогнозирую</w:t>
      </w:r>
      <w:r w:rsidR="00724BAA" w:rsidRPr="00B61B6E">
        <w:rPr>
          <w:rFonts w:eastAsiaTheme="minorHAnsi"/>
          <w:sz w:val="26"/>
          <w:szCs w:val="26"/>
          <w:lang w:eastAsia="en-US"/>
        </w:rPr>
        <w:t xml:space="preserve">тся в следующих размерах: в 2026 – 8 922,2 тыс. рублей, в 2027- 12 353,9 тыс. рублей, в 2028 году – 16 966,1 тыс. рублей.    </w:t>
      </w:r>
    </w:p>
    <w:p w14:paraId="5605E3F1" w14:textId="77777777" w:rsidR="00724BAA" w:rsidRPr="004E341E" w:rsidRDefault="00724BAA" w:rsidP="00486357">
      <w:pPr>
        <w:ind w:firstLine="709"/>
        <w:jc w:val="both"/>
        <w:rPr>
          <w:sz w:val="26"/>
        </w:rPr>
      </w:pPr>
    </w:p>
    <w:p w14:paraId="4823A1AE" w14:textId="3F8ACF61" w:rsidR="00486357" w:rsidRPr="0053529C" w:rsidRDefault="00486357" w:rsidP="00EA18D3">
      <w:pPr>
        <w:pStyle w:val="30"/>
        <w:spacing w:before="0" w:after="0"/>
        <w:jc w:val="center"/>
        <w:rPr>
          <w:rStyle w:val="a7"/>
          <w:iCs w:val="0"/>
        </w:rPr>
      </w:pPr>
      <w:bookmarkStart w:id="14" w:name="_Toc213950037"/>
      <w:bookmarkEnd w:id="12"/>
      <w:r w:rsidRPr="0053529C">
        <w:rPr>
          <w:rStyle w:val="a7"/>
          <w:iCs w:val="0"/>
        </w:rPr>
        <w:t>Налог, взимаемый в связи с применением упрощенной системы налогообложения</w:t>
      </w:r>
      <w:bookmarkEnd w:id="14"/>
    </w:p>
    <w:p w14:paraId="19FE6E66" w14:textId="77777777" w:rsidR="00486357" w:rsidRPr="0053529C" w:rsidRDefault="00486357" w:rsidP="00486357">
      <w:pPr>
        <w:spacing w:before="160"/>
        <w:ind w:firstLine="709"/>
        <w:jc w:val="both"/>
        <w:rPr>
          <w:sz w:val="26"/>
          <w:szCs w:val="26"/>
          <w:lang w:eastAsia="en-US"/>
        </w:rPr>
      </w:pPr>
      <w:r w:rsidRPr="0053529C">
        <w:rPr>
          <w:rFonts w:eastAsiaTheme="minorHAnsi"/>
          <w:sz w:val="26"/>
          <w:szCs w:val="26"/>
          <w:lang w:eastAsia="en-US"/>
        </w:rPr>
        <w:t xml:space="preserve">Упрощенная система налогообложения </w:t>
      </w:r>
      <w:r w:rsidRPr="0053529C">
        <w:rPr>
          <w:sz w:val="26"/>
          <w:szCs w:val="26"/>
        </w:rPr>
        <w:t>установлена Главой 26.2 Налогового кодекса Российской Федерации</w:t>
      </w:r>
      <w:r w:rsidRPr="0053529C">
        <w:rPr>
          <w:sz w:val="26"/>
          <w:szCs w:val="26"/>
          <w:lang w:eastAsia="en-US"/>
        </w:rPr>
        <w:t>.</w:t>
      </w:r>
    </w:p>
    <w:p w14:paraId="50DDFEE5" w14:textId="77777777" w:rsidR="00486357" w:rsidRPr="0053529C" w:rsidRDefault="00486357" w:rsidP="00486357">
      <w:pPr>
        <w:autoSpaceDE w:val="0"/>
        <w:autoSpaceDN w:val="0"/>
        <w:adjustRightInd w:val="0"/>
        <w:ind w:firstLine="709"/>
        <w:jc w:val="both"/>
        <w:rPr>
          <w:sz w:val="26"/>
          <w:szCs w:val="26"/>
          <w:lang w:eastAsia="en-US"/>
        </w:rPr>
      </w:pPr>
      <w:r w:rsidRPr="0053529C">
        <w:rPr>
          <w:sz w:val="26"/>
          <w:szCs w:val="26"/>
        </w:rPr>
        <w:t>З</w:t>
      </w:r>
      <w:r w:rsidRPr="0053529C">
        <w:rPr>
          <w:sz w:val="26"/>
          <w:szCs w:val="26"/>
          <w:lang w:eastAsia="en-US"/>
        </w:rPr>
        <w:t xml:space="preserve">аконом </w:t>
      </w:r>
      <w:r w:rsidRPr="0053529C">
        <w:rPr>
          <w:sz w:val="26"/>
        </w:rPr>
        <w:t>края от 10.07.2007 № 2-317</w:t>
      </w:r>
      <w:r w:rsidRPr="0053529C">
        <w:rPr>
          <w:sz w:val="26"/>
          <w:szCs w:val="26"/>
          <w:lang w:eastAsia="en-US"/>
        </w:rPr>
        <w:t xml:space="preserve"> установлен норматив отчислений от налога, взимаемого в связи с применением упрощенной системы налогообложения, в том числе минимального налога, в бюджеты городских округов в размере </w:t>
      </w:r>
      <w:r w:rsidRPr="0053529C">
        <w:rPr>
          <w:sz w:val="26"/>
          <w:szCs w:val="26"/>
          <w:lang w:eastAsia="en-US"/>
        </w:rPr>
        <w:br/>
        <w:t>50 процентов.</w:t>
      </w:r>
    </w:p>
    <w:p w14:paraId="5F00A19D" w14:textId="77777777" w:rsidR="00486357" w:rsidRPr="009A6690" w:rsidRDefault="00486357" w:rsidP="00486357">
      <w:pPr>
        <w:autoSpaceDE w:val="0"/>
        <w:autoSpaceDN w:val="0"/>
        <w:adjustRightInd w:val="0"/>
        <w:ind w:left="540"/>
        <w:jc w:val="right"/>
        <w:rPr>
          <w:sz w:val="26"/>
          <w:szCs w:val="26"/>
        </w:rPr>
      </w:pPr>
      <w:r w:rsidRPr="009A6690">
        <w:rPr>
          <w:bCs/>
          <w:sz w:val="22"/>
          <w:szCs w:val="22"/>
        </w:rPr>
        <w:t>Таблица 5</w:t>
      </w:r>
    </w:p>
    <w:p w14:paraId="3644E9DD" w14:textId="77777777" w:rsidR="00486357" w:rsidRPr="009A6690" w:rsidRDefault="00486357" w:rsidP="00486357">
      <w:pPr>
        <w:autoSpaceDE w:val="0"/>
        <w:autoSpaceDN w:val="0"/>
        <w:adjustRightInd w:val="0"/>
        <w:jc w:val="center"/>
        <w:rPr>
          <w:rFonts w:eastAsiaTheme="minorHAnsi"/>
          <w:b/>
          <w:i/>
          <w:sz w:val="26"/>
          <w:szCs w:val="26"/>
          <w:lang w:eastAsia="en-US"/>
        </w:rPr>
      </w:pPr>
      <w:r w:rsidRPr="009A6690">
        <w:rPr>
          <w:b/>
          <w:i/>
          <w:sz w:val="26"/>
          <w:szCs w:val="26"/>
        </w:rPr>
        <w:t>Динамика поступлений по н</w:t>
      </w:r>
      <w:r w:rsidRPr="009A6690">
        <w:rPr>
          <w:rFonts w:eastAsiaTheme="minorHAnsi"/>
          <w:b/>
          <w:i/>
          <w:sz w:val="26"/>
          <w:szCs w:val="26"/>
          <w:lang w:eastAsia="en-US"/>
        </w:rPr>
        <w:t>алогу, взимаемому в связи с применением упрощенной системы налогообложения</w:t>
      </w:r>
      <w:r w:rsidRPr="009A6690">
        <w:rPr>
          <w:b/>
          <w:i/>
          <w:sz w:val="26"/>
          <w:szCs w:val="26"/>
        </w:rPr>
        <w:t xml:space="preserve"> в местный бюджет</w:t>
      </w:r>
    </w:p>
    <w:p w14:paraId="6624B82F" w14:textId="77777777" w:rsidR="009339F2" w:rsidRDefault="009339F2" w:rsidP="00486357">
      <w:pPr>
        <w:spacing w:before="60" w:after="60"/>
        <w:ind w:firstLine="567"/>
        <w:jc w:val="right"/>
        <w:rPr>
          <w:sz w:val="22"/>
          <w:szCs w:val="22"/>
          <w:lang w:val="x-none" w:eastAsia="x-none"/>
        </w:rPr>
      </w:pPr>
    </w:p>
    <w:p w14:paraId="041B5686" w14:textId="77777777" w:rsidR="009339F2" w:rsidRDefault="009339F2" w:rsidP="00486357">
      <w:pPr>
        <w:spacing w:before="60" w:after="60"/>
        <w:ind w:firstLine="567"/>
        <w:jc w:val="right"/>
        <w:rPr>
          <w:sz w:val="22"/>
          <w:szCs w:val="22"/>
          <w:lang w:val="x-none" w:eastAsia="x-none"/>
        </w:rPr>
      </w:pPr>
    </w:p>
    <w:p w14:paraId="7AF1D7B0" w14:textId="77777777" w:rsidR="009339F2" w:rsidRDefault="009339F2" w:rsidP="00486357">
      <w:pPr>
        <w:spacing w:before="60" w:after="60"/>
        <w:ind w:firstLine="567"/>
        <w:jc w:val="right"/>
        <w:rPr>
          <w:sz w:val="22"/>
          <w:szCs w:val="22"/>
          <w:lang w:val="x-none" w:eastAsia="x-none"/>
        </w:rPr>
      </w:pPr>
    </w:p>
    <w:p w14:paraId="0CCC975C" w14:textId="7523D6BC" w:rsidR="00486357" w:rsidRPr="009A6690" w:rsidRDefault="00486357" w:rsidP="00486357">
      <w:pPr>
        <w:spacing w:before="60" w:after="60"/>
        <w:ind w:firstLine="567"/>
        <w:jc w:val="right"/>
        <w:rPr>
          <w:b/>
          <w:bCs/>
          <w:iCs/>
          <w:sz w:val="22"/>
          <w:szCs w:val="22"/>
          <w:lang w:val="x-none" w:eastAsia="x-none"/>
        </w:rPr>
      </w:pPr>
      <w:r w:rsidRPr="009A6690">
        <w:rPr>
          <w:sz w:val="22"/>
          <w:szCs w:val="22"/>
          <w:lang w:val="x-none" w:eastAsia="x-none"/>
        </w:rPr>
        <w:lastRenderedPageBreak/>
        <w:t>тыс. рублей</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39"/>
        <w:gridCol w:w="1275"/>
        <w:gridCol w:w="1415"/>
        <w:gridCol w:w="1421"/>
        <w:gridCol w:w="1417"/>
        <w:gridCol w:w="1418"/>
      </w:tblGrid>
      <w:tr w:rsidR="00486357" w:rsidRPr="00DE2224" w14:paraId="040BC1BD" w14:textId="77777777" w:rsidTr="00363283">
        <w:trPr>
          <w:trHeight w:val="355"/>
        </w:trPr>
        <w:tc>
          <w:tcPr>
            <w:tcW w:w="2439" w:type="dxa"/>
            <w:vMerge w:val="restart"/>
            <w:tcBorders>
              <w:top w:val="single" w:sz="4" w:space="0" w:color="auto"/>
              <w:left w:val="single" w:sz="4" w:space="0" w:color="auto"/>
              <w:right w:val="single" w:sz="4" w:space="0" w:color="auto"/>
            </w:tcBorders>
            <w:vAlign w:val="center"/>
          </w:tcPr>
          <w:p w14:paraId="1FD75042" w14:textId="77777777" w:rsidR="00486357" w:rsidRPr="009A6690" w:rsidRDefault="00486357" w:rsidP="00363283">
            <w:pPr>
              <w:spacing w:before="60" w:after="60"/>
              <w:ind w:firstLine="57"/>
              <w:jc w:val="center"/>
              <w:rPr>
                <w:sz w:val="22"/>
                <w:szCs w:val="22"/>
                <w:lang w:val="x-none" w:eastAsia="x-none"/>
              </w:rPr>
            </w:pPr>
            <w:r w:rsidRPr="009A6690">
              <w:rPr>
                <w:bCs/>
                <w:sz w:val="22"/>
                <w:szCs w:val="22"/>
                <w:lang w:val="x-none" w:eastAsia="x-none"/>
              </w:rPr>
              <w:t>Наименование показателя</w:t>
            </w:r>
          </w:p>
        </w:tc>
        <w:tc>
          <w:tcPr>
            <w:tcW w:w="1275" w:type="dxa"/>
            <w:vMerge w:val="restart"/>
            <w:tcBorders>
              <w:top w:val="single" w:sz="4" w:space="0" w:color="auto"/>
              <w:left w:val="single" w:sz="4" w:space="0" w:color="auto"/>
              <w:right w:val="single" w:sz="4" w:space="0" w:color="auto"/>
            </w:tcBorders>
          </w:tcPr>
          <w:p w14:paraId="222EB16B" w14:textId="77777777" w:rsidR="00486357" w:rsidRPr="009A6690" w:rsidRDefault="00486357" w:rsidP="00363283">
            <w:pPr>
              <w:spacing w:before="60" w:after="60"/>
              <w:ind w:left="-108" w:right="-82"/>
              <w:jc w:val="center"/>
              <w:rPr>
                <w:sz w:val="22"/>
                <w:szCs w:val="22"/>
                <w:lang w:eastAsia="x-none"/>
              </w:rPr>
            </w:pPr>
            <w:r w:rsidRPr="009A6690">
              <w:rPr>
                <w:sz w:val="22"/>
                <w:szCs w:val="22"/>
                <w:lang w:eastAsia="x-none"/>
              </w:rPr>
              <w:t xml:space="preserve">Факт </w:t>
            </w:r>
          </w:p>
          <w:p w14:paraId="74592D9C" w14:textId="77777777" w:rsidR="00486357" w:rsidRPr="009A6690" w:rsidRDefault="00486357" w:rsidP="00363283">
            <w:pPr>
              <w:spacing w:before="60" w:after="60"/>
              <w:ind w:left="-108" w:right="-82"/>
              <w:jc w:val="center"/>
              <w:rPr>
                <w:sz w:val="22"/>
                <w:szCs w:val="22"/>
                <w:lang w:eastAsia="x-none"/>
              </w:rPr>
            </w:pPr>
            <w:r w:rsidRPr="009A6690">
              <w:rPr>
                <w:sz w:val="22"/>
                <w:szCs w:val="22"/>
                <w:lang w:eastAsia="x-none"/>
              </w:rPr>
              <w:t>2024 год</w:t>
            </w:r>
          </w:p>
        </w:tc>
        <w:tc>
          <w:tcPr>
            <w:tcW w:w="1415" w:type="dxa"/>
            <w:vMerge w:val="restart"/>
            <w:tcBorders>
              <w:top w:val="single" w:sz="4" w:space="0" w:color="auto"/>
              <w:left w:val="single" w:sz="4" w:space="0" w:color="auto"/>
              <w:right w:val="single" w:sz="4" w:space="0" w:color="auto"/>
            </w:tcBorders>
          </w:tcPr>
          <w:p w14:paraId="1C37AE6A" w14:textId="77777777" w:rsidR="00486357" w:rsidRPr="009A6690" w:rsidRDefault="00486357" w:rsidP="00363283">
            <w:pPr>
              <w:spacing w:before="60" w:after="60"/>
              <w:ind w:left="-108" w:right="-82"/>
              <w:jc w:val="center"/>
              <w:rPr>
                <w:sz w:val="22"/>
                <w:szCs w:val="22"/>
                <w:lang w:val="x-none" w:eastAsia="x-none"/>
              </w:rPr>
            </w:pPr>
            <w:r w:rsidRPr="009A6690">
              <w:rPr>
                <w:sz w:val="22"/>
                <w:szCs w:val="22"/>
                <w:lang w:val="x-none" w:eastAsia="x-none"/>
              </w:rPr>
              <w:t xml:space="preserve">Оценка          </w:t>
            </w:r>
          </w:p>
          <w:p w14:paraId="1F2ACBFC" w14:textId="77777777" w:rsidR="00486357" w:rsidRPr="009A6690" w:rsidRDefault="00486357" w:rsidP="00363283">
            <w:pPr>
              <w:spacing w:before="60" w:after="60"/>
              <w:ind w:left="-108" w:right="-82"/>
              <w:jc w:val="center"/>
              <w:rPr>
                <w:sz w:val="22"/>
                <w:szCs w:val="22"/>
                <w:lang w:val="x-none" w:eastAsia="x-none"/>
              </w:rPr>
            </w:pPr>
            <w:r w:rsidRPr="009A6690">
              <w:rPr>
                <w:sz w:val="22"/>
                <w:szCs w:val="22"/>
                <w:lang w:val="x-none" w:eastAsia="x-none"/>
              </w:rPr>
              <w:t xml:space="preserve"> 20</w:t>
            </w:r>
            <w:r w:rsidRPr="009A6690">
              <w:rPr>
                <w:sz w:val="22"/>
                <w:szCs w:val="22"/>
                <w:lang w:eastAsia="x-none"/>
              </w:rPr>
              <w:t>25</w:t>
            </w:r>
            <w:r w:rsidRPr="009A6690">
              <w:rPr>
                <w:sz w:val="22"/>
                <w:szCs w:val="22"/>
                <w:lang w:val="x-none" w:eastAsia="x-none"/>
              </w:rPr>
              <w:t xml:space="preserve"> год</w:t>
            </w:r>
          </w:p>
        </w:tc>
        <w:tc>
          <w:tcPr>
            <w:tcW w:w="4256" w:type="dxa"/>
            <w:gridSpan w:val="3"/>
            <w:tcBorders>
              <w:top w:val="single" w:sz="4" w:space="0" w:color="auto"/>
              <w:left w:val="single" w:sz="4" w:space="0" w:color="auto"/>
              <w:bottom w:val="single" w:sz="4" w:space="0" w:color="auto"/>
              <w:right w:val="single" w:sz="4" w:space="0" w:color="auto"/>
            </w:tcBorders>
            <w:vAlign w:val="center"/>
          </w:tcPr>
          <w:p w14:paraId="47E05438" w14:textId="77777777" w:rsidR="00486357" w:rsidRPr="009A6690" w:rsidRDefault="00486357" w:rsidP="00363283">
            <w:pPr>
              <w:spacing w:before="60" w:after="60"/>
              <w:ind w:left="-108" w:right="-82"/>
              <w:jc w:val="center"/>
              <w:rPr>
                <w:sz w:val="22"/>
                <w:szCs w:val="22"/>
                <w:lang w:val="x-none" w:eastAsia="x-none"/>
              </w:rPr>
            </w:pPr>
            <w:r w:rsidRPr="009A6690">
              <w:rPr>
                <w:sz w:val="22"/>
                <w:szCs w:val="22"/>
                <w:lang w:val="x-none" w:eastAsia="x-none"/>
              </w:rPr>
              <w:t>Прогноз</w:t>
            </w:r>
          </w:p>
        </w:tc>
      </w:tr>
      <w:tr w:rsidR="00486357" w:rsidRPr="00DE2224" w14:paraId="2BF58ECD" w14:textId="77777777" w:rsidTr="00363283">
        <w:trPr>
          <w:trHeight w:val="320"/>
        </w:trPr>
        <w:tc>
          <w:tcPr>
            <w:tcW w:w="2439" w:type="dxa"/>
            <w:vMerge/>
            <w:tcBorders>
              <w:left w:val="single" w:sz="4" w:space="0" w:color="auto"/>
              <w:bottom w:val="single" w:sz="4" w:space="0" w:color="auto"/>
              <w:right w:val="single" w:sz="4" w:space="0" w:color="auto"/>
            </w:tcBorders>
            <w:vAlign w:val="center"/>
          </w:tcPr>
          <w:p w14:paraId="52141785" w14:textId="77777777" w:rsidR="00486357" w:rsidRPr="009A6690" w:rsidRDefault="00486357" w:rsidP="00363283">
            <w:pPr>
              <w:spacing w:before="60" w:after="60"/>
              <w:jc w:val="center"/>
              <w:rPr>
                <w:b/>
                <w:bCs/>
                <w:sz w:val="22"/>
                <w:szCs w:val="22"/>
                <w:lang w:val="x-none" w:eastAsia="x-none"/>
              </w:rPr>
            </w:pPr>
          </w:p>
        </w:tc>
        <w:tc>
          <w:tcPr>
            <w:tcW w:w="1275" w:type="dxa"/>
            <w:vMerge/>
            <w:tcBorders>
              <w:left w:val="single" w:sz="4" w:space="0" w:color="auto"/>
              <w:bottom w:val="single" w:sz="4" w:space="0" w:color="auto"/>
              <w:right w:val="single" w:sz="4" w:space="0" w:color="auto"/>
            </w:tcBorders>
          </w:tcPr>
          <w:p w14:paraId="67D73B6E" w14:textId="77777777" w:rsidR="00486357" w:rsidRPr="009A6690" w:rsidRDefault="00486357" w:rsidP="00363283">
            <w:pPr>
              <w:tabs>
                <w:tab w:val="left" w:pos="570"/>
              </w:tabs>
              <w:spacing w:before="60" w:after="60"/>
              <w:rPr>
                <w:bCs/>
                <w:sz w:val="22"/>
                <w:szCs w:val="22"/>
                <w:lang w:val="x-none" w:eastAsia="x-none"/>
              </w:rPr>
            </w:pPr>
          </w:p>
        </w:tc>
        <w:tc>
          <w:tcPr>
            <w:tcW w:w="1415" w:type="dxa"/>
            <w:vMerge/>
            <w:tcBorders>
              <w:left w:val="single" w:sz="4" w:space="0" w:color="auto"/>
              <w:bottom w:val="single" w:sz="4" w:space="0" w:color="auto"/>
              <w:right w:val="single" w:sz="4" w:space="0" w:color="auto"/>
            </w:tcBorders>
          </w:tcPr>
          <w:p w14:paraId="470FDD4D" w14:textId="77777777" w:rsidR="00486357" w:rsidRPr="009A6690" w:rsidRDefault="00486357" w:rsidP="00363283">
            <w:pPr>
              <w:spacing w:before="60" w:after="60"/>
              <w:rPr>
                <w:bCs/>
                <w:sz w:val="22"/>
                <w:szCs w:val="22"/>
                <w:lang w:val="x-none" w:eastAsia="x-none"/>
              </w:rPr>
            </w:pPr>
          </w:p>
        </w:tc>
        <w:tc>
          <w:tcPr>
            <w:tcW w:w="1421" w:type="dxa"/>
            <w:tcBorders>
              <w:top w:val="single" w:sz="4" w:space="0" w:color="auto"/>
              <w:left w:val="single" w:sz="4" w:space="0" w:color="auto"/>
              <w:bottom w:val="single" w:sz="4" w:space="0" w:color="auto"/>
              <w:right w:val="single" w:sz="4" w:space="0" w:color="auto"/>
            </w:tcBorders>
            <w:vAlign w:val="center"/>
          </w:tcPr>
          <w:p w14:paraId="46A9B3DB" w14:textId="77777777" w:rsidR="00486357" w:rsidRPr="009A6690" w:rsidRDefault="00486357" w:rsidP="00363283">
            <w:pPr>
              <w:spacing w:before="60" w:after="60"/>
              <w:jc w:val="center"/>
              <w:rPr>
                <w:bCs/>
                <w:sz w:val="22"/>
                <w:szCs w:val="22"/>
                <w:lang w:val="x-none" w:eastAsia="x-none"/>
              </w:rPr>
            </w:pPr>
            <w:r w:rsidRPr="009A6690">
              <w:rPr>
                <w:bCs/>
                <w:sz w:val="22"/>
                <w:szCs w:val="22"/>
                <w:lang w:val="x-none" w:eastAsia="x-none"/>
              </w:rPr>
              <w:t>20</w:t>
            </w:r>
            <w:r w:rsidRPr="009A6690">
              <w:rPr>
                <w:bCs/>
                <w:sz w:val="22"/>
                <w:szCs w:val="22"/>
                <w:lang w:eastAsia="x-none"/>
              </w:rPr>
              <w:t>26</w:t>
            </w:r>
            <w:r w:rsidRPr="009A6690">
              <w:rPr>
                <w:bCs/>
                <w:sz w:val="22"/>
                <w:szCs w:val="22"/>
                <w:lang w:val="x-none" w:eastAsia="x-none"/>
              </w:rPr>
              <w:t xml:space="preserve"> год</w:t>
            </w:r>
          </w:p>
        </w:tc>
        <w:tc>
          <w:tcPr>
            <w:tcW w:w="1417" w:type="dxa"/>
            <w:tcBorders>
              <w:top w:val="single" w:sz="4" w:space="0" w:color="auto"/>
              <w:left w:val="single" w:sz="4" w:space="0" w:color="auto"/>
              <w:bottom w:val="single" w:sz="4" w:space="0" w:color="auto"/>
              <w:right w:val="single" w:sz="4" w:space="0" w:color="auto"/>
            </w:tcBorders>
          </w:tcPr>
          <w:p w14:paraId="7765AD13" w14:textId="77777777" w:rsidR="00486357" w:rsidRPr="009A6690" w:rsidRDefault="00486357" w:rsidP="00363283">
            <w:pPr>
              <w:spacing w:before="60" w:after="60"/>
              <w:jc w:val="center"/>
              <w:rPr>
                <w:bCs/>
                <w:sz w:val="22"/>
                <w:szCs w:val="22"/>
                <w:lang w:val="x-none" w:eastAsia="x-none"/>
              </w:rPr>
            </w:pPr>
            <w:r w:rsidRPr="009A6690">
              <w:rPr>
                <w:bCs/>
                <w:sz w:val="22"/>
                <w:szCs w:val="22"/>
                <w:lang w:val="x-none" w:eastAsia="x-none"/>
              </w:rPr>
              <w:t>20</w:t>
            </w:r>
            <w:r w:rsidRPr="009A6690">
              <w:rPr>
                <w:bCs/>
                <w:sz w:val="22"/>
                <w:szCs w:val="22"/>
                <w:lang w:eastAsia="x-none"/>
              </w:rPr>
              <w:t>2</w:t>
            </w:r>
            <w:r>
              <w:rPr>
                <w:bCs/>
                <w:sz w:val="22"/>
                <w:szCs w:val="22"/>
                <w:lang w:eastAsia="x-none"/>
              </w:rPr>
              <w:t>7</w:t>
            </w:r>
            <w:r w:rsidRPr="009A6690">
              <w:rPr>
                <w:bCs/>
                <w:sz w:val="22"/>
                <w:szCs w:val="22"/>
                <w:lang w:val="x-none" w:eastAsia="x-none"/>
              </w:rPr>
              <w:t xml:space="preserve"> год</w:t>
            </w:r>
          </w:p>
        </w:tc>
        <w:tc>
          <w:tcPr>
            <w:tcW w:w="1418" w:type="dxa"/>
            <w:tcBorders>
              <w:top w:val="single" w:sz="4" w:space="0" w:color="auto"/>
              <w:left w:val="single" w:sz="4" w:space="0" w:color="auto"/>
              <w:bottom w:val="single" w:sz="4" w:space="0" w:color="auto"/>
              <w:right w:val="single" w:sz="4" w:space="0" w:color="auto"/>
            </w:tcBorders>
          </w:tcPr>
          <w:p w14:paraId="12ADADE9" w14:textId="77777777" w:rsidR="00486357" w:rsidRPr="009A6690" w:rsidRDefault="00486357" w:rsidP="00363283">
            <w:pPr>
              <w:spacing w:before="60" w:after="60"/>
              <w:jc w:val="center"/>
              <w:rPr>
                <w:bCs/>
                <w:sz w:val="22"/>
                <w:szCs w:val="22"/>
                <w:lang w:val="x-none" w:eastAsia="x-none"/>
              </w:rPr>
            </w:pPr>
            <w:r w:rsidRPr="009A6690">
              <w:rPr>
                <w:bCs/>
                <w:sz w:val="22"/>
                <w:szCs w:val="22"/>
                <w:lang w:val="x-none" w:eastAsia="x-none"/>
              </w:rPr>
              <w:t>20</w:t>
            </w:r>
            <w:r w:rsidRPr="009A6690">
              <w:rPr>
                <w:bCs/>
                <w:sz w:val="22"/>
                <w:szCs w:val="22"/>
                <w:lang w:eastAsia="x-none"/>
              </w:rPr>
              <w:t>2</w:t>
            </w:r>
            <w:r>
              <w:rPr>
                <w:bCs/>
                <w:sz w:val="22"/>
                <w:szCs w:val="22"/>
                <w:lang w:eastAsia="x-none"/>
              </w:rPr>
              <w:t>8</w:t>
            </w:r>
            <w:r w:rsidRPr="009A6690">
              <w:rPr>
                <w:bCs/>
                <w:sz w:val="22"/>
                <w:szCs w:val="22"/>
                <w:lang w:val="x-none" w:eastAsia="x-none"/>
              </w:rPr>
              <w:t xml:space="preserve"> год</w:t>
            </w:r>
          </w:p>
        </w:tc>
      </w:tr>
      <w:tr w:rsidR="00486357" w:rsidRPr="00DE2224" w14:paraId="62AEF7A6" w14:textId="77777777" w:rsidTr="00363283">
        <w:trPr>
          <w:trHeight w:val="632"/>
        </w:trPr>
        <w:tc>
          <w:tcPr>
            <w:tcW w:w="2439" w:type="dxa"/>
            <w:tcBorders>
              <w:top w:val="single" w:sz="4" w:space="0" w:color="auto"/>
              <w:left w:val="single" w:sz="4" w:space="0" w:color="auto"/>
              <w:bottom w:val="single" w:sz="4" w:space="0" w:color="auto"/>
              <w:right w:val="single" w:sz="4" w:space="0" w:color="auto"/>
            </w:tcBorders>
            <w:vAlign w:val="center"/>
          </w:tcPr>
          <w:p w14:paraId="06740912" w14:textId="77777777" w:rsidR="00486357" w:rsidRPr="009A6690" w:rsidRDefault="00486357" w:rsidP="00363283">
            <w:pPr>
              <w:autoSpaceDE w:val="0"/>
              <w:autoSpaceDN w:val="0"/>
              <w:adjustRightInd w:val="0"/>
              <w:rPr>
                <w:rFonts w:eastAsiaTheme="minorHAnsi"/>
                <w:sz w:val="22"/>
                <w:szCs w:val="22"/>
                <w:lang w:eastAsia="en-US"/>
              </w:rPr>
            </w:pPr>
            <w:r w:rsidRPr="009A6690">
              <w:rPr>
                <w:rFonts w:eastAsiaTheme="minorHAnsi"/>
                <w:sz w:val="22"/>
                <w:szCs w:val="22"/>
                <w:lang w:eastAsia="en-US"/>
              </w:rPr>
              <w:t>Сумма налога, взимаемого в связи с применением упрощенной системы налогообложения</w:t>
            </w:r>
          </w:p>
        </w:tc>
        <w:tc>
          <w:tcPr>
            <w:tcW w:w="1275" w:type="dxa"/>
            <w:tcBorders>
              <w:top w:val="single" w:sz="4" w:space="0" w:color="auto"/>
              <w:left w:val="single" w:sz="4" w:space="0" w:color="auto"/>
              <w:bottom w:val="single" w:sz="4" w:space="0" w:color="auto"/>
              <w:right w:val="single" w:sz="4" w:space="0" w:color="auto"/>
            </w:tcBorders>
            <w:vAlign w:val="center"/>
          </w:tcPr>
          <w:p w14:paraId="2C8CACAA" w14:textId="77777777" w:rsidR="00486357" w:rsidRPr="009A6690" w:rsidRDefault="00486357" w:rsidP="00363283">
            <w:pPr>
              <w:spacing w:before="60" w:after="60"/>
              <w:ind w:right="42"/>
              <w:jc w:val="center"/>
              <w:rPr>
                <w:sz w:val="22"/>
                <w:szCs w:val="22"/>
              </w:rPr>
            </w:pPr>
            <w:r w:rsidRPr="009A6690">
              <w:rPr>
                <w:sz w:val="22"/>
                <w:szCs w:val="22"/>
              </w:rPr>
              <w:t>943 074,9</w:t>
            </w:r>
          </w:p>
        </w:tc>
        <w:tc>
          <w:tcPr>
            <w:tcW w:w="1415" w:type="dxa"/>
            <w:tcBorders>
              <w:top w:val="single" w:sz="4" w:space="0" w:color="auto"/>
              <w:left w:val="single" w:sz="4" w:space="0" w:color="auto"/>
              <w:bottom w:val="single" w:sz="4" w:space="0" w:color="auto"/>
              <w:right w:val="single" w:sz="4" w:space="0" w:color="auto"/>
            </w:tcBorders>
            <w:vAlign w:val="center"/>
          </w:tcPr>
          <w:p w14:paraId="2BC8C748" w14:textId="77777777" w:rsidR="00486357" w:rsidRPr="009A6690" w:rsidRDefault="00486357" w:rsidP="00363283">
            <w:pPr>
              <w:spacing w:before="60" w:after="60"/>
              <w:ind w:right="42"/>
              <w:jc w:val="center"/>
              <w:rPr>
                <w:sz w:val="22"/>
                <w:szCs w:val="22"/>
              </w:rPr>
            </w:pPr>
            <w:r w:rsidRPr="009A6690">
              <w:rPr>
                <w:sz w:val="22"/>
                <w:szCs w:val="22"/>
              </w:rPr>
              <w:t>870 876,3</w:t>
            </w:r>
          </w:p>
        </w:tc>
        <w:tc>
          <w:tcPr>
            <w:tcW w:w="1421" w:type="dxa"/>
            <w:tcBorders>
              <w:top w:val="single" w:sz="4" w:space="0" w:color="auto"/>
              <w:left w:val="single" w:sz="4" w:space="0" w:color="auto"/>
              <w:bottom w:val="single" w:sz="4" w:space="0" w:color="auto"/>
              <w:right w:val="single" w:sz="4" w:space="0" w:color="auto"/>
            </w:tcBorders>
            <w:vAlign w:val="center"/>
          </w:tcPr>
          <w:p w14:paraId="5091E09C" w14:textId="77777777" w:rsidR="00486357" w:rsidRPr="009A6690" w:rsidRDefault="00486357" w:rsidP="00363283">
            <w:pPr>
              <w:spacing w:before="60" w:after="60"/>
              <w:ind w:right="42"/>
              <w:jc w:val="center"/>
              <w:rPr>
                <w:sz w:val="22"/>
                <w:szCs w:val="22"/>
              </w:rPr>
            </w:pPr>
            <w:r w:rsidRPr="009A6690">
              <w:rPr>
                <w:sz w:val="22"/>
                <w:szCs w:val="22"/>
              </w:rPr>
              <w:t>937 328,0</w:t>
            </w:r>
          </w:p>
        </w:tc>
        <w:tc>
          <w:tcPr>
            <w:tcW w:w="1417" w:type="dxa"/>
            <w:tcBorders>
              <w:top w:val="single" w:sz="4" w:space="0" w:color="auto"/>
              <w:left w:val="single" w:sz="4" w:space="0" w:color="auto"/>
              <w:bottom w:val="single" w:sz="4" w:space="0" w:color="auto"/>
              <w:right w:val="single" w:sz="4" w:space="0" w:color="auto"/>
            </w:tcBorders>
            <w:vAlign w:val="center"/>
          </w:tcPr>
          <w:p w14:paraId="07629725" w14:textId="77777777" w:rsidR="00486357" w:rsidRPr="009A6690" w:rsidRDefault="00486357" w:rsidP="00363283">
            <w:pPr>
              <w:spacing w:before="60" w:after="60"/>
              <w:ind w:right="99"/>
              <w:jc w:val="center"/>
              <w:rPr>
                <w:sz w:val="22"/>
                <w:szCs w:val="22"/>
              </w:rPr>
            </w:pPr>
            <w:r>
              <w:rPr>
                <w:sz w:val="22"/>
                <w:szCs w:val="22"/>
              </w:rPr>
              <w:t>1 015 921,6</w:t>
            </w:r>
          </w:p>
        </w:tc>
        <w:tc>
          <w:tcPr>
            <w:tcW w:w="1418" w:type="dxa"/>
            <w:tcBorders>
              <w:top w:val="single" w:sz="4" w:space="0" w:color="auto"/>
              <w:left w:val="single" w:sz="4" w:space="0" w:color="auto"/>
              <w:bottom w:val="single" w:sz="4" w:space="0" w:color="auto"/>
              <w:right w:val="single" w:sz="4" w:space="0" w:color="auto"/>
            </w:tcBorders>
            <w:vAlign w:val="center"/>
          </w:tcPr>
          <w:p w14:paraId="6C4D0B14" w14:textId="77777777" w:rsidR="00486357" w:rsidRPr="009A6690" w:rsidRDefault="00486357" w:rsidP="00363283">
            <w:pPr>
              <w:spacing w:before="60" w:after="60"/>
              <w:ind w:right="42"/>
              <w:jc w:val="center"/>
              <w:rPr>
                <w:sz w:val="22"/>
                <w:szCs w:val="22"/>
              </w:rPr>
            </w:pPr>
            <w:r>
              <w:rPr>
                <w:sz w:val="22"/>
                <w:szCs w:val="22"/>
              </w:rPr>
              <w:t>1 097 416,6</w:t>
            </w:r>
          </w:p>
        </w:tc>
      </w:tr>
    </w:tbl>
    <w:p w14:paraId="63A803EE" w14:textId="77777777" w:rsidR="00F51D26" w:rsidRDefault="00F51D26" w:rsidP="00486357">
      <w:pPr>
        <w:widowControl w:val="0"/>
        <w:ind w:firstLine="686"/>
        <w:jc w:val="both"/>
        <w:rPr>
          <w:snapToGrid w:val="0"/>
          <w:sz w:val="26"/>
          <w:szCs w:val="26"/>
        </w:rPr>
      </w:pPr>
    </w:p>
    <w:p w14:paraId="6D5F7F08" w14:textId="41DEEB75" w:rsidR="00486357" w:rsidRPr="00B360F9" w:rsidRDefault="00486357" w:rsidP="00486357">
      <w:pPr>
        <w:widowControl w:val="0"/>
        <w:ind w:firstLine="686"/>
        <w:jc w:val="both"/>
        <w:rPr>
          <w:snapToGrid w:val="0"/>
          <w:sz w:val="26"/>
          <w:szCs w:val="26"/>
        </w:rPr>
      </w:pPr>
      <w:r w:rsidRPr="001D629D">
        <w:rPr>
          <w:snapToGrid w:val="0"/>
          <w:sz w:val="26"/>
          <w:szCs w:val="26"/>
        </w:rPr>
        <w:t>Оценка поступлений в текущем году по налогу, взимаемому в связи с применением упрощенной системы налогообложения, определена в сумме 870 876,3 тыс. рублей, исходя из фактических поступлений и ожидаемых платежей до конца 2025 года. Снижение ожидаемых платежей в текущем году относительно фактического исполнения 2024</w:t>
      </w:r>
      <w:r>
        <w:rPr>
          <w:snapToGrid w:val="0"/>
          <w:sz w:val="26"/>
          <w:szCs w:val="26"/>
        </w:rPr>
        <w:t xml:space="preserve"> года </w:t>
      </w:r>
      <w:r w:rsidRPr="00225D9C">
        <w:rPr>
          <w:sz w:val="26"/>
          <w:szCs w:val="26"/>
        </w:rPr>
        <w:t xml:space="preserve">связано с уменьшением </w:t>
      </w:r>
      <w:r w:rsidR="00225D9C" w:rsidRPr="00225D9C">
        <w:rPr>
          <w:sz w:val="26"/>
          <w:szCs w:val="26"/>
        </w:rPr>
        <w:t>налогооблагаемой</w:t>
      </w:r>
      <w:r w:rsidRPr="00225D9C">
        <w:rPr>
          <w:sz w:val="26"/>
          <w:szCs w:val="26"/>
        </w:rPr>
        <w:t xml:space="preserve"> базы</w:t>
      </w:r>
      <w:r w:rsidR="00225D9C" w:rsidRPr="00225D9C">
        <w:rPr>
          <w:sz w:val="26"/>
          <w:szCs w:val="26"/>
        </w:rPr>
        <w:t xml:space="preserve"> организаций и индивидуальных предпринимателей, применяющих данную систему налогообложения.</w:t>
      </w:r>
      <w:r w:rsidRPr="00B360F9">
        <w:rPr>
          <w:snapToGrid w:val="0"/>
          <w:sz w:val="26"/>
          <w:szCs w:val="26"/>
        </w:rPr>
        <w:t xml:space="preserve"> </w:t>
      </w:r>
    </w:p>
    <w:p w14:paraId="03994D0C" w14:textId="2C1F0241" w:rsidR="00486357" w:rsidRPr="004813B4" w:rsidRDefault="00391F7F" w:rsidP="00486357">
      <w:pPr>
        <w:widowControl w:val="0"/>
        <w:ind w:firstLine="686"/>
        <w:jc w:val="both"/>
        <w:rPr>
          <w:snapToGrid w:val="0"/>
          <w:sz w:val="26"/>
          <w:szCs w:val="26"/>
        </w:rPr>
      </w:pPr>
      <w:r w:rsidRPr="00B61B6E">
        <w:rPr>
          <w:snapToGrid w:val="0"/>
          <w:sz w:val="26"/>
          <w:szCs w:val="26"/>
        </w:rPr>
        <w:t xml:space="preserve">На поступления </w:t>
      </w:r>
      <w:r w:rsidR="00486357" w:rsidRPr="00B61B6E">
        <w:rPr>
          <w:snapToGrid w:val="0"/>
          <w:sz w:val="26"/>
          <w:szCs w:val="26"/>
        </w:rPr>
        <w:t>налога, взимаемого в связи с применением упрощенной системы налогообложения</w:t>
      </w:r>
      <w:r w:rsidRPr="00B61B6E">
        <w:rPr>
          <w:snapToGrid w:val="0"/>
          <w:sz w:val="26"/>
          <w:szCs w:val="26"/>
        </w:rPr>
        <w:t xml:space="preserve"> в плановом периоде будут оказывать влияние следующие изменения </w:t>
      </w:r>
      <w:r w:rsidR="00486357" w:rsidRPr="00B61B6E">
        <w:rPr>
          <w:snapToGrid w:val="0"/>
          <w:sz w:val="26"/>
          <w:szCs w:val="26"/>
        </w:rPr>
        <w:t>налогового законодательства:</w:t>
      </w:r>
      <w:r>
        <w:rPr>
          <w:snapToGrid w:val="0"/>
          <w:sz w:val="26"/>
          <w:szCs w:val="26"/>
        </w:rPr>
        <w:t xml:space="preserve"> </w:t>
      </w:r>
      <w:r w:rsidR="0016696C">
        <w:rPr>
          <w:snapToGrid w:val="0"/>
          <w:sz w:val="26"/>
          <w:szCs w:val="26"/>
        </w:rPr>
        <w:t xml:space="preserve"> </w:t>
      </w:r>
    </w:p>
    <w:p w14:paraId="2B2D71A5" w14:textId="1F97816F" w:rsidR="00486357" w:rsidRPr="004813B4" w:rsidRDefault="00486357" w:rsidP="00486357">
      <w:pPr>
        <w:widowControl w:val="0"/>
        <w:ind w:firstLine="686"/>
        <w:jc w:val="both"/>
        <w:rPr>
          <w:snapToGrid w:val="0"/>
          <w:sz w:val="26"/>
          <w:szCs w:val="26"/>
        </w:rPr>
      </w:pPr>
      <w:r w:rsidRPr="004813B4">
        <w:rPr>
          <w:snapToGrid w:val="0"/>
          <w:sz w:val="26"/>
          <w:szCs w:val="26"/>
        </w:rPr>
        <w:t>Закон Красноярского края от 19</w:t>
      </w:r>
      <w:r w:rsidR="002A76EC">
        <w:rPr>
          <w:snapToGrid w:val="0"/>
          <w:sz w:val="26"/>
          <w:szCs w:val="26"/>
        </w:rPr>
        <w:t>.11.2</w:t>
      </w:r>
      <w:r w:rsidRPr="004813B4">
        <w:rPr>
          <w:snapToGrid w:val="0"/>
          <w:sz w:val="26"/>
          <w:szCs w:val="26"/>
        </w:rPr>
        <w:t>020 № 10-4347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в части окончания с 1 января 2027 года действия:</w:t>
      </w:r>
    </w:p>
    <w:p w14:paraId="096D87D5" w14:textId="3019BBF0" w:rsidR="00486357" w:rsidRPr="004813B4" w:rsidRDefault="00486357" w:rsidP="00486357">
      <w:pPr>
        <w:widowControl w:val="0"/>
        <w:ind w:firstLine="686"/>
        <w:jc w:val="both"/>
        <w:rPr>
          <w:snapToGrid w:val="0"/>
          <w:sz w:val="26"/>
          <w:szCs w:val="26"/>
        </w:rPr>
      </w:pPr>
      <w:r w:rsidRPr="004813B4">
        <w:rPr>
          <w:snapToGrid w:val="0"/>
          <w:sz w:val="26"/>
          <w:szCs w:val="26"/>
        </w:rPr>
        <w:t>пониженн</w:t>
      </w:r>
      <w:r w:rsidR="002A76EC">
        <w:rPr>
          <w:snapToGrid w:val="0"/>
          <w:sz w:val="26"/>
          <w:szCs w:val="26"/>
        </w:rPr>
        <w:t>ых налоговых ставок в размере 3 процентов</w:t>
      </w:r>
      <w:r w:rsidRPr="004813B4">
        <w:rPr>
          <w:snapToGrid w:val="0"/>
          <w:sz w:val="26"/>
          <w:szCs w:val="26"/>
        </w:rPr>
        <w:t xml:space="preserve"> (по объект</w:t>
      </w:r>
      <w:r w:rsidR="002A76EC">
        <w:rPr>
          <w:snapToGrid w:val="0"/>
          <w:sz w:val="26"/>
          <w:szCs w:val="26"/>
        </w:rPr>
        <w:t>у налогообложения доходы) и 7,5 процента</w:t>
      </w:r>
      <w:r w:rsidRPr="004813B4">
        <w:rPr>
          <w:snapToGrid w:val="0"/>
          <w:sz w:val="26"/>
          <w:szCs w:val="26"/>
        </w:rPr>
        <w:t xml:space="preserve"> (по объекту налогообложения доходы, уменьшенные на величину расходов) для организаций и индивидуальных предпринимателей, получивших статус резидента Арктической зоны Российской Федерации, социально ориентированных некоммерческих организаций;</w:t>
      </w:r>
    </w:p>
    <w:p w14:paraId="4A00B565" w14:textId="31E5CB9E" w:rsidR="00486357" w:rsidRPr="004813B4" w:rsidRDefault="00486357" w:rsidP="00486357">
      <w:pPr>
        <w:widowControl w:val="0"/>
        <w:ind w:firstLine="686"/>
        <w:jc w:val="both"/>
        <w:rPr>
          <w:snapToGrid w:val="0"/>
          <w:sz w:val="26"/>
          <w:szCs w:val="26"/>
        </w:rPr>
      </w:pPr>
      <w:r w:rsidRPr="004813B4">
        <w:rPr>
          <w:snapToGrid w:val="0"/>
          <w:sz w:val="26"/>
          <w:szCs w:val="26"/>
        </w:rPr>
        <w:t>минимальных</w:t>
      </w:r>
      <w:r w:rsidR="002A76EC">
        <w:rPr>
          <w:snapToGrid w:val="0"/>
          <w:sz w:val="26"/>
          <w:szCs w:val="26"/>
        </w:rPr>
        <w:t xml:space="preserve"> налоговых ставок в размере 1 процента</w:t>
      </w:r>
      <w:r w:rsidRPr="004813B4">
        <w:rPr>
          <w:snapToGrid w:val="0"/>
          <w:sz w:val="26"/>
          <w:szCs w:val="26"/>
        </w:rPr>
        <w:t xml:space="preserve"> (по объект</w:t>
      </w:r>
      <w:r w:rsidR="002A76EC">
        <w:rPr>
          <w:snapToGrid w:val="0"/>
          <w:sz w:val="26"/>
          <w:szCs w:val="26"/>
        </w:rPr>
        <w:t>у налогообложения доходы) и 5 процентов</w:t>
      </w:r>
      <w:r w:rsidRPr="004813B4">
        <w:rPr>
          <w:snapToGrid w:val="0"/>
          <w:sz w:val="26"/>
          <w:szCs w:val="26"/>
        </w:rPr>
        <w:t xml:space="preserve"> (по объекту налогообложения доходы, уменьшенные на величину расходов) для организаций и индивидуальных предпринимателей, имеющих статус социального предприятия;</w:t>
      </w:r>
    </w:p>
    <w:p w14:paraId="183BB451" w14:textId="0BFDD407" w:rsidR="00486357" w:rsidRPr="004813B4" w:rsidRDefault="00486357" w:rsidP="00486357">
      <w:pPr>
        <w:widowControl w:val="0"/>
        <w:ind w:firstLine="686"/>
        <w:jc w:val="both"/>
        <w:rPr>
          <w:snapToGrid w:val="0"/>
          <w:sz w:val="26"/>
          <w:szCs w:val="26"/>
        </w:rPr>
      </w:pPr>
      <w:r w:rsidRPr="004813B4">
        <w:rPr>
          <w:snapToGrid w:val="0"/>
          <w:sz w:val="26"/>
          <w:szCs w:val="26"/>
        </w:rPr>
        <w:t>Зак</w:t>
      </w:r>
      <w:r w:rsidR="002A76EC">
        <w:rPr>
          <w:snapToGrid w:val="0"/>
          <w:sz w:val="26"/>
          <w:szCs w:val="26"/>
        </w:rPr>
        <w:t>он Красноярского края от 25.06.</w:t>
      </w:r>
      <w:r w:rsidRPr="004813B4">
        <w:rPr>
          <w:snapToGrid w:val="0"/>
          <w:sz w:val="26"/>
          <w:szCs w:val="26"/>
        </w:rPr>
        <w:t>2015 № 8-3530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в части окончания с 1 января 2027 года действ</w:t>
      </w:r>
      <w:r w:rsidR="002A76EC">
        <w:rPr>
          <w:snapToGrid w:val="0"/>
          <w:sz w:val="26"/>
          <w:szCs w:val="26"/>
        </w:rPr>
        <w:t>ия налоговой ставки в размере 0 процентов</w:t>
      </w:r>
      <w:r w:rsidRPr="004813B4">
        <w:rPr>
          <w:snapToGrid w:val="0"/>
          <w:sz w:val="26"/>
          <w:szCs w:val="26"/>
        </w:rPr>
        <w:t xml:space="preserve"> для впервые зарегистрированных индивидуальных предпринимателей, осуществляющих деятельность в производственной, социальной, научной сферах и в сфере бытовых услуг населению.</w:t>
      </w:r>
    </w:p>
    <w:p w14:paraId="45814BFC" w14:textId="77777777" w:rsidR="00486357" w:rsidRPr="00B360F9" w:rsidRDefault="00486357" w:rsidP="00486357">
      <w:pPr>
        <w:widowControl w:val="0"/>
        <w:ind w:firstLine="686"/>
        <w:jc w:val="both"/>
        <w:rPr>
          <w:snapToGrid w:val="0"/>
          <w:sz w:val="26"/>
          <w:szCs w:val="26"/>
        </w:rPr>
      </w:pPr>
      <w:r w:rsidRPr="00B360F9">
        <w:rPr>
          <w:snapToGrid w:val="0"/>
          <w:sz w:val="26"/>
          <w:szCs w:val="26"/>
        </w:rPr>
        <w:t xml:space="preserve">В основу расчета заложены данные </w:t>
      </w:r>
      <w:r w:rsidRPr="00B360F9">
        <w:rPr>
          <w:spacing w:val="4"/>
          <w:sz w:val="26"/>
          <w:szCs w:val="26"/>
        </w:rPr>
        <w:t>отчета по форме № 5-УСН «Отчет о налоговой базе и структуре начислений по налогу, уплачиваемому в связи с применением упрощенной системы</w:t>
      </w:r>
      <w:r>
        <w:rPr>
          <w:spacing w:val="4"/>
          <w:sz w:val="26"/>
          <w:szCs w:val="26"/>
        </w:rPr>
        <w:t xml:space="preserve"> налогообложения» по итогам 2024</w:t>
      </w:r>
      <w:r w:rsidRPr="00B360F9">
        <w:rPr>
          <w:spacing w:val="4"/>
          <w:sz w:val="26"/>
          <w:szCs w:val="26"/>
        </w:rPr>
        <w:t xml:space="preserve"> года.</w:t>
      </w:r>
    </w:p>
    <w:p w14:paraId="44AF9EC4" w14:textId="4CB2CB61" w:rsidR="008B4D44" w:rsidRPr="008B4D44" w:rsidRDefault="00486357" w:rsidP="008B4D44">
      <w:pPr>
        <w:ind w:firstLine="709"/>
        <w:jc w:val="both"/>
        <w:rPr>
          <w:iCs/>
          <w:snapToGrid w:val="0"/>
          <w:sz w:val="26"/>
          <w:szCs w:val="26"/>
        </w:rPr>
      </w:pPr>
      <w:r w:rsidRPr="00641FA2">
        <w:rPr>
          <w:sz w:val="26"/>
          <w:szCs w:val="26"/>
        </w:rPr>
        <w:t xml:space="preserve">Расчет сумм налога, </w:t>
      </w:r>
      <w:r w:rsidRPr="00641FA2">
        <w:rPr>
          <w:snapToGrid w:val="0"/>
          <w:sz w:val="26"/>
          <w:szCs w:val="26"/>
        </w:rPr>
        <w:t xml:space="preserve">взимаемого в связи с применением упрощенной системы налогообложения, </w:t>
      </w:r>
      <w:r w:rsidRPr="00641FA2">
        <w:rPr>
          <w:sz w:val="26"/>
          <w:szCs w:val="26"/>
        </w:rPr>
        <w:t>на 2026 – 2028 годы</w:t>
      </w:r>
      <w:r w:rsidRPr="00641FA2">
        <w:rPr>
          <w:snapToGrid w:val="0"/>
          <w:sz w:val="26"/>
          <w:szCs w:val="26"/>
        </w:rPr>
        <w:t xml:space="preserve"> произведен на основе оценки поступлений в 2025 году</w:t>
      </w:r>
      <w:r w:rsidR="008B4D44" w:rsidRPr="00641FA2">
        <w:rPr>
          <w:snapToGrid w:val="0"/>
          <w:sz w:val="26"/>
          <w:szCs w:val="26"/>
        </w:rPr>
        <w:t xml:space="preserve">, </w:t>
      </w:r>
      <w:r w:rsidR="008B4D44" w:rsidRPr="00641FA2">
        <w:rPr>
          <w:iCs/>
          <w:snapToGrid w:val="0"/>
          <w:sz w:val="26"/>
          <w:szCs w:val="26"/>
        </w:rPr>
        <w:t xml:space="preserve">с учетом </w:t>
      </w:r>
      <w:r w:rsidR="00641FA2">
        <w:rPr>
          <w:iCs/>
          <w:snapToGrid w:val="0"/>
          <w:sz w:val="26"/>
          <w:szCs w:val="26"/>
        </w:rPr>
        <w:t xml:space="preserve">показателей деятельности субъектов малого и среднего </w:t>
      </w:r>
      <w:r w:rsidR="00641FA2">
        <w:rPr>
          <w:iCs/>
          <w:snapToGrid w:val="0"/>
          <w:sz w:val="26"/>
          <w:szCs w:val="26"/>
        </w:rPr>
        <w:lastRenderedPageBreak/>
        <w:t>предпринимательства, применяющих упрощенную систему налогообложения</w:t>
      </w:r>
      <w:r w:rsidR="008B4D44" w:rsidRPr="00641FA2">
        <w:rPr>
          <w:iCs/>
          <w:snapToGrid w:val="0"/>
          <w:sz w:val="26"/>
          <w:szCs w:val="26"/>
        </w:rPr>
        <w:t>, доведенных министерством экономики и регионального развития Красноярского края</w:t>
      </w:r>
      <w:r w:rsidR="008B4D44" w:rsidRPr="00641FA2">
        <w:rPr>
          <w:iCs/>
          <w:snapToGrid w:val="0"/>
          <w:sz w:val="26"/>
          <w:szCs w:val="26"/>
          <w:lang w:val="x-none"/>
        </w:rPr>
        <w:t>.</w:t>
      </w:r>
    </w:p>
    <w:p w14:paraId="7CD7A650" w14:textId="02FF9CD6" w:rsidR="00486357" w:rsidRPr="00083D03" w:rsidRDefault="00486357" w:rsidP="00486357">
      <w:pPr>
        <w:ind w:firstLine="709"/>
        <w:jc w:val="both"/>
        <w:rPr>
          <w:iCs/>
          <w:sz w:val="26"/>
          <w:szCs w:val="26"/>
        </w:rPr>
      </w:pPr>
      <w:r w:rsidRPr="00641FA2">
        <w:rPr>
          <w:sz w:val="26"/>
          <w:szCs w:val="26"/>
        </w:rPr>
        <w:t>Исходя из обозначенных подходов,</w:t>
      </w:r>
      <w:r w:rsidRPr="00641FA2">
        <w:rPr>
          <w:iCs/>
          <w:sz w:val="26"/>
          <w:szCs w:val="26"/>
        </w:rPr>
        <w:t xml:space="preserve"> поступления</w:t>
      </w:r>
      <w:r w:rsidRPr="00083D03">
        <w:rPr>
          <w:iCs/>
          <w:sz w:val="26"/>
          <w:szCs w:val="26"/>
        </w:rPr>
        <w:t xml:space="preserve"> налога, взимаемого в связи с применением упрощенной системы налогооб</w:t>
      </w:r>
      <w:r w:rsidR="00B81E9C">
        <w:rPr>
          <w:iCs/>
          <w:sz w:val="26"/>
          <w:szCs w:val="26"/>
        </w:rPr>
        <w:t>ложения, на 2026 год прогнозирую</w:t>
      </w:r>
      <w:r w:rsidRPr="00083D03">
        <w:rPr>
          <w:iCs/>
          <w:sz w:val="26"/>
          <w:szCs w:val="26"/>
        </w:rPr>
        <w:t xml:space="preserve">тся </w:t>
      </w:r>
      <w:r w:rsidRPr="00083D03">
        <w:rPr>
          <w:iCs/>
          <w:sz w:val="26"/>
          <w:szCs w:val="26"/>
        </w:rPr>
        <w:br/>
        <w:t>в сумме 937 328,0 тыс. рублей, в том числе:</w:t>
      </w:r>
    </w:p>
    <w:p w14:paraId="78144857" w14:textId="734CC26F" w:rsidR="00486357" w:rsidRPr="00391F7F" w:rsidRDefault="00486357" w:rsidP="00486357">
      <w:pPr>
        <w:ind w:firstLine="709"/>
        <w:jc w:val="both"/>
        <w:rPr>
          <w:iCs/>
          <w:sz w:val="26"/>
          <w:szCs w:val="26"/>
        </w:rPr>
      </w:pPr>
      <w:r w:rsidRPr="00BF2D73">
        <w:rPr>
          <w:iCs/>
          <w:sz w:val="26"/>
          <w:szCs w:val="26"/>
        </w:rPr>
        <w:t xml:space="preserve">- налог, взимаемый с налогоплательщиков, выбравших в качестве объекта налогообложения доходы, </w:t>
      </w:r>
      <w:r w:rsidRPr="00391F7F">
        <w:rPr>
          <w:iCs/>
          <w:sz w:val="26"/>
          <w:szCs w:val="26"/>
        </w:rPr>
        <w:t xml:space="preserve">– в сумме 709 503,5 тыс. рублей с учетом собираемости </w:t>
      </w:r>
      <w:r w:rsidR="00F51D26" w:rsidRPr="00391F7F">
        <w:rPr>
          <w:iCs/>
          <w:sz w:val="26"/>
          <w:szCs w:val="26"/>
        </w:rPr>
        <w:t xml:space="preserve">налога на уровне </w:t>
      </w:r>
      <w:r w:rsidRPr="00391F7F">
        <w:rPr>
          <w:iCs/>
          <w:sz w:val="26"/>
          <w:szCs w:val="26"/>
        </w:rPr>
        <w:t>9</w:t>
      </w:r>
      <w:r w:rsidR="009255BA">
        <w:rPr>
          <w:iCs/>
          <w:sz w:val="26"/>
          <w:szCs w:val="26"/>
        </w:rPr>
        <w:t>8,5 процента</w:t>
      </w:r>
      <w:r w:rsidRPr="00391F7F">
        <w:rPr>
          <w:iCs/>
          <w:sz w:val="26"/>
          <w:szCs w:val="26"/>
        </w:rPr>
        <w:t xml:space="preserve"> и погашения недоимки;</w:t>
      </w:r>
    </w:p>
    <w:p w14:paraId="3D28266B" w14:textId="7EDF7ABA" w:rsidR="00486357" w:rsidRPr="00BF2D73" w:rsidRDefault="00486357" w:rsidP="00486357">
      <w:pPr>
        <w:tabs>
          <w:tab w:val="num" w:pos="0"/>
          <w:tab w:val="num" w:pos="1386"/>
        </w:tabs>
        <w:ind w:firstLine="686"/>
        <w:jc w:val="both"/>
        <w:rPr>
          <w:iCs/>
          <w:sz w:val="26"/>
          <w:szCs w:val="26"/>
        </w:rPr>
      </w:pPr>
      <w:r w:rsidRPr="00391F7F">
        <w:rPr>
          <w:iCs/>
          <w:sz w:val="26"/>
          <w:szCs w:val="26"/>
        </w:rPr>
        <w:t xml:space="preserve">- 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 в сумме 227 824,5 тыс. рублей с учетом собираемости </w:t>
      </w:r>
      <w:r w:rsidR="00F51D26" w:rsidRPr="00391F7F">
        <w:rPr>
          <w:iCs/>
          <w:sz w:val="26"/>
          <w:szCs w:val="26"/>
        </w:rPr>
        <w:t xml:space="preserve">налога на уровне </w:t>
      </w:r>
      <w:r w:rsidRPr="00391F7F">
        <w:rPr>
          <w:iCs/>
          <w:sz w:val="26"/>
          <w:szCs w:val="26"/>
        </w:rPr>
        <w:t>93,3 процент</w:t>
      </w:r>
      <w:r w:rsidR="00F51D26" w:rsidRPr="00391F7F">
        <w:rPr>
          <w:iCs/>
          <w:sz w:val="26"/>
          <w:szCs w:val="26"/>
        </w:rPr>
        <w:t>а</w:t>
      </w:r>
      <w:r w:rsidRPr="00391F7F">
        <w:rPr>
          <w:iCs/>
          <w:sz w:val="26"/>
          <w:szCs w:val="26"/>
        </w:rPr>
        <w:t xml:space="preserve"> и погашения недоимки.</w:t>
      </w:r>
    </w:p>
    <w:p w14:paraId="4856B79A" w14:textId="77777777" w:rsidR="00486357" w:rsidRPr="00BF2D73" w:rsidRDefault="00486357" w:rsidP="00486357">
      <w:pPr>
        <w:ind w:firstLine="709"/>
        <w:jc w:val="both"/>
        <w:rPr>
          <w:sz w:val="26"/>
          <w:szCs w:val="26"/>
        </w:rPr>
      </w:pPr>
      <w:r w:rsidRPr="00BF2D73">
        <w:rPr>
          <w:iCs/>
          <w:sz w:val="26"/>
          <w:szCs w:val="26"/>
        </w:rPr>
        <w:t>Поступления по налогу на 2027 год прогнозируются в размере 1 015 921,6 тыс</w:t>
      </w:r>
      <w:r w:rsidRPr="00BF2D73">
        <w:rPr>
          <w:sz w:val="26"/>
          <w:szCs w:val="26"/>
        </w:rPr>
        <w:t>. рублей, на 2028 год –  1 097 416,6 тыс. рублей.</w:t>
      </w:r>
    </w:p>
    <w:p w14:paraId="41CE7BE4" w14:textId="77777777" w:rsidR="00486357" w:rsidRPr="00BF2D73" w:rsidRDefault="00486357" w:rsidP="00486357">
      <w:pPr>
        <w:pStyle w:val="30"/>
        <w:spacing w:after="0"/>
        <w:jc w:val="center"/>
        <w:rPr>
          <w:rStyle w:val="a7"/>
        </w:rPr>
      </w:pPr>
      <w:bookmarkStart w:id="15" w:name="_Toc213950038"/>
      <w:r w:rsidRPr="00BF2D73">
        <w:rPr>
          <w:rStyle w:val="a7"/>
        </w:rPr>
        <w:t>Единый налог на вмененный доход для отдельных видов деятельности</w:t>
      </w:r>
      <w:bookmarkEnd w:id="15"/>
    </w:p>
    <w:p w14:paraId="575BB1CF" w14:textId="40E47055" w:rsidR="00486357" w:rsidRPr="00DE2224" w:rsidRDefault="00486357" w:rsidP="00203547">
      <w:pPr>
        <w:autoSpaceDE w:val="0"/>
        <w:autoSpaceDN w:val="0"/>
        <w:adjustRightInd w:val="0"/>
        <w:spacing w:before="120"/>
        <w:ind w:firstLine="709"/>
        <w:jc w:val="both"/>
        <w:rPr>
          <w:sz w:val="26"/>
          <w:szCs w:val="26"/>
          <w:highlight w:val="yellow"/>
        </w:rPr>
      </w:pPr>
      <w:r w:rsidRPr="006D2CC0">
        <w:rPr>
          <w:sz w:val="26"/>
          <w:szCs w:val="26"/>
        </w:rPr>
        <w:t xml:space="preserve">При формировании прогноза на 2026 </w:t>
      </w:r>
      <w:r w:rsidRPr="006D2CC0">
        <w:rPr>
          <w:iCs/>
          <w:sz w:val="26"/>
          <w:szCs w:val="26"/>
        </w:rPr>
        <w:t xml:space="preserve">– </w:t>
      </w:r>
      <w:r w:rsidRPr="006D2CC0">
        <w:rPr>
          <w:sz w:val="26"/>
          <w:szCs w:val="26"/>
        </w:rPr>
        <w:t xml:space="preserve">2028 годы поступления по единому налогу на вмененный доход для отдельных видов деятельности не планируются, </w:t>
      </w:r>
      <w:r w:rsidRPr="006D2CC0">
        <w:rPr>
          <w:sz w:val="26"/>
          <w:szCs w:val="26"/>
        </w:rPr>
        <w:br/>
        <w:t xml:space="preserve">в связи с прекращением действия данной системы налогообложения с 1 января 2021 года, в соответствии с Федеральным законом от </w:t>
      </w:r>
      <w:r w:rsidRPr="006D2CC0">
        <w:rPr>
          <w:rFonts w:eastAsiaTheme="minorHAnsi"/>
          <w:sz w:val="26"/>
          <w:szCs w:val="26"/>
          <w:lang w:eastAsia="en-US"/>
        </w:rPr>
        <w:t>29.06.2012</w:t>
      </w:r>
      <w:r w:rsidRPr="006D2CC0">
        <w:rPr>
          <w:sz w:val="26"/>
          <w:szCs w:val="26"/>
        </w:rPr>
        <w:t xml:space="preserve"> № 97-ФЗ «</w:t>
      </w:r>
      <w:r w:rsidRPr="006D2CC0">
        <w:rPr>
          <w:rFonts w:eastAsiaTheme="minorHAnsi"/>
          <w:sz w:val="26"/>
          <w:szCs w:val="26"/>
          <w:lang w:eastAsia="en-US"/>
        </w:rPr>
        <w:t>О внесении изменений в часть первую и часть вторую Налогового кодекса Российской Федерации и статью 26 Федерального закона «О банках и банковской деятельности</w:t>
      </w:r>
      <w:r w:rsidRPr="006D2CC0">
        <w:rPr>
          <w:sz w:val="26"/>
          <w:szCs w:val="26"/>
        </w:rPr>
        <w:t xml:space="preserve">». </w:t>
      </w:r>
    </w:p>
    <w:p w14:paraId="73C1333B" w14:textId="77777777" w:rsidR="00486357" w:rsidRPr="009A6690" w:rsidRDefault="00486357" w:rsidP="00486357">
      <w:pPr>
        <w:autoSpaceDE w:val="0"/>
        <w:autoSpaceDN w:val="0"/>
        <w:adjustRightInd w:val="0"/>
        <w:ind w:left="540"/>
        <w:jc w:val="right"/>
        <w:rPr>
          <w:sz w:val="26"/>
          <w:szCs w:val="26"/>
        </w:rPr>
      </w:pPr>
      <w:r w:rsidRPr="009A6690">
        <w:rPr>
          <w:bCs/>
          <w:sz w:val="22"/>
          <w:szCs w:val="22"/>
        </w:rPr>
        <w:t>Таблица 6</w:t>
      </w:r>
    </w:p>
    <w:p w14:paraId="55D740E3" w14:textId="77777777" w:rsidR="00486357" w:rsidRPr="009A6690" w:rsidRDefault="00486357" w:rsidP="00486357">
      <w:pPr>
        <w:spacing w:before="60" w:after="60"/>
        <w:jc w:val="center"/>
        <w:rPr>
          <w:b/>
          <w:i/>
          <w:sz w:val="26"/>
          <w:szCs w:val="26"/>
        </w:rPr>
      </w:pPr>
      <w:r w:rsidRPr="009A6690">
        <w:rPr>
          <w:b/>
          <w:i/>
          <w:sz w:val="26"/>
          <w:szCs w:val="26"/>
        </w:rPr>
        <w:t>Динамика поступлений единого налога на вмененный доход для отдельных видов деятельности в местный бюджет</w:t>
      </w:r>
    </w:p>
    <w:p w14:paraId="3DE13861" w14:textId="77777777" w:rsidR="00486357" w:rsidRPr="009A6690" w:rsidRDefault="00486357" w:rsidP="00486357">
      <w:pPr>
        <w:spacing w:before="60" w:after="60"/>
        <w:ind w:firstLine="567"/>
        <w:jc w:val="right"/>
        <w:rPr>
          <w:b/>
          <w:bCs/>
          <w:iCs/>
          <w:sz w:val="22"/>
          <w:szCs w:val="22"/>
          <w:lang w:val="x-none" w:eastAsia="x-none"/>
        </w:rPr>
      </w:pPr>
      <w:r w:rsidRPr="009A6690">
        <w:rPr>
          <w:sz w:val="22"/>
          <w:szCs w:val="22"/>
          <w:lang w:val="x-none" w:eastAsia="x-none"/>
        </w:rPr>
        <w:t>тыс. рублей</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6"/>
        <w:gridCol w:w="1276"/>
        <w:gridCol w:w="1275"/>
        <w:gridCol w:w="1276"/>
        <w:gridCol w:w="1276"/>
        <w:gridCol w:w="1276"/>
      </w:tblGrid>
      <w:tr w:rsidR="00486357" w:rsidRPr="009A6690" w14:paraId="562993C3" w14:textId="77777777" w:rsidTr="00363283">
        <w:trPr>
          <w:trHeight w:val="293"/>
        </w:trPr>
        <w:tc>
          <w:tcPr>
            <w:tcW w:w="3006" w:type="dxa"/>
            <w:vMerge w:val="restart"/>
            <w:tcBorders>
              <w:top w:val="single" w:sz="4" w:space="0" w:color="auto"/>
              <w:left w:val="single" w:sz="4" w:space="0" w:color="auto"/>
              <w:right w:val="single" w:sz="4" w:space="0" w:color="auto"/>
            </w:tcBorders>
            <w:vAlign w:val="center"/>
          </w:tcPr>
          <w:p w14:paraId="043CBB02" w14:textId="77777777" w:rsidR="00486357" w:rsidRPr="009A6690" w:rsidRDefault="00486357" w:rsidP="00363283">
            <w:pPr>
              <w:spacing w:before="60" w:after="60"/>
              <w:ind w:firstLine="57"/>
              <w:jc w:val="center"/>
              <w:rPr>
                <w:sz w:val="22"/>
                <w:szCs w:val="22"/>
                <w:lang w:val="x-none" w:eastAsia="x-none"/>
              </w:rPr>
            </w:pPr>
            <w:r w:rsidRPr="009A6690">
              <w:rPr>
                <w:bCs/>
                <w:sz w:val="22"/>
                <w:szCs w:val="22"/>
                <w:lang w:val="x-none" w:eastAsia="x-none"/>
              </w:rPr>
              <w:t>Наименование показателя</w:t>
            </w:r>
          </w:p>
        </w:tc>
        <w:tc>
          <w:tcPr>
            <w:tcW w:w="1276" w:type="dxa"/>
            <w:vMerge w:val="restart"/>
            <w:tcBorders>
              <w:top w:val="single" w:sz="4" w:space="0" w:color="auto"/>
              <w:left w:val="single" w:sz="4" w:space="0" w:color="auto"/>
              <w:right w:val="single" w:sz="4" w:space="0" w:color="auto"/>
            </w:tcBorders>
            <w:vAlign w:val="center"/>
          </w:tcPr>
          <w:p w14:paraId="28DEE012" w14:textId="77777777" w:rsidR="00486357" w:rsidRPr="00164D7C" w:rsidRDefault="00486357" w:rsidP="00363283">
            <w:pPr>
              <w:jc w:val="center"/>
              <w:rPr>
                <w:bCs/>
                <w:sz w:val="22"/>
                <w:szCs w:val="22"/>
              </w:rPr>
            </w:pPr>
            <w:r w:rsidRPr="00164D7C">
              <w:rPr>
                <w:bCs/>
                <w:sz w:val="22"/>
                <w:szCs w:val="22"/>
              </w:rPr>
              <w:t xml:space="preserve">Факт </w:t>
            </w:r>
          </w:p>
          <w:p w14:paraId="0946C9B1" w14:textId="77777777" w:rsidR="00486357" w:rsidRPr="009A6690" w:rsidRDefault="00486357" w:rsidP="00363283">
            <w:pPr>
              <w:jc w:val="center"/>
              <w:rPr>
                <w:sz w:val="22"/>
                <w:szCs w:val="22"/>
                <w:lang w:val="x-none" w:eastAsia="x-none"/>
              </w:rPr>
            </w:pPr>
            <w:r w:rsidRPr="00164D7C">
              <w:rPr>
                <w:bCs/>
                <w:sz w:val="22"/>
                <w:szCs w:val="22"/>
              </w:rPr>
              <w:t>2024 год</w:t>
            </w:r>
          </w:p>
        </w:tc>
        <w:tc>
          <w:tcPr>
            <w:tcW w:w="1275" w:type="dxa"/>
            <w:vMerge w:val="restart"/>
            <w:tcBorders>
              <w:top w:val="single" w:sz="4" w:space="0" w:color="auto"/>
              <w:left w:val="single" w:sz="4" w:space="0" w:color="auto"/>
              <w:right w:val="single" w:sz="4" w:space="0" w:color="auto"/>
            </w:tcBorders>
            <w:vAlign w:val="center"/>
          </w:tcPr>
          <w:p w14:paraId="7BB432C9" w14:textId="77777777" w:rsidR="00486357" w:rsidRPr="009A6690" w:rsidRDefault="00486357" w:rsidP="00363283">
            <w:pPr>
              <w:ind w:left="-108" w:right="-108"/>
              <w:jc w:val="center"/>
              <w:rPr>
                <w:sz w:val="22"/>
                <w:szCs w:val="22"/>
                <w:lang w:val="x-none" w:eastAsia="x-none"/>
              </w:rPr>
            </w:pPr>
            <w:r w:rsidRPr="009A6690">
              <w:rPr>
                <w:sz w:val="22"/>
                <w:szCs w:val="22"/>
                <w:lang w:val="x-none" w:eastAsia="x-none"/>
              </w:rPr>
              <w:t>Оценка         20</w:t>
            </w:r>
            <w:r w:rsidRPr="009A6690">
              <w:rPr>
                <w:sz w:val="22"/>
                <w:szCs w:val="22"/>
                <w:lang w:eastAsia="x-none"/>
              </w:rPr>
              <w:t>2</w:t>
            </w:r>
            <w:r>
              <w:rPr>
                <w:sz w:val="22"/>
                <w:szCs w:val="22"/>
                <w:lang w:eastAsia="x-none"/>
              </w:rPr>
              <w:t>5</w:t>
            </w:r>
            <w:r w:rsidRPr="009A6690">
              <w:rPr>
                <w:sz w:val="22"/>
                <w:szCs w:val="22"/>
                <w:lang w:val="x-none" w:eastAsia="x-none"/>
              </w:rPr>
              <w:t xml:space="preserve"> год</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B0D3EA8" w14:textId="77777777" w:rsidR="00486357" w:rsidRPr="009A6690" w:rsidRDefault="00486357" w:rsidP="00363283">
            <w:pPr>
              <w:spacing w:before="60" w:after="60"/>
              <w:ind w:left="-108" w:right="-82"/>
              <w:jc w:val="center"/>
              <w:rPr>
                <w:sz w:val="22"/>
                <w:szCs w:val="22"/>
                <w:lang w:val="x-none" w:eastAsia="x-none"/>
              </w:rPr>
            </w:pPr>
            <w:r w:rsidRPr="009A6690">
              <w:rPr>
                <w:sz w:val="22"/>
                <w:szCs w:val="22"/>
                <w:lang w:val="x-none" w:eastAsia="x-none"/>
              </w:rPr>
              <w:t>Прогноз</w:t>
            </w:r>
          </w:p>
        </w:tc>
      </w:tr>
      <w:tr w:rsidR="00486357" w:rsidRPr="009A6690" w14:paraId="5DF3B19F" w14:textId="77777777" w:rsidTr="00363283">
        <w:trPr>
          <w:trHeight w:val="185"/>
        </w:trPr>
        <w:tc>
          <w:tcPr>
            <w:tcW w:w="3006" w:type="dxa"/>
            <w:vMerge/>
            <w:tcBorders>
              <w:left w:val="single" w:sz="4" w:space="0" w:color="auto"/>
              <w:bottom w:val="single" w:sz="4" w:space="0" w:color="auto"/>
              <w:right w:val="single" w:sz="4" w:space="0" w:color="auto"/>
            </w:tcBorders>
            <w:vAlign w:val="center"/>
          </w:tcPr>
          <w:p w14:paraId="14168CCA" w14:textId="77777777" w:rsidR="00486357" w:rsidRPr="009A6690" w:rsidRDefault="00486357" w:rsidP="00363283">
            <w:pPr>
              <w:spacing w:before="60" w:after="60"/>
              <w:jc w:val="center"/>
              <w:rPr>
                <w:b/>
                <w:bCs/>
                <w:sz w:val="22"/>
                <w:szCs w:val="22"/>
                <w:lang w:val="x-none" w:eastAsia="x-none"/>
              </w:rPr>
            </w:pPr>
          </w:p>
        </w:tc>
        <w:tc>
          <w:tcPr>
            <w:tcW w:w="1276" w:type="dxa"/>
            <w:vMerge/>
            <w:tcBorders>
              <w:left w:val="single" w:sz="4" w:space="0" w:color="auto"/>
              <w:bottom w:val="single" w:sz="4" w:space="0" w:color="auto"/>
              <w:right w:val="single" w:sz="4" w:space="0" w:color="auto"/>
            </w:tcBorders>
            <w:vAlign w:val="center"/>
          </w:tcPr>
          <w:p w14:paraId="4023D8E8" w14:textId="77777777" w:rsidR="00486357" w:rsidRPr="009A6690" w:rsidRDefault="00486357" w:rsidP="00363283">
            <w:pPr>
              <w:spacing w:before="60" w:after="60"/>
              <w:jc w:val="center"/>
              <w:rPr>
                <w:b/>
                <w:bCs/>
                <w:sz w:val="22"/>
                <w:szCs w:val="22"/>
                <w:lang w:val="x-none" w:eastAsia="x-none"/>
              </w:rPr>
            </w:pPr>
          </w:p>
        </w:tc>
        <w:tc>
          <w:tcPr>
            <w:tcW w:w="1275" w:type="dxa"/>
            <w:vMerge/>
            <w:tcBorders>
              <w:left w:val="single" w:sz="4" w:space="0" w:color="auto"/>
              <w:bottom w:val="single" w:sz="4" w:space="0" w:color="auto"/>
              <w:right w:val="single" w:sz="4" w:space="0" w:color="auto"/>
            </w:tcBorders>
            <w:vAlign w:val="center"/>
          </w:tcPr>
          <w:p w14:paraId="3A45069C" w14:textId="77777777" w:rsidR="00486357" w:rsidRPr="009A6690" w:rsidRDefault="00486357" w:rsidP="00363283">
            <w:pPr>
              <w:spacing w:before="60" w:after="60"/>
              <w:jc w:val="center"/>
              <w:rPr>
                <w:b/>
                <w:bCs/>
                <w:sz w:val="22"/>
                <w:szCs w:val="22"/>
                <w:lang w:val="x-none" w:eastAsia="x-none"/>
              </w:rPr>
            </w:pPr>
          </w:p>
        </w:tc>
        <w:tc>
          <w:tcPr>
            <w:tcW w:w="1276" w:type="dxa"/>
            <w:tcBorders>
              <w:top w:val="single" w:sz="4" w:space="0" w:color="auto"/>
              <w:left w:val="single" w:sz="4" w:space="0" w:color="auto"/>
              <w:bottom w:val="single" w:sz="4" w:space="0" w:color="auto"/>
              <w:right w:val="single" w:sz="4" w:space="0" w:color="auto"/>
            </w:tcBorders>
            <w:vAlign w:val="center"/>
          </w:tcPr>
          <w:p w14:paraId="051B6FB5" w14:textId="77777777" w:rsidR="00486357" w:rsidRPr="009A6690" w:rsidRDefault="00486357" w:rsidP="00363283">
            <w:pPr>
              <w:spacing w:before="60" w:after="60"/>
              <w:jc w:val="center"/>
              <w:rPr>
                <w:bCs/>
                <w:sz w:val="22"/>
                <w:szCs w:val="22"/>
                <w:lang w:val="x-none" w:eastAsia="x-none"/>
              </w:rPr>
            </w:pPr>
            <w:r w:rsidRPr="009A6690">
              <w:rPr>
                <w:bCs/>
                <w:sz w:val="22"/>
                <w:szCs w:val="22"/>
                <w:lang w:val="x-none" w:eastAsia="x-none"/>
              </w:rPr>
              <w:t>20</w:t>
            </w:r>
            <w:r w:rsidRPr="009A6690">
              <w:rPr>
                <w:bCs/>
                <w:sz w:val="22"/>
                <w:szCs w:val="22"/>
                <w:lang w:eastAsia="x-none"/>
              </w:rPr>
              <w:t>2</w:t>
            </w:r>
            <w:r>
              <w:rPr>
                <w:bCs/>
                <w:sz w:val="22"/>
                <w:szCs w:val="22"/>
                <w:lang w:eastAsia="x-none"/>
              </w:rPr>
              <w:t>6</w:t>
            </w:r>
            <w:r w:rsidRPr="009A6690">
              <w:rPr>
                <w:bCs/>
                <w:sz w:val="22"/>
                <w:szCs w:val="22"/>
                <w:lang w:val="x-none" w:eastAsia="x-none"/>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14:paraId="08992EDA" w14:textId="77777777" w:rsidR="00486357" w:rsidRPr="009A6690" w:rsidRDefault="00486357" w:rsidP="00363283">
            <w:pPr>
              <w:spacing w:before="60" w:after="60"/>
              <w:jc w:val="center"/>
              <w:rPr>
                <w:bCs/>
                <w:sz w:val="22"/>
                <w:szCs w:val="22"/>
                <w:lang w:val="x-none" w:eastAsia="x-none"/>
              </w:rPr>
            </w:pPr>
            <w:r w:rsidRPr="009A6690">
              <w:rPr>
                <w:bCs/>
                <w:sz w:val="22"/>
                <w:szCs w:val="22"/>
                <w:lang w:val="x-none" w:eastAsia="x-none"/>
              </w:rPr>
              <w:t>20</w:t>
            </w:r>
            <w:r w:rsidRPr="009A6690">
              <w:rPr>
                <w:bCs/>
                <w:sz w:val="22"/>
                <w:szCs w:val="22"/>
                <w:lang w:eastAsia="x-none"/>
              </w:rPr>
              <w:t>2</w:t>
            </w:r>
            <w:r>
              <w:rPr>
                <w:bCs/>
                <w:sz w:val="22"/>
                <w:szCs w:val="22"/>
                <w:lang w:eastAsia="x-none"/>
              </w:rPr>
              <w:t>7</w:t>
            </w:r>
            <w:r w:rsidRPr="009A6690">
              <w:rPr>
                <w:bCs/>
                <w:sz w:val="22"/>
                <w:szCs w:val="22"/>
                <w:lang w:val="x-none" w:eastAsia="x-none"/>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14:paraId="77A7083B" w14:textId="77777777" w:rsidR="00486357" w:rsidRPr="009A6690" w:rsidRDefault="00486357" w:rsidP="00363283">
            <w:pPr>
              <w:spacing w:before="60" w:after="60"/>
              <w:jc w:val="center"/>
              <w:rPr>
                <w:bCs/>
                <w:sz w:val="22"/>
                <w:szCs w:val="22"/>
                <w:lang w:val="x-none" w:eastAsia="x-none"/>
              </w:rPr>
            </w:pPr>
            <w:r w:rsidRPr="009A6690">
              <w:rPr>
                <w:bCs/>
                <w:sz w:val="22"/>
                <w:szCs w:val="22"/>
                <w:lang w:val="x-none" w:eastAsia="x-none"/>
              </w:rPr>
              <w:t>20</w:t>
            </w:r>
            <w:r w:rsidRPr="009A6690">
              <w:rPr>
                <w:bCs/>
                <w:sz w:val="22"/>
                <w:szCs w:val="22"/>
                <w:lang w:eastAsia="x-none"/>
              </w:rPr>
              <w:t>2</w:t>
            </w:r>
            <w:r>
              <w:rPr>
                <w:bCs/>
                <w:sz w:val="22"/>
                <w:szCs w:val="22"/>
                <w:lang w:eastAsia="x-none"/>
              </w:rPr>
              <w:t>8</w:t>
            </w:r>
            <w:r w:rsidRPr="009A6690">
              <w:rPr>
                <w:bCs/>
                <w:sz w:val="22"/>
                <w:szCs w:val="22"/>
                <w:lang w:val="x-none" w:eastAsia="x-none"/>
              </w:rPr>
              <w:t xml:space="preserve"> год</w:t>
            </w:r>
          </w:p>
        </w:tc>
      </w:tr>
      <w:tr w:rsidR="00486357" w:rsidRPr="00DE2224" w14:paraId="57A1323C" w14:textId="77777777" w:rsidTr="00363283">
        <w:trPr>
          <w:trHeight w:val="374"/>
        </w:trPr>
        <w:tc>
          <w:tcPr>
            <w:tcW w:w="3006" w:type="dxa"/>
            <w:tcBorders>
              <w:top w:val="single" w:sz="4" w:space="0" w:color="auto"/>
              <w:left w:val="single" w:sz="4" w:space="0" w:color="auto"/>
              <w:bottom w:val="single" w:sz="4" w:space="0" w:color="auto"/>
              <w:right w:val="single" w:sz="4" w:space="0" w:color="auto"/>
            </w:tcBorders>
            <w:vAlign w:val="center"/>
          </w:tcPr>
          <w:p w14:paraId="68F21A12" w14:textId="77777777" w:rsidR="00486357" w:rsidRPr="009A6690" w:rsidRDefault="00486357" w:rsidP="00363283">
            <w:pPr>
              <w:spacing w:before="60" w:after="60"/>
              <w:rPr>
                <w:bCs/>
                <w:sz w:val="22"/>
                <w:szCs w:val="22"/>
                <w:lang w:val="x-none" w:eastAsia="x-none"/>
              </w:rPr>
            </w:pPr>
            <w:r w:rsidRPr="009A6690">
              <w:rPr>
                <w:bCs/>
                <w:sz w:val="22"/>
                <w:szCs w:val="22"/>
                <w:lang w:val="x-none" w:eastAsia="x-none"/>
              </w:rPr>
              <w:t>Сумма единого налога на вмененный доход для отдельных видов деятельности</w:t>
            </w:r>
          </w:p>
        </w:tc>
        <w:tc>
          <w:tcPr>
            <w:tcW w:w="1276" w:type="dxa"/>
            <w:tcBorders>
              <w:top w:val="single" w:sz="4" w:space="0" w:color="auto"/>
              <w:left w:val="single" w:sz="4" w:space="0" w:color="auto"/>
              <w:bottom w:val="single" w:sz="4" w:space="0" w:color="auto"/>
              <w:right w:val="single" w:sz="4" w:space="0" w:color="auto"/>
            </w:tcBorders>
            <w:vAlign w:val="center"/>
          </w:tcPr>
          <w:p w14:paraId="2ADF014D" w14:textId="77777777" w:rsidR="00486357" w:rsidRPr="009A6690" w:rsidRDefault="00486357" w:rsidP="00363283">
            <w:pPr>
              <w:spacing w:before="60" w:after="60"/>
              <w:ind w:right="126"/>
              <w:jc w:val="center"/>
              <w:rPr>
                <w:sz w:val="22"/>
                <w:szCs w:val="22"/>
              </w:rPr>
            </w:pPr>
            <w:r>
              <w:rPr>
                <w:sz w:val="22"/>
                <w:szCs w:val="22"/>
              </w:rPr>
              <w:t>167,5</w:t>
            </w:r>
          </w:p>
        </w:tc>
        <w:tc>
          <w:tcPr>
            <w:tcW w:w="1275" w:type="dxa"/>
            <w:tcBorders>
              <w:top w:val="single" w:sz="4" w:space="0" w:color="auto"/>
              <w:left w:val="single" w:sz="4" w:space="0" w:color="auto"/>
              <w:bottom w:val="single" w:sz="4" w:space="0" w:color="auto"/>
              <w:right w:val="single" w:sz="4" w:space="0" w:color="auto"/>
            </w:tcBorders>
            <w:vAlign w:val="center"/>
          </w:tcPr>
          <w:p w14:paraId="4841BBDE" w14:textId="77777777" w:rsidR="00486357" w:rsidRPr="009A6690" w:rsidRDefault="00486357" w:rsidP="00363283">
            <w:pPr>
              <w:spacing w:before="60" w:after="60"/>
              <w:ind w:right="99"/>
              <w:jc w:val="center"/>
              <w:rPr>
                <w:sz w:val="22"/>
                <w:szCs w:val="22"/>
              </w:rPr>
            </w:pPr>
            <w:r>
              <w:rPr>
                <w:sz w:val="22"/>
                <w:szCs w:val="22"/>
              </w:rPr>
              <w:t>46,8</w:t>
            </w:r>
          </w:p>
        </w:tc>
        <w:tc>
          <w:tcPr>
            <w:tcW w:w="1276" w:type="dxa"/>
            <w:tcBorders>
              <w:top w:val="single" w:sz="4" w:space="0" w:color="auto"/>
              <w:left w:val="single" w:sz="4" w:space="0" w:color="auto"/>
              <w:bottom w:val="single" w:sz="4" w:space="0" w:color="auto"/>
              <w:right w:val="single" w:sz="4" w:space="0" w:color="auto"/>
            </w:tcBorders>
            <w:vAlign w:val="center"/>
          </w:tcPr>
          <w:p w14:paraId="1CD105C6" w14:textId="77777777" w:rsidR="00486357" w:rsidRPr="009A6690" w:rsidRDefault="00486357" w:rsidP="00363283">
            <w:pPr>
              <w:spacing w:before="60" w:after="60"/>
              <w:ind w:right="42"/>
              <w:jc w:val="center"/>
              <w:rPr>
                <w:sz w:val="22"/>
                <w:szCs w:val="22"/>
              </w:rPr>
            </w:pPr>
            <w:r w:rsidRPr="009A6690">
              <w:rPr>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19D73368" w14:textId="77777777" w:rsidR="00486357" w:rsidRPr="009A6690" w:rsidRDefault="00486357" w:rsidP="00363283">
            <w:pPr>
              <w:spacing w:before="60" w:after="60"/>
              <w:ind w:right="99"/>
              <w:jc w:val="center"/>
              <w:rPr>
                <w:sz w:val="22"/>
                <w:szCs w:val="22"/>
              </w:rPr>
            </w:pPr>
          </w:p>
          <w:p w14:paraId="6FDBD247" w14:textId="77777777" w:rsidR="00486357" w:rsidRPr="009A6690" w:rsidRDefault="00486357" w:rsidP="00363283">
            <w:pPr>
              <w:spacing w:before="60" w:after="60"/>
              <w:ind w:right="99"/>
              <w:jc w:val="center"/>
              <w:rPr>
                <w:sz w:val="22"/>
                <w:szCs w:val="22"/>
              </w:rPr>
            </w:pPr>
            <w:r w:rsidRPr="009A6690">
              <w:rPr>
                <w:sz w:val="22"/>
                <w:szCs w:val="22"/>
              </w:rPr>
              <w:t>-</w:t>
            </w:r>
          </w:p>
          <w:p w14:paraId="5F1EE228" w14:textId="77777777" w:rsidR="00486357" w:rsidRPr="009A6690" w:rsidRDefault="00486357" w:rsidP="00363283">
            <w:pPr>
              <w:spacing w:before="60" w:after="60"/>
              <w:ind w:right="99"/>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ED6F5D1" w14:textId="77777777" w:rsidR="00486357" w:rsidRPr="009A6690" w:rsidRDefault="00486357" w:rsidP="00363283">
            <w:pPr>
              <w:spacing w:before="60" w:after="60"/>
              <w:ind w:right="42"/>
              <w:jc w:val="center"/>
              <w:rPr>
                <w:sz w:val="22"/>
                <w:szCs w:val="22"/>
              </w:rPr>
            </w:pPr>
            <w:r w:rsidRPr="009A6690">
              <w:rPr>
                <w:sz w:val="22"/>
                <w:szCs w:val="22"/>
              </w:rPr>
              <w:t>-</w:t>
            </w:r>
          </w:p>
        </w:tc>
      </w:tr>
    </w:tbl>
    <w:p w14:paraId="5E11036F" w14:textId="77777777" w:rsidR="00486357" w:rsidRPr="00DE2224" w:rsidRDefault="00486357" w:rsidP="00486357">
      <w:pPr>
        <w:suppressAutoHyphens/>
        <w:ind w:firstLine="686"/>
        <w:jc w:val="both"/>
        <w:rPr>
          <w:bCs/>
          <w:sz w:val="26"/>
          <w:szCs w:val="26"/>
          <w:highlight w:val="yellow"/>
        </w:rPr>
      </w:pPr>
    </w:p>
    <w:p w14:paraId="4DBD98C8" w14:textId="77777777" w:rsidR="00486357" w:rsidRPr="006D2CC0" w:rsidRDefault="00486357" w:rsidP="00486357">
      <w:pPr>
        <w:suppressAutoHyphens/>
        <w:ind w:firstLine="686"/>
        <w:jc w:val="both"/>
        <w:rPr>
          <w:sz w:val="26"/>
          <w:szCs w:val="26"/>
        </w:rPr>
      </w:pPr>
      <w:r w:rsidRPr="006D2CC0">
        <w:rPr>
          <w:bCs/>
          <w:sz w:val="26"/>
          <w:szCs w:val="26"/>
        </w:rPr>
        <w:t>Оценка поступлений по единому налогу на вмененный доход на 2025 год определена в сумме 46,8 тыс. рублей, на уровне фактических платежей, поступивших в счет погашения задолженности прошлых лет и</w:t>
      </w:r>
      <w:r w:rsidRPr="006D2CC0">
        <w:rPr>
          <w:sz w:val="26"/>
          <w:szCs w:val="26"/>
        </w:rPr>
        <w:t xml:space="preserve"> произведенного возврата суммы излишне уплаченного налога.</w:t>
      </w:r>
    </w:p>
    <w:p w14:paraId="730C554D" w14:textId="77777777" w:rsidR="00442298" w:rsidRPr="00442298" w:rsidRDefault="00442298" w:rsidP="00442298">
      <w:pPr>
        <w:keepNext/>
        <w:spacing w:before="240" w:after="60"/>
        <w:jc w:val="center"/>
        <w:outlineLvl w:val="2"/>
        <w:rPr>
          <w:rFonts w:ascii="Arial" w:hAnsi="Arial" w:cs="Arial"/>
          <w:b/>
          <w:bCs/>
          <w:i/>
          <w:iCs/>
          <w:sz w:val="26"/>
          <w:szCs w:val="26"/>
        </w:rPr>
      </w:pPr>
      <w:bookmarkStart w:id="16" w:name="_Toc213950039"/>
      <w:r w:rsidRPr="00442298">
        <w:rPr>
          <w:rFonts w:ascii="Arial" w:hAnsi="Arial" w:cs="Arial"/>
          <w:b/>
          <w:bCs/>
          <w:i/>
          <w:iCs/>
          <w:sz w:val="26"/>
          <w:szCs w:val="26"/>
        </w:rPr>
        <w:t>Единый сельскохозяйственный налог</w:t>
      </w:r>
      <w:bookmarkEnd w:id="16"/>
    </w:p>
    <w:p w14:paraId="71F7CE5F" w14:textId="6587F952" w:rsidR="00442298" w:rsidRPr="00442298" w:rsidRDefault="00442298" w:rsidP="00203547">
      <w:pPr>
        <w:autoSpaceDE w:val="0"/>
        <w:autoSpaceDN w:val="0"/>
        <w:adjustRightInd w:val="0"/>
        <w:ind w:firstLine="709"/>
        <w:jc w:val="both"/>
        <w:rPr>
          <w:bCs/>
          <w:sz w:val="22"/>
          <w:szCs w:val="22"/>
        </w:rPr>
      </w:pPr>
      <w:r w:rsidRPr="00442298">
        <w:rPr>
          <w:rFonts w:eastAsiaTheme="minorHAnsi"/>
          <w:sz w:val="26"/>
          <w:szCs w:val="26"/>
          <w:lang w:eastAsia="en-US"/>
        </w:rPr>
        <w:t xml:space="preserve">Система налогообложения для сельскохозяйственных товаропроизводителей (единый сельскохозяйственный налог) </w:t>
      </w:r>
      <w:r w:rsidRPr="00442298">
        <w:rPr>
          <w:sz w:val="26"/>
          <w:szCs w:val="26"/>
        </w:rPr>
        <w:t xml:space="preserve">установлена Главой 26.1 Налогового кодекса Российской Федерации. </w:t>
      </w:r>
    </w:p>
    <w:p w14:paraId="4AB4FDA9" w14:textId="77777777" w:rsidR="00442298" w:rsidRPr="00442298" w:rsidRDefault="00442298" w:rsidP="00203547">
      <w:pPr>
        <w:autoSpaceDE w:val="0"/>
        <w:autoSpaceDN w:val="0"/>
        <w:adjustRightInd w:val="0"/>
        <w:ind w:left="540"/>
        <w:jc w:val="right"/>
        <w:rPr>
          <w:sz w:val="26"/>
          <w:szCs w:val="26"/>
        </w:rPr>
      </w:pPr>
      <w:r w:rsidRPr="00442298">
        <w:rPr>
          <w:bCs/>
          <w:sz w:val="22"/>
          <w:szCs w:val="22"/>
        </w:rPr>
        <w:lastRenderedPageBreak/>
        <w:t>Таблица 7</w:t>
      </w:r>
    </w:p>
    <w:p w14:paraId="1C740CA5" w14:textId="77777777" w:rsidR="00442298" w:rsidRPr="00442298" w:rsidRDefault="00442298" w:rsidP="00442298">
      <w:pPr>
        <w:spacing w:before="60"/>
        <w:jc w:val="center"/>
        <w:rPr>
          <w:b/>
          <w:bCs/>
          <w:i/>
          <w:sz w:val="26"/>
        </w:rPr>
      </w:pPr>
      <w:r w:rsidRPr="00442298">
        <w:rPr>
          <w:b/>
          <w:bCs/>
          <w:i/>
          <w:sz w:val="26"/>
        </w:rPr>
        <w:t xml:space="preserve">Динамика поступлений единого сельскохозяйственного налога </w:t>
      </w:r>
    </w:p>
    <w:p w14:paraId="2B15DE06" w14:textId="77777777" w:rsidR="00442298" w:rsidRPr="00442298" w:rsidRDefault="00442298" w:rsidP="00442298">
      <w:pPr>
        <w:spacing w:after="60"/>
        <w:jc w:val="center"/>
        <w:rPr>
          <w:b/>
          <w:bCs/>
          <w:i/>
          <w:sz w:val="26"/>
        </w:rPr>
      </w:pPr>
      <w:r w:rsidRPr="00442298">
        <w:rPr>
          <w:b/>
          <w:bCs/>
          <w:i/>
          <w:sz w:val="26"/>
        </w:rPr>
        <w:t>в местный бюджет</w:t>
      </w:r>
    </w:p>
    <w:p w14:paraId="00F35BFC" w14:textId="77777777" w:rsidR="00442298" w:rsidRPr="00442298" w:rsidRDefault="00442298" w:rsidP="00203547">
      <w:pPr>
        <w:ind w:firstLine="567"/>
        <w:jc w:val="right"/>
        <w:rPr>
          <w:iCs/>
          <w:sz w:val="22"/>
          <w:szCs w:val="22"/>
          <w:lang w:val="x-none" w:eastAsia="x-none"/>
        </w:rPr>
      </w:pPr>
      <w:r w:rsidRPr="00442298">
        <w:rPr>
          <w:sz w:val="22"/>
          <w:szCs w:val="22"/>
          <w:lang w:val="x-none" w:eastAsia="x-none"/>
        </w:rPr>
        <w:t>тыс. рублей</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31"/>
        <w:gridCol w:w="992"/>
        <w:gridCol w:w="1418"/>
        <w:gridCol w:w="1134"/>
        <w:gridCol w:w="1276"/>
        <w:gridCol w:w="1098"/>
      </w:tblGrid>
      <w:tr w:rsidR="00442298" w:rsidRPr="00442298" w14:paraId="47798E29" w14:textId="77777777" w:rsidTr="00C77A85">
        <w:trPr>
          <w:trHeight w:val="273"/>
        </w:trPr>
        <w:tc>
          <w:tcPr>
            <w:tcW w:w="3431" w:type="dxa"/>
            <w:vMerge w:val="restart"/>
            <w:tcBorders>
              <w:top w:val="single" w:sz="4" w:space="0" w:color="auto"/>
              <w:left w:val="single" w:sz="4" w:space="0" w:color="auto"/>
              <w:right w:val="single" w:sz="4" w:space="0" w:color="auto"/>
            </w:tcBorders>
            <w:vAlign w:val="center"/>
          </w:tcPr>
          <w:p w14:paraId="131C70D2" w14:textId="77777777" w:rsidR="00442298" w:rsidRPr="00442298" w:rsidRDefault="00442298" w:rsidP="00442298">
            <w:pPr>
              <w:spacing w:before="60" w:after="60"/>
              <w:jc w:val="center"/>
              <w:rPr>
                <w:sz w:val="22"/>
                <w:lang w:val="x-none" w:eastAsia="x-none"/>
              </w:rPr>
            </w:pPr>
            <w:r w:rsidRPr="00442298">
              <w:rPr>
                <w:bCs/>
                <w:sz w:val="22"/>
                <w:szCs w:val="22"/>
                <w:lang w:val="x-none" w:eastAsia="x-none"/>
              </w:rPr>
              <w:t>Наименование показателя</w:t>
            </w:r>
          </w:p>
        </w:tc>
        <w:tc>
          <w:tcPr>
            <w:tcW w:w="992" w:type="dxa"/>
            <w:vMerge w:val="restart"/>
            <w:tcBorders>
              <w:top w:val="single" w:sz="4" w:space="0" w:color="auto"/>
              <w:left w:val="single" w:sz="4" w:space="0" w:color="auto"/>
              <w:right w:val="single" w:sz="4" w:space="0" w:color="auto"/>
            </w:tcBorders>
            <w:vAlign w:val="center"/>
          </w:tcPr>
          <w:p w14:paraId="4520EA74" w14:textId="77777777" w:rsidR="00442298" w:rsidRPr="00442298" w:rsidRDefault="00442298" w:rsidP="00442298">
            <w:pPr>
              <w:ind w:left="-108" w:right="-108"/>
              <w:jc w:val="center"/>
              <w:rPr>
                <w:sz w:val="22"/>
                <w:lang w:val="x-none" w:eastAsia="x-none"/>
              </w:rPr>
            </w:pPr>
            <w:r w:rsidRPr="00442298">
              <w:rPr>
                <w:sz w:val="22"/>
                <w:lang w:val="x-none" w:eastAsia="x-none"/>
              </w:rPr>
              <w:t xml:space="preserve">Факт </w:t>
            </w:r>
          </w:p>
          <w:p w14:paraId="1ACF3208" w14:textId="77777777" w:rsidR="00442298" w:rsidRPr="00442298" w:rsidRDefault="00442298" w:rsidP="00442298">
            <w:pPr>
              <w:ind w:left="-108" w:right="-108"/>
              <w:jc w:val="center"/>
              <w:rPr>
                <w:sz w:val="22"/>
                <w:lang w:val="x-none" w:eastAsia="x-none"/>
              </w:rPr>
            </w:pPr>
            <w:r w:rsidRPr="00442298">
              <w:rPr>
                <w:sz w:val="22"/>
                <w:lang w:val="x-none" w:eastAsia="x-none"/>
              </w:rPr>
              <w:t>202</w:t>
            </w:r>
            <w:r w:rsidRPr="00442298">
              <w:rPr>
                <w:sz w:val="22"/>
                <w:lang w:eastAsia="x-none"/>
              </w:rPr>
              <w:t>4</w:t>
            </w:r>
            <w:r w:rsidRPr="00442298">
              <w:rPr>
                <w:sz w:val="22"/>
                <w:lang w:val="x-none" w:eastAsia="x-none"/>
              </w:rPr>
              <w:t xml:space="preserve"> год</w:t>
            </w:r>
          </w:p>
        </w:tc>
        <w:tc>
          <w:tcPr>
            <w:tcW w:w="1418" w:type="dxa"/>
            <w:vMerge w:val="restart"/>
            <w:tcBorders>
              <w:top w:val="single" w:sz="4" w:space="0" w:color="auto"/>
              <w:left w:val="single" w:sz="4" w:space="0" w:color="auto"/>
              <w:right w:val="single" w:sz="4" w:space="0" w:color="auto"/>
            </w:tcBorders>
            <w:vAlign w:val="center"/>
          </w:tcPr>
          <w:p w14:paraId="19BF1C73" w14:textId="77777777" w:rsidR="00442298" w:rsidRPr="00442298" w:rsidRDefault="00442298" w:rsidP="00442298">
            <w:pPr>
              <w:ind w:left="-108" w:right="-108"/>
              <w:jc w:val="center"/>
              <w:rPr>
                <w:sz w:val="22"/>
                <w:lang w:val="x-none" w:eastAsia="x-none"/>
              </w:rPr>
            </w:pPr>
            <w:r w:rsidRPr="00442298">
              <w:rPr>
                <w:sz w:val="22"/>
                <w:lang w:val="x-none" w:eastAsia="x-none"/>
              </w:rPr>
              <w:t xml:space="preserve">Оценка </w:t>
            </w:r>
          </w:p>
          <w:p w14:paraId="53B31C73" w14:textId="77777777" w:rsidR="00442298" w:rsidRPr="00442298" w:rsidRDefault="00442298" w:rsidP="00442298">
            <w:pPr>
              <w:ind w:left="-108" w:right="-108"/>
              <w:jc w:val="center"/>
              <w:rPr>
                <w:sz w:val="22"/>
                <w:lang w:val="x-none" w:eastAsia="x-none"/>
              </w:rPr>
            </w:pPr>
            <w:r w:rsidRPr="00442298">
              <w:rPr>
                <w:sz w:val="22"/>
                <w:lang w:val="x-none" w:eastAsia="x-none"/>
              </w:rPr>
              <w:t>20</w:t>
            </w:r>
            <w:r w:rsidRPr="00442298">
              <w:rPr>
                <w:sz w:val="22"/>
                <w:lang w:eastAsia="x-none"/>
              </w:rPr>
              <w:t>25</w:t>
            </w:r>
            <w:r w:rsidRPr="00442298">
              <w:rPr>
                <w:sz w:val="22"/>
                <w:lang w:val="x-none" w:eastAsia="x-none"/>
              </w:rPr>
              <w:t xml:space="preserve"> год</w:t>
            </w:r>
          </w:p>
        </w:tc>
        <w:tc>
          <w:tcPr>
            <w:tcW w:w="3508" w:type="dxa"/>
            <w:gridSpan w:val="3"/>
            <w:tcBorders>
              <w:top w:val="single" w:sz="4" w:space="0" w:color="auto"/>
              <w:left w:val="single" w:sz="4" w:space="0" w:color="auto"/>
              <w:bottom w:val="single" w:sz="4" w:space="0" w:color="auto"/>
              <w:right w:val="single" w:sz="4" w:space="0" w:color="auto"/>
            </w:tcBorders>
            <w:vAlign w:val="center"/>
          </w:tcPr>
          <w:p w14:paraId="19575C38" w14:textId="77777777" w:rsidR="00442298" w:rsidRPr="00442298" w:rsidRDefault="00442298" w:rsidP="00442298">
            <w:pPr>
              <w:spacing w:before="60" w:after="60"/>
              <w:ind w:left="-108" w:right="-82"/>
              <w:jc w:val="center"/>
              <w:rPr>
                <w:sz w:val="22"/>
                <w:lang w:val="x-none" w:eastAsia="x-none"/>
              </w:rPr>
            </w:pPr>
            <w:r w:rsidRPr="00442298">
              <w:rPr>
                <w:sz w:val="22"/>
                <w:lang w:val="x-none" w:eastAsia="x-none"/>
              </w:rPr>
              <w:t>Прогноз</w:t>
            </w:r>
          </w:p>
        </w:tc>
      </w:tr>
      <w:tr w:rsidR="00442298" w:rsidRPr="00442298" w14:paraId="264F6CEA" w14:textId="77777777" w:rsidTr="00C77A85">
        <w:trPr>
          <w:trHeight w:val="165"/>
        </w:trPr>
        <w:tc>
          <w:tcPr>
            <w:tcW w:w="3431" w:type="dxa"/>
            <w:vMerge/>
            <w:tcBorders>
              <w:left w:val="single" w:sz="4" w:space="0" w:color="auto"/>
              <w:bottom w:val="single" w:sz="4" w:space="0" w:color="auto"/>
              <w:right w:val="single" w:sz="4" w:space="0" w:color="auto"/>
            </w:tcBorders>
            <w:vAlign w:val="center"/>
          </w:tcPr>
          <w:p w14:paraId="1D4F8F1E" w14:textId="77777777" w:rsidR="00442298" w:rsidRPr="00442298" w:rsidRDefault="00442298" w:rsidP="00442298">
            <w:pPr>
              <w:spacing w:before="60" w:after="60"/>
              <w:jc w:val="center"/>
              <w:rPr>
                <w:b/>
                <w:bCs/>
                <w:sz w:val="22"/>
                <w:lang w:val="x-none" w:eastAsia="x-none"/>
              </w:rPr>
            </w:pPr>
          </w:p>
        </w:tc>
        <w:tc>
          <w:tcPr>
            <w:tcW w:w="992" w:type="dxa"/>
            <w:vMerge/>
            <w:tcBorders>
              <w:left w:val="single" w:sz="4" w:space="0" w:color="auto"/>
              <w:bottom w:val="single" w:sz="4" w:space="0" w:color="auto"/>
              <w:right w:val="single" w:sz="4" w:space="0" w:color="auto"/>
            </w:tcBorders>
            <w:vAlign w:val="center"/>
          </w:tcPr>
          <w:p w14:paraId="10322BAC" w14:textId="77777777" w:rsidR="00442298" w:rsidRPr="00442298" w:rsidRDefault="00442298" w:rsidP="00442298">
            <w:pPr>
              <w:spacing w:before="60" w:after="60"/>
              <w:jc w:val="center"/>
              <w:rPr>
                <w:b/>
                <w:bCs/>
                <w:sz w:val="22"/>
                <w:lang w:val="x-none" w:eastAsia="x-none"/>
              </w:rPr>
            </w:pPr>
          </w:p>
        </w:tc>
        <w:tc>
          <w:tcPr>
            <w:tcW w:w="1418" w:type="dxa"/>
            <w:vMerge/>
            <w:tcBorders>
              <w:left w:val="single" w:sz="4" w:space="0" w:color="auto"/>
              <w:bottom w:val="single" w:sz="4" w:space="0" w:color="auto"/>
              <w:right w:val="single" w:sz="4" w:space="0" w:color="auto"/>
            </w:tcBorders>
            <w:vAlign w:val="center"/>
          </w:tcPr>
          <w:p w14:paraId="6FC21AAE" w14:textId="77777777" w:rsidR="00442298" w:rsidRPr="00442298" w:rsidRDefault="00442298" w:rsidP="00442298">
            <w:pPr>
              <w:spacing w:before="60" w:after="60"/>
              <w:jc w:val="center"/>
              <w:rPr>
                <w:b/>
                <w:bCs/>
                <w:sz w:val="22"/>
                <w:lang w:val="x-none" w:eastAsia="x-none"/>
              </w:rPr>
            </w:pPr>
          </w:p>
        </w:tc>
        <w:tc>
          <w:tcPr>
            <w:tcW w:w="1134" w:type="dxa"/>
            <w:tcBorders>
              <w:top w:val="single" w:sz="4" w:space="0" w:color="auto"/>
              <w:left w:val="single" w:sz="4" w:space="0" w:color="auto"/>
              <w:bottom w:val="single" w:sz="4" w:space="0" w:color="auto"/>
              <w:right w:val="single" w:sz="4" w:space="0" w:color="auto"/>
            </w:tcBorders>
            <w:vAlign w:val="center"/>
          </w:tcPr>
          <w:p w14:paraId="04868412" w14:textId="77777777" w:rsidR="00442298" w:rsidRPr="00442298" w:rsidRDefault="00442298" w:rsidP="00442298">
            <w:pPr>
              <w:spacing w:before="60" w:after="60"/>
              <w:jc w:val="center"/>
              <w:rPr>
                <w:bCs/>
                <w:sz w:val="22"/>
                <w:lang w:val="x-none" w:eastAsia="x-none"/>
              </w:rPr>
            </w:pPr>
            <w:r w:rsidRPr="00442298">
              <w:rPr>
                <w:bCs/>
                <w:sz w:val="22"/>
                <w:lang w:val="x-none" w:eastAsia="x-none"/>
              </w:rPr>
              <w:t>20</w:t>
            </w:r>
            <w:r w:rsidRPr="00442298">
              <w:rPr>
                <w:bCs/>
                <w:sz w:val="22"/>
                <w:lang w:eastAsia="x-none"/>
              </w:rPr>
              <w:t>26</w:t>
            </w:r>
            <w:r w:rsidRPr="00442298">
              <w:rPr>
                <w:bCs/>
                <w:sz w:val="22"/>
                <w:lang w:val="x-none" w:eastAsia="x-none"/>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14:paraId="37854795" w14:textId="77777777" w:rsidR="00442298" w:rsidRPr="00442298" w:rsidRDefault="00442298" w:rsidP="00442298">
            <w:pPr>
              <w:spacing w:before="60" w:after="60"/>
              <w:jc w:val="center"/>
              <w:rPr>
                <w:bCs/>
                <w:sz w:val="22"/>
                <w:lang w:val="x-none" w:eastAsia="x-none"/>
              </w:rPr>
            </w:pPr>
            <w:r w:rsidRPr="00442298">
              <w:rPr>
                <w:bCs/>
                <w:sz w:val="22"/>
                <w:lang w:val="x-none" w:eastAsia="x-none"/>
              </w:rPr>
              <w:t>20</w:t>
            </w:r>
            <w:r w:rsidRPr="00442298">
              <w:rPr>
                <w:bCs/>
                <w:sz w:val="22"/>
                <w:lang w:eastAsia="x-none"/>
              </w:rPr>
              <w:t>27</w:t>
            </w:r>
            <w:r w:rsidRPr="00442298">
              <w:rPr>
                <w:bCs/>
                <w:sz w:val="22"/>
                <w:lang w:val="x-none" w:eastAsia="x-none"/>
              </w:rPr>
              <w:t xml:space="preserve"> год</w:t>
            </w:r>
          </w:p>
        </w:tc>
        <w:tc>
          <w:tcPr>
            <w:tcW w:w="1098" w:type="dxa"/>
            <w:tcBorders>
              <w:top w:val="single" w:sz="4" w:space="0" w:color="auto"/>
              <w:left w:val="single" w:sz="4" w:space="0" w:color="auto"/>
              <w:bottom w:val="single" w:sz="4" w:space="0" w:color="auto"/>
              <w:right w:val="single" w:sz="4" w:space="0" w:color="auto"/>
            </w:tcBorders>
            <w:vAlign w:val="center"/>
          </w:tcPr>
          <w:p w14:paraId="0F17FCF1" w14:textId="77777777" w:rsidR="00442298" w:rsidRPr="00442298" w:rsidRDefault="00442298" w:rsidP="00442298">
            <w:pPr>
              <w:spacing w:before="60" w:after="60"/>
              <w:jc w:val="center"/>
              <w:rPr>
                <w:bCs/>
                <w:sz w:val="22"/>
                <w:lang w:val="x-none" w:eastAsia="x-none"/>
              </w:rPr>
            </w:pPr>
            <w:r w:rsidRPr="00442298">
              <w:rPr>
                <w:bCs/>
                <w:sz w:val="22"/>
                <w:lang w:val="x-none" w:eastAsia="x-none"/>
              </w:rPr>
              <w:t>20</w:t>
            </w:r>
            <w:r w:rsidRPr="00442298">
              <w:rPr>
                <w:bCs/>
                <w:sz w:val="22"/>
                <w:lang w:eastAsia="x-none"/>
              </w:rPr>
              <w:t>28</w:t>
            </w:r>
            <w:r w:rsidRPr="00442298">
              <w:rPr>
                <w:bCs/>
                <w:sz w:val="22"/>
                <w:lang w:val="x-none" w:eastAsia="x-none"/>
              </w:rPr>
              <w:t xml:space="preserve"> год</w:t>
            </w:r>
          </w:p>
        </w:tc>
      </w:tr>
      <w:tr w:rsidR="00442298" w:rsidRPr="00442298" w14:paraId="47A32BAE" w14:textId="77777777" w:rsidTr="00C77A85">
        <w:trPr>
          <w:trHeight w:val="374"/>
        </w:trPr>
        <w:tc>
          <w:tcPr>
            <w:tcW w:w="3431" w:type="dxa"/>
            <w:tcBorders>
              <w:top w:val="single" w:sz="4" w:space="0" w:color="auto"/>
              <w:left w:val="single" w:sz="4" w:space="0" w:color="auto"/>
              <w:bottom w:val="single" w:sz="4" w:space="0" w:color="auto"/>
              <w:right w:val="single" w:sz="4" w:space="0" w:color="auto"/>
            </w:tcBorders>
            <w:vAlign w:val="center"/>
          </w:tcPr>
          <w:p w14:paraId="50120BCC" w14:textId="77777777" w:rsidR="00442298" w:rsidRPr="00442298" w:rsidRDefault="00442298" w:rsidP="00442298">
            <w:pPr>
              <w:spacing w:before="60" w:after="60"/>
              <w:rPr>
                <w:bCs/>
                <w:sz w:val="22"/>
                <w:szCs w:val="22"/>
                <w:lang w:eastAsia="x-none"/>
              </w:rPr>
            </w:pPr>
            <w:r w:rsidRPr="00442298">
              <w:rPr>
                <w:bCs/>
                <w:sz w:val="22"/>
                <w:szCs w:val="22"/>
                <w:lang w:val="x-none" w:eastAsia="x-none"/>
              </w:rPr>
              <w:t xml:space="preserve">Сумма </w:t>
            </w:r>
            <w:r w:rsidRPr="00442298">
              <w:rPr>
                <w:bCs/>
                <w:sz w:val="22"/>
                <w:szCs w:val="22"/>
                <w:lang w:eastAsia="x-none"/>
              </w:rPr>
              <w:t>единого сельскохозяйственного налога</w:t>
            </w:r>
          </w:p>
        </w:tc>
        <w:tc>
          <w:tcPr>
            <w:tcW w:w="992" w:type="dxa"/>
            <w:tcBorders>
              <w:top w:val="single" w:sz="4" w:space="0" w:color="auto"/>
              <w:left w:val="single" w:sz="4" w:space="0" w:color="auto"/>
              <w:bottom w:val="single" w:sz="4" w:space="0" w:color="auto"/>
              <w:right w:val="single" w:sz="4" w:space="0" w:color="auto"/>
            </w:tcBorders>
            <w:vAlign w:val="center"/>
          </w:tcPr>
          <w:p w14:paraId="5F5B7330" w14:textId="77777777" w:rsidR="00442298" w:rsidRPr="00442298" w:rsidRDefault="00442298" w:rsidP="00442298">
            <w:pPr>
              <w:spacing w:before="60" w:after="60"/>
              <w:jc w:val="center"/>
              <w:rPr>
                <w:bCs/>
                <w:sz w:val="22"/>
                <w:szCs w:val="22"/>
                <w:lang w:eastAsia="x-none"/>
              </w:rPr>
            </w:pPr>
            <w:r w:rsidRPr="00442298">
              <w:rPr>
                <w:sz w:val="22"/>
                <w:szCs w:val="22"/>
              </w:rPr>
              <w:t>701,8</w:t>
            </w:r>
          </w:p>
        </w:tc>
        <w:tc>
          <w:tcPr>
            <w:tcW w:w="1418" w:type="dxa"/>
            <w:tcBorders>
              <w:top w:val="single" w:sz="4" w:space="0" w:color="auto"/>
              <w:left w:val="single" w:sz="4" w:space="0" w:color="auto"/>
              <w:bottom w:val="single" w:sz="4" w:space="0" w:color="auto"/>
              <w:right w:val="single" w:sz="4" w:space="0" w:color="auto"/>
            </w:tcBorders>
            <w:vAlign w:val="center"/>
          </w:tcPr>
          <w:p w14:paraId="525EEFB9" w14:textId="77777777" w:rsidR="00442298" w:rsidRPr="00442298" w:rsidRDefault="00442298" w:rsidP="00442298">
            <w:pPr>
              <w:spacing w:before="60" w:after="60"/>
              <w:jc w:val="center"/>
              <w:rPr>
                <w:bCs/>
                <w:sz w:val="22"/>
                <w:szCs w:val="22"/>
                <w:lang w:eastAsia="x-none"/>
              </w:rPr>
            </w:pPr>
            <w:r w:rsidRPr="00442298">
              <w:rPr>
                <w:sz w:val="22"/>
                <w:szCs w:val="22"/>
              </w:rPr>
              <w:t>673,6</w:t>
            </w:r>
          </w:p>
        </w:tc>
        <w:tc>
          <w:tcPr>
            <w:tcW w:w="1134" w:type="dxa"/>
            <w:tcBorders>
              <w:top w:val="single" w:sz="4" w:space="0" w:color="auto"/>
              <w:left w:val="single" w:sz="4" w:space="0" w:color="auto"/>
              <w:bottom w:val="single" w:sz="4" w:space="0" w:color="auto"/>
              <w:right w:val="single" w:sz="4" w:space="0" w:color="auto"/>
            </w:tcBorders>
            <w:vAlign w:val="center"/>
          </w:tcPr>
          <w:p w14:paraId="1F1F6CA4" w14:textId="77777777" w:rsidR="00442298" w:rsidRPr="00442298" w:rsidRDefault="00442298" w:rsidP="00442298">
            <w:pPr>
              <w:spacing w:before="60" w:after="60"/>
              <w:jc w:val="center"/>
              <w:rPr>
                <w:bCs/>
                <w:sz w:val="22"/>
                <w:szCs w:val="22"/>
                <w:lang w:eastAsia="x-none"/>
              </w:rPr>
            </w:pPr>
            <w:r w:rsidRPr="00442298">
              <w:rPr>
                <w:sz w:val="22"/>
                <w:szCs w:val="22"/>
              </w:rPr>
              <w:t>704,6</w:t>
            </w:r>
          </w:p>
        </w:tc>
        <w:tc>
          <w:tcPr>
            <w:tcW w:w="1276" w:type="dxa"/>
            <w:tcBorders>
              <w:top w:val="single" w:sz="4" w:space="0" w:color="auto"/>
              <w:left w:val="single" w:sz="4" w:space="0" w:color="auto"/>
              <w:bottom w:val="single" w:sz="4" w:space="0" w:color="auto"/>
              <w:right w:val="single" w:sz="4" w:space="0" w:color="auto"/>
            </w:tcBorders>
            <w:vAlign w:val="center"/>
          </w:tcPr>
          <w:p w14:paraId="1397A0A7" w14:textId="77777777" w:rsidR="00442298" w:rsidRPr="00442298" w:rsidRDefault="00442298" w:rsidP="00442298">
            <w:pPr>
              <w:spacing w:before="60" w:after="60"/>
              <w:jc w:val="center"/>
              <w:rPr>
                <w:bCs/>
                <w:sz w:val="22"/>
                <w:szCs w:val="22"/>
                <w:lang w:eastAsia="x-none"/>
              </w:rPr>
            </w:pPr>
            <w:r w:rsidRPr="00442298">
              <w:rPr>
                <w:sz w:val="22"/>
                <w:szCs w:val="22"/>
              </w:rPr>
              <w:t>736,3</w:t>
            </w:r>
          </w:p>
        </w:tc>
        <w:tc>
          <w:tcPr>
            <w:tcW w:w="1098" w:type="dxa"/>
            <w:tcBorders>
              <w:top w:val="single" w:sz="4" w:space="0" w:color="auto"/>
              <w:left w:val="single" w:sz="4" w:space="0" w:color="auto"/>
              <w:bottom w:val="single" w:sz="4" w:space="0" w:color="auto"/>
              <w:right w:val="single" w:sz="4" w:space="0" w:color="auto"/>
            </w:tcBorders>
            <w:vAlign w:val="center"/>
          </w:tcPr>
          <w:p w14:paraId="3AFAEEAD" w14:textId="77777777" w:rsidR="00442298" w:rsidRPr="00442298" w:rsidRDefault="00442298" w:rsidP="00442298">
            <w:pPr>
              <w:spacing w:before="60" w:after="60"/>
              <w:jc w:val="center"/>
              <w:rPr>
                <w:bCs/>
                <w:sz w:val="22"/>
                <w:szCs w:val="22"/>
                <w:lang w:eastAsia="x-none"/>
              </w:rPr>
            </w:pPr>
            <w:r w:rsidRPr="00442298">
              <w:rPr>
                <w:sz w:val="22"/>
                <w:szCs w:val="22"/>
              </w:rPr>
              <w:t>767,9</w:t>
            </w:r>
          </w:p>
        </w:tc>
      </w:tr>
    </w:tbl>
    <w:p w14:paraId="59CF7AF7" w14:textId="77777777" w:rsidR="00442298" w:rsidRPr="00442298" w:rsidRDefault="00442298" w:rsidP="00442298">
      <w:pPr>
        <w:widowControl w:val="0"/>
        <w:ind w:firstLine="709"/>
        <w:jc w:val="both"/>
        <w:rPr>
          <w:sz w:val="26"/>
          <w:highlight w:val="yellow"/>
        </w:rPr>
      </w:pPr>
    </w:p>
    <w:p w14:paraId="07AD3DE2" w14:textId="77777777" w:rsidR="00442298" w:rsidRPr="00442298" w:rsidRDefault="00442298" w:rsidP="00442298">
      <w:pPr>
        <w:widowControl w:val="0"/>
        <w:ind w:firstLine="709"/>
        <w:jc w:val="both"/>
        <w:rPr>
          <w:sz w:val="26"/>
        </w:rPr>
      </w:pPr>
      <w:r w:rsidRPr="00442298">
        <w:rPr>
          <w:sz w:val="26"/>
        </w:rPr>
        <w:t>Ожидаемые поступления в 2025 году определены в сумме 673,6 тыс. рублей, на уровне фактических платежей за 9 месяцев 2025 года.</w:t>
      </w:r>
    </w:p>
    <w:p w14:paraId="1C2BCD03" w14:textId="39825325" w:rsidR="00442298" w:rsidRPr="00442298" w:rsidRDefault="00442298" w:rsidP="00442298">
      <w:pPr>
        <w:suppressAutoHyphens/>
        <w:ind w:firstLine="684"/>
        <w:jc w:val="both"/>
        <w:rPr>
          <w:sz w:val="26"/>
          <w:szCs w:val="26"/>
        </w:rPr>
      </w:pPr>
      <w:r w:rsidRPr="00442298">
        <w:rPr>
          <w:sz w:val="26"/>
          <w:szCs w:val="26"/>
        </w:rPr>
        <w:t>Поступления</w:t>
      </w:r>
      <w:r w:rsidR="00D10D81">
        <w:rPr>
          <w:sz w:val="26"/>
          <w:szCs w:val="26"/>
        </w:rPr>
        <w:t xml:space="preserve"> </w:t>
      </w:r>
      <w:r w:rsidRPr="00442298">
        <w:rPr>
          <w:sz w:val="26"/>
          <w:szCs w:val="26"/>
        </w:rPr>
        <w:t xml:space="preserve">по налогу снизились по сравнению с 2024 годом, что связано с уменьшением </w:t>
      </w:r>
      <w:r w:rsidRPr="00225D9C">
        <w:rPr>
          <w:sz w:val="26"/>
          <w:szCs w:val="26"/>
        </w:rPr>
        <w:t xml:space="preserve">налоговой базы </w:t>
      </w:r>
      <w:r w:rsidR="00225D9C" w:rsidRPr="00225D9C">
        <w:rPr>
          <w:sz w:val="26"/>
          <w:szCs w:val="26"/>
        </w:rPr>
        <w:t>организации, применяющей</w:t>
      </w:r>
      <w:r w:rsidR="00225D9C">
        <w:rPr>
          <w:sz w:val="26"/>
          <w:szCs w:val="26"/>
        </w:rPr>
        <w:t xml:space="preserve"> данную систему налогообложения.</w:t>
      </w:r>
    </w:p>
    <w:p w14:paraId="5764B19F" w14:textId="33539C2C" w:rsidR="00442298" w:rsidRPr="00442298" w:rsidRDefault="00442298" w:rsidP="00442298">
      <w:pPr>
        <w:widowControl w:val="0"/>
        <w:suppressAutoHyphens/>
        <w:spacing w:before="120"/>
        <w:ind w:firstLine="709"/>
        <w:jc w:val="both"/>
        <w:rPr>
          <w:sz w:val="26"/>
        </w:rPr>
      </w:pPr>
      <w:r w:rsidRPr="00442298">
        <w:rPr>
          <w:sz w:val="26"/>
        </w:rPr>
        <w:t xml:space="preserve">В 2026 - 2028 годах поступления по единому сельскохозяйственному налогу прогнозируются на основе оценки 2025 года с использованием индекса цен по Красноярскому краю по соответствующей отрасли и </w:t>
      </w:r>
      <w:r w:rsidR="00C61C9D">
        <w:rPr>
          <w:sz w:val="26"/>
        </w:rPr>
        <w:t xml:space="preserve">с учетом </w:t>
      </w:r>
      <w:r w:rsidRPr="00442298">
        <w:rPr>
          <w:sz w:val="26"/>
        </w:rPr>
        <w:t xml:space="preserve">собираемости </w:t>
      </w:r>
      <w:r w:rsidR="00F51D26">
        <w:rPr>
          <w:sz w:val="26"/>
        </w:rPr>
        <w:t xml:space="preserve">налога на уровне </w:t>
      </w:r>
      <w:r w:rsidRPr="00442298">
        <w:rPr>
          <w:sz w:val="26"/>
        </w:rPr>
        <w:t>100</w:t>
      </w:r>
      <w:r w:rsidR="00F51D26">
        <w:rPr>
          <w:sz w:val="26"/>
        </w:rPr>
        <w:t>,0</w:t>
      </w:r>
      <w:r w:rsidR="009255BA">
        <w:rPr>
          <w:sz w:val="26"/>
        </w:rPr>
        <w:t xml:space="preserve"> процента</w:t>
      </w:r>
      <w:r w:rsidRPr="00442298">
        <w:rPr>
          <w:sz w:val="26"/>
        </w:rPr>
        <w:t xml:space="preserve">.  Прогноз поступлений налога в 2026 году определен в сумме 704,6 тыс. рублей.  </w:t>
      </w:r>
    </w:p>
    <w:p w14:paraId="4CFF102E" w14:textId="0895BB61" w:rsidR="00442298" w:rsidRPr="00442298" w:rsidRDefault="00442298" w:rsidP="00442298">
      <w:pPr>
        <w:spacing w:before="120"/>
        <w:ind w:firstLine="709"/>
        <w:jc w:val="both"/>
        <w:rPr>
          <w:sz w:val="26"/>
          <w:szCs w:val="26"/>
        </w:rPr>
      </w:pPr>
      <w:r w:rsidRPr="00442298">
        <w:rPr>
          <w:sz w:val="26"/>
          <w:szCs w:val="26"/>
        </w:rPr>
        <w:t>Исходя из существующих подходов, поступление налога в 2027</w:t>
      </w:r>
      <w:r w:rsidR="00EF172C">
        <w:rPr>
          <w:sz w:val="26"/>
          <w:szCs w:val="26"/>
        </w:rPr>
        <w:t>-2028 годах составит 736,3 и 767</w:t>
      </w:r>
      <w:r w:rsidRPr="00442298">
        <w:rPr>
          <w:sz w:val="26"/>
          <w:szCs w:val="26"/>
        </w:rPr>
        <w:t>,9 тыс. рублей соответственно.</w:t>
      </w:r>
    </w:p>
    <w:p w14:paraId="7867B332" w14:textId="77777777" w:rsidR="00E0464F" w:rsidRPr="00A12407" w:rsidRDefault="00E0464F" w:rsidP="00E0464F">
      <w:pPr>
        <w:pStyle w:val="30"/>
        <w:spacing w:after="120"/>
        <w:jc w:val="center"/>
        <w:rPr>
          <w:rStyle w:val="a7"/>
        </w:rPr>
      </w:pPr>
      <w:bookmarkStart w:id="17" w:name="_Toc182559879"/>
      <w:bookmarkStart w:id="18" w:name="_Toc213950040"/>
      <w:r w:rsidRPr="00A12407">
        <w:rPr>
          <w:rStyle w:val="a7"/>
        </w:rPr>
        <w:t>Налог, взимаемый в связи с применением патентной системы налогообложения</w:t>
      </w:r>
      <w:bookmarkEnd w:id="17"/>
      <w:bookmarkEnd w:id="18"/>
    </w:p>
    <w:p w14:paraId="3D527A81" w14:textId="77777777" w:rsidR="00E0464F" w:rsidRPr="00A12407" w:rsidRDefault="00E0464F" w:rsidP="00E0464F">
      <w:pPr>
        <w:autoSpaceDE w:val="0"/>
        <w:autoSpaceDN w:val="0"/>
        <w:adjustRightInd w:val="0"/>
        <w:spacing w:before="160"/>
        <w:ind w:firstLine="709"/>
        <w:jc w:val="both"/>
        <w:rPr>
          <w:sz w:val="26"/>
          <w:szCs w:val="26"/>
        </w:rPr>
      </w:pPr>
      <w:r w:rsidRPr="00A12407">
        <w:rPr>
          <w:sz w:val="26"/>
          <w:szCs w:val="26"/>
        </w:rPr>
        <w:t xml:space="preserve">Патентная система налогообложения для индивидуальных предпринимателей установлена Главой 26.5 Налогового кодекса Российской Федерации. </w:t>
      </w:r>
    </w:p>
    <w:p w14:paraId="20326BBA" w14:textId="02E2E9BB" w:rsidR="00E0464F" w:rsidRPr="00A12407" w:rsidRDefault="00E0464F" w:rsidP="00E0464F">
      <w:pPr>
        <w:autoSpaceDE w:val="0"/>
        <w:autoSpaceDN w:val="0"/>
        <w:adjustRightInd w:val="0"/>
        <w:ind w:firstLine="709"/>
        <w:jc w:val="both"/>
        <w:rPr>
          <w:rFonts w:eastAsiaTheme="minorHAnsi"/>
          <w:sz w:val="26"/>
          <w:szCs w:val="26"/>
          <w:lang w:eastAsia="en-US"/>
        </w:rPr>
      </w:pPr>
      <w:r w:rsidRPr="00A12407">
        <w:rPr>
          <w:sz w:val="26"/>
          <w:szCs w:val="26"/>
        </w:rPr>
        <w:t>Законом Красноярского края от 27.11.2012 № 3-756 «О патентной системе налогообложения в Красноярском крае» установлены дифференцированные размеры потенциально возможного к получению индивидуальными предпринимателями годово</w:t>
      </w:r>
      <w:r w:rsidR="00F51D26">
        <w:rPr>
          <w:sz w:val="26"/>
          <w:szCs w:val="26"/>
        </w:rPr>
        <w:t>го дохода по видам деятельности</w:t>
      </w:r>
      <w:r w:rsidRPr="00A12407">
        <w:rPr>
          <w:rFonts w:eastAsiaTheme="minorHAnsi"/>
          <w:sz w:val="26"/>
          <w:szCs w:val="26"/>
          <w:lang w:eastAsia="en-US"/>
        </w:rPr>
        <w:t>.</w:t>
      </w:r>
    </w:p>
    <w:p w14:paraId="53C8ACD1" w14:textId="77777777" w:rsidR="00E0464F" w:rsidRPr="00BC4D0D" w:rsidRDefault="00E0464F" w:rsidP="00E0464F">
      <w:pPr>
        <w:ind w:firstLine="720"/>
        <w:jc w:val="right"/>
        <w:rPr>
          <w:bCs/>
          <w:sz w:val="22"/>
          <w:szCs w:val="22"/>
          <w:lang w:eastAsia="x-none"/>
        </w:rPr>
      </w:pPr>
      <w:r w:rsidRPr="00BC4D0D">
        <w:rPr>
          <w:bCs/>
          <w:sz w:val="22"/>
          <w:szCs w:val="22"/>
          <w:lang w:val="x-none" w:eastAsia="x-none"/>
        </w:rPr>
        <w:t xml:space="preserve">Таблица </w:t>
      </w:r>
      <w:r w:rsidRPr="00BC4D0D">
        <w:rPr>
          <w:bCs/>
          <w:sz w:val="22"/>
          <w:szCs w:val="22"/>
          <w:lang w:eastAsia="x-none"/>
        </w:rPr>
        <w:t>8</w:t>
      </w:r>
    </w:p>
    <w:p w14:paraId="549AA657" w14:textId="77777777" w:rsidR="00E0464F" w:rsidRPr="00BC4D0D" w:rsidRDefault="00E0464F" w:rsidP="00E0464F">
      <w:pPr>
        <w:spacing w:before="60" w:after="60"/>
        <w:ind w:firstLine="720"/>
        <w:jc w:val="center"/>
        <w:rPr>
          <w:b/>
          <w:i/>
          <w:sz w:val="26"/>
          <w:szCs w:val="26"/>
        </w:rPr>
      </w:pPr>
      <w:r w:rsidRPr="00BC4D0D">
        <w:rPr>
          <w:b/>
          <w:i/>
          <w:sz w:val="26"/>
          <w:szCs w:val="26"/>
        </w:rPr>
        <w:t>Динамика поступлений налога, взимаемого в связи с применением патентной системы налогообложения, в местный бюджет</w:t>
      </w:r>
    </w:p>
    <w:p w14:paraId="4BEC3E55" w14:textId="77777777" w:rsidR="00E0464F" w:rsidRPr="00BC4D0D" w:rsidRDefault="00E0464F" w:rsidP="00E0464F">
      <w:pPr>
        <w:spacing w:before="60" w:after="60"/>
        <w:ind w:firstLine="720"/>
        <w:jc w:val="right"/>
        <w:rPr>
          <w:b/>
          <w:bCs/>
          <w:iCs/>
          <w:sz w:val="22"/>
          <w:szCs w:val="22"/>
          <w:lang w:val="x-none" w:eastAsia="x-none"/>
        </w:rPr>
      </w:pPr>
      <w:r w:rsidRPr="00BC4D0D">
        <w:rPr>
          <w:sz w:val="22"/>
          <w:szCs w:val="22"/>
          <w:lang w:val="x-none" w:eastAsia="x-none"/>
        </w:rPr>
        <w:t>тыс. рублей</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15"/>
        <w:gridCol w:w="1134"/>
        <w:gridCol w:w="1134"/>
        <w:gridCol w:w="1134"/>
        <w:gridCol w:w="1134"/>
        <w:gridCol w:w="1134"/>
      </w:tblGrid>
      <w:tr w:rsidR="00E0464F" w:rsidRPr="00BC4D0D" w14:paraId="611A9888" w14:textId="77777777" w:rsidTr="00C77A85">
        <w:tc>
          <w:tcPr>
            <w:tcW w:w="3715" w:type="dxa"/>
            <w:vMerge w:val="restart"/>
            <w:tcBorders>
              <w:top w:val="single" w:sz="4" w:space="0" w:color="auto"/>
              <w:left w:val="single" w:sz="4" w:space="0" w:color="auto"/>
              <w:right w:val="single" w:sz="4" w:space="0" w:color="auto"/>
            </w:tcBorders>
            <w:vAlign w:val="center"/>
          </w:tcPr>
          <w:p w14:paraId="41201DD8" w14:textId="77777777" w:rsidR="00E0464F" w:rsidRPr="00BC4D0D" w:rsidRDefault="00E0464F" w:rsidP="00C77A85">
            <w:pPr>
              <w:spacing w:before="60" w:after="60"/>
              <w:ind w:firstLine="6"/>
              <w:jc w:val="center"/>
              <w:rPr>
                <w:sz w:val="22"/>
                <w:lang w:val="x-none" w:eastAsia="x-none"/>
              </w:rPr>
            </w:pPr>
            <w:r w:rsidRPr="00BC4D0D">
              <w:rPr>
                <w:bCs/>
                <w:sz w:val="22"/>
                <w:szCs w:val="22"/>
                <w:lang w:val="x-none" w:eastAsia="x-none"/>
              </w:rPr>
              <w:t>Наименование показателя</w:t>
            </w:r>
          </w:p>
        </w:tc>
        <w:tc>
          <w:tcPr>
            <w:tcW w:w="1134" w:type="dxa"/>
            <w:vMerge w:val="restart"/>
            <w:tcBorders>
              <w:top w:val="single" w:sz="4" w:space="0" w:color="auto"/>
              <w:left w:val="single" w:sz="4" w:space="0" w:color="auto"/>
              <w:right w:val="single" w:sz="4" w:space="0" w:color="auto"/>
            </w:tcBorders>
            <w:vAlign w:val="center"/>
          </w:tcPr>
          <w:p w14:paraId="0825AE94" w14:textId="77777777" w:rsidR="00E0464F" w:rsidRPr="00BC4D0D" w:rsidRDefault="00E0464F" w:rsidP="00C77A85">
            <w:pPr>
              <w:ind w:left="-108" w:right="-108"/>
              <w:jc w:val="center"/>
              <w:rPr>
                <w:sz w:val="22"/>
                <w:lang w:val="x-none" w:eastAsia="x-none"/>
              </w:rPr>
            </w:pPr>
            <w:r w:rsidRPr="00BC4D0D">
              <w:rPr>
                <w:sz w:val="22"/>
                <w:lang w:val="x-none" w:eastAsia="x-none"/>
              </w:rPr>
              <w:t xml:space="preserve">Факт </w:t>
            </w:r>
          </w:p>
          <w:p w14:paraId="28A725B4" w14:textId="77777777" w:rsidR="00E0464F" w:rsidRPr="00BC4D0D" w:rsidRDefault="00E0464F" w:rsidP="00C77A85">
            <w:pPr>
              <w:ind w:left="-108" w:right="-108"/>
              <w:jc w:val="center"/>
              <w:rPr>
                <w:sz w:val="22"/>
                <w:lang w:val="x-none" w:eastAsia="x-none"/>
              </w:rPr>
            </w:pPr>
            <w:r w:rsidRPr="00BC4D0D">
              <w:rPr>
                <w:sz w:val="22"/>
                <w:lang w:val="x-none" w:eastAsia="x-none"/>
              </w:rPr>
              <w:t>20</w:t>
            </w:r>
            <w:r w:rsidRPr="00BC4D0D">
              <w:rPr>
                <w:sz w:val="22"/>
                <w:lang w:eastAsia="x-none"/>
              </w:rPr>
              <w:t>2</w:t>
            </w:r>
            <w:r>
              <w:rPr>
                <w:sz w:val="22"/>
                <w:lang w:eastAsia="x-none"/>
              </w:rPr>
              <w:t>4</w:t>
            </w:r>
            <w:r w:rsidRPr="00BC4D0D">
              <w:rPr>
                <w:sz w:val="22"/>
                <w:lang w:val="x-none" w:eastAsia="x-none"/>
              </w:rPr>
              <w:t xml:space="preserve"> год</w:t>
            </w:r>
          </w:p>
        </w:tc>
        <w:tc>
          <w:tcPr>
            <w:tcW w:w="1134" w:type="dxa"/>
            <w:vMerge w:val="restart"/>
            <w:tcBorders>
              <w:top w:val="single" w:sz="4" w:space="0" w:color="auto"/>
              <w:left w:val="single" w:sz="4" w:space="0" w:color="auto"/>
              <w:right w:val="single" w:sz="4" w:space="0" w:color="auto"/>
            </w:tcBorders>
            <w:vAlign w:val="center"/>
          </w:tcPr>
          <w:p w14:paraId="2F5E3E3D" w14:textId="77777777" w:rsidR="00E0464F" w:rsidRPr="00BC4D0D" w:rsidRDefault="00E0464F" w:rsidP="00C77A85">
            <w:pPr>
              <w:ind w:left="-108" w:right="-108"/>
              <w:jc w:val="center"/>
              <w:rPr>
                <w:sz w:val="22"/>
                <w:lang w:val="x-none" w:eastAsia="x-none"/>
              </w:rPr>
            </w:pPr>
            <w:r w:rsidRPr="00BC4D0D">
              <w:rPr>
                <w:sz w:val="22"/>
                <w:lang w:val="x-none" w:eastAsia="x-none"/>
              </w:rPr>
              <w:t xml:space="preserve">Оценка </w:t>
            </w:r>
          </w:p>
          <w:p w14:paraId="4D866773" w14:textId="77777777" w:rsidR="00E0464F" w:rsidRPr="00BC4D0D" w:rsidRDefault="00E0464F" w:rsidP="00C77A85">
            <w:pPr>
              <w:ind w:left="-108" w:right="-108"/>
              <w:jc w:val="center"/>
              <w:rPr>
                <w:sz w:val="22"/>
                <w:lang w:val="x-none" w:eastAsia="x-none"/>
              </w:rPr>
            </w:pPr>
            <w:r w:rsidRPr="00BC4D0D">
              <w:rPr>
                <w:sz w:val="22"/>
                <w:lang w:val="x-none" w:eastAsia="x-none"/>
              </w:rPr>
              <w:t>20</w:t>
            </w:r>
            <w:r w:rsidRPr="00BC4D0D">
              <w:rPr>
                <w:sz w:val="22"/>
                <w:lang w:eastAsia="x-none"/>
              </w:rPr>
              <w:t>2</w:t>
            </w:r>
            <w:r>
              <w:rPr>
                <w:sz w:val="22"/>
                <w:lang w:eastAsia="x-none"/>
              </w:rPr>
              <w:t>5</w:t>
            </w:r>
            <w:r w:rsidRPr="00BC4D0D">
              <w:rPr>
                <w:sz w:val="22"/>
                <w:lang w:val="x-none" w:eastAsia="x-none"/>
              </w:rPr>
              <w:t xml:space="preserve"> год</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383B96F2" w14:textId="77777777" w:rsidR="00E0464F" w:rsidRPr="00BC4D0D" w:rsidRDefault="00E0464F" w:rsidP="00C77A85">
            <w:pPr>
              <w:spacing w:before="60" w:after="60"/>
              <w:ind w:left="-108" w:right="-82" w:firstLine="720"/>
              <w:jc w:val="center"/>
              <w:rPr>
                <w:sz w:val="22"/>
                <w:lang w:val="x-none" w:eastAsia="x-none"/>
              </w:rPr>
            </w:pPr>
            <w:r w:rsidRPr="00BC4D0D">
              <w:rPr>
                <w:sz w:val="22"/>
                <w:lang w:val="x-none" w:eastAsia="x-none"/>
              </w:rPr>
              <w:t>Прогноз</w:t>
            </w:r>
          </w:p>
        </w:tc>
      </w:tr>
      <w:tr w:rsidR="00E0464F" w:rsidRPr="00BC4D0D" w14:paraId="3510576B" w14:textId="77777777" w:rsidTr="00C77A85">
        <w:trPr>
          <w:trHeight w:val="374"/>
        </w:trPr>
        <w:tc>
          <w:tcPr>
            <w:tcW w:w="3715" w:type="dxa"/>
            <w:vMerge/>
            <w:tcBorders>
              <w:left w:val="single" w:sz="4" w:space="0" w:color="auto"/>
              <w:bottom w:val="single" w:sz="4" w:space="0" w:color="auto"/>
              <w:right w:val="single" w:sz="4" w:space="0" w:color="auto"/>
            </w:tcBorders>
            <w:vAlign w:val="center"/>
          </w:tcPr>
          <w:p w14:paraId="545A7258" w14:textId="77777777" w:rsidR="00E0464F" w:rsidRPr="00BC4D0D" w:rsidRDefault="00E0464F" w:rsidP="00C77A85">
            <w:pPr>
              <w:spacing w:before="60" w:after="60"/>
              <w:ind w:firstLine="720"/>
              <w:jc w:val="center"/>
              <w:rPr>
                <w:b/>
                <w:bCs/>
                <w:sz w:val="22"/>
                <w:lang w:val="x-none" w:eastAsia="x-none"/>
              </w:rPr>
            </w:pPr>
          </w:p>
        </w:tc>
        <w:tc>
          <w:tcPr>
            <w:tcW w:w="1134" w:type="dxa"/>
            <w:vMerge/>
            <w:tcBorders>
              <w:left w:val="single" w:sz="4" w:space="0" w:color="auto"/>
              <w:bottom w:val="single" w:sz="4" w:space="0" w:color="auto"/>
              <w:right w:val="single" w:sz="4" w:space="0" w:color="auto"/>
            </w:tcBorders>
            <w:vAlign w:val="center"/>
          </w:tcPr>
          <w:p w14:paraId="2CE18B1D" w14:textId="77777777" w:rsidR="00E0464F" w:rsidRPr="00BC4D0D" w:rsidRDefault="00E0464F" w:rsidP="00C77A85">
            <w:pPr>
              <w:ind w:left="-108" w:right="-108"/>
              <w:jc w:val="center"/>
              <w:rPr>
                <w:sz w:val="22"/>
                <w:lang w:val="x-none" w:eastAsia="x-none"/>
              </w:rPr>
            </w:pPr>
          </w:p>
        </w:tc>
        <w:tc>
          <w:tcPr>
            <w:tcW w:w="1134" w:type="dxa"/>
            <w:vMerge/>
            <w:tcBorders>
              <w:left w:val="single" w:sz="4" w:space="0" w:color="auto"/>
              <w:bottom w:val="single" w:sz="4" w:space="0" w:color="auto"/>
              <w:right w:val="single" w:sz="4" w:space="0" w:color="auto"/>
            </w:tcBorders>
            <w:vAlign w:val="center"/>
          </w:tcPr>
          <w:p w14:paraId="63A295A6" w14:textId="77777777" w:rsidR="00E0464F" w:rsidRPr="00BC4D0D" w:rsidRDefault="00E0464F" w:rsidP="00C77A85">
            <w:pPr>
              <w:ind w:left="-108" w:right="-108"/>
              <w:jc w:val="center"/>
              <w:rPr>
                <w:sz w:val="22"/>
                <w:lang w:val="x-none" w:eastAsia="x-none"/>
              </w:rPr>
            </w:pPr>
          </w:p>
        </w:tc>
        <w:tc>
          <w:tcPr>
            <w:tcW w:w="1134" w:type="dxa"/>
            <w:tcBorders>
              <w:top w:val="single" w:sz="4" w:space="0" w:color="auto"/>
              <w:left w:val="single" w:sz="4" w:space="0" w:color="auto"/>
              <w:bottom w:val="single" w:sz="4" w:space="0" w:color="auto"/>
              <w:right w:val="single" w:sz="4" w:space="0" w:color="auto"/>
            </w:tcBorders>
            <w:vAlign w:val="center"/>
          </w:tcPr>
          <w:p w14:paraId="6F53F165" w14:textId="77777777" w:rsidR="00E0464F" w:rsidRPr="00BC4D0D" w:rsidRDefault="00E0464F" w:rsidP="00C77A85">
            <w:pPr>
              <w:ind w:left="-108" w:right="-108"/>
              <w:jc w:val="center"/>
              <w:rPr>
                <w:sz w:val="22"/>
                <w:lang w:val="x-none" w:eastAsia="x-none"/>
              </w:rPr>
            </w:pPr>
            <w:r w:rsidRPr="00BC4D0D">
              <w:rPr>
                <w:sz w:val="22"/>
                <w:lang w:val="x-none" w:eastAsia="x-none"/>
              </w:rPr>
              <w:t>20</w:t>
            </w:r>
            <w:r w:rsidRPr="00BC4D0D">
              <w:rPr>
                <w:sz w:val="22"/>
                <w:lang w:eastAsia="x-none"/>
              </w:rPr>
              <w:t>2</w:t>
            </w:r>
            <w:r>
              <w:rPr>
                <w:sz w:val="22"/>
                <w:lang w:eastAsia="x-none"/>
              </w:rPr>
              <w:t>6</w:t>
            </w:r>
            <w:r w:rsidRPr="00BC4D0D">
              <w:rPr>
                <w:sz w:val="22"/>
                <w:lang w:val="x-none" w:eastAsia="x-none"/>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0260A5B5" w14:textId="77777777" w:rsidR="00E0464F" w:rsidRPr="00BC4D0D" w:rsidRDefault="00E0464F" w:rsidP="00C77A85">
            <w:pPr>
              <w:ind w:left="-108" w:right="-108"/>
              <w:jc w:val="center"/>
              <w:rPr>
                <w:sz w:val="22"/>
                <w:lang w:val="x-none" w:eastAsia="x-none"/>
              </w:rPr>
            </w:pPr>
            <w:r w:rsidRPr="00BC4D0D">
              <w:rPr>
                <w:sz w:val="22"/>
                <w:lang w:val="x-none" w:eastAsia="x-none"/>
              </w:rPr>
              <w:t>20</w:t>
            </w:r>
            <w:r w:rsidRPr="00BC4D0D">
              <w:rPr>
                <w:sz w:val="22"/>
                <w:lang w:eastAsia="x-none"/>
              </w:rPr>
              <w:t>2</w:t>
            </w:r>
            <w:r>
              <w:rPr>
                <w:sz w:val="22"/>
                <w:lang w:eastAsia="x-none"/>
              </w:rPr>
              <w:t>7</w:t>
            </w:r>
            <w:r w:rsidRPr="00BC4D0D">
              <w:rPr>
                <w:sz w:val="22"/>
                <w:lang w:val="x-none" w:eastAsia="x-none"/>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50C1C787" w14:textId="77777777" w:rsidR="00E0464F" w:rsidRPr="00BC4D0D" w:rsidRDefault="00E0464F" w:rsidP="00C77A85">
            <w:pPr>
              <w:ind w:left="-108" w:right="-108"/>
              <w:jc w:val="center"/>
              <w:rPr>
                <w:sz w:val="22"/>
                <w:lang w:val="x-none" w:eastAsia="x-none"/>
              </w:rPr>
            </w:pPr>
            <w:r w:rsidRPr="00BC4D0D">
              <w:rPr>
                <w:sz w:val="22"/>
                <w:lang w:val="x-none" w:eastAsia="x-none"/>
              </w:rPr>
              <w:t>20</w:t>
            </w:r>
            <w:r w:rsidRPr="00BC4D0D">
              <w:rPr>
                <w:sz w:val="22"/>
                <w:lang w:eastAsia="x-none"/>
              </w:rPr>
              <w:t>2</w:t>
            </w:r>
            <w:r>
              <w:rPr>
                <w:sz w:val="22"/>
                <w:lang w:eastAsia="x-none"/>
              </w:rPr>
              <w:t>8</w:t>
            </w:r>
            <w:r w:rsidRPr="00BC4D0D">
              <w:rPr>
                <w:sz w:val="22"/>
                <w:lang w:val="x-none" w:eastAsia="x-none"/>
              </w:rPr>
              <w:t xml:space="preserve"> год</w:t>
            </w:r>
          </w:p>
        </w:tc>
      </w:tr>
      <w:tr w:rsidR="00E0464F" w:rsidRPr="00DE2224" w14:paraId="5CD5E40D" w14:textId="77777777" w:rsidTr="00203547">
        <w:trPr>
          <w:trHeight w:val="708"/>
        </w:trPr>
        <w:tc>
          <w:tcPr>
            <w:tcW w:w="3715" w:type="dxa"/>
            <w:tcBorders>
              <w:top w:val="single" w:sz="4" w:space="0" w:color="auto"/>
              <w:left w:val="single" w:sz="4" w:space="0" w:color="auto"/>
              <w:bottom w:val="single" w:sz="4" w:space="0" w:color="auto"/>
              <w:right w:val="single" w:sz="4" w:space="0" w:color="auto"/>
            </w:tcBorders>
            <w:vAlign w:val="center"/>
          </w:tcPr>
          <w:p w14:paraId="4EF67864" w14:textId="77777777" w:rsidR="00E0464F" w:rsidRPr="00BC4D0D" w:rsidRDefault="00E0464F" w:rsidP="00C77A85">
            <w:pPr>
              <w:spacing w:before="60" w:after="60"/>
              <w:ind w:firstLine="6"/>
              <w:rPr>
                <w:bCs/>
                <w:sz w:val="22"/>
                <w:lang w:val="x-none" w:eastAsia="x-none"/>
              </w:rPr>
            </w:pPr>
            <w:r w:rsidRPr="00BC4D0D">
              <w:rPr>
                <w:bCs/>
                <w:sz w:val="22"/>
                <w:lang w:val="x-none" w:eastAsia="x-none"/>
              </w:rPr>
              <w:t>Сумма налога, взимаемого в связи с применением патентной системы налогообложения</w:t>
            </w:r>
          </w:p>
        </w:tc>
        <w:tc>
          <w:tcPr>
            <w:tcW w:w="1134" w:type="dxa"/>
            <w:tcBorders>
              <w:top w:val="single" w:sz="4" w:space="0" w:color="auto"/>
              <w:left w:val="single" w:sz="4" w:space="0" w:color="auto"/>
              <w:bottom w:val="single" w:sz="4" w:space="0" w:color="auto"/>
              <w:right w:val="single" w:sz="4" w:space="0" w:color="auto"/>
            </w:tcBorders>
            <w:vAlign w:val="center"/>
          </w:tcPr>
          <w:p w14:paraId="607569F8" w14:textId="77777777" w:rsidR="00E0464F" w:rsidRPr="00BC4D0D" w:rsidRDefault="00E0464F" w:rsidP="00C77A85">
            <w:pPr>
              <w:spacing w:before="60" w:after="60"/>
              <w:ind w:firstLine="6"/>
              <w:jc w:val="center"/>
              <w:rPr>
                <w:bCs/>
                <w:sz w:val="22"/>
                <w:lang w:eastAsia="x-none"/>
              </w:rPr>
            </w:pPr>
            <w:r>
              <w:rPr>
                <w:sz w:val="22"/>
                <w:szCs w:val="22"/>
              </w:rPr>
              <w:t>94 865,3</w:t>
            </w:r>
          </w:p>
        </w:tc>
        <w:tc>
          <w:tcPr>
            <w:tcW w:w="1134" w:type="dxa"/>
            <w:tcBorders>
              <w:top w:val="single" w:sz="4" w:space="0" w:color="auto"/>
              <w:left w:val="single" w:sz="4" w:space="0" w:color="auto"/>
              <w:bottom w:val="single" w:sz="4" w:space="0" w:color="auto"/>
              <w:right w:val="single" w:sz="4" w:space="0" w:color="auto"/>
            </w:tcBorders>
            <w:vAlign w:val="center"/>
          </w:tcPr>
          <w:p w14:paraId="136F408A" w14:textId="77777777" w:rsidR="00E0464F" w:rsidRPr="00BC4D0D" w:rsidRDefault="00E0464F" w:rsidP="00C77A85">
            <w:pPr>
              <w:spacing w:before="60" w:after="60"/>
              <w:jc w:val="center"/>
              <w:rPr>
                <w:bCs/>
                <w:sz w:val="22"/>
                <w:lang w:eastAsia="x-none"/>
              </w:rPr>
            </w:pPr>
            <w:r>
              <w:rPr>
                <w:sz w:val="22"/>
                <w:szCs w:val="22"/>
              </w:rPr>
              <w:t>179 085,0</w:t>
            </w:r>
          </w:p>
        </w:tc>
        <w:tc>
          <w:tcPr>
            <w:tcW w:w="1134" w:type="dxa"/>
            <w:tcBorders>
              <w:top w:val="single" w:sz="4" w:space="0" w:color="auto"/>
              <w:left w:val="single" w:sz="4" w:space="0" w:color="auto"/>
              <w:bottom w:val="single" w:sz="4" w:space="0" w:color="auto"/>
              <w:right w:val="single" w:sz="4" w:space="0" w:color="auto"/>
            </w:tcBorders>
            <w:vAlign w:val="center"/>
          </w:tcPr>
          <w:p w14:paraId="2E0BA1C3" w14:textId="77777777" w:rsidR="00E0464F" w:rsidRPr="00BC4D0D" w:rsidRDefault="00E0464F" w:rsidP="00C77A85">
            <w:pPr>
              <w:spacing w:before="60" w:after="60"/>
              <w:ind w:firstLine="6"/>
              <w:jc w:val="center"/>
              <w:rPr>
                <w:bCs/>
                <w:sz w:val="22"/>
                <w:lang w:eastAsia="x-none"/>
              </w:rPr>
            </w:pPr>
            <w:r>
              <w:rPr>
                <w:sz w:val="22"/>
                <w:szCs w:val="22"/>
              </w:rPr>
              <w:t>150 740,4</w:t>
            </w:r>
          </w:p>
        </w:tc>
        <w:tc>
          <w:tcPr>
            <w:tcW w:w="1134" w:type="dxa"/>
            <w:tcBorders>
              <w:top w:val="single" w:sz="4" w:space="0" w:color="auto"/>
              <w:left w:val="single" w:sz="4" w:space="0" w:color="auto"/>
              <w:bottom w:val="single" w:sz="4" w:space="0" w:color="auto"/>
              <w:right w:val="single" w:sz="4" w:space="0" w:color="auto"/>
            </w:tcBorders>
            <w:vAlign w:val="center"/>
          </w:tcPr>
          <w:p w14:paraId="0F496F17" w14:textId="77777777" w:rsidR="00E0464F" w:rsidRPr="00BC4D0D" w:rsidRDefault="00E0464F" w:rsidP="00C77A85">
            <w:pPr>
              <w:spacing w:before="60" w:after="60"/>
              <w:ind w:hanging="7"/>
              <w:jc w:val="center"/>
              <w:rPr>
                <w:bCs/>
                <w:sz w:val="22"/>
                <w:lang w:eastAsia="x-none"/>
              </w:rPr>
            </w:pPr>
            <w:r>
              <w:rPr>
                <w:sz w:val="22"/>
                <w:szCs w:val="22"/>
              </w:rPr>
              <w:t>159 537,2</w:t>
            </w:r>
          </w:p>
        </w:tc>
        <w:tc>
          <w:tcPr>
            <w:tcW w:w="1134" w:type="dxa"/>
            <w:tcBorders>
              <w:top w:val="single" w:sz="4" w:space="0" w:color="auto"/>
              <w:left w:val="single" w:sz="4" w:space="0" w:color="auto"/>
              <w:bottom w:val="single" w:sz="4" w:space="0" w:color="auto"/>
              <w:right w:val="single" w:sz="4" w:space="0" w:color="auto"/>
            </w:tcBorders>
            <w:vAlign w:val="center"/>
          </w:tcPr>
          <w:p w14:paraId="0F377025" w14:textId="77777777" w:rsidR="00E0464F" w:rsidRPr="00BC4D0D" w:rsidRDefault="00E0464F" w:rsidP="00C77A85">
            <w:pPr>
              <w:spacing w:before="60" w:after="60"/>
              <w:jc w:val="center"/>
              <w:rPr>
                <w:bCs/>
                <w:sz w:val="22"/>
                <w:lang w:eastAsia="x-none"/>
              </w:rPr>
            </w:pPr>
            <w:r>
              <w:rPr>
                <w:sz w:val="22"/>
                <w:szCs w:val="22"/>
              </w:rPr>
              <w:t>166 946,3</w:t>
            </w:r>
          </w:p>
        </w:tc>
      </w:tr>
    </w:tbl>
    <w:p w14:paraId="149AB1CC" w14:textId="77777777" w:rsidR="00E0464F" w:rsidRPr="00F94C32" w:rsidRDefault="00E0464F" w:rsidP="00E0464F">
      <w:pPr>
        <w:widowControl w:val="0"/>
        <w:tabs>
          <w:tab w:val="left" w:pos="855"/>
          <w:tab w:val="left" w:pos="1026"/>
        </w:tabs>
        <w:spacing w:before="160"/>
        <w:ind w:firstLine="709"/>
        <w:jc w:val="both"/>
        <w:rPr>
          <w:sz w:val="26"/>
          <w:szCs w:val="26"/>
        </w:rPr>
      </w:pPr>
      <w:r w:rsidRPr="00F94C32">
        <w:rPr>
          <w:sz w:val="26"/>
          <w:szCs w:val="26"/>
        </w:rPr>
        <w:t>Оценка ожидаемых поступлений в бюджет города налога, взимаемого в связи с применением патентной системы налогообложения, в 2025 году определена в сумме 179 085,0 тыс. рублей.</w:t>
      </w:r>
    </w:p>
    <w:p w14:paraId="079AEE06" w14:textId="5E34779C" w:rsidR="004849A2" w:rsidRPr="00507DD3" w:rsidRDefault="00E0464F" w:rsidP="004849A2">
      <w:pPr>
        <w:suppressAutoHyphens/>
        <w:ind w:firstLine="684"/>
        <w:jc w:val="both"/>
        <w:rPr>
          <w:sz w:val="26"/>
          <w:szCs w:val="26"/>
        </w:rPr>
      </w:pPr>
      <w:r w:rsidRPr="00507DD3">
        <w:rPr>
          <w:sz w:val="26"/>
          <w:szCs w:val="26"/>
        </w:rPr>
        <w:lastRenderedPageBreak/>
        <w:t>Относительно 2024 года поступления налога увеличились в связи с ростом потенциально возможного к получению индивидуальным предпринимателем годового дохода в соответствии с Законом Кр</w:t>
      </w:r>
      <w:r w:rsidR="000F0FA0">
        <w:rPr>
          <w:sz w:val="26"/>
          <w:szCs w:val="26"/>
        </w:rPr>
        <w:t>асноярского края от 21.11.2024 №</w:t>
      </w:r>
      <w:r w:rsidRPr="00507DD3">
        <w:rPr>
          <w:sz w:val="26"/>
          <w:szCs w:val="26"/>
        </w:rPr>
        <w:t xml:space="preserve"> 8-3203 «О внесении изменений в Закон края «О патентной системе налогообложения в Красноярском крае»</w:t>
      </w:r>
      <w:r w:rsidR="004849A2" w:rsidRPr="00507DD3">
        <w:rPr>
          <w:sz w:val="26"/>
          <w:szCs w:val="26"/>
        </w:rPr>
        <w:t>, а также поступлением части платежей за 2024 год в начале 2025 года.</w:t>
      </w:r>
    </w:p>
    <w:p w14:paraId="5A7A10CA" w14:textId="2E3423D1" w:rsidR="00E0464F" w:rsidRPr="007A7052" w:rsidRDefault="00E0464F" w:rsidP="00E0464F">
      <w:pPr>
        <w:widowControl w:val="0"/>
        <w:tabs>
          <w:tab w:val="left" w:pos="855"/>
          <w:tab w:val="left" w:pos="1026"/>
        </w:tabs>
        <w:spacing w:before="120"/>
        <w:ind w:firstLine="709"/>
        <w:jc w:val="both"/>
        <w:rPr>
          <w:sz w:val="26"/>
          <w:szCs w:val="26"/>
        </w:rPr>
      </w:pPr>
      <w:r w:rsidRPr="00507DD3">
        <w:rPr>
          <w:sz w:val="26"/>
          <w:szCs w:val="26"/>
        </w:rPr>
        <w:t>В соответствии</w:t>
      </w:r>
      <w:r w:rsidRPr="007A7052">
        <w:rPr>
          <w:sz w:val="26"/>
          <w:szCs w:val="26"/>
        </w:rPr>
        <w:t xml:space="preserve"> с отчетом </w:t>
      </w:r>
      <w:r w:rsidR="004849A2">
        <w:rPr>
          <w:sz w:val="26"/>
          <w:szCs w:val="26"/>
        </w:rPr>
        <w:t xml:space="preserve">УФНС </w:t>
      </w:r>
      <w:r w:rsidRPr="00507DD3">
        <w:rPr>
          <w:sz w:val="26"/>
          <w:szCs w:val="26"/>
        </w:rPr>
        <w:t xml:space="preserve">№ </w:t>
      </w:r>
      <w:r w:rsidR="00391F7F" w:rsidRPr="00507DD3">
        <w:rPr>
          <w:sz w:val="26"/>
          <w:szCs w:val="26"/>
        </w:rPr>
        <w:t xml:space="preserve">1-ПАТЕНТ «О 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предпринимательской деятельности» (далее </w:t>
      </w:r>
      <w:r w:rsidR="00F22FB9" w:rsidRPr="00507DD3">
        <w:rPr>
          <w:sz w:val="26"/>
          <w:szCs w:val="26"/>
        </w:rPr>
        <w:t>–</w:t>
      </w:r>
      <w:r w:rsidR="00391F7F" w:rsidRPr="00507DD3">
        <w:rPr>
          <w:sz w:val="26"/>
          <w:szCs w:val="26"/>
        </w:rPr>
        <w:t xml:space="preserve"> </w:t>
      </w:r>
      <w:r w:rsidR="00F22FB9" w:rsidRPr="00507DD3">
        <w:rPr>
          <w:sz w:val="26"/>
          <w:szCs w:val="26"/>
        </w:rPr>
        <w:t xml:space="preserve">отчет </w:t>
      </w:r>
      <w:r w:rsidRPr="00507DD3">
        <w:rPr>
          <w:sz w:val="26"/>
          <w:szCs w:val="26"/>
        </w:rPr>
        <w:t>1-ПАТЕНТ</w:t>
      </w:r>
      <w:r w:rsidR="00391F7F" w:rsidRPr="00507DD3">
        <w:rPr>
          <w:sz w:val="26"/>
          <w:szCs w:val="26"/>
        </w:rPr>
        <w:t>)</w:t>
      </w:r>
      <w:r w:rsidRPr="00507DD3">
        <w:rPr>
          <w:sz w:val="26"/>
          <w:szCs w:val="26"/>
        </w:rPr>
        <w:t xml:space="preserve"> в 2025 году выданы патенты на осуществление</w:t>
      </w:r>
      <w:r w:rsidRPr="007A7052">
        <w:rPr>
          <w:sz w:val="26"/>
          <w:szCs w:val="26"/>
        </w:rPr>
        <w:t xml:space="preserve"> индивидуальными предпринимателями 40 видов деятельности (на 01.07.2025 выдано 3 314 патентов, тогда как за аналогичный период 2024 года – 3 380 патентов), из них наибольшее количество выданных патентов наблюдается в следующих видах деятельности:</w:t>
      </w:r>
    </w:p>
    <w:p w14:paraId="17E2ED0D" w14:textId="77777777" w:rsidR="00E0464F" w:rsidRPr="001C2856" w:rsidRDefault="00E0464F" w:rsidP="00E0464F">
      <w:pPr>
        <w:widowControl w:val="0"/>
        <w:tabs>
          <w:tab w:val="left" w:pos="855"/>
          <w:tab w:val="left" w:pos="1026"/>
        </w:tabs>
        <w:ind w:firstLine="709"/>
        <w:jc w:val="both"/>
        <w:rPr>
          <w:sz w:val="26"/>
          <w:szCs w:val="26"/>
        </w:rPr>
      </w:pPr>
      <w:r w:rsidRPr="001C2856">
        <w:rPr>
          <w:sz w:val="26"/>
          <w:szCs w:val="26"/>
        </w:rPr>
        <w:t>розничная торговля, осуществляемая через объекты стационарной торговой сети, имеющие торговые залы (1 060 патентов);</w:t>
      </w:r>
    </w:p>
    <w:p w14:paraId="77ACD320" w14:textId="77777777" w:rsidR="00E0464F" w:rsidRPr="001C2856" w:rsidRDefault="00E0464F" w:rsidP="00E0464F">
      <w:pPr>
        <w:widowControl w:val="0"/>
        <w:tabs>
          <w:tab w:val="left" w:pos="855"/>
          <w:tab w:val="left" w:pos="1026"/>
        </w:tabs>
        <w:ind w:firstLine="709"/>
        <w:jc w:val="both"/>
        <w:rPr>
          <w:sz w:val="26"/>
          <w:szCs w:val="26"/>
        </w:rPr>
      </w:pPr>
      <w:r w:rsidRPr="001C2856">
        <w:rPr>
          <w:sz w:val="26"/>
          <w:szCs w:val="26"/>
        </w:rPr>
        <w:t>оказание автотранспортных услуг по перевозке грузов автомобильным транспортом (480 патентов);</w:t>
      </w:r>
    </w:p>
    <w:p w14:paraId="3C2C76CD" w14:textId="77777777" w:rsidR="00E0464F" w:rsidRPr="001C2856" w:rsidRDefault="00E0464F" w:rsidP="00E0464F">
      <w:pPr>
        <w:widowControl w:val="0"/>
        <w:tabs>
          <w:tab w:val="left" w:pos="855"/>
          <w:tab w:val="left" w:pos="1026"/>
        </w:tabs>
        <w:ind w:firstLine="709"/>
        <w:jc w:val="both"/>
        <w:rPr>
          <w:sz w:val="26"/>
          <w:szCs w:val="26"/>
        </w:rPr>
      </w:pPr>
      <w:r w:rsidRPr="001C2856">
        <w:rPr>
          <w:sz w:val="26"/>
          <w:szCs w:val="26"/>
        </w:rPr>
        <w:t>оказание автотранспортных услуг по перевозке пассажиров автомобильным транспортом (441 патент);</w:t>
      </w:r>
    </w:p>
    <w:p w14:paraId="10D659D6" w14:textId="77777777" w:rsidR="00E0464F" w:rsidRPr="00DE2224" w:rsidRDefault="00E0464F" w:rsidP="00E0464F">
      <w:pPr>
        <w:widowControl w:val="0"/>
        <w:tabs>
          <w:tab w:val="left" w:pos="855"/>
          <w:tab w:val="left" w:pos="1026"/>
        </w:tabs>
        <w:ind w:firstLine="709"/>
        <w:jc w:val="both"/>
        <w:rPr>
          <w:sz w:val="26"/>
          <w:szCs w:val="26"/>
          <w:highlight w:val="yellow"/>
        </w:rPr>
      </w:pPr>
      <w:r w:rsidRPr="001C2856">
        <w:rPr>
          <w:sz w:val="26"/>
          <w:szCs w:val="26"/>
        </w:rPr>
        <w:t>сдача в аренду (наем) собственных или арендованных жилых помещений, а также сдача в аренду собственных или арендованных нежилых помещений (включая выставочные залы, складские помещения), земельных участков (223 патента)</w:t>
      </w:r>
      <w:r>
        <w:rPr>
          <w:sz w:val="26"/>
          <w:szCs w:val="26"/>
        </w:rPr>
        <w:t>;</w:t>
      </w:r>
      <w:r w:rsidRPr="00DE2224">
        <w:rPr>
          <w:sz w:val="26"/>
          <w:szCs w:val="26"/>
          <w:highlight w:val="yellow"/>
        </w:rPr>
        <w:t xml:space="preserve"> </w:t>
      </w:r>
    </w:p>
    <w:p w14:paraId="0A412589" w14:textId="77777777" w:rsidR="00E0464F" w:rsidRPr="001C2856" w:rsidRDefault="00E0464F" w:rsidP="00E0464F">
      <w:pPr>
        <w:widowControl w:val="0"/>
        <w:tabs>
          <w:tab w:val="left" w:pos="855"/>
          <w:tab w:val="left" w:pos="1026"/>
        </w:tabs>
        <w:ind w:firstLine="709"/>
        <w:jc w:val="both"/>
        <w:rPr>
          <w:sz w:val="26"/>
          <w:szCs w:val="26"/>
        </w:rPr>
      </w:pPr>
      <w:r w:rsidRPr="001C2856">
        <w:rPr>
          <w:sz w:val="26"/>
          <w:szCs w:val="26"/>
        </w:rPr>
        <w:t>реконструкция или ремонт существующих жилых и нежилых зданий, а также спортивных сооружений (208 патентов);</w:t>
      </w:r>
    </w:p>
    <w:p w14:paraId="0049B47E" w14:textId="77777777" w:rsidR="00E0464F" w:rsidRPr="001C2856" w:rsidRDefault="00E0464F" w:rsidP="00E0464F">
      <w:pPr>
        <w:widowControl w:val="0"/>
        <w:tabs>
          <w:tab w:val="left" w:pos="855"/>
          <w:tab w:val="left" w:pos="1026"/>
        </w:tabs>
        <w:ind w:firstLine="709"/>
        <w:jc w:val="both"/>
        <w:rPr>
          <w:sz w:val="26"/>
          <w:szCs w:val="26"/>
        </w:rPr>
      </w:pPr>
      <w:r w:rsidRPr="001C2856">
        <w:rPr>
          <w:sz w:val="26"/>
          <w:szCs w:val="26"/>
        </w:rPr>
        <w:t>услуги по производству монтажных, электромонтажных, санитарно-технических и сварочных работ (194 патента</w:t>
      </w:r>
      <w:r>
        <w:rPr>
          <w:sz w:val="26"/>
          <w:szCs w:val="26"/>
        </w:rPr>
        <w:t>).</w:t>
      </w:r>
    </w:p>
    <w:p w14:paraId="4C2EBAC1" w14:textId="06B3A6D6" w:rsidR="008B4D44" w:rsidRPr="004813B4" w:rsidRDefault="008B4D44" w:rsidP="008B4D44">
      <w:pPr>
        <w:widowControl w:val="0"/>
        <w:ind w:firstLine="686"/>
        <w:jc w:val="both"/>
        <w:rPr>
          <w:snapToGrid w:val="0"/>
          <w:sz w:val="26"/>
          <w:szCs w:val="26"/>
        </w:rPr>
      </w:pPr>
      <w:r w:rsidRPr="00507DD3">
        <w:rPr>
          <w:snapToGrid w:val="0"/>
          <w:sz w:val="26"/>
          <w:szCs w:val="26"/>
        </w:rPr>
        <w:t>На поступления налога, взимаемого в связи с применением патентной системы налогообложения, в местный бюджет в плановом периоде будут оказывать влияние следующие изменения налогового законодательства:</w:t>
      </w:r>
      <w:r>
        <w:rPr>
          <w:snapToGrid w:val="0"/>
          <w:sz w:val="26"/>
          <w:szCs w:val="26"/>
        </w:rPr>
        <w:t xml:space="preserve">  </w:t>
      </w:r>
    </w:p>
    <w:p w14:paraId="1419CD51" w14:textId="2F93918D" w:rsidR="00E0464F" w:rsidRPr="001C2856" w:rsidRDefault="00E0464F" w:rsidP="00E0464F">
      <w:pPr>
        <w:numPr>
          <w:ilvl w:val="0"/>
          <w:numId w:val="25"/>
        </w:numPr>
        <w:spacing w:before="60" w:after="60"/>
        <w:ind w:left="0" w:firstLine="851"/>
        <w:jc w:val="both"/>
        <w:rPr>
          <w:sz w:val="26"/>
          <w:szCs w:val="26"/>
        </w:rPr>
      </w:pPr>
      <w:r w:rsidRPr="001C2856">
        <w:rPr>
          <w:bCs/>
          <w:iCs/>
          <w:sz w:val="26"/>
          <w:szCs w:val="26"/>
        </w:rPr>
        <w:t xml:space="preserve">Федеральным законом </w:t>
      </w:r>
      <w:r w:rsidR="000F0FA0" w:rsidRPr="001C2856">
        <w:rPr>
          <w:bCs/>
          <w:iCs/>
          <w:sz w:val="26"/>
          <w:szCs w:val="26"/>
        </w:rPr>
        <w:t xml:space="preserve">от 08.08.2024 № 259-ФЗ </w:t>
      </w:r>
      <w:r w:rsidRPr="001C2856">
        <w:rPr>
          <w:bCs/>
          <w:iCs/>
          <w:sz w:val="26"/>
          <w:szCs w:val="26"/>
        </w:rPr>
        <w:t xml:space="preserve">«О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 с 01.01.2025 года изменены сроки уплаты налога по патентам, </w:t>
      </w:r>
      <w:r w:rsidRPr="001C2856">
        <w:rPr>
          <w:sz w:val="26"/>
          <w:szCs w:val="26"/>
        </w:rPr>
        <w:t xml:space="preserve">срок окончания действия которых приходится на 31 декабря - уплата налога будет производиться не позднее 28 декабря; </w:t>
      </w:r>
    </w:p>
    <w:p w14:paraId="3CE65586" w14:textId="77777777" w:rsidR="00E0464F" w:rsidRPr="001C2856" w:rsidRDefault="00E0464F" w:rsidP="00E0464F">
      <w:pPr>
        <w:numPr>
          <w:ilvl w:val="0"/>
          <w:numId w:val="25"/>
        </w:numPr>
        <w:spacing w:before="60" w:after="60"/>
        <w:ind w:left="0" w:firstLine="851"/>
        <w:jc w:val="both"/>
        <w:rPr>
          <w:sz w:val="26"/>
          <w:szCs w:val="26"/>
        </w:rPr>
      </w:pPr>
      <w:r>
        <w:rPr>
          <w:sz w:val="26"/>
          <w:szCs w:val="26"/>
        </w:rPr>
        <w:t>завершение</w:t>
      </w:r>
      <w:r w:rsidRPr="001C2856">
        <w:rPr>
          <w:sz w:val="26"/>
          <w:szCs w:val="26"/>
        </w:rPr>
        <w:t xml:space="preserve"> действия нулевой налоговой ставки </w:t>
      </w:r>
      <w:r>
        <w:rPr>
          <w:sz w:val="26"/>
          <w:szCs w:val="26"/>
        </w:rPr>
        <w:t>с</w:t>
      </w:r>
      <w:r w:rsidRPr="001C2856">
        <w:rPr>
          <w:sz w:val="26"/>
          <w:szCs w:val="26"/>
        </w:rPr>
        <w:t xml:space="preserve"> 01.01.2027 для впервые зарегистрированных индивидуальных предпринимателей, осуществляющих деятельность в производственной, социальной, научной и других сферах, установленной Законом Красноярского края от 25.06.2015 № 8-3530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в соответствии с проектом Закона Красноярского края. </w:t>
      </w:r>
    </w:p>
    <w:p w14:paraId="6B6BB8E3" w14:textId="2951EC01" w:rsidR="00E0464F" w:rsidRPr="00126FBC" w:rsidRDefault="00E0464F" w:rsidP="00E0464F">
      <w:pPr>
        <w:ind w:firstLine="709"/>
        <w:jc w:val="both"/>
        <w:rPr>
          <w:sz w:val="26"/>
          <w:szCs w:val="26"/>
        </w:rPr>
      </w:pPr>
      <w:r w:rsidRPr="00126FBC">
        <w:rPr>
          <w:sz w:val="26"/>
          <w:szCs w:val="26"/>
        </w:rPr>
        <w:t xml:space="preserve">Сумма налога, взимаемого в </w:t>
      </w:r>
      <w:r w:rsidRPr="00507DD3">
        <w:rPr>
          <w:sz w:val="26"/>
          <w:szCs w:val="26"/>
        </w:rPr>
        <w:t>связи с применением патентной системы налогообложения, определена на основе отчета 1-П</w:t>
      </w:r>
      <w:r w:rsidR="004849A2" w:rsidRPr="00507DD3">
        <w:rPr>
          <w:sz w:val="26"/>
          <w:szCs w:val="26"/>
        </w:rPr>
        <w:t>АТЕНТ</w:t>
      </w:r>
      <w:r w:rsidRPr="00507DD3">
        <w:rPr>
          <w:sz w:val="26"/>
          <w:szCs w:val="26"/>
        </w:rPr>
        <w:t xml:space="preserve"> по состоянию</w:t>
      </w:r>
      <w:r w:rsidRPr="00126FBC">
        <w:rPr>
          <w:sz w:val="26"/>
          <w:szCs w:val="26"/>
        </w:rPr>
        <w:t xml:space="preserve"> на </w:t>
      </w:r>
      <w:r w:rsidRPr="00126FBC">
        <w:rPr>
          <w:sz w:val="26"/>
          <w:szCs w:val="26"/>
        </w:rPr>
        <w:lastRenderedPageBreak/>
        <w:t>01.01.2025, 01.07.2025</w:t>
      </w:r>
      <w:r w:rsidR="00072D2F">
        <w:rPr>
          <w:sz w:val="26"/>
          <w:szCs w:val="26"/>
        </w:rPr>
        <w:t>,</w:t>
      </w:r>
      <w:r w:rsidRPr="00126FBC">
        <w:rPr>
          <w:sz w:val="26"/>
          <w:szCs w:val="26"/>
        </w:rPr>
        <w:t xml:space="preserve"> с учетом уплаченных страховых взносов, уменьшающих стоимость патента, и собираемости налога 100 процентов.</w:t>
      </w:r>
    </w:p>
    <w:p w14:paraId="1EA0DA0C" w14:textId="355EFDEE" w:rsidR="00E0464F" w:rsidRPr="00F22FB9" w:rsidRDefault="00E0464F" w:rsidP="00F22FB9">
      <w:pPr>
        <w:ind w:firstLine="709"/>
        <w:jc w:val="both"/>
        <w:rPr>
          <w:sz w:val="26"/>
          <w:szCs w:val="26"/>
        </w:rPr>
      </w:pPr>
      <w:r w:rsidRPr="00507DD3">
        <w:rPr>
          <w:sz w:val="26"/>
          <w:szCs w:val="26"/>
        </w:rPr>
        <w:t>Кроме того, в расчете учтен ежегодный рост размера потенциально возможного к получению индивидуальным предпринимателем годового дохода на уровень инфляции по Российской Федерации</w:t>
      </w:r>
      <w:r w:rsidR="00F22FB9" w:rsidRPr="00507DD3">
        <w:rPr>
          <w:sz w:val="26"/>
          <w:szCs w:val="26"/>
        </w:rPr>
        <w:t xml:space="preserve"> предшествующего года и информация об изменении количества выданных патентов.</w:t>
      </w:r>
    </w:p>
    <w:p w14:paraId="1BD9C252" w14:textId="77777777" w:rsidR="00E0464F" w:rsidRPr="00126FBC" w:rsidRDefault="00E0464F" w:rsidP="00E0464F">
      <w:pPr>
        <w:spacing w:before="60" w:after="60"/>
        <w:ind w:firstLine="709"/>
        <w:jc w:val="both"/>
        <w:rPr>
          <w:sz w:val="26"/>
          <w:szCs w:val="26"/>
        </w:rPr>
      </w:pPr>
      <w:r w:rsidRPr="00F22FB9">
        <w:rPr>
          <w:sz w:val="26"/>
          <w:szCs w:val="26"/>
        </w:rPr>
        <w:t>Исходя из существующих подходов, поступления налога составят</w:t>
      </w:r>
      <w:r w:rsidRPr="00126FBC">
        <w:rPr>
          <w:sz w:val="26"/>
          <w:szCs w:val="26"/>
        </w:rPr>
        <w:t>: в 2026 году – 150 740,4 тыс. рублей, в 2027 году – 159 537,2 тыс. рублей и в 2028 году – 166 946,3 тыс. рублей.</w:t>
      </w:r>
    </w:p>
    <w:p w14:paraId="2171EFB5" w14:textId="77777777" w:rsidR="00E0464F" w:rsidRPr="00AF2E94" w:rsidRDefault="00E0464F" w:rsidP="00E0464F">
      <w:pPr>
        <w:pStyle w:val="30"/>
        <w:jc w:val="center"/>
        <w:rPr>
          <w:rStyle w:val="a7"/>
        </w:rPr>
      </w:pPr>
      <w:bookmarkStart w:id="19" w:name="_Toc182559880"/>
      <w:bookmarkStart w:id="20" w:name="_Toc213950041"/>
      <w:r w:rsidRPr="00AF2E94">
        <w:rPr>
          <w:rStyle w:val="a7"/>
        </w:rPr>
        <w:t>Налог на имущество физических лиц</w:t>
      </w:r>
      <w:bookmarkEnd w:id="19"/>
      <w:bookmarkEnd w:id="20"/>
    </w:p>
    <w:p w14:paraId="2B05A662" w14:textId="77777777" w:rsidR="00E0464F" w:rsidRPr="00AF2E94" w:rsidRDefault="00E0464F" w:rsidP="00E0464F">
      <w:pPr>
        <w:autoSpaceDE w:val="0"/>
        <w:autoSpaceDN w:val="0"/>
        <w:adjustRightInd w:val="0"/>
        <w:spacing w:before="160"/>
        <w:ind w:firstLine="709"/>
        <w:jc w:val="both"/>
        <w:rPr>
          <w:sz w:val="26"/>
          <w:szCs w:val="26"/>
        </w:rPr>
      </w:pPr>
      <w:r w:rsidRPr="00AF2E94">
        <w:rPr>
          <w:sz w:val="26"/>
        </w:rPr>
        <w:t>Налоговым кодексом Российской Федерации налог на имущество физических лиц отнесен к местным налогам.</w:t>
      </w:r>
      <w:r w:rsidRPr="00AF2E94">
        <w:rPr>
          <w:sz w:val="26"/>
          <w:szCs w:val="26"/>
        </w:rPr>
        <w:t xml:space="preserve"> В связи с этим, органы местного самоуправления наделены полномочиями по установлению в порядке и пределах, предусмотренных налоговым законодательством Российской Федерации, налоговых ставок и льгот по налогу. </w:t>
      </w:r>
    </w:p>
    <w:p w14:paraId="12CCC47D" w14:textId="77777777" w:rsidR="00E0464F" w:rsidRPr="00AF2E94" w:rsidRDefault="00E0464F" w:rsidP="00E0464F">
      <w:pPr>
        <w:autoSpaceDE w:val="0"/>
        <w:autoSpaceDN w:val="0"/>
        <w:adjustRightInd w:val="0"/>
        <w:ind w:firstLine="709"/>
        <w:jc w:val="both"/>
        <w:rPr>
          <w:sz w:val="26"/>
          <w:szCs w:val="26"/>
        </w:rPr>
      </w:pPr>
      <w:r w:rsidRPr="00AF2E94">
        <w:rPr>
          <w:sz w:val="26"/>
          <w:szCs w:val="26"/>
        </w:rPr>
        <w:t xml:space="preserve">В соответствии с Решением Норильского городского Совета депутатов </w:t>
      </w:r>
      <w:r w:rsidRPr="00AF2E94">
        <w:rPr>
          <w:sz w:val="26"/>
          <w:szCs w:val="26"/>
        </w:rPr>
        <w:br/>
        <w:t xml:space="preserve">от 20.11.2018 № 9/5-210 «О налоге на имущество физических лиц на территории муниципального образования город Норильск» налог на имущество физических лиц исчисляется от кадастровой стоимости объектов налогообложения. </w:t>
      </w:r>
    </w:p>
    <w:p w14:paraId="549A9C71" w14:textId="77777777" w:rsidR="00E0464F" w:rsidRPr="00DE2224" w:rsidRDefault="00E0464F" w:rsidP="00E0464F">
      <w:pPr>
        <w:ind w:firstLine="567"/>
        <w:jc w:val="right"/>
        <w:rPr>
          <w:iCs/>
          <w:sz w:val="22"/>
          <w:szCs w:val="22"/>
          <w:highlight w:val="yellow"/>
          <w:lang w:val="x-none" w:eastAsia="x-none"/>
        </w:rPr>
      </w:pPr>
    </w:p>
    <w:p w14:paraId="4A707B42" w14:textId="77777777" w:rsidR="00E0464F" w:rsidRPr="007758E3" w:rsidRDefault="00E0464F" w:rsidP="00E0464F">
      <w:pPr>
        <w:ind w:firstLine="567"/>
        <w:jc w:val="right"/>
        <w:rPr>
          <w:iCs/>
          <w:sz w:val="22"/>
          <w:szCs w:val="22"/>
          <w:lang w:eastAsia="x-none"/>
        </w:rPr>
      </w:pPr>
      <w:r w:rsidRPr="007758E3">
        <w:rPr>
          <w:iCs/>
          <w:sz w:val="22"/>
          <w:szCs w:val="22"/>
          <w:lang w:val="x-none" w:eastAsia="x-none"/>
        </w:rPr>
        <w:t xml:space="preserve">Таблица </w:t>
      </w:r>
      <w:r w:rsidRPr="007758E3">
        <w:rPr>
          <w:iCs/>
          <w:sz w:val="22"/>
          <w:szCs w:val="22"/>
          <w:lang w:eastAsia="x-none"/>
        </w:rPr>
        <w:t>9</w:t>
      </w:r>
    </w:p>
    <w:p w14:paraId="58357582" w14:textId="77777777" w:rsidR="00E0464F" w:rsidRPr="007758E3" w:rsidRDefault="00E0464F" w:rsidP="00E0464F">
      <w:pPr>
        <w:spacing w:before="60" w:after="60"/>
        <w:jc w:val="center"/>
        <w:rPr>
          <w:b/>
          <w:bCs/>
          <w:i/>
          <w:sz w:val="26"/>
        </w:rPr>
      </w:pPr>
      <w:r w:rsidRPr="007758E3">
        <w:rPr>
          <w:b/>
          <w:bCs/>
          <w:i/>
          <w:sz w:val="26"/>
        </w:rPr>
        <w:t xml:space="preserve">Динамика поступлений налога на имущество физических лиц </w:t>
      </w:r>
    </w:p>
    <w:p w14:paraId="15E9D099" w14:textId="77777777" w:rsidR="00E0464F" w:rsidRPr="007758E3" w:rsidRDefault="00E0464F" w:rsidP="00E0464F">
      <w:pPr>
        <w:spacing w:before="60" w:after="60"/>
        <w:jc w:val="center"/>
        <w:rPr>
          <w:b/>
          <w:bCs/>
          <w:i/>
          <w:sz w:val="26"/>
        </w:rPr>
      </w:pPr>
      <w:r w:rsidRPr="007758E3">
        <w:rPr>
          <w:b/>
          <w:bCs/>
          <w:i/>
          <w:sz w:val="26"/>
        </w:rPr>
        <w:t>в местный бюджет</w:t>
      </w:r>
    </w:p>
    <w:p w14:paraId="45F4454A" w14:textId="77777777" w:rsidR="00E0464F" w:rsidRPr="007758E3" w:rsidRDefault="00E0464F" w:rsidP="00E0464F">
      <w:pPr>
        <w:spacing w:before="60" w:after="60"/>
        <w:jc w:val="right"/>
        <w:rPr>
          <w:iCs/>
          <w:sz w:val="22"/>
          <w:szCs w:val="22"/>
          <w:lang w:val="x-none" w:eastAsia="x-none"/>
        </w:rPr>
      </w:pPr>
      <w:r w:rsidRPr="007758E3">
        <w:rPr>
          <w:sz w:val="22"/>
          <w:szCs w:val="22"/>
          <w:lang w:val="x-none" w:eastAsia="x-none"/>
        </w:rPr>
        <w:t>тыс. рублей</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33"/>
        <w:gridCol w:w="1147"/>
        <w:gridCol w:w="1217"/>
        <w:gridCol w:w="1096"/>
        <w:gridCol w:w="1191"/>
        <w:gridCol w:w="1065"/>
      </w:tblGrid>
      <w:tr w:rsidR="00E0464F" w:rsidRPr="007758E3" w14:paraId="0B2435F4" w14:textId="77777777" w:rsidTr="00C77A85">
        <w:tc>
          <w:tcPr>
            <w:tcW w:w="3633" w:type="dxa"/>
            <w:vMerge w:val="restart"/>
            <w:tcBorders>
              <w:top w:val="single" w:sz="4" w:space="0" w:color="auto"/>
              <w:left w:val="single" w:sz="4" w:space="0" w:color="auto"/>
              <w:right w:val="single" w:sz="4" w:space="0" w:color="auto"/>
            </w:tcBorders>
            <w:vAlign w:val="center"/>
          </w:tcPr>
          <w:p w14:paraId="4712FB34" w14:textId="77777777" w:rsidR="00E0464F" w:rsidRPr="007758E3" w:rsidRDefault="00E0464F" w:rsidP="00C77A85">
            <w:pPr>
              <w:spacing w:before="60" w:after="60"/>
              <w:jc w:val="center"/>
              <w:rPr>
                <w:sz w:val="22"/>
                <w:lang w:val="x-none" w:eastAsia="x-none"/>
              </w:rPr>
            </w:pPr>
            <w:r w:rsidRPr="007758E3">
              <w:rPr>
                <w:bCs/>
                <w:sz w:val="22"/>
                <w:szCs w:val="22"/>
                <w:lang w:val="x-none" w:eastAsia="x-none"/>
              </w:rPr>
              <w:t>Наименование показателя</w:t>
            </w:r>
          </w:p>
        </w:tc>
        <w:tc>
          <w:tcPr>
            <w:tcW w:w="1147" w:type="dxa"/>
            <w:vMerge w:val="restart"/>
            <w:tcBorders>
              <w:top w:val="single" w:sz="4" w:space="0" w:color="auto"/>
              <w:left w:val="single" w:sz="4" w:space="0" w:color="auto"/>
              <w:right w:val="single" w:sz="4" w:space="0" w:color="auto"/>
            </w:tcBorders>
            <w:vAlign w:val="center"/>
          </w:tcPr>
          <w:p w14:paraId="3E3BD321" w14:textId="77777777" w:rsidR="00E0464F" w:rsidRPr="007758E3" w:rsidRDefault="00E0464F" w:rsidP="00C77A85">
            <w:pPr>
              <w:ind w:left="-108" w:right="-108"/>
              <w:jc w:val="center"/>
              <w:rPr>
                <w:sz w:val="22"/>
                <w:lang w:val="x-none" w:eastAsia="x-none"/>
              </w:rPr>
            </w:pPr>
            <w:r w:rsidRPr="007758E3">
              <w:rPr>
                <w:sz w:val="22"/>
                <w:lang w:val="x-none" w:eastAsia="x-none"/>
              </w:rPr>
              <w:t xml:space="preserve">Факт </w:t>
            </w:r>
          </w:p>
          <w:p w14:paraId="181F7FA5" w14:textId="77777777" w:rsidR="00E0464F" w:rsidRPr="007758E3" w:rsidRDefault="00E0464F" w:rsidP="00C77A85">
            <w:pPr>
              <w:ind w:left="-108" w:right="-108"/>
              <w:jc w:val="center"/>
              <w:rPr>
                <w:sz w:val="22"/>
                <w:lang w:val="x-none" w:eastAsia="x-none"/>
              </w:rPr>
            </w:pPr>
            <w:r w:rsidRPr="007758E3">
              <w:rPr>
                <w:sz w:val="22"/>
                <w:lang w:val="x-none" w:eastAsia="x-none"/>
              </w:rPr>
              <w:t>20</w:t>
            </w:r>
            <w:r w:rsidRPr="007758E3">
              <w:rPr>
                <w:sz w:val="22"/>
                <w:lang w:eastAsia="x-none"/>
              </w:rPr>
              <w:t>2</w:t>
            </w:r>
            <w:r>
              <w:rPr>
                <w:sz w:val="22"/>
                <w:lang w:eastAsia="x-none"/>
              </w:rPr>
              <w:t>4</w:t>
            </w:r>
            <w:r w:rsidRPr="007758E3">
              <w:rPr>
                <w:sz w:val="22"/>
                <w:lang w:val="x-none" w:eastAsia="x-none"/>
              </w:rPr>
              <w:t xml:space="preserve"> год</w:t>
            </w:r>
          </w:p>
        </w:tc>
        <w:tc>
          <w:tcPr>
            <w:tcW w:w="1217" w:type="dxa"/>
            <w:vMerge w:val="restart"/>
            <w:tcBorders>
              <w:top w:val="single" w:sz="4" w:space="0" w:color="auto"/>
              <w:left w:val="single" w:sz="4" w:space="0" w:color="auto"/>
              <w:right w:val="single" w:sz="4" w:space="0" w:color="auto"/>
            </w:tcBorders>
            <w:vAlign w:val="center"/>
          </w:tcPr>
          <w:p w14:paraId="0B708A94" w14:textId="77777777" w:rsidR="00E0464F" w:rsidRPr="007758E3" w:rsidRDefault="00E0464F" w:rsidP="00C77A85">
            <w:pPr>
              <w:ind w:left="-108" w:right="-108"/>
              <w:jc w:val="center"/>
              <w:rPr>
                <w:sz w:val="22"/>
                <w:lang w:val="x-none" w:eastAsia="x-none"/>
              </w:rPr>
            </w:pPr>
            <w:r w:rsidRPr="007758E3">
              <w:rPr>
                <w:sz w:val="22"/>
                <w:lang w:val="x-none" w:eastAsia="x-none"/>
              </w:rPr>
              <w:t xml:space="preserve">Оценка </w:t>
            </w:r>
          </w:p>
          <w:p w14:paraId="7780F4A1" w14:textId="77777777" w:rsidR="00E0464F" w:rsidRPr="007758E3" w:rsidRDefault="00E0464F" w:rsidP="00C77A85">
            <w:pPr>
              <w:ind w:left="-108" w:right="-108"/>
              <w:jc w:val="center"/>
              <w:rPr>
                <w:sz w:val="22"/>
                <w:lang w:val="x-none" w:eastAsia="x-none"/>
              </w:rPr>
            </w:pPr>
            <w:r w:rsidRPr="007758E3">
              <w:rPr>
                <w:sz w:val="22"/>
                <w:lang w:val="x-none" w:eastAsia="x-none"/>
              </w:rPr>
              <w:t>20</w:t>
            </w:r>
            <w:r w:rsidRPr="007758E3">
              <w:rPr>
                <w:sz w:val="22"/>
                <w:lang w:eastAsia="x-none"/>
              </w:rPr>
              <w:t>2</w:t>
            </w:r>
            <w:r>
              <w:rPr>
                <w:sz w:val="22"/>
                <w:lang w:eastAsia="x-none"/>
              </w:rPr>
              <w:t>5</w:t>
            </w:r>
            <w:r w:rsidRPr="007758E3">
              <w:rPr>
                <w:sz w:val="22"/>
                <w:lang w:eastAsia="x-none"/>
              </w:rPr>
              <w:t xml:space="preserve"> г</w:t>
            </w:r>
            <w:r w:rsidRPr="007758E3">
              <w:rPr>
                <w:sz w:val="22"/>
                <w:lang w:val="x-none" w:eastAsia="x-none"/>
              </w:rPr>
              <w:t>од</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935AC6A" w14:textId="77777777" w:rsidR="00E0464F" w:rsidRPr="007758E3" w:rsidRDefault="00E0464F" w:rsidP="00C77A85">
            <w:pPr>
              <w:spacing w:before="60" w:after="60"/>
              <w:ind w:left="-108" w:right="-82"/>
              <w:jc w:val="center"/>
              <w:rPr>
                <w:sz w:val="22"/>
                <w:lang w:val="x-none" w:eastAsia="x-none"/>
              </w:rPr>
            </w:pPr>
            <w:r w:rsidRPr="007758E3">
              <w:rPr>
                <w:sz w:val="22"/>
                <w:lang w:val="x-none" w:eastAsia="x-none"/>
              </w:rPr>
              <w:t>Прогноз</w:t>
            </w:r>
          </w:p>
        </w:tc>
      </w:tr>
      <w:tr w:rsidR="00E0464F" w:rsidRPr="007758E3" w14:paraId="7CD6A62A" w14:textId="77777777" w:rsidTr="00C77A85">
        <w:trPr>
          <w:trHeight w:val="374"/>
        </w:trPr>
        <w:tc>
          <w:tcPr>
            <w:tcW w:w="3633" w:type="dxa"/>
            <w:vMerge/>
            <w:tcBorders>
              <w:left w:val="single" w:sz="4" w:space="0" w:color="auto"/>
              <w:bottom w:val="single" w:sz="4" w:space="0" w:color="auto"/>
              <w:right w:val="single" w:sz="4" w:space="0" w:color="auto"/>
            </w:tcBorders>
            <w:vAlign w:val="center"/>
          </w:tcPr>
          <w:p w14:paraId="07368425" w14:textId="77777777" w:rsidR="00E0464F" w:rsidRPr="007758E3" w:rsidRDefault="00E0464F" w:rsidP="00C77A85">
            <w:pPr>
              <w:spacing w:before="60" w:after="60"/>
              <w:jc w:val="center"/>
              <w:rPr>
                <w:b/>
                <w:bCs/>
                <w:sz w:val="22"/>
                <w:lang w:val="x-none" w:eastAsia="x-none"/>
              </w:rPr>
            </w:pPr>
          </w:p>
        </w:tc>
        <w:tc>
          <w:tcPr>
            <w:tcW w:w="1147" w:type="dxa"/>
            <w:vMerge/>
            <w:tcBorders>
              <w:left w:val="single" w:sz="4" w:space="0" w:color="auto"/>
              <w:bottom w:val="single" w:sz="4" w:space="0" w:color="auto"/>
              <w:right w:val="single" w:sz="4" w:space="0" w:color="auto"/>
            </w:tcBorders>
            <w:vAlign w:val="center"/>
          </w:tcPr>
          <w:p w14:paraId="51784340" w14:textId="77777777" w:rsidR="00E0464F" w:rsidRPr="007758E3" w:rsidRDefault="00E0464F" w:rsidP="00C77A85">
            <w:pPr>
              <w:spacing w:before="60" w:after="60"/>
              <w:jc w:val="center"/>
              <w:rPr>
                <w:b/>
                <w:bCs/>
                <w:sz w:val="22"/>
                <w:lang w:val="x-none" w:eastAsia="x-none"/>
              </w:rPr>
            </w:pPr>
          </w:p>
        </w:tc>
        <w:tc>
          <w:tcPr>
            <w:tcW w:w="1217" w:type="dxa"/>
            <w:vMerge/>
            <w:tcBorders>
              <w:left w:val="single" w:sz="4" w:space="0" w:color="auto"/>
              <w:bottom w:val="single" w:sz="4" w:space="0" w:color="auto"/>
              <w:right w:val="single" w:sz="4" w:space="0" w:color="auto"/>
            </w:tcBorders>
            <w:vAlign w:val="center"/>
          </w:tcPr>
          <w:p w14:paraId="0DB8D6DA" w14:textId="77777777" w:rsidR="00E0464F" w:rsidRPr="007758E3" w:rsidRDefault="00E0464F" w:rsidP="00C77A85">
            <w:pPr>
              <w:spacing w:before="60" w:after="60"/>
              <w:jc w:val="center"/>
              <w:rPr>
                <w:b/>
                <w:bCs/>
                <w:sz w:val="22"/>
                <w:lang w:val="x-none" w:eastAsia="x-none"/>
              </w:rPr>
            </w:pPr>
          </w:p>
        </w:tc>
        <w:tc>
          <w:tcPr>
            <w:tcW w:w="1096" w:type="dxa"/>
            <w:tcBorders>
              <w:top w:val="single" w:sz="4" w:space="0" w:color="auto"/>
              <w:left w:val="single" w:sz="4" w:space="0" w:color="auto"/>
              <w:bottom w:val="single" w:sz="4" w:space="0" w:color="auto"/>
              <w:right w:val="single" w:sz="4" w:space="0" w:color="auto"/>
            </w:tcBorders>
            <w:vAlign w:val="center"/>
          </w:tcPr>
          <w:p w14:paraId="0717328E" w14:textId="77777777" w:rsidR="00E0464F" w:rsidRPr="007758E3" w:rsidRDefault="00E0464F" w:rsidP="00C77A85">
            <w:pPr>
              <w:spacing w:before="60" w:after="60"/>
              <w:jc w:val="center"/>
              <w:rPr>
                <w:bCs/>
                <w:sz w:val="22"/>
                <w:lang w:val="x-none" w:eastAsia="x-none"/>
              </w:rPr>
            </w:pPr>
            <w:r w:rsidRPr="007758E3">
              <w:rPr>
                <w:bCs/>
                <w:sz w:val="22"/>
                <w:lang w:val="x-none" w:eastAsia="x-none"/>
              </w:rPr>
              <w:t>20</w:t>
            </w:r>
            <w:r w:rsidRPr="007758E3">
              <w:rPr>
                <w:bCs/>
                <w:sz w:val="22"/>
                <w:lang w:eastAsia="x-none"/>
              </w:rPr>
              <w:t>2</w:t>
            </w:r>
            <w:r>
              <w:rPr>
                <w:bCs/>
                <w:sz w:val="22"/>
                <w:lang w:eastAsia="x-none"/>
              </w:rPr>
              <w:t>6</w:t>
            </w:r>
            <w:r w:rsidRPr="007758E3">
              <w:rPr>
                <w:bCs/>
                <w:sz w:val="22"/>
                <w:lang w:val="x-none" w:eastAsia="x-none"/>
              </w:rPr>
              <w:t xml:space="preserve"> год</w:t>
            </w:r>
          </w:p>
        </w:tc>
        <w:tc>
          <w:tcPr>
            <w:tcW w:w="1191" w:type="dxa"/>
            <w:tcBorders>
              <w:top w:val="single" w:sz="4" w:space="0" w:color="auto"/>
              <w:left w:val="single" w:sz="4" w:space="0" w:color="auto"/>
              <w:bottom w:val="single" w:sz="4" w:space="0" w:color="auto"/>
              <w:right w:val="single" w:sz="4" w:space="0" w:color="auto"/>
            </w:tcBorders>
            <w:vAlign w:val="center"/>
          </w:tcPr>
          <w:p w14:paraId="1FFB1E65" w14:textId="77777777" w:rsidR="00E0464F" w:rsidRPr="007758E3" w:rsidRDefault="00E0464F" w:rsidP="00C77A85">
            <w:pPr>
              <w:spacing w:before="60" w:after="60"/>
              <w:jc w:val="center"/>
              <w:rPr>
                <w:bCs/>
                <w:sz w:val="22"/>
                <w:lang w:val="x-none" w:eastAsia="x-none"/>
              </w:rPr>
            </w:pPr>
            <w:r w:rsidRPr="007758E3">
              <w:rPr>
                <w:bCs/>
                <w:sz w:val="22"/>
                <w:lang w:val="x-none" w:eastAsia="x-none"/>
              </w:rPr>
              <w:t>20</w:t>
            </w:r>
            <w:r w:rsidRPr="007758E3">
              <w:rPr>
                <w:bCs/>
                <w:sz w:val="22"/>
                <w:lang w:eastAsia="x-none"/>
              </w:rPr>
              <w:t>2</w:t>
            </w:r>
            <w:r>
              <w:rPr>
                <w:bCs/>
                <w:sz w:val="22"/>
                <w:lang w:eastAsia="x-none"/>
              </w:rPr>
              <w:t>7</w:t>
            </w:r>
            <w:r w:rsidRPr="007758E3">
              <w:rPr>
                <w:bCs/>
                <w:sz w:val="22"/>
                <w:lang w:val="x-none" w:eastAsia="x-none"/>
              </w:rPr>
              <w:t xml:space="preserve"> год</w:t>
            </w:r>
          </w:p>
        </w:tc>
        <w:tc>
          <w:tcPr>
            <w:tcW w:w="1065" w:type="dxa"/>
            <w:tcBorders>
              <w:top w:val="single" w:sz="4" w:space="0" w:color="auto"/>
              <w:left w:val="single" w:sz="4" w:space="0" w:color="auto"/>
              <w:bottom w:val="single" w:sz="4" w:space="0" w:color="auto"/>
              <w:right w:val="single" w:sz="4" w:space="0" w:color="auto"/>
            </w:tcBorders>
            <w:vAlign w:val="center"/>
          </w:tcPr>
          <w:p w14:paraId="7FC9D3FE" w14:textId="77777777" w:rsidR="00E0464F" w:rsidRPr="007758E3" w:rsidRDefault="00E0464F" w:rsidP="00C77A85">
            <w:pPr>
              <w:spacing w:before="60" w:after="60"/>
              <w:jc w:val="center"/>
              <w:rPr>
                <w:bCs/>
                <w:sz w:val="22"/>
                <w:lang w:val="x-none" w:eastAsia="x-none"/>
              </w:rPr>
            </w:pPr>
            <w:r w:rsidRPr="007758E3">
              <w:rPr>
                <w:bCs/>
                <w:sz w:val="22"/>
                <w:lang w:val="x-none" w:eastAsia="x-none"/>
              </w:rPr>
              <w:t>20</w:t>
            </w:r>
            <w:r w:rsidRPr="007758E3">
              <w:rPr>
                <w:bCs/>
                <w:sz w:val="22"/>
                <w:lang w:eastAsia="x-none"/>
              </w:rPr>
              <w:t>2</w:t>
            </w:r>
            <w:r>
              <w:rPr>
                <w:bCs/>
                <w:sz w:val="22"/>
                <w:lang w:eastAsia="x-none"/>
              </w:rPr>
              <w:t>8</w:t>
            </w:r>
            <w:r w:rsidRPr="007758E3">
              <w:rPr>
                <w:bCs/>
                <w:sz w:val="22"/>
                <w:lang w:val="x-none" w:eastAsia="x-none"/>
              </w:rPr>
              <w:t xml:space="preserve"> год</w:t>
            </w:r>
          </w:p>
        </w:tc>
      </w:tr>
      <w:tr w:rsidR="00E0464F" w:rsidRPr="00DE2224" w14:paraId="1CB663EC" w14:textId="77777777" w:rsidTr="00C77A85">
        <w:trPr>
          <w:trHeight w:val="374"/>
        </w:trPr>
        <w:tc>
          <w:tcPr>
            <w:tcW w:w="3633" w:type="dxa"/>
            <w:tcBorders>
              <w:top w:val="single" w:sz="4" w:space="0" w:color="auto"/>
              <w:left w:val="single" w:sz="4" w:space="0" w:color="auto"/>
              <w:bottom w:val="single" w:sz="4" w:space="0" w:color="auto"/>
              <w:right w:val="single" w:sz="4" w:space="0" w:color="auto"/>
            </w:tcBorders>
            <w:vAlign w:val="center"/>
          </w:tcPr>
          <w:p w14:paraId="51B192DE" w14:textId="77777777" w:rsidR="00E0464F" w:rsidRPr="007758E3" w:rsidRDefault="00E0464F" w:rsidP="00C77A85">
            <w:pPr>
              <w:spacing w:before="60" w:after="60"/>
              <w:rPr>
                <w:bCs/>
                <w:sz w:val="22"/>
                <w:lang w:val="x-none" w:eastAsia="x-none"/>
              </w:rPr>
            </w:pPr>
            <w:r w:rsidRPr="007758E3">
              <w:rPr>
                <w:bCs/>
                <w:sz w:val="22"/>
                <w:lang w:val="x-none" w:eastAsia="x-none"/>
              </w:rPr>
              <w:t>Сумма налога на имущество физических лиц</w:t>
            </w:r>
          </w:p>
        </w:tc>
        <w:tc>
          <w:tcPr>
            <w:tcW w:w="1147" w:type="dxa"/>
            <w:tcBorders>
              <w:top w:val="single" w:sz="4" w:space="0" w:color="auto"/>
              <w:left w:val="single" w:sz="4" w:space="0" w:color="auto"/>
              <w:bottom w:val="single" w:sz="4" w:space="0" w:color="auto"/>
              <w:right w:val="single" w:sz="4" w:space="0" w:color="auto"/>
            </w:tcBorders>
            <w:vAlign w:val="center"/>
          </w:tcPr>
          <w:p w14:paraId="245C20FF" w14:textId="77777777" w:rsidR="00E0464F" w:rsidRPr="007758E3" w:rsidRDefault="00E0464F" w:rsidP="00C77A85">
            <w:pPr>
              <w:spacing w:before="60" w:after="60"/>
              <w:jc w:val="center"/>
              <w:rPr>
                <w:bCs/>
                <w:sz w:val="22"/>
                <w:lang w:eastAsia="x-none"/>
              </w:rPr>
            </w:pPr>
            <w:r>
              <w:rPr>
                <w:sz w:val="22"/>
                <w:szCs w:val="22"/>
              </w:rPr>
              <w:t>70 167,4</w:t>
            </w:r>
          </w:p>
        </w:tc>
        <w:tc>
          <w:tcPr>
            <w:tcW w:w="1217" w:type="dxa"/>
            <w:tcBorders>
              <w:top w:val="single" w:sz="4" w:space="0" w:color="auto"/>
              <w:left w:val="single" w:sz="4" w:space="0" w:color="auto"/>
              <w:bottom w:val="single" w:sz="4" w:space="0" w:color="auto"/>
              <w:right w:val="single" w:sz="4" w:space="0" w:color="auto"/>
            </w:tcBorders>
            <w:vAlign w:val="center"/>
          </w:tcPr>
          <w:p w14:paraId="7D6AA203" w14:textId="77777777" w:rsidR="00E0464F" w:rsidRPr="007758E3" w:rsidRDefault="00E0464F" w:rsidP="00C77A85">
            <w:pPr>
              <w:spacing w:before="60" w:after="60"/>
              <w:jc w:val="center"/>
              <w:rPr>
                <w:bCs/>
                <w:sz w:val="22"/>
                <w:lang w:eastAsia="x-none"/>
              </w:rPr>
            </w:pPr>
            <w:r>
              <w:rPr>
                <w:sz w:val="22"/>
                <w:szCs w:val="22"/>
              </w:rPr>
              <w:t>77 938,0</w:t>
            </w:r>
          </w:p>
        </w:tc>
        <w:tc>
          <w:tcPr>
            <w:tcW w:w="1096" w:type="dxa"/>
            <w:tcBorders>
              <w:top w:val="single" w:sz="4" w:space="0" w:color="auto"/>
              <w:left w:val="single" w:sz="4" w:space="0" w:color="auto"/>
              <w:bottom w:val="single" w:sz="4" w:space="0" w:color="auto"/>
              <w:right w:val="single" w:sz="4" w:space="0" w:color="auto"/>
            </w:tcBorders>
            <w:vAlign w:val="center"/>
          </w:tcPr>
          <w:p w14:paraId="7ED642F3" w14:textId="77777777" w:rsidR="00E0464F" w:rsidRPr="007758E3" w:rsidRDefault="00E0464F" w:rsidP="00C77A85">
            <w:pPr>
              <w:spacing w:before="60" w:after="60"/>
              <w:jc w:val="center"/>
              <w:rPr>
                <w:bCs/>
                <w:sz w:val="22"/>
                <w:lang w:eastAsia="x-none"/>
              </w:rPr>
            </w:pPr>
            <w:r>
              <w:rPr>
                <w:sz w:val="22"/>
                <w:szCs w:val="22"/>
              </w:rPr>
              <w:t>82 421,9</w:t>
            </w:r>
          </w:p>
        </w:tc>
        <w:tc>
          <w:tcPr>
            <w:tcW w:w="1191" w:type="dxa"/>
            <w:tcBorders>
              <w:top w:val="single" w:sz="4" w:space="0" w:color="auto"/>
              <w:left w:val="single" w:sz="4" w:space="0" w:color="auto"/>
              <w:bottom w:val="single" w:sz="4" w:space="0" w:color="auto"/>
              <w:right w:val="single" w:sz="4" w:space="0" w:color="auto"/>
            </w:tcBorders>
            <w:vAlign w:val="center"/>
          </w:tcPr>
          <w:p w14:paraId="7CD359D6" w14:textId="77777777" w:rsidR="00E0464F" w:rsidRPr="007758E3" w:rsidRDefault="00E0464F" w:rsidP="00C77A85">
            <w:pPr>
              <w:spacing w:before="60" w:after="60"/>
              <w:jc w:val="center"/>
              <w:rPr>
                <w:bCs/>
                <w:sz w:val="22"/>
                <w:lang w:eastAsia="x-none"/>
              </w:rPr>
            </w:pPr>
            <w:r>
              <w:rPr>
                <w:sz w:val="22"/>
                <w:szCs w:val="22"/>
              </w:rPr>
              <w:t>90 581,0</w:t>
            </w:r>
          </w:p>
        </w:tc>
        <w:tc>
          <w:tcPr>
            <w:tcW w:w="1065" w:type="dxa"/>
            <w:tcBorders>
              <w:top w:val="single" w:sz="4" w:space="0" w:color="auto"/>
              <w:left w:val="single" w:sz="4" w:space="0" w:color="auto"/>
              <w:bottom w:val="single" w:sz="4" w:space="0" w:color="auto"/>
              <w:right w:val="single" w:sz="4" w:space="0" w:color="auto"/>
            </w:tcBorders>
            <w:vAlign w:val="center"/>
          </w:tcPr>
          <w:p w14:paraId="532A66CB" w14:textId="77777777" w:rsidR="00E0464F" w:rsidRPr="007758E3" w:rsidRDefault="00E0464F" w:rsidP="00C77A85">
            <w:pPr>
              <w:spacing w:before="60" w:after="60"/>
              <w:jc w:val="center"/>
              <w:rPr>
                <w:bCs/>
                <w:sz w:val="22"/>
                <w:lang w:eastAsia="x-none"/>
              </w:rPr>
            </w:pPr>
            <w:r>
              <w:rPr>
                <w:sz w:val="22"/>
                <w:szCs w:val="22"/>
              </w:rPr>
              <w:t>99 556,0</w:t>
            </w:r>
          </w:p>
        </w:tc>
      </w:tr>
    </w:tbl>
    <w:p w14:paraId="1C2416F9" w14:textId="77777777" w:rsidR="00E0464F" w:rsidRPr="00DE2224" w:rsidRDefault="00E0464F" w:rsidP="00E0464F">
      <w:pPr>
        <w:autoSpaceDE w:val="0"/>
        <w:autoSpaceDN w:val="0"/>
        <w:adjustRightInd w:val="0"/>
        <w:ind w:firstLine="709"/>
        <w:jc w:val="both"/>
        <w:rPr>
          <w:noProof/>
          <w:sz w:val="26"/>
          <w:szCs w:val="26"/>
          <w:highlight w:val="yellow"/>
        </w:rPr>
      </w:pPr>
    </w:p>
    <w:p w14:paraId="2F9217D0" w14:textId="77777777" w:rsidR="00E0464F" w:rsidRPr="00CF12DC" w:rsidRDefault="00E0464F" w:rsidP="00E0464F">
      <w:pPr>
        <w:autoSpaceDE w:val="0"/>
        <w:autoSpaceDN w:val="0"/>
        <w:adjustRightInd w:val="0"/>
        <w:ind w:firstLine="709"/>
        <w:jc w:val="both"/>
        <w:rPr>
          <w:noProof/>
          <w:sz w:val="26"/>
          <w:szCs w:val="26"/>
        </w:rPr>
      </w:pPr>
      <w:r w:rsidRPr="00CF12DC">
        <w:rPr>
          <w:noProof/>
          <w:sz w:val="26"/>
          <w:szCs w:val="26"/>
        </w:rPr>
        <w:t>Оценка ожидаемого исполнения за 2025 год по налогу на имущество физических лиц определена в размере 77 938,0 тыс. рублей, на основании отчетных данных УФНС по форме  № 5-МН «Отчет о налоговой базе и структуре начислений по местным налогам» (далее – отчет по форме № 5-МН) за 2024 год, с учетом 100 процентного уровня собираемости и погашения задолженности за прошлые периоды в размере 5 процентов от ее величины по состоянию на 01.07.2025.</w:t>
      </w:r>
    </w:p>
    <w:p w14:paraId="12A859BC" w14:textId="77777777" w:rsidR="00E0464F" w:rsidRPr="00CF12DC" w:rsidRDefault="00E0464F" w:rsidP="00E0464F">
      <w:pPr>
        <w:autoSpaceDE w:val="0"/>
        <w:autoSpaceDN w:val="0"/>
        <w:adjustRightInd w:val="0"/>
        <w:spacing w:before="120"/>
        <w:ind w:firstLine="709"/>
        <w:jc w:val="both"/>
        <w:rPr>
          <w:sz w:val="26"/>
          <w:szCs w:val="26"/>
        </w:rPr>
      </w:pPr>
      <w:r w:rsidRPr="00CF12DC">
        <w:rPr>
          <w:sz w:val="26"/>
          <w:szCs w:val="26"/>
        </w:rPr>
        <w:t xml:space="preserve">При расчете суммы налога на имущество физических лиц на 2026-2028 годы учтены изменения налоговых ставок, утвержденные </w:t>
      </w:r>
      <w:r w:rsidRPr="00CF12DC">
        <w:rPr>
          <w:noProof/>
          <w:sz w:val="26"/>
          <w:szCs w:val="26"/>
        </w:rPr>
        <w:t xml:space="preserve">Решением Норильского городского Совета депутатов Красноярского края от 21.05.2024 № 15/6-367 «О внесении изменения в Решение Норильского городского Совета депутатов от 20.11.2018 № 9/5-210 «О налоге на имущество физических лиц на территории </w:t>
      </w:r>
      <w:r w:rsidRPr="00CF12DC">
        <w:rPr>
          <w:sz w:val="26"/>
          <w:szCs w:val="26"/>
        </w:rPr>
        <w:t>муниципального образования город Норильск».</w:t>
      </w:r>
    </w:p>
    <w:p w14:paraId="5F874C99" w14:textId="087C5F7D" w:rsidR="00E0464F" w:rsidRPr="00CF12DC" w:rsidRDefault="00E0464F" w:rsidP="00E0464F">
      <w:pPr>
        <w:autoSpaceDE w:val="0"/>
        <w:autoSpaceDN w:val="0"/>
        <w:adjustRightInd w:val="0"/>
        <w:ind w:firstLine="709"/>
        <w:jc w:val="both"/>
        <w:rPr>
          <w:noProof/>
          <w:sz w:val="26"/>
          <w:szCs w:val="26"/>
        </w:rPr>
      </w:pPr>
      <w:r w:rsidRPr="00CF12DC">
        <w:rPr>
          <w:noProof/>
          <w:sz w:val="26"/>
          <w:szCs w:val="26"/>
        </w:rPr>
        <w:t xml:space="preserve">В соответствии с пунктом 8.1 статьи 408 Налогового кодекса Российской Федерации при расчете налога учтено применение коэффициента 1,1, </w:t>
      </w:r>
      <w:r w:rsidRPr="00CF12DC">
        <w:rPr>
          <w:noProof/>
          <w:sz w:val="26"/>
          <w:szCs w:val="26"/>
        </w:rPr>
        <w:lastRenderedPageBreak/>
        <w:t>ограничивающего ежегодное увеличение суммы налога, исчисленной исходя из кадастровой</w:t>
      </w:r>
      <w:r w:rsidR="00C435E2">
        <w:rPr>
          <w:noProof/>
          <w:sz w:val="26"/>
          <w:szCs w:val="26"/>
        </w:rPr>
        <w:t xml:space="preserve"> стоимости</w:t>
      </w:r>
      <w:r w:rsidRPr="00CF12DC">
        <w:rPr>
          <w:noProof/>
          <w:sz w:val="26"/>
          <w:szCs w:val="26"/>
        </w:rPr>
        <w:t>, не более чем на 10 процентов по сравнению с предыдущим годом.</w:t>
      </w:r>
    </w:p>
    <w:p w14:paraId="64927879" w14:textId="77777777" w:rsidR="00E0464F" w:rsidRPr="00CF12DC" w:rsidRDefault="00E0464F" w:rsidP="00E0464F">
      <w:pPr>
        <w:autoSpaceDE w:val="0"/>
        <w:autoSpaceDN w:val="0"/>
        <w:adjustRightInd w:val="0"/>
        <w:ind w:firstLine="709"/>
        <w:jc w:val="both"/>
        <w:rPr>
          <w:noProof/>
          <w:sz w:val="26"/>
          <w:szCs w:val="26"/>
        </w:rPr>
      </w:pPr>
      <w:r w:rsidRPr="009E4A8A">
        <w:rPr>
          <w:noProof/>
          <w:sz w:val="26"/>
          <w:szCs w:val="26"/>
        </w:rPr>
        <w:t>Также учтено погашение задолженности за прошлые периоды в размере 5 процентов от размера задолженности по состоянию на 01.07.2025 ежегодно.</w:t>
      </w:r>
      <w:r w:rsidRPr="00CF12DC">
        <w:rPr>
          <w:noProof/>
          <w:sz w:val="26"/>
          <w:szCs w:val="26"/>
        </w:rPr>
        <w:t xml:space="preserve">  </w:t>
      </w:r>
    </w:p>
    <w:p w14:paraId="6224B390" w14:textId="77777777" w:rsidR="00E0464F" w:rsidRPr="00CF12DC" w:rsidRDefault="00E0464F" w:rsidP="00E0464F">
      <w:pPr>
        <w:autoSpaceDE w:val="0"/>
        <w:autoSpaceDN w:val="0"/>
        <w:adjustRightInd w:val="0"/>
        <w:spacing w:before="120"/>
        <w:ind w:firstLine="709"/>
        <w:jc w:val="both"/>
        <w:rPr>
          <w:noProof/>
          <w:sz w:val="26"/>
          <w:szCs w:val="26"/>
        </w:rPr>
      </w:pPr>
      <w:r w:rsidRPr="00CF12DC">
        <w:rPr>
          <w:noProof/>
          <w:sz w:val="26"/>
          <w:szCs w:val="26"/>
        </w:rPr>
        <w:t xml:space="preserve">Исходя из обозначенных подходов поступления по налогу на имущество физических лиц на 2026 год определены </w:t>
      </w:r>
      <w:r w:rsidRPr="00CF12DC">
        <w:rPr>
          <w:sz w:val="26"/>
          <w:szCs w:val="26"/>
        </w:rPr>
        <w:t>в сумме 82 421,9 тыс. рублей</w:t>
      </w:r>
      <w:r w:rsidRPr="00CF12DC">
        <w:rPr>
          <w:noProof/>
          <w:sz w:val="26"/>
          <w:szCs w:val="26"/>
        </w:rPr>
        <w:t xml:space="preserve">. </w:t>
      </w:r>
    </w:p>
    <w:p w14:paraId="350993F3" w14:textId="0F067D7B" w:rsidR="00E0464F" w:rsidRPr="00CF12DC" w:rsidRDefault="00E0464F" w:rsidP="00E0464F">
      <w:pPr>
        <w:autoSpaceDE w:val="0"/>
        <w:autoSpaceDN w:val="0"/>
        <w:adjustRightInd w:val="0"/>
        <w:spacing w:before="120"/>
        <w:ind w:firstLine="709"/>
        <w:jc w:val="both"/>
        <w:rPr>
          <w:noProof/>
          <w:sz w:val="26"/>
          <w:szCs w:val="26"/>
        </w:rPr>
      </w:pPr>
      <w:r w:rsidRPr="00CF12DC">
        <w:rPr>
          <w:noProof/>
          <w:sz w:val="26"/>
          <w:szCs w:val="26"/>
        </w:rPr>
        <w:t>Поступления по налогу на имущество физических лиц на 2027 - 2028 годы прогнозируются в сумме 90 581,0 и 99 556,0 тыс. рублей</w:t>
      </w:r>
      <w:r w:rsidR="00C435E2">
        <w:rPr>
          <w:noProof/>
          <w:sz w:val="26"/>
          <w:szCs w:val="26"/>
        </w:rPr>
        <w:t>,</w:t>
      </w:r>
      <w:r w:rsidRPr="00CF12DC">
        <w:rPr>
          <w:noProof/>
          <w:sz w:val="26"/>
          <w:szCs w:val="26"/>
        </w:rPr>
        <w:t xml:space="preserve"> соответственно.</w:t>
      </w:r>
    </w:p>
    <w:p w14:paraId="66360D0B" w14:textId="77777777" w:rsidR="00973EF6" w:rsidRPr="00973EF6" w:rsidRDefault="00973EF6" w:rsidP="00973EF6">
      <w:pPr>
        <w:keepNext/>
        <w:spacing w:before="240" w:after="60"/>
        <w:jc w:val="center"/>
        <w:outlineLvl w:val="2"/>
        <w:rPr>
          <w:rFonts w:ascii="Arial" w:hAnsi="Arial" w:cs="Arial"/>
          <w:b/>
          <w:bCs/>
          <w:i/>
          <w:iCs/>
          <w:sz w:val="26"/>
          <w:szCs w:val="26"/>
        </w:rPr>
      </w:pPr>
      <w:bookmarkStart w:id="21" w:name="_Toc182559881"/>
      <w:bookmarkStart w:id="22" w:name="_Toc213950042"/>
      <w:r w:rsidRPr="00973EF6">
        <w:rPr>
          <w:rFonts w:ascii="Arial" w:hAnsi="Arial" w:cs="Arial"/>
          <w:b/>
          <w:bCs/>
          <w:i/>
          <w:iCs/>
          <w:sz w:val="26"/>
          <w:szCs w:val="26"/>
        </w:rPr>
        <w:t>Земельный налог</w:t>
      </w:r>
      <w:bookmarkEnd w:id="21"/>
      <w:bookmarkEnd w:id="22"/>
    </w:p>
    <w:p w14:paraId="429F5C0D" w14:textId="77777777" w:rsidR="00973EF6" w:rsidRPr="00973EF6" w:rsidRDefault="00973EF6" w:rsidP="00973EF6">
      <w:pPr>
        <w:autoSpaceDE w:val="0"/>
        <w:autoSpaceDN w:val="0"/>
        <w:adjustRightInd w:val="0"/>
        <w:spacing w:before="160"/>
        <w:ind w:firstLine="709"/>
        <w:jc w:val="both"/>
        <w:rPr>
          <w:sz w:val="26"/>
          <w:szCs w:val="26"/>
        </w:rPr>
      </w:pPr>
      <w:r w:rsidRPr="00973EF6">
        <w:rPr>
          <w:sz w:val="26"/>
          <w:szCs w:val="26"/>
        </w:rPr>
        <w:t>Земельный налог, как и налог на имущество физических лиц, является местным налогом. На территории муниципального образования город Норильск порядок налогообложения земельных участков установлен Решением Городского Совета от 08.11.2005 № 58-810 «О введении земельного налога на территории муниципального образования город Норильск». Данным Решением, в соответствии с пунктом 2 статьи 387 Налогового кодекса Российской Федерации, определены налоговые ставки, а также льготы по налогу.</w:t>
      </w:r>
    </w:p>
    <w:p w14:paraId="769B3EA1" w14:textId="77777777" w:rsidR="00973EF6" w:rsidRPr="00973EF6" w:rsidRDefault="00973EF6" w:rsidP="00973EF6">
      <w:pPr>
        <w:ind w:firstLine="709"/>
        <w:jc w:val="both"/>
        <w:rPr>
          <w:iCs/>
          <w:sz w:val="22"/>
          <w:szCs w:val="22"/>
          <w:lang w:val="x-none" w:eastAsia="x-none"/>
        </w:rPr>
      </w:pPr>
      <w:r w:rsidRPr="00973EF6">
        <w:rPr>
          <w:iCs/>
          <w:sz w:val="26"/>
          <w:lang w:val="x-none" w:eastAsia="x-none"/>
        </w:rPr>
        <w:t>При расчете земельного налога</w:t>
      </w:r>
      <w:r w:rsidRPr="00973EF6">
        <w:rPr>
          <w:sz w:val="26"/>
          <w:szCs w:val="26"/>
          <w:lang w:val="x-none" w:eastAsia="x-none"/>
        </w:rPr>
        <w:t xml:space="preserve"> на 20</w:t>
      </w:r>
      <w:r w:rsidRPr="00973EF6">
        <w:rPr>
          <w:sz w:val="26"/>
          <w:szCs w:val="26"/>
          <w:lang w:eastAsia="x-none"/>
        </w:rPr>
        <w:t>25</w:t>
      </w:r>
      <w:r w:rsidRPr="00973EF6">
        <w:rPr>
          <w:sz w:val="26"/>
          <w:szCs w:val="26"/>
          <w:lang w:val="x-none" w:eastAsia="x-none"/>
        </w:rPr>
        <w:t xml:space="preserve"> – 20</w:t>
      </w:r>
      <w:r w:rsidRPr="00973EF6">
        <w:rPr>
          <w:sz w:val="26"/>
          <w:szCs w:val="26"/>
          <w:lang w:eastAsia="x-none"/>
        </w:rPr>
        <w:t>28</w:t>
      </w:r>
      <w:r w:rsidRPr="00973EF6">
        <w:rPr>
          <w:sz w:val="26"/>
          <w:szCs w:val="26"/>
          <w:lang w:val="x-none" w:eastAsia="x-none"/>
        </w:rPr>
        <w:t xml:space="preserve"> годы учтен</w:t>
      </w:r>
      <w:r w:rsidRPr="00973EF6">
        <w:rPr>
          <w:sz w:val="26"/>
          <w:szCs w:val="26"/>
          <w:lang w:eastAsia="x-none"/>
        </w:rPr>
        <w:t>ы</w:t>
      </w:r>
      <w:r w:rsidRPr="00973EF6">
        <w:rPr>
          <w:sz w:val="26"/>
        </w:rPr>
        <w:t xml:space="preserve"> данные отчета                 по форме № 5-МН </w:t>
      </w:r>
      <w:r w:rsidRPr="00973EF6">
        <w:rPr>
          <w:iCs/>
          <w:sz w:val="26"/>
          <w:lang w:eastAsia="x-none"/>
        </w:rPr>
        <w:t>за 2024 год</w:t>
      </w:r>
      <w:r w:rsidRPr="00973EF6">
        <w:rPr>
          <w:sz w:val="26"/>
        </w:rPr>
        <w:t>.</w:t>
      </w:r>
    </w:p>
    <w:p w14:paraId="3CBE9382" w14:textId="77777777" w:rsidR="00973EF6" w:rsidRPr="00973EF6" w:rsidRDefault="00973EF6" w:rsidP="00973EF6">
      <w:pPr>
        <w:ind w:firstLine="567"/>
        <w:jc w:val="right"/>
        <w:rPr>
          <w:iCs/>
          <w:sz w:val="22"/>
          <w:szCs w:val="22"/>
          <w:highlight w:val="yellow"/>
          <w:lang w:val="x-none" w:eastAsia="x-none"/>
        </w:rPr>
      </w:pPr>
    </w:p>
    <w:p w14:paraId="762DC727" w14:textId="77777777" w:rsidR="00973EF6" w:rsidRPr="00973EF6" w:rsidRDefault="00973EF6" w:rsidP="00973EF6">
      <w:pPr>
        <w:ind w:firstLine="567"/>
        <w:jc w:val="right"/>
        <w:rPr>
          <w:iCs/>
          <w:sz w:val="22"/>
          <w:szCs w:val="22"/>
          <w:lang w:eastAsia="x-none"/>
        </w:rPr>
      </w:pPr>
      <w:r w:rsidRPr="00973EF6">
        <w:rPr>
          <w:iCs/>
          <w:sz w:val="22"/>
          <w:szCs w:val="22"/>
          <w:lang w:val="x-none" w:eastAsia="x-none"/>
        </w:rPr>
        <w:t xml:space="preserve">Таблица </w:t>
      </w:r>
      <w:r w:rsidRPr="00973EF6">
        <w:rPr>
          <w:iCs/>
          <w:sz w:val="22"/>
          <w:szCs w:val="22"/>
          <w:lang w:eastAsia="x-none"/>
        </w:rPr>
        <w:t>10</w:t>
      </w:r>
    </w:p>
    <w:p w14:paraId="553E16B5" w14:textId="77777777" w:rsidR="00973EF6" w:rsidRPr="00973EF6" w:rsidRDefault="00973EF6" w:rsidP="00973EF6">
      <w:pPr>
        <w:spacing w:before="60" w:after="60"/>
        <w:jc w:val="center"/>
        <w:rPr>
          <w:b/>
          <w:bCs/>
          <w:i/>
          <w:sz w:val="26"/>
        </w:rPr>
      </w:pPr>
      <w:r w:rsidRPr="00973EF6">
        <w:rPr>
          <w:b/>
          <w:bCs/>
          <w:i/>
          <w:sz w:val="26"/>
        </w:rPr>
        <w:t>Динамика поступлений земельного налога в местный бюджет</w:t>
      </w:r>
    </w:p>
    <w:p w14:paraId="49F9FB30" w14:textId="77777777" w:rsidR="00973EF6" w:rsidRPr="00973EF6" w:rsidRDefault="00973EF6" w:rsidP="00973EF6">
      <w:pPr>
        <w:spacing w:before="60" w:after="60"/>
        <w:ind w:firstLine="567"/>
        <w:jc w:val="right"/>
        <w:rPr>
          <w:iCs/>
          <w:sz w:val="22"/>
          <w:szCs w:val="22"/>
          <w:lang w:val="x-none" w:eastAsia="x-none"/>
        </w:rPr>
      </w:pPr>
      <w:r w:rsidRPr="00973EF6">
        <w:rPr>
          <w:sz w:val="22"/>
          <w:szCs w:val="22"/>
          <w:lang w:val="x-none" w:eastAsia="x-none"/>
        </w:rPr>
        <w:t>тыс. рублей</w:t>
      </w:r>
    </w:p>
    <w:tbl>
      <w:tblPr>
        <w:tblW w:w="9385"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06"/>
        <w:gridCol w:w="1301"/>
        <w:gridCol w:w="1276"/>
        <w:gridCol w:w="1134"/>
        <w:gridCol w:w="1134"/>
        <w:gridCol w:w="1134"/>
      </w:tblGrid>
      <w:tr w:rsidR="00973EF6" w:rsidRPr="00973EF6" w14:paraId="45C9D12F" w14:textId="77777777" w:rsidTr="00C77A85">
        <w:tc>
          <w:tcPr>
            <w:tcW w:w="3406" w:type="dxa"/>
            <w:vMerge w:val="restart"/>
            <w:tcBorders>
              <w:top w:val="single" w:sz="4" w:space="0" w:color="auto"/>
              <w:left w:val="single" w:sz="4" w:space="0" w:color="auto"/>
              <w:right w:val="single" w:sz="4" w:space="0" w:color="auto"/>
            </w:tcBorders>
            <w:vAlign w:val="center"/>
          </w:tcPr>
          <w:p w14:paraId="16264DB0" w14:textId="77777777" w:rsidR="00973EF6" w:rsidRPr="00973EF6" w:rsidRDefault="00973EF6" w:rsidP="00973EF6">
            <w:pPr>
              <w:spacing w:before="60" w:after="60"/>
              <w:jc w:val="center"/>
              <w:rPr>
                <w:sz w:val="22"/>
                <w:szCs w:val="22"/>
                <w:lang w:val="x-none" w:eastAsia="x-none"/>
              </w:rPr>
            </w:pPr>
            <w:r w:rsidRPr="00973EF6">
              <w:rPr>
                <w:bCs/>
                <w:sz w:val="22"/>
                <w:szCs w:val="22"/>
                <w:lang w:val="x-none" w:eastAsia="x-none"/>
              </w:rPr>
              <w:t>Наименование показателя</w:t>
            </w:r>
          </w:p>
        </w:tc>
        <w:tc>
          <w:tcPr>
            <w:tcW w:w="1301" w:type="dxa"/>
            <w:vMerge w:val="restart"/>
            <w:tcBorders>
              <w:top w:val="single" w:sz="4" w:space="0" w:color="auto"/>
              <w:left w:val="single" w:sz="4" w:space="0" w:color="auto"/>
              <w:right w:val="single" w:sz="4" w:space="0" w:color="auto"/>
            </w:tcBorders>
            <w:vAlign w:val="center"/>
          </w:tcPr>
          <w:p w14:paraId="567F05F8" w14:textId="77777777" w:rsidR="00973EF6" w:rsidRPr="00973EF6" w:rsidRDefault="00973EF6" w:rsidP="00973EF6">
            <w:pPr>
              <w:ind w:left="-108" w:right="-108"/>
              <w:jc w:val="center"/>
              <w:rPr>
                <w:sz w:val="22"/>
                <w:szCs w:val="22"/>
                <w:lang w:val="x-none" w:eastAsia="x-none"/>
              </w:rPr>
            </w:pPr>
            <w:r w:rsidRPr="00973EF6">
              <w:rPr>
                <w:sz w:val="22"/>
                <w:szCs w:val="22"/>
                <w:lang w:val="x-none" w:eastAsia="x-none"/>
              </w:rPr>
              <w:t xml:space="preserve">Факт </w:t>
            </w:r>
          </w:p>
          <w:p w14:paraId="6214DB4D" w14:textId="77777777" w:rsidR="00973EF6" w:rsidRPr="00973EF6" w:rsidRDefault="00973EF6" w:rsidP="00973EF6">
            <w:pPr>
              <w:ind w:left="-108" w:right="-108"/>
              <w:jc w:val="center"/>
              <w:rPr>
                <w:sz w:val="22"/>
                <w:szCs w:val="22"/>
                <w:lang w:val="x-none" w:eastAsia="x-none"/>
              </w:rPr>
            </w:pPr>
            <w:r w:rsidRPr="00973EF6">
              <w:rPr>
                <w:sz w:val="22"/>
                <w:szCs w:val="22"/>
                <w:lang w:val="x-none" w:eastAsia="x-none"/>
              </w:rPr>
              <w:t>20</w:t>
            </w:r>
            <w:r w:rsidRPr="00973EF6">
              <w:rPr>
                <w:sz w:val="22"/>
                <w:szCs w:val="22"/>
                <w:lang w:eastAsia="x-none"/>
              </w:rPr>
              <w:t>24</w:t>
            </w:r>
            <w:r w:rsidRPr="00973EF6">
              <w:rPr>
                <w:sz w:val="22"/>
                <w:szCs w:val="22"/>
                <w:lang w:val="x-none" w:eastAsia="x-none"/>
              </w:rPr>
              <w:t xml:space="preserve"> год</w:t>
            </w:r>
          </w:p>
        </w:tc>
        <w:tc>
          <w:tcPr>
            <w:tcW w:w="1276" w:type="dxa"/>
            <w:vMerge w:val="restart"/>
            <w:tcBorders>
              <w:top w:val="single" w:sz="4" w:space="0" w:color="auto"/>
              <w:left w:val="single" w:sz="4" w:space="0" w:color="auto"/>
              <w:right w:val="single" w:sz="4" w:space="0" w:color="auto"/>
            </w:tcBorders>
            <w:vAlign w:val="center"/>
          </w:tcPr>
          <w:p w14:paraId="552DFB81" w14:textId="77777777" w:rsidR="00973EF6" w:rsidRPr="00973EF6" w:rsidRDefault="00973EF6" w:rsidP="00973EF6">
            <w:pPr>
              <w:ind w:left="-108" w:right="-108"/>
              <w:jc w:val="center"/>
              <w:rPr>
                <w:sz w:val="22"/>
                <w:szCs w:val="22"/>
                <w:lang w:val="x-none" w:eastAsia="x-none"/>
              </w:rPr>
            </w:pPr>
            <w:r w:rsidRPr="00973EF6">
              <w:rPr>
                <w:sz w:val="22"/>
                <w:szCs w:val="22"/>
                <w:lang w:val="x-none" w:eastAsia="x-none"/>
              </w:rPr>
              <w:t xml:space="preserve">Оценка </w:t>
            </w:r>
          </w:p>
          <w:p w14:paraId="6016583B" w14:textId="77777777" w:rsidR="00973EF6" w:rsidRPr="00973EF6" w:rsidRDefault="00973EF6" w:rsidP="00973EF6">
            <w:pPr>
              <w:ind w:left="-108" w:right="-108"/>
              <w:jc w:val="center"/>
              <w:rPr>
                <w:sz w:val="22"/>
                <w:szCs w:val="22"/>
                <w:lang w:val="x-none" w:eastAsia="x-none"/>
              </w:rPr>
            </w:pPr>
            <w:r w:rsidRPr="00973EF6">
              <w:rPr>
                <w:sz w:val="22"/>
                <w:szCs w:val="22"/>
                <w:lang w:val="x-none" w:eastAsia="x-none"/>
              </w:rPr>
              <w:t>20</w:t>
            </w:r>
            <w:r w:rsidRPr="00973EF6">
              <w:rPr>
                <w:sz w:val="22"/>
                <w:szCs w:val="22"/>
                <w:lang w:eastAsia="x-none"/>
              </w:rPr>
              <w:t>25</w:t>
            </w:r>
            <w:r w:rsidRPr="00973EF6">
              <w:rPr>
                <w:sz w:val="22"/>
                <w:szCs w:val="22"/>
                <w:lang w:val="x-none" w:eastAsia="x-none"/>
              </w:rPr>
              <w:t xml:space="preserve"> год</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5443BD81" w14:textId="77777777" w:rsidR="00973EF6" w:rsidRPr="00973EF6" w:rsidRDefault="00973EF6" w:rsidP="00973EF6">
            <w:pPr>
              <w:spacing w:before="60" w:after="60"/>
              <w:ind w:left="-108" w:right="-82"/>
              <w:jc w:val="center"/>
              <w:rPr>
                <w:sz w:val="22"/>
                <w:szCs w:val="22"/>
                <w:lang w:val="x-none" w:eastAsia="x-none"/>
              </w:rPr>
            </w:pPr>
            <w:r w:rsidRPr="00973EF6">
              <w:rPr>
                <w:sz w:val="22"/>
                <w:szCs w:val="22"/>
                <w:lang w:val="x-none" w:eastAsia="x-none"/>
              </w:rPr>
              <w:t>Прогноз</w:t>
            </w:r>
          </w:p>
        </w:tc>
      </w:tr>
      <w:tr w:rsidR="00973EF6" w:rsidRPr="00973EF6" w14:paraId="08BBA6DD" w14:textId="77777777" w:rsidTr="00C77A85">
        <w:trPr>
          <w:trHeight w:val="374"/>
        </w:trPr>
        <w:tc>
          <w:tcPr>
            <w:tcW w:w="3406" w:type="dxa"/>
            <w:vMerge/>
            <w:tcBorders>
              <w:left w:val="single" w:sz="4" w:space="0" w:color="auto"/>
              <w:bottom w:val="single" w:sz="4" w:space="0" w:color="auto"/>
              <w:right w:val="single" w:sz="4" w:space="0" w:color="auto"/>
            </w:tcBorders>
            <w:vAlign w:val="center"/>
          </w:tcPr>
          <w:p w14:paraId="6A6AD150" w14:textId="77777777" w:rsidR="00973EF6" w:rsidRPr="00973EF6" w:rsidRDefault="00973EF6" w:rsidP="00973EF6">
            <w:pPr>
              <w:spacing w:before="60" w:after="60"/>
              <w:jc w:val="center"/>
              <w:rPr>
                <w:b/>
                <w:bCs/>
                <w:sz w:val="22"/>
                <w:szCs w:val="22"/>
                <w:lang w:val="x-none" w:eastAsia="x-none"/>
              </w:rPr>
            </w:pPr>
          </w:p>
        </w:tc>
        <w:tc>
          <w:tcPr>
            <w:tcW w:w="1301" w:type="dxa"/>
            <w:vMerge/>
            <w:tcBorders>
              <w:left w:val="single" w:sz="4" w:space="0" w:color="auto"/>
              <w:bottom w:val="single" w:sz="4" w:space="0" w:color="auto"/>
              <w:right w:val="single" w:sz="4" w:space="0" w:color="auto"/>
            </w:tcBorders>
            <w:vAlign w:val="center"/>
          </w:tcPr>
          <w:p w14:paraId="1EECD0B7" w14:textId="77777777" w:rsidR="00973EF6" w:rsidRPr="00973EF6" w:rsidRDefault="00973EF6" w:rsidP="00973EF6">
            <w:pPr>
              <w:spacing w:before="60" w:after="60"/>
              <w:jc w:val="center"/>
              <w:rPr>
                <w:b/>
                <w:bCs/>
                <w:sz w:val="22"/>
                <w:szCs w:val="22"/>
                <w:lang w:val="x-none" w:eastAsia="x-none"/>
              </w:rPr>
            </w:pPr>
          </w:p>
        </w:tc>
        <w:tc>
          <w:tcPr>
            <w:tcW w:w="1276" w:type="dxa"/>
            <w:vMerge/>
            <w:tcBorders>
              <w:left w:val="single" w:sz="4" w:space="0" w:color="auto"/>
              <w:bottom w:val="single" w:sz="4" w:space="0" w:color="auto"/>
              <w:right w:val="single" w:sz="4" w:space="0" w:color="auto"/>
            </w:tcBorders>
            <w:vAlign w:val="center"/>
          </w:tcPr>
          <w:p w14:paraId="7E0FD079" w14:textId="77777777" w:rsidR="00973EF6" w:rsidRPr="00973EF6" w:rsidRDefault="00973EF6" w:rsidP="00973EF6">
            <w:pPr>
              <w:spacing w:before="60" w:after="60"/>
              <w:jc w:val="center"/>
              <w:rPr>
                <w:b/>
                <w:bCs/>
                <w:sz w:val="22"/>
                <w:szCs w:val="22"/>
                <w:lang w:val="x-none" w:eastAsia="x-none"/>
              </w:rPr>
            </w:pPr>
          </w:p>
        </w:tc>
        <w:tc>
          <w:tcPr>
            <w:tcW w:w="1134" w:type="dxa"/>
            <w:tcBorders>
              <w:top w:val="single" w:sz="4" w:space="0" w:color="auto"/>
              <w:left w:val="single" w:sz="4" w:space="0" w:color="auto"/>
              <w:bottom w:val="single" w:sz="4" w:space="0" w:color="auto"/>
              <w:right w:val="single" w:sz="4" w:space="0" w:color="auto"/>
            </w:tcBorders>
            <w:vAlign w:val="center"/>
          </w:tcPr>
          <w:p w14:paraId="3FBDA38C" w14:textId="77777777" w:rsidR="00973EF6" w:rsidRPr="00973EF6" w:rsidRDefault="00973EF6" w:rsidP="00973EF6">
            <w:pPr>
              <w:spacing w:before="60" w:after="60"/>
              <w:jc w:val="center"/>
              <w:rPr>
                <w:bCs/>
                <w:sz w:val="22"/>
                <w:szCs w:val="22"/>
                <w:lang w:val="x-none" w:eastAsia="x-none"/>
              </w:rPr>
            </w:pPr>
            <w:r w:rsidRPr="00973EF6">
              <w:rPr>
                <w:bCs/>
                <w:sz w:val="22"/>
                <w:szCs w:val="22"/>
                <w:lang w:val="x-none" w:eastAsia="x-none"/>
              </w:rPr>
              <w:t>20</w:t>
            </w:r>
            <w:r w:rsidRPr="00973EF6">
              <w:rPr>
                <w:bCs/>
                <w:sz w:val="22"/>
                <w:szCs w:val="22"/>
                <w:lang w:eastAsia="x-none"/>
              </w:rPr>
              <w:t>26</w:t>
            </w:r>
            <w:r w:rsidRPr="00973EF6">
              <w:rPr>
                <w:bCs/>
                <w:sz w:val="22"/>
                <w:szCs w:val="22"/>
                <w:lang w:val="x-none" w:eastAsia="x-none"/>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693819C8" w14:textId="77777777" w:rsidR="00973EF6" w:rsidRPr="00973EF6" w:rsidRDefault="00973EF6" w:rsidP="00973EF6">
            <w:pPr>
              <w:spacing w:before="60" w:after="60"/>
              <w:jc w:val="center"/>
              <w:rPr>
                <w:bCs/>
                <w:sz w:val="22"/>
                <w:szCs w:val="22"/>
                <w:lang w:val="x-none" w:eastAsia="x-none"/>
              </w:rPr>
            </w:pPr>
            <w:r w:rsidRPr="00973EF6">
              <w:rPr>
                <w:bCs/>
                <w:sz w:val="22"/>
                <w:szCs w:val="22"/>
                <w:lang w:val="x-none" w:eastAsia="x-none"/>
              </w:rPr>
              <w:t>20</w:t>
            </w:r>
            <w:r w:rsidRPr="00973EF6">
              <w:rPr>
                <w:bCs/>
                <w:sz w:val="22"/>
                <w:szCs w:val="22"/>
                <w:lang w:eastAsia="x-none"/>
              </w:rPr>
              <w:t>27</w:t>
            </w:r>
            <w:r w:rsidRPr="00973EF6">
              <w:rPr>
                <w:bCs/>
                <w:sz w:val="22"/>
                <w:szCs w:val="22"/>
                <w:lang w:val="x-none" w:eastAsia="x-none"/>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28420B63" w14:textId="77777777" w:rsidR="00973EF6" w:rsidRPr="00973EF6" w:rsidRDefault="00973EF6" w:rsidP="00973EF6">
            <w:pPr>
              <w:spacing w:before="60" w:after="60"/>
              <w:jc w:val="center"/>
              <w:rPr>
                <w:bCs/>
                <w:sz w:val="22"/>
                <w:szCs w:val="22"/>
                <w:lang w:val="x-none" w:eastAsia="x-none"/>
              </w:rPr>
            </w:pPr>
            <w:r w:rsidRPr="00973EF6">
              <w:rPr>
                <w:bCs/>
                <w:sz w:val="22"/>
                <w:szCs w:val="22"/>
                <w:lang w:val="x-none" w:eastAsia="x-none"/>
              </w:rPr>
              <w:t>20</w:t>
            </w:r>
            <w:r w:rsidRPr="00973EF6">
              <w:rPr>
                <w:bCs/>
                <w:sz w:val="22"/>
                <w:szCs w:val="22"/>
                <w:lang w:eastAsia="x-none"/>
              </w:rPr>
              <w:t>28</w:t>
            </w:r>
            <w:r w:rsidRPr="00973EF6">
              <w:rPr>
                <w:bCs/>
                <w:sz w:val="22"/>
                <w:szCs w:val="22"/>
                <w:lang w:val="x-none" w:eastAsia="x-none"/>
              </w:rPr>
              <w:t xml:space="preserve"> год</w:t>
            </w:r>
          </w:p>
        </w:tc>
      </w:tr>
      <w:tr w:rsidR="00973EF6" w:rsidRPr="00973EF6" w14:paraId="4E82B8B7" w14:textId="77777777" w:rsidTr="00C77A85">
        <w:trPr>
          <w:trHeight w:val="374"/>
        </w:trPr>
        <w:tc>
          <w:tcPr>
            <w:tcW w:w="3406" w:type="dxa"/>
            <w:tcBorders>
              <w:top w:val="single" w:sz="4" w:space="0" w:color="auto"/>
              <w:left w:val="single" w:sz="4" w:space="0" w:color="auto"/>
              <w:bottom w:val="single" w:sz="4" w:space="0" w:color="auto"/>
              <w:right w:val="single" w:sz="4" w:space="0" w:color="auto"/>
            </w:tcBorders>
            <w:vAlign w:val="center"/>
          </w:tcPr>
          <w:p w14:paraId="21FD3438" w14:textId="77777777" w:rsidR="00973EF6" w:rsidRPr="00973EF6" w:rsidRDefault="00973EF6" w:rsidP="00973EF6">
            <w:pPr>
              <w:spacing w:before="60" w:after="60"/>
              <w:rPr>
                <w:bCs/>
                <w:sz w:val="22"/>
                <w:szCs w:val="22"/>
                <w:lang w:val="x-none" w:eastAsia="x-none"/>
              </w:rPr>
            </w:pPr>
            <w:r w:rsidRPr="00973EF6">
              <w:rPr>
                <w:bCs/>
                <w:sz w:val="22"/>
                <w:szCs w:val="22"/>
                <w:lang w:val="x-none" w:eastAsia="x-none"/>
              </w:rPr>
              <w:t>Сумма земельного налога</w:t>
            </w:r>
          </w:p>
        </w:tc>
        <w:tc>
          <w:tcPr>
            <w:tcW w:w="1301" w:type="dxa"/>
            <w:tcBorders>
              <w:top w:val="single" w:sz="4" w:space="0" w:color="auto"/>
              <w:left w:val="single" w:sz="4" w:space="0" w:color="auto"/>
              <w:bottom w:val="single" w:sz="4" w:space="0" w:color="auto"/>
              <w:right w:val="single" w:sz="4" w:space="0" w:color="auto"/>
            </w:tcBorders>
            <w:vAlign w:val="center"/>
          </w:tcPr>
          <w:p w14:paraId="09C90A36" w14:textId="77777777" w:rsidR="00973EF6" w:rsidRPr="00973EF6" w:rsidRDefault="00973EF6" w:rsidP="00973EF6">
            <w:pPr>
              <w:jc w:val="center"/>
              <w:rPr>
                <w:rFonts w:ascii="Times New Roman CYR" w:hAnsi="Times New Roman CYR" w:cs="Times New Roman CYR"/>
                <w:iCs/>
                <w:sz w:val="22"/>
                <w:szCs w:val="22"/>
              </w:rPr>
            </w:pPr>
            <w:r w:rsidRPr="00973EF6">
              <w:rPr>
                <w:sz w:val="22"/>
                <w:szCs w:val="22"/>
              </w:rPr>
              <w:t>18 644,5</w:t>
            </w:r>
          </w:p>
        </w:tc>
        <w:tc>
          <w:tcPr>
            <w:tcW w:w="1276" w:type="dxa"/>
            <w:tcBorders>
              <w:top w:val="single" w:sz="4" w:space="0" w:color="auto"/>
              <w:left w:val="single" w:sz="4" w:space="0" w:color="auto"/>
              <w:bottom w:val="single" w:sz="4" w:space="0" w:color="auto"/>
              <w:right w:val="single" w:sz="4" w:space="0" w:color="auto"/>
            </w:tcBorders>
            <w:vAlign w:val="center"/>
          </w:tcPr>
          <w:p w14:paraId="00996022" w14:textId="77777777" w:rsidR="00973EF6" w:rsidRPr="00973EF6" w:rsidRDefault="00973EF6" w:rsidP="00973EF6">
            <w:pPr>
              <w:jc w:val="center"/>
              <w:rPr>
                <w:rFonts w:ascii="Times New Roman CYR" w:hAnsi="Times New Roman CYR" w:cs="Times New Roman CYR"/>
                <w:iCs/>
                <w:sz w:val="22"/>
                <w:szCs w:val="22"/>
              </w:rPr>
            </w:pPr>
            <w:r w:rsidRPr="00973EF6">
              <w:rPr>
                <w:sz w:val="22"/>
                <w:szCs w:val="22"/>
              </w:rPr>
              <w:t>24 360,8</w:t>
            </w:r>
          </w:p>
        </w:tc>
        <w:tc>
          <w:tcPr>
            <w:tcW w:w="1134" w:type="dxa"/>
            <w:tcBorders>
              <w:top w:val="single" w:sz="4" w:space="0" w:color="auto"/>
              <w:left w:val="single" w:sz="4" w:space="0" w:color="auto"/>
              <w:bottom w:val="single" w:sz="4" w:space="0" w:color="auto"/>
              <w:right w:val="single" w:sz="4" w:space="0" w:color="auto"/>
            </w:tcBorders>
            <w:vAlign w:val="center"/>
          </w:tcPr>
          <w:p w14:paraId="1709B9C4" w14:textId="77777777" w:rsidR="00973EF6" w:rsidRPr="00973EF6" w:rsidRDefault="00973EF6" w:rsidP="00973EF6">
            <w:pPr>
              <w:jc w:val="center"/>
              <w:rPr>
                <w:rFonts w:ascii="Times New Roman CYR" w:hAnsi="Times New Roman CYR" w:cs="Times New Roman CYR"/>
                <w:iCs/>
                <w:sz w:val="22"/>
                <w:szCs w:val="22"/>
              </w:rPr>
            </w:pPr>
            <w:r w:rsidRPr="00973EF6">
              <w:rPr>
                <w:sz w:val="22"/>
                <w:szCs w:val="22"/>
              </w:rPr>
              <w:t>25 454,1</w:t>
            </w:r>
          </w:p>
        </w:tc>
        <w:tc>
          <w:tcPr>
            <w:tcW w:w="1134" w:type="dxa"/>
            <w:tcBorders>
              <w:top w:val="single" w:sz="4" w:space="0" w:color="auto"/>
              <w:left w:val="single" w:sz="4" w:space="0" w:color="auto"/>
              <w:bottom w:val="single" w:sz="4" w:space="0" w:color="auto"/>
              <w:right w:val="single" w:sz="4" w:space="0" w:color="auto"/>
            </w:tcBorders>
            <w:vAlign w:val="center"/>
          </w:tcPr>
          <w:p w14:paraId="6B285DA2" w14:textId="77777777" w:rsidR="00973EF6" w:rsidRPr="00973EF6" w:rsidRDefault="00973EF6" w:rsidP="00973EF6">
            <w:pPr>
              <w:spacing w:before="60" w:after="60"/>
              <w:jc w:val="center"/>
              <w:rPr>
                <w:bCs/>
                <w:sz w:val="22"/>
                <w:szCs w:val="22"/>
                <w:lang w:eastAsia="x-none"/>
              </w:rPr>
            </w:pPr>
            <w:r w:rsidRPr="00973EF6">
              <w:rPr>
                <w:sz w:val="22"/>
                <w:szCs w:val="22"/>
              </w:rPr>
              <w:t>26 656,7</w:t>
            </w:r>
          </w:p>
        </w:tc>
        <w:tc>
          <w:tcPr>
            <w:tcW w:w="1134" w:type="dxa"/>
            <w:tcBorders>
              <w:top w:val="single" w:sz="4" w:space="0" w:color="auto"/>
              <w:left w:val="single" w:sz="4" w:space="0" w:color="auto"/>
              <w:bottom w:val="single" w:sz="4" w:space="0" w:color="auto"/>
              <w:right w:val="single" w:sz="4" w:space="0" w:color="auto"/>
            </w:tcBorders>
            <w:vAlign w:val="center"/>
          </w:tcPr>
          <w:p w14:paraId="069CF57F" w14:textId="77777777" w:rsidR="00973EF6" w:rsidRPr="00973EF6" w:rsidRDefault="00973EF6" w:rsidP="00973EF6">
            <w:pPr>
              <w:spacing w:before="60" w:after="60"/>
              <w:jc w:val="center"/>
              <w:rPr>
                <w:bCs/>
                <w:sz w:val="22"/>
                <w:szCs w:val="22"/>
                <w:lang w:eastAsia="x-none"/>
              </w:rPr>
            </w:pPr>
            <w:r w:rsidRPr="00973EF6">
              <w:rPr>
                <w:sz w:val="22"/>
                <w:szCs w:val="22"/>
              </w:rPr>
              <w:t>27 979,6</w:t>
            </w:r>
          </w:p>
        </w:tc>
      </w:tr>
    </w:tbl>
    <w:p w14:paraId="07F52B70" w14:textId="77777777" w:rsidR="00973EF6" w:rsidRPr="00973EF6" w:rsidRDefault="00973EF6" w:rsidP="00973EF6">
      <w:pPr>
        <w:spacing w:before="160"/>
        <w:ind w:firstLine="709"/>
        <w:jc w:val="both"/>
        <w:rPr>
          <w:iCs/>
          <w:sz w:val="26"/>
          <w:lang w:val="x-none" w:eastAsia="x-none"/>
        </w:rPr>
      </w:pPr>
      <w:r w:rsidRPr="00973EF6">
        <w:rPr>
          <w:iCs/>
          <w:sz w:val="26"/>
          <w:lang w:val="x-none" w:eastAsia="x-none"/>
        </w:rPr>
        <w:t>Ожидаемое исполнение 20</w:t>
      </w:r>
      <w:r w:rsidRPr="00973EF6">
        <w:rPr>
          <w:iCs/>
          <w:sz w:val="26"/>
          <w:lang w:eastAsia="x-none"/>
        </w:rPr>
        <w:t>25</w:t>
      </w:r>
      <w:r w:rsidRPr="00973EF6">
        <w:rPr>
          <w:iCs/>
          <w:sz w:val="26"/>
          <w:lang w:val="x-none" w:eastAsia="x-none"/>
        </w:rPr>
        <w:t xml:space="preserve"> года по земельному налогу составляет </w:t>
      </w:r>
      <w:r w:rsidRPr="00973EF6">
        <w:rPr>
          <w:iCs/>
          <w:sz w:val="26"/>
          <w:lang w:eastAsia="x-none"/>
        </w:rPr>
        <w:t xml:space="preserve">24 360,8 </w:t>
      </w:r>
      <w:r w:rsidRPr="00973EF6">
        <w:rPr>
          <w:iCs/>
          <w:sz w:val="26"/>
          <w:lang w:val="x-none" w:eastAsia="x-none"/>
        </w:rPr>
        <w:t>тыс. руб</w:t>
      </w:r>
      <w:r w:rsidRPr="00973EF6">
        <w:rPr>
          <w:iCs/>
          <w:sz w:val="26"/>
          <w:lang w:eastAsia="x-none"/>
        </w:rPr>
        <w:t>лей</w:t>
      </w:r>
      <w:r w:rsidRPr="00973EF6">
        <w:rPr>
          <w:iCs/>
          <w:sz w:val="26"/>
          <w:lang w:val="x-none" w:eastAsia="x-none"/>
        </w:rPr>
        <w:t xml:space="preserve"> и определено:</w:t>
      </w:r>
    </w:p>
    <w:p w14:paraId="63900AD4" w14:textId="77777777" w:rsidR="00973EF6" w:rsidRPr="00973EF6" w:rsidRDefault="00973EF6" w:rsidP="00973EF6">
      <w:pPr>
        <w:ind w:firstLine="709"/>
        <w:jc w:val="both"/>
        <w:rPr>
          <w:iCs/>
          <w:sz w:val="26"/>
          <w:lang w:val="x-none" w:eastAsia="x-none"/>
        </w:rPr>
      </w:pPr>
      <w:r w:rsidRPr="00973EF6">
        <w:rPr>
          <w:iCs/>
          <w:sz w:val="26"/>
          <w:lang w:val="x-none" w:eastAsia="x-none"/>
        </w:rPr>
        <w:t>по поступлениям от юридических лиц – на основании информации о фактически поступивших суммах налога за отчетные периоды 202</w:t>
      </w:r>
      <w:r w:rsidRPr="00973EF6">
        <w:rPr>
          <w:iCs/>
          <w:sz w:val="26"/>
          <w:lang w:eastAsia="x-none"/>
        </w:rPr>
        <w:t>5</w:t>
      </w:r>
      <w:r w:rsidRPr="00973EF6">
        <w:rPr>
          <w:iCs/>
          <w:sz w:val="26"/>
          <w:lang w:val="x-none" w:eastAsia="x-none"/>
        </w:rPr>
        <w:t xml:space="preserve"> года (авансовые платежи), а также по итогам налогового периода 20</w:t>
      </w:r>
      <w:r w:rsidRPr="00973EF6">
        <w:rPr>
          <w:iCs/>
          <w:sz w:val="26"/>
          <w:lang w:eastAsia="x-none"/>
        </w:rPr>
        <w:t>24</w:t>
      </w:r>
      <w:r w:rsidRPr="00973EF6">
        <w:rPr>
          <w:iCs/>
          <w:sz w:val="26"/>
          <w:lang w:val="x-none" w:eastAsia="x-none"/>
        </w:rPr>
        <w:t xml:space="preserve"> года;</w:t>
      </w:r>
    </w:p>
    <w:p w14:paraId="27FC4820" w14:textId="77777777" w:rsidR="00973EF6" w:rsidRPr="00973EF6" w:rsidRDefault="00973EF6" w:rsidP="00973EF6">
      <w:pPr>
        <w:ind w:firstLine="709"/>
        <w:jc w:val="both"/>
        <w:rPr>
          <w:iCs/>
          <w:sz w:val="26"/>
          <w:lang w:eastAsia="x-none"/>
        </w:rPr>
      </w:pPr>
      <w:r w:rsidRPr="00973EF6">
        <w:rPr>
          <w:iCs/>
          <w:sz w:val="26"/>
          <w:lang w:eastAsia="x-none"/>
        </w:rPr>
        <w:t>по поступлениям от физических лиц – на основе информации о начислении налога по физическим лицам (отчет по форме № 5-МН за 2024 год</w:t>
      </w:r>
      <w:r w:rsidRPr="00973EF6">
        <w:rPr>
          <w:iCs/>
          <w:sz w:val="26"/>
          <w:lang w:val="x-none" w:eastAsia="x-none"/>
        </w:rPr>
        <w:t>)</w:t>
      </w:r>
      <w:r w:rsidRPr="00973EF6">
        <w:rPr>
          <w:iCs/>
          <w:sz w:val="26"/>
          <w:lang w:eastAsia="x-none"/>
        </w:rPr>
        <w:t>.</w:t>
      </w:r>
    </w:p>
    <w:p w14:paraId="1467B6B0" w14:textId="77777777" w:rsidR="00973EF6" w:rsidRPr="00973EF6" w:rsidRDefault="00973EF6" w:rsidP="00973EF6">
      <w:pPr>
        <w:spacing w:before="120"/>
        <w:ind w:firstLine="709"/>
        <w:jc w:val="both"/>
        <w:rPr>
          <w:iCs/>
          <w:sz w:val="26"/>
          <w:lang w:eastAsia="x-none"/>
        </w:rPr>
      </w:pPr>
      <w:r w:rsidRPr="00973EF6">
        <w:rPr>
          <w:iCs/>
          <w:sz w:val="26"/>
          <w:lang w:eastAsia="x-none"/>
        </w:rPr>
        <w:t xml:space="preserve">В 2026 году поступления по земельному налогу прогнозируются в сумме 25 454,1 тыс. рублей, на основании оценки поступлений текущего года: </w:t>
      </w:r>
    </w:p>
    <w:p w14:paraId="69D84737" w14:textId="77777777" w:rsidR="00973EF6" w:rsidRPr="009E4A8A" w:rsidRDefault="00973EF6" w:rsidP="00973EF6">
      <w:pPr>
        <w:ind w:firstLine="708"/>
        <w:jc w:val="both"/>
        <w:rPr>
          <w:iCs/>
          <w:sz w:val="26"/>
          <w:lang w:eastAsia="x-none"/>
        </w:rPr>
      </w:pPr>
      <w:r w:rsidRPr="00973EF6">
        <w:rPr>
          <w:iCs/>
          <w:sz w:val="26"/>
          <w:lang w:eastAsia="x-none"/>
        </w:rPr>
        <w:t>по юридическим лицам – исходя из авансовых платежей налогоплательщиков в 2025 году, с учетом 100 процентного</w:t>
      </w:r>
      <w:r w:rsidRPr="00973EF6">
        <w:rPr>
          <w:iCs/>
          <w:sz w:val="26"/>
          <w:lang w:val="x-none" w:eastAsia="x-none"/>
        </w:rPr>
        <w:t xml:space="preserve"> уровня собираемости</w:t>
      </w:r>
      <w:r w:rsidRPr="00973EF6">
        <w:rPr>
          <w:iCs/>
          <w:sz w:val="26"/>
          <w:lang w:eastAsia="x-none"/>
        </w:rPr>
        <w:t xml:space="preserve"> и </w:t>
      </w:r>
      <w:r w:rsidRPr="00973EF6">
        <w:rPr>
          <w:iCs/>
          <w:sz w:val="26"/>
          <w:lang w:val="x-none" w:eastAsia="x-none"/>
        </w:rPr>
        <w:t xml:space="preserve">погашения </w:t>
      </w:r>
      <w:r w:rsidRPr="00973EF6">
        <w:rPr>
          <w:iCs/>
          <w:sz w:val="26"/>
          <w:lang w:eastAsia="x-none"/>
        </w:rPr>
        <w:t xml:space="preserve">недоимки </w:t>
      </w:r>
      <w:r w:rsidRPr="009E4A8A">
        <w:rPr>
          <w:iCs/>
          <w:sz w:val="26"/>
          <w:lang w:eastAsia="x-none"/>
        </w:rPr>
        <w:t>в размере 5 процентов от ее величины по состоянию на 01.07.2025 ежегодно;</w:t>
      </w:r>
    </w:p>
    <w:p w14:paraId="2930FB8C" w14:textId="23069FA7" w:rsidR="00973EF6" w:rsidRPr="009E4A8A" w:rsidRDefault="00973EF6" w:rsidP="00973EF6">
      <w:pPr>
        <w:ind w:firstLine="709"/>
        <w:jc w:val="both"/>
        <w:rPr>
          <w:iCs/>
          <w:sz w:val="26"/>
          <w:lang w:eastAsia="x-none"/>
        </w:rPr>
      </w:pPr>
      <w:r w:rsidRPr="009E4A8A">
        <w:rPr>
          <w:sz w:val="26"/>
          <w:szCs w:val="26"/>
          <w:lang w:val="x-none" w:eastAsia="x-none"/>
        </w:rPr>
        <w:t xml:space="preserve">по физическим лицам – </w:t>
      </w:r>
      <w:r w:rsidRPr="009E4A8A">
        <w:rPr>
          <w:iCs/>
          <w:sz w:val="26"/>
          <w:lang w:eastAsia="x-none"/>
        </w:rPr>
        <w:t>на основе информации о начислении налога по физическим лицам (отчет по форме № 5-МН за 2024 год</w:t>
      </w:r>
      <w:r w:rsidRPr="009E4A8A">
        <w:rPr>
          <w:iCs/>
          <w:sz w:val="26"/>
          <w:lang w:val="x-none" w:eastAsia="x-none"/>
        </w:rPr>
        <w:t xml:space="preserve">), </w:t>
      </w:r>
      <w:r w:rsidRPr="009E4A8A">
        <w:rPr>
          <w:iCs/>
          <w:sz w:val="26"/>
          <w:lang w:eastAsia="x-none"/>
        </w:rPr>
        <w:t>с учетом 100 процентного</w:t>
      </w:r>
      <w:r w:rsidRPr="009E4A8A">
        <w:rPr>
          <w:iCs/>
          <w:sz w:val="26"/>
          <w:lang w:val="x-none" w:eastAsia="x-none"/>
        </w:rPr>
        <w:t xml:space="preserve"> уровня собираемости</w:t>
      </w:r>
      <w:r w:rsidRPr="009E4A8A">
        <w:rPr>
          <w:iCs/>
          <w:sz w:val="26"/>
          <w:lang w:eastAsia="x-none"/>
        </w:rPr>
        <w:t xml:space="preserve"> и </w:t>
      </w:r>
      <w:r w:rsidRPr="009E4A8A">
        <w:rPr>
          <w:iCs/>
          <w:sz w:val="26"/>
          <w:lang w:val="x-none" w:eastAsia="x-none"/>
        </w:rPr>
        <w:t xml:space="preserve">погашения </w:t>
      </w:r>
      <w:r w:rsidRPr="009E4A8A">
        <w:rPr>
          <w:iCs/>
          <w:sz w:val="26"/>
          <w:lang w:eastAsia="x-none"/>
        </w:rPr>
        <w:t xml:space="preserve">недоимки в размере 5 процентов от ее величины по состоянию на 01.07.2025 ежегодно. </w:t>
      </w:r>
    </w:p>
    <w:p w14:paraId="5BE3773B" w14:textId="018F8ADB" w:rsidR="00F22FB9" w:rsidRPr="009E4A8A" w:rsidRDefault="00500318" w:rsidP="00500318">
      <w:pPr>
        <w:autoSpaceDE w:val="0"/>
        <w:autoSpaceDN w:val="0"/>
        <w:adjustRightInd w:val="0"/>
        <w:ind w:firstLine="709"/>
        <w:jc w:val="both"/>
        <w:rPr>
          <w:noProof/>
          <w:sz w:val="26"/>
          <w:szCs w:val="26"/>
        </w:rPr>
      </w:pPr>
      <w:r w:rsidRPr="009E4A8A">
        <w:rPr>
          <w:noProof/>
          <w:sz w:val="26"/>
          <w:szCs w:val="26"/>
        </w:rPr>
        <w:lastRenderedPageBreak/>
        <w:t xml:space="preserve">При планировании земельного налога с физических лиц учитывалось применение коэффициента 1,1, ограничивающего ежегодное увеличение суммы налога, исчисленной исходя из кадастровой стоимости, не более чем на 10 процентов по сравнению с предыдущим годом. </w:t>
      </w:r>
    </w:p>
    <w:p w14:paraId="572EF948" w14:textId="0881D7B0" w:rsidR="00973EF6" w:rsidRPr="00973EF6" w:rsidRDefault="00973EF6" w:rsidP="00973EF6">
      <w:pPr>
        <w:spacing w:before="120"/>
        <w:ind w:firstLine="709"/>
        <w:jc w:val="both"/>
        <w:rPr>
          <w:b/>
          <w:color w:val="FF0000"/>
          <w:sz w:val="26"/>
          <w:szCs w:val="26"/>
        </w:rPr>
      </w:pPr>
      <w:r w:rsidRPr="009E4A8A">
        <w:rPr>
          <w:sz w:val="26"/>
          <w:szCs w:val="26"/>
        </w:rPr>
        <w:t>В плановом периоде</w:t>
      </w:r>
      <w:r w:rsidR="00E068D0" w:rsidRPr="009E4A8A">
        <w:rPr>
          <w:sz w:val="26"/>
          <w:szCs w:val="26"/>
        </w:rPr>
        <w:t>,</w:t>
      </w:r>
      <w:r w:rsidRPr="009E4A8A">
        <w:rPr>
          <w:sz w:val="26"/>
          <w:szCs w:val="26"/>
        </w:rPr>
        <w:t xml:space="preserve"> </w:t>
      </w:r>
      <w:r w:rsidR="00E068D0" w:rsidRPr="009E4A8A">
        <w:rPr>
          <w:sz w:val="26"/>
          <w:szCs w:val="26"/>
          <w:lang w:val="x-none" w:eastAsia="x-none"/>
        </w:rPr>
        <w:t>с учетом</w:t>
      </w:r>
      <w:r w:rsidR="00E068D0" w:rsidRPr="009E4A8A">
        <w:rPr>
          <w:noProof/>
          <w:sz w:val="26"/>
          <w:szCs w:val="26"/>
        </w:rPr>
        <w:t xml:space="preserve"> обозначенных подходов,</w:t>
      </w:r>
      <w:r w:rsidR="00E068D0" w:rsidRPr="009E4A8A">
        <w:rPr>
          <w:sz w:val="26"/>
          <w:szCs w:val="26"/>
        </w:rPr>
        <w:t xml:space="preserve"> </w:t>
      </w:r>
      <w:r w:rsidRPr="009E4A8A">
        <w:rPr>
          <w:sz w:val="26"/>
          <w:szCs w:val="26"/>
        </w:rPr>
        <w:t>суммы налога составят:</w:t>
      </w:r>
      <w:r w:rsidRPr="00973EF6">
        <w:rPr>
          <w:sz w:val="26"/>
          <w:szCs w:val="26"/>
        </w:rPr>
        <w:t xml:space="preserve"> в 2027 году – 26 656,7 тыс. рублей и в 2028 году – 27 979,6 тыс. рублей</w:t>
      </w:r>
      <w:r w:rsidRPr="00973EF6">
        <w:rPr>
          <w:sz w:val="26"/>
          <w:szCs w:val="26"/>
          <w:lang w:eastAsia="x-none"/>
        </w:rPr>
        <w:t>.</w:t>
      </w:r>
    </w:p>
    <w:p w14:paraId="401E2DAD" w14:textId="77777777" w:rsidR="00973EF6" w:rsidRPr="00973EF6" w:rsidRDefault="00973EF6" w:rsidP="00973EF6">
      <w:pPr>
        <w:keepNext/>
        <w:spacing w:before="240" w:after="60"/>
        <w:jc w:val="center"/>
        <w:outlineLvl w:val="2"/>
        <w:rPr>
          <w:rFonts w:ascii="Arial" w:hAnsi="Arial" w:cs="Arial"/>
          <w:b/>
          <w:bCs/>
          <w:i/>
          <w:iCs/>
          <w:sz w:val="26"/>
          <w:szCs w:val="26"/>
        </w:rPr>
      </w:pPr>
      <w:bookmarkStart w:id="23" w:name="_Toc182559882"/>
      <w:bookmarkStart w:id="24" w:name="_Toc213950043"/>
      <w:r w:rsidRPr="00973EF6">
        <w:rPr>
          <w:rFonts w:ascii="Arial" w:hAnsi="Arial" w:cs="Arial"/>
          <w:b/>
          <w:bCs/>
          <w:i/>
          <w:iCs/>
          <w:sz w:val="26"/>
          <w:szCs w:val="26"/>
        </w:rPr>
        <w:t>Государственная пошлина</w:t>
      </w:r>
      <w:bookmarkEnd w:id="23"/>
      <w:bookmarkEnd w:id="24"/>
    </w:p>
    <w:p w14:paraId="60CB1C9D" w14:textId="5C0C2AD3" w:rsidR="00973EF6" w:rsidRPr="00973EF6" w:rsidRDefault="00973EF6" w:rsidP="00973EF6">
      <w:pPr>
        <w:spacing w:before="160"/>
        <w:ind w:firstLine="709"/>
        <w:jc w:val="both"/>
        <w:rPr>
          <w:sz w:val="26"/>
        </w:rPr>
      </w:pPr>
      <w:r w:rsidRPr="00973EF6">
        <w:rPr>
          <w:iCs/>
          <w:sz w:val="26"/>
        </w:rPr>
        <w:t>Порядок исчисления и взимания государственной пошлины регламентирован</w:t>
      </w:r>
      <w:r w:rsidRPr="00973EF6">
        <w:rPr>
          <w:sz w:val="26"/>
        </w:rPr>
        <w:t xml:space="preserve"> Главой 25.3 Налогового кодекса </w:t>
      </w:r>
      <w:r w:rsidRPr="00973EF6">
        <w:rPr>
          <w:iCs/>
          <w:sz w:val="26"/>
        </w:rPr>
        <w:t>Российской Федерации</w:t>
      </w:r>
      <w:r w:rsidR="008A7799">
        <w:rPr>
          <w:iCs/>
          <w:sz w:val="26"/>
        </w:rPr>
        <w:t>.</w:t>
      </w:r>
      <w:r w:rsidRPr="00973EF6">
        <w:rPr>
          <w:sz w:val="26"/>
        </w:rPr>
        <w:t xml:space="preserve"> </w:t>
      </w:r>
    </w:p>
    <w:p w14:paraId="6B1599E9" w14:textId="77777777" w:rsidR="00973EF6" w:rsidRPr="00973EF6" w:rsidRDefault="00973EF6" w:rsidP="00973EF6">
      <w:pPr>
        <w:ind w:firstLine="709"/>
        <w:jc w:val="both"/>
        <w:rPr>
          <w:sz w:val="26"/>
        </w:rPr>
      </w:pPr>
      <w:r w:rsidRPr="00973EF6">
        <w:rPr>
          <w:sz w:val="26"/>
        </w:rPr>
        <w:t>В соответствии с нормативами распределения доходных источников между бюджетами бюджетной системы, установленными Бюджетным кодексом Российской Федерации, в бюджет города поступают следующие виды государственной пошлины:</w:t>
      </w:r>
    </w:p>
    <w:p w14:paraId="36BE688C" w14:textId="77777777" w:rsidR="00973EF6" w:rsidRPr="00973EF6" w:rsidRDefault="00973EF6" w:rsidP="00973EF6">
      <w:pPr>
        <w:ind w:firstLine="567"/>
        <w:jc w:val="right"/>
        <w:rPr>
          <w:sz w:val="22"/>
          <w:szCs w:val="22"/>
          <w:highlight w:val="yellow"/>
          <w:lang w:eastAsia="x-none"/>
        </w:rPr>
      </w:pPr>
      <w:r w:rsidRPr="00973EF6">
        <w:rPr>
          <w:sz w:val="22"/>
          <w:szCs w:val="22"/>
          <w:highlight w:val="yellow"/>
          <w:lang w:eastAsia="x-none"/>
        </w:rPr>
        <w:t xml:space="preserve"> </w:t>
      </w:r>
    </w:p>
    <w:p w14:paraId="41BD81B9" w14:textId="77777777" w:rsidR="00973EF6" w:rsidRPr="00973EF6" w:rsidRDefault="00973EF6" w:rsidP="00973EF6">
      <w:pPr>
        <w:ind w:firstLine="567"/>
        <w:jc w:val="right"/>
        <w:rPr>
          <w:sz w:val="22"/>
          <w:szCs w:val="22"/>
          <w:lang w:val="x-none" w:eastAsia="x-none"/>
        </w:rPr>
      </w:pPr>
      <w:r w:rsidRPr="00973EF6">
        <w:rPr>
          <w:sz w:val="22"/>
          <w:szCs w:val="22"/>
          <w:lang w:val="x-none" w:eastAsia="x-none"/>
        </w:rPr>
        <w:t>Таблица</w:t>
      </w:r>
      <w:r w:rsidRPr="00973EF6">
        <w:rPr>
          <w:sz w:val="22"/>
          <w:szCs w:val="22"/>
          <w:lang w:eastAsia="x-none"/>
        </w:rPr>
        <w:t xml:space="preserve"> 11</w:t>
      </w:r>
      <w:r w:rsidRPr="00973EF6">
        <w:rPr>
          <w:sz w:val="22"/>
          <w:szCs w:val="22"/>
          <w:lang w:val="x-none" w:eastAsia="x-none"/>
        </w:rPr>
        <w:t xml:space="preserve"> </w:t>
      </w:r>
    </w:p>
    <w:p w14:paraId="1E267F42" w14:textId="77777777" w:rsidR="00973EF6" w:rsidRPr="00973EF6" w:rsidRDefault="00973EF6" w:rsidP="00973EF6">
      <w:pPr>
        <w:spacing w:before="120"/>
        <w:jc w:val="center"/>
        <w:rPr>
          <w:b/>
          <w:bCs/>
          <w:i/>
          <w:sz w:val="26"/>
        </w:rPr>
      </w:pPr>
      <w:r w:rsidRPr="00973EF6">
        <w:rPr>
          <w:b/>
          <w:bCs/>
          <w:i/>
          <w:sz w:val="26"/>
        </w:rPr>
        <w:t xml:space="preserve">Динамика поступлений государственной пошлины в местный бюджет </w:t>
      </w:r>
    </w:p>
    <w:p w14:paraId="45ECD3C7" w14:textId="77777777" w:rsidR="00973EF6" w:rsidRPr="00973EF6" w:rsidRDefault="00973EF6" w:rsidP="00973EF6">
      <w:pPr>
        <w:spacing w:before="120"/>
        <w:ind w:firstLine="567"/>
        <w:jc w:val="right"/>
        <w:rPr>
          <w:i/>
          <w:sz w:val="22"/>
          <w:szCs w:val="22"/>
          <w:lang w:val="x-none" w:eastAsia="x-none"/>
        </w:rPr>
      </w:pPr>
      <w:r w:rsidRPr="00973EF6">
        <w:rPr>
          <w:sz w:val="22"/>
          <w:szCs w:val="22"/>
          <w:lang w:val="x-none" w:eastAsia="x-none"/>
        </w:rPr>
        <w:t>тыс. рублей</w:t>
      </w:r>
    </w:p>
    <w:tbl>
      <w:tblPr>
        <w:tblpPr w:leftFromText="180" w:rightFromText="180" w:vertAnchor="text" w:tblpX="108" w:tblpY="1"/>
        <w:tblOverlap w:val="never"/>
        <w:tblW w:w="935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89"/>
        <w:gridCol w:w="1276"/>
        <w:gridCol w:w="1276"/>
        <w:gridCol w:w="1242"/>
        <w:gridCol w:w="1134"/>
        <w:gridCol w:w="1134"/>
      </w:tblGrid>
      <w:tr w:rsidR="00973EF6" w:rsidRPr="00973EF6" w14:paraId="13303557" w14:textId="77777777" w:rsidTr="00203547">
        <w:trPr>
          <w:trHeight w:val="413"/>
          <w:tblHeader/>
        </w:trPr>
        <w:tc>
          <w:tcPr>
            <w:tcW w:w="3289" w:type="dxa"/>
            <w:vMerge w:val="restart"/>
            <w:tcBorders>
              <w:top w:val="single" w:sz="4" w:space="0" w:color="auto"/>
              <w:right w:val="single" w:sz="4" w:space="0" w:color="auto"/>
            </w:tcBorders>
            <w:vAlign w:val="center"/>
          </w:tcPr>
          <w:p w14:paraId="29855A1A" w14:textId="77777777" w:rsidR="00973EF6" w:rsidRPr="00973EF6" w:rsidRDefault="00973EF6" w:rsidP="00973EF6">
            <w:pPr>
              <w:jc w:val="center"/>
              <w:rPr>
                <w:iCs/>
                <w:sz w:val="22"/>
                <w:szCs w:val="22"/>
              </w:rPr>
            </w:pPr>
            <w:r w:rsidRPr="00973EF6">
              <w:rPr>
                <w:bCs/>
                <w:sz w:val="22"/>
                <w:szCs w:val="22"/>
              </w:rPr>
              <w:t>Наименование показателя</w:t>
            </w:r>
          </w:p>
        </w:tc>
        <w:tc>
          <w:tcPr>
            <w:tcW w:w="1276" w:type="dxa"/>
            <w:vMerge w:val="restart"/>
            <w:tcBorders>
              <w:top w:val="single" w:sz="4" w:space="0" w:color="auto"/>
              <w:left w:val="single" w:sz="4" w:space="0" w:color="auto"/>
              <w:right w:val="single" w:sz="4" w:space="0" w:color="auto"/>
            </w:tcBorders>
            <w:vAlign w:val="center"/>
          </w:tcPr>
          <w:p w14:paraId="7BDE64FE" w14:textId="77777777" w:rsidR="00973EF6" w:rsidRPr="00973EF6" w:rsidRDefault="00973EF6" w:rsidP="00973EF6">
            <w:pPr>
              <w:ind w:left="-108" w:right="-108"/>
              <w:jc w:val="center"/>
              <w:rPr>
                <w:sz w:val="22"/>
              </w:rPr>
            </w:pPr>
            <w:r w:rsidRPr="00973EF6">
              <w:rPr>
                <w:sz w:val="22"/>
              </w:rPr>
              <w:t xml:space="preserve">Факт </w:t>
            </w:r>
          </w:p>
          <w:p w14:paraId="1DD56467" w14:textId="77777777" w:rsidR="00973EF6" w:rsidRPr="00973EF6" w:rsidRDefault="00973EF6" w:rsidP="00973EF6">
            <w:pPr>
              <w:ind w:left="-108" w:right="-108"/>
              <w:jc w:val="center"/>
              <w:rPr>
                <w:sz w:val="22"/>
              </w:rPr>
            </w:pPr>
            <w:r w:rsidRPr="00973EF6">
              <w:rPr>
                <w:sz w:val="22"/>
              </w:rPr>
              <w:t>2024 год</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E798E46" w14:textId="77777777" w:rsidR="00973EF6" w:rsidRPr="00973EF6" w:rsidRDefault="00973EF6" w:rsidP="00973EF6">
            <w:pPr>
              <w:ind w:left="-108" w:right="-108"/>
              <w:jc w:val="center"/>
              <w:rPr>
                <w:sz w:val="22"/>
              </w:rPr>
            </w:pPr>
            <w:r w:rsidRPr="00973EF6">
              <w:rPr>
                <w:sz w:val="22"/>
              </w:rPr>
              <w:t xml:space="preserve">Оценка </w:t>
            </w:r>
          </w:p>
          <w:p w14:paraId="3853D884" w14:textId="77777777" w:rsidR="00973EF6" w:rsidRPr="00973EF6" w:rsidRDefault="00973EF6" w:rsidP="00973EF6">
            <w:pPr>
              <w:ind w:left="-108" w:right="-108"/>
              <w:jc w:val="center"/>
              <w:rPr>
                <w:sz w:val="22"/>
              </w:rPr>
            </w:pPr>
            <w:r w:rsidRPr="00973EF6">
              <w:rPr>
                <w:sz w:val="22"/>
              </w:rPr>
              <w:t>2025 год</w:t>
            </w:r>
          </w:p>
        </w:tc>
        <w:tc>
          <w:tcPr>
            <w:tcW w:w="3510" w:type="dxa"/>
            <w:gridSpan w:val="3"/>
            <w:tcBorders>
              <w:top w:val="single" w:sz="4" w:space="0" w:color="auto"/>
              <w:left w:val="single" w:sz="4" w:space="0" w:color="auto"/>
              <w:bottom w:val="single" w:sz="4" w:space="0" w:color="auto"/>
            </w:tcBorders>
            <w:shd w:val="clear" w:color="auto" w:fill="auto"/>
            <w:vAlign w:val="center"/>
          </w:tcPr>
          <w:p w14:paraId="03A60591" w14:textId="77777777" w:rsidR="00973EF6" w:rsidRPr="00973EF6" w:rsidRDefault="00973EF6" w:rsidP="00973EF6">
            <w:pPr>
              <w:ind w:left="-108" w:right="-82"/>
              <w:jc w:val="center"/>
              <w:rPr>
                <w:sz w:val="22"/>
              </w:rPr>
            </w:pPr>
            <w:r w:rsidRPr="00973EF6">
              <w:rPr>
                <w:sz w:val="22"/>
              </w:rPr>
              <w:t>Прогноз</w:t>
            </w:r>
          </w:p>
        </w:tc>
      </w:tr>
      <w:tr w:rsidR="00973EF6" w:rsidRPr="00973EF6" w14:paraId="3D2937E2" w14:textId="77777777" w:rsidTr="00203547">
        <w:trPr>
          <w:trHeight w:val="430"/>
          <w:tblHeader/>
        </w:trPr>
        <w:tc>
          <w:tcPr>
            <w:tcW w:w="3289" w:type="dxa"/>
            <w:vMerge/>
            <w:tcBorders>
              <w:bottom w:val="single" w:sz="4" w:space="0" w:color="auto"/>
              <w:right w:val="single" w:sz="4" w:space="0" w:color="auto"/>
            </w:tcBorders>
          </w:tcPr>
          <w:p w14:paraId="3B7AFDC8" w14:textId="77777777" w:rsidR="00973EF6" w:rsidRPr="00973EF6" w:rsidRDefault="00973EF6" w:rsidP="00973EF6">
            <w:pPr>
              <w:jc w:val="both"/>
              <w:rPr>
                <w:iCs/>
                <w:sz w:val="22"/>
                <w:szCs w:val="22"/>
              </w:rPr>
            </w:pPr>
          </w:p>
        </w:tc>
        <w:tc>
          <w:tcPr>
            <w:tcW w:w="1276" w:type="dxa"/>
            <w:vMerge/>
            <w:tcBorders>
              <w:left w:val="single" w:sz="4" w:space="0" w:color="auto"/>
              <w:bottom w:val="single" w:sz="4" w:space="0" w:color="auto"/>
              <w:right w:val="single" w:sz="4" w:space="0" w:color="auto"/>
            </w:tcBorders>
            <w:vAlign w:val="center"/>
          </w:tcPr>
          <w:p w14:paraId="7866BDD1" w14:textId="77777777" w:rsidR="00973EF6" w:rsidRPr="00973EF6" w:rsidRDefault="00973EF6" w:rsidP="00973EF6">
            <w:pPr>
              <w:ind w:left="-108" w:right="-108"/>
              <w:jc w:val="center"/>
              <w:rPr>
                <w:sz w:val="22"/>
              </w:rPr>
            </w:pPr>
          </w:p>
        </w:tc>
        <w:tc>
          <w:tcPr>
            <w:tcW w:w="1276" w:type="dxa"/>
            <w:vMerge/>
            <w:tcBorders>
              <w:left w:val="single" w:sz="4" w:space="0" w:color="auto"/>
              <w:bottom w:val="single" w:sz="4" w:space="0" w:color="auto"/>
              <w:right w:val="single" w:sz="4" w:space="0" w:color="auto"/>
            </w:tcBorders>
            <w:shd w:val="clear" w:color="auto" w:fill="auto"/>
            <w:vAlign w:val="center"/>
          </w:tcPr>
          <w:p w14:paraId="188CE4CD" w14:textId="77777777" w:rsidR="00973EF6" w:rsidRPr="00973EF6" w:rsidRDefault="00973EF6" w:rsidP="00973EF6">
            <w:pPr>
              <w:ind w:left="-108" w:right="-108"/>
              <w:jc w:val="center"/>
              <w:rPr>
                <w:sz w:val="22"/>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0325946" w14:textId="77777777" w:rsidR="00973EF6" w:rsidRPr="00973EF6" w:rsidRDefault="00973EF6" w:rsidP="00973EF6">
            <w:pPr>
              <w:jc w:val="center"/>
              <w:rPr>
                <w:bCs/>
                <w:sz w:val="22"/>
              </w:rPr>
            </w:pPr>
            <w:r w:rsidRPr="00973EF6">
              <w:rPr>
                <w:bCs/>
                <w:sz w:val="22"/>
              </w:rPr>
              <w:t>2026 год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7B33C" w14:textId="77777777" w:rsidR="00973EF6" w:rsidRPr="00973EF6" w:rsidRDefault="00973EF6" w:rsidP="00973EF6">
            <w:pPr>
              <w:ind w:left="33"/>
              <w:jc w:val="center"/>
              <w:rPr>
                <w:bCs/>
                <w:sz w:val="22"/>
              </w:rPr>
            </w:pPr>
            <w:r w:rsidRPr="00973EF6">
              <w:rPr>
                <w:bCs/>
                <w:sz w:val="22"/>
              </w:rPr>
              <w:t>2027 год</w:t>
            </w:r>
          </w:p>
        </w:tc>
        <w:tc>
          <w:tcPr>
            <w:tcW w:w="1134" w:type="dxa"/>
            <w:tcBorders>
              <w:top w:val="single" w:sz="4" w:space="0" w:color="auto"/>
              <w:left w:val="single" w:sz="4" w:space="0" w:color="auto"/>
              <w:bottom w:val="single" w:sz="4" w:space="0" w:color="auto"/>
            </w:tcBorders>
            <w:shd w:val="clear" w:color="auto" w:fill="auto"/>
            <w:vAlign w:val="center"/>
          </w:tcPr>
          <w:p w14:paraId="14C3F8B7" w14:textId="77777777" w:rsidR="00973EF6" w:rsidRPr="00973EF6" w:rsidRDefault="00973EF6" w:rsidP="00973EF6">
            <w:pPr>
              <w:jc w:val="center"/>
              <w:rPr>
                <w:bCs/>
                <w:sz w:val="22"/>
              </w:rPr>
            </w:pPr>
            <w:r w:rsidRPr="00973EF6">
              <w:rPr>
                <w:bCs/>
                <w:sz w:val="22"/>
              </w:rPr>
              <w:t>2028 год</w:t>
            </w:r>
          </w:p>
        </w:tc>
      </w:tr>
      <w:tr w:rsidR="00973EF6" w:rsidRPr="00973EF6" w14:paraId="0306B296" w14:textId="77777777" w:rsidTr="00203547">
        <w:trPr>
          <w:trHeight w:val="473"/>
        </w:trPr>
        <w:tc>
          <w:tcPr>
            <w:tcW w:w="3289" w:type="dxa"/>
            <w:tcBorders>
              <w:top w:val="single" w:sz="4" w:space="0" w:color="auto"/>
              <w:bottom w:val="single" w:sz="4" w:space="0" w:color="auto"/>
              <w:right w:val="single" w:sz="4" w:space="0" w:color="auto"/>
            </w:tcBorders>
          </w:tcPr>
          <w:p w14:paraId="7151A3CD" w14:textId="77777777" w:rsidR="00973EF6" w:rsidRPr="00973EF6" w:rsidRDefault="00973EF6" w:rsidP="00203547">
            <w:pPr>
              <w:rPr>
                <w:iCs/>
                <w:sz w:val="22"/>
              </w:rPr>
            </w:pPr>
            <w:r w:rsidRPr="00973EF6">
              <w:rPr>
                <w:iCs/>
                <w:sz w:val="22"/>
              </w:rPr>
              <w:t>Государственная пошлина по делам, рассматриваемым в судах общей юрисдикции, мировыми судьями</w:t>
            </w:r>
          </w:p>
        </w:tc>
        <w:tc>
          <w:tcPr>
            <w:tcW w:w="1276" w:type="dxa"/>
            <w:tcBorders>
              <w:top w:val="single" w:sz="4" w:space="0" w:color="auto"/>
              <w:left w:val="single" w:sz="4" w:space="0" w:color="auto"/>
              <w:bottom w:val="single" w:sz="4" w:space="0" w:color="auto"/>
              <w:right w:val="single" w:sz="4" w:space="0" w:color="auto"/>
            </w:tcBorders>
            <w:vAlign w:val="center"/>
          </w:tcPr>
          <w:p w14:paraId="6405F358" w14:textId="77777777" w:rsidR="00973EF6" w:rsidRPr="00973EF6" w:rsidRDefault="00973EF6" w:rsidP="00973EF6">
            <w:pPr>
              <w:jc w:val="center"/>
              <w:rPr>
                <w:sz w:val="22"/>
              </w:rPr>
            </w:pPr>
            <w:r w:rsidRPr="00973EF6">
              <w:rPr>
                <w:sz w:val="22"/>
              </w:rPr>
              <w:t>82 182,5</w:t>
            </w:r>
          </w:p>
        </w:tc>
        <w:tc>
          <w:tcPr>
            <w:tcW w:w="1276" w:type="dxa"/>
            <w:tcBorders>
              <w:top w:val="single" w:sz="4" w:space="0" w:color="auto"/>
              <w:left w:val="single" w:sz="4" w:space="0" w:color="auto"/>
              <w:bottom w:val="single" w:sz="4" w:space="0" w:color="auto"/>
              <w:right w:val="single" w:sz="4" w:space="0" w:color="auto"/>
            </w:tcBorders>
            <w:vAlign w:val="center"/>
          </w:tcPr>
          <w:p w14:paraId="53556B2F" w14:textId="77777777" w:rsidR="00973EF6" w:rsidRPr="00973EF6" w:rsidRDefault="00973EF6" w:rsidP="00973EF6">
            <w:pPr>
              <w:jc w:val="center"/>
              <w:rPr>
                <w:sz w:val="22"/>
              </w:rPr>
            </w:pPr>
            <w:r w:rsidRPr="00973EF6">
              <w:rPr>
                <w:sz w:val="22"/>
              </w:rPr>
              <w:t>155 392,0</w:t>
            </w:r>
          </w:p>
        </w:tc>
        <w:tc>
          <w:tcPr>
            <w:tcW w:w="1242" w:type="dxa"/>
            <w:tcBorders>
              <w:top w:val="single" w:sz="4" w:space="0" w:color="auto"/>
              <w:left w:val="single" w:sz="4" w:space="0" w:color="auto"/>
              <w:bottom w:val="single" w:sz="4" w:space="0" w:color="auto"/>
              <w:right w:val="single" w:sz="4" w:space="0" w:color="auto"/>
            </w:tcBorders>
            <w:vAlign w:val="center"/>
          </w:tcPr>
          <w:p w14:paraId="0EFDB95A" w14:textId="77777777" w:rsidR="00973EF6" w:rsidRPr="00973EF6" w:rsidRDefault="00973EF6" w:rsidP="00973EF6">
            <w:pPr>
              <w:jc w:val="center"/>
              <w:rPr>
                <w:sz w:val="22"/>
              </w:rPr>
            </w:pPr>
            <w:r w:rsidRPr="00973EF6">
              <w:rPr>
                <w:sz w:val="22"/>
              </w:rPr>
              <w:t>155 392,0</w:t>
            </w:r>
          </w:p>
        </w:tc>
        <w:tc>
          <w:tcPr>
            <w:tcW w:w="1134" w:type="dxa"/>
            <w:tcBorders>
              <w:top w:val="single" w:sz="4" w:space="0" w:color="auto"/>
              <w:left w:val="single" w:sz="4" w:space="0" w:color="auto"/>
              <w:bottom w:val="single" w:sz="4" w:space="0" w:color="auto"/>
              <w:right w:val="single" w:sz="4" w:space="0" w:color="auto"/>
            </w:tcBorders>
            <w:vAlign w:val="center"/>
          </w:tcPr>
          <w:p w14:paraId="36BC6BEA" w14:textId="77777777" w:rsidR="00973EF6" w:rsidRPr="00973EF6" w:rsidRDefault="00973EF6" w:rsidP="00973EF6">
            <w:pPr>
              <w:jc w:val="center"/>
              <w:rPr>
                <w:sz w:val="22"/>
              </w:rPr>
            </w:pPr>
            <w:r w:rsidRPr="00973EF6">
              <w:rPr>
                <w:sz w:val="22"/>
              </w:rPr>
              <w:t>155 392,0</w:t>
            </w:r>
          </w:p>
        </w:tc>
        <w:tc>
          <w:tcPr>
            <w:tcW w:w="1134" w:type="dxa"/>
            <w:tcBorders>
              <w:top w:val="single" w:sz="4" w:space="0" w:color="auto"/>
              <w:left w:val="single" w:sz="4" w:space="0" w:color="auto"/>
              <w:bottom w:val="single" w:sz="4" w:space="0" w:color="auto"/>
              <w:right w:val="single" w:sz="4" w:space="0" w:color="auto"/>
            </w:tcBorders>
            <w:vAlign w:val="center"/>
          </w:tcPr>
          <w:p w14:paraId="7584CF04" w14:textId="77777777" w:rsidR="00973EF6" w:rsidRPr="00973EF6" w:rsidRDefault="00973EF6" w:rsidP="00973EF6">
            <w:pPr>
              <w:jc w:val="center"/>
              <w:rPr>
                <w:sz w:val="22"/>
              </w:rPr>
            </w:pPr>
            <w:r w:rsidRPr="00973EF6">
              <w:rPr>
                <w:sz w:val="22"/>
              </w:rPr>
              <w:t>155 392,0</w:t>
            </w:r>
          </w:p>
        </w:tc>
      </w:tr>
      <w:tr w:rsidR="00973EF6" w:rsidRPr="00973EF6" w14:paraId="534EDB63" w14:textId="77777777" w:rsidTr="00203547">
        <w:trPr>
          <w:trHeight w:val="370"/>
        </w:trPr>
        <w:tc>
          <w:tcPr>
            <w:tcW w:w="3289" w:type="dxa"/>
            <w:tcBorders>
              <w:top w:val="single" w:sz="4" w:space="0" w:color="auto"/>
              <w:bottom w:val="single" w:sz="4" w:space="0" w:color="auto"/>
              <w:right w:val="single" w:sz="4" w:space="0" w:color="auto"/>
            </w:tcBorders>
          </w:tcPr>
          <w:p w14:paraId="32FDC7C9" w14:textId="77777777" w:rsidR="00973EF6" w:rsidRPr="00973EF6" w:rsidRDefault="00973EF6" w:rsidP="00203547">
            <w:pPr>
              <w:autoSpaceDE w:val="0"/>
              <w:autoSpaceDN w:val="0"/>
              <w:adjustRightInd w:val="0"/>
              <w:rPr>
                <w:rFonts w:eastAsiaTheme="minorHAnsi"/>
                <w:bCs/>
                <w:sz w:val="22"/>
                <w:szCs w:val="22"/>
                <w:lang w:eastAsia="en-US"/>
              </w:rPr>
            </w:pPr>
            <w:r w:rsidRPr="00973EF6">
              <w:rPr>
                <w:rFonts w:eastAsiaTheme="minorHAnsi"/>
                <w:bCs/>
                <w:sz w:val="22"/>
                <w:szCs w:val="22"/>
                <w:lang w:eastAsia="en-US"/>
              </w:rPr>
              <w:t xml:space="preserve">Государственная пошлина за совершение нотариальных действий </w:t>
            </w:r>
          </w:p>
        </w:tc>
        <w:tc>
          <w:tcPr>
            <w:tcW w:w="1276" w:type="dxa"/>
            <w:tcBorders>
              <w:top w:val="single" w:sz="4" w:space="0" w:color="auto"/>
              <w:left w:val="single" w:sz="4" w:space="0" w:color="auto"/>
              <w:bottom w:val="single" w:sz="4" w:space="0" w:color="auto"/>
              <w:right w:val="single" w:sz="4" w:space="0" w:color="auto"/>
            </w:tcBorders>
            <w:vAlign w:val="center"/>
          </w:tcPr>
          <w:p w14:paraId="4CE632B4" w14:textId="77777777" w:rsidR="00973EF6" w:rsidRPr="00973EF6" w:rsidRDefault="00973EF6" w:rsidP="00973EF6">
            <w:pPr>
              <w:jc w:val="center"/>
              <w:rPr>
                <w:sz w:val="22"/>
              </w:rPr>
            </w:pPr>
            <w:r w:rsidRPr="00973EF6">
              <w:rPr>
                <w:sz w:val="22"/>
              </w:rPr>
              <w:t>3,7</w:t>
            </w:r>
          </w:p>
        </w:tc>
        <w:tc>
          <w:tcPr>
            <w:tcW w:w="1276" w:type="dxa"/>
            <w:tcBorders>
              <w:top w:val="single" w:sz="4" w:space="0" w:color="auto"/>
              <w:left w:val="single" w:sz="4" w:space="0" w:color="auto"/>
              <w:bottom w:val="single" w:sz="4" w:space="0" w:color="auto"/>
              <w:right w:val="single" w:sz="4" w:space="0" w:color="auto"/>
            </w:tcBorders>
            <w:vAlign w:val="center"/>
          </w:tcPr>
          <w:p w14:paraId="3633F537" w14:textId="77777777" w:rsidR="00973EF6" w:rsidRPr="00973EF6" w:rsidRDefault="00973EF6" w:rsidP="00973EF6">
            <w:pPr>
              <w:jc w:val="center"/>
              <w:rPr>
                <w:sz w:val="22"/>
              </w:rPr>
            </w:pPr>
            <w:r w:rsidRPr="00973EF6">
              <w:rPr>
                <w:sz w:val="22"/>
              </w:rPr>
              <w:t>5,0</w:t>
            </w:r>
          </w:p>
        </w:tc>
        <w:tc>
          <w:tcPr>
            <w:tcW w:w="1242" w:type="dxa"/>
            <w:tcBorders>
              <w:top w:val="single" w:sz="4" w:space="0" w:color="auto"/>
              <w:left w:val="single" w:sz="4" w:space="0" w:color="auto"/>
              <w:bottom w:val="single" w:sz="4" w:space="0" w:color="auto"/>
              <w:right w:val="single" w:sz="4" w:space="0" w:color="auto"/>
            </w:tcBorders>
            <w:vAlign w:val="center"/>
          </w:tcPr>
          <w:p w14:paraId="0252FFF3" w14:textId="77777777" w:rsidR="00973EF6" w:rsidRPr="00973EF6" w:rsidRDefault="00973EF6" w:rsidP="00973EF6">
            <w:pPr>
              <w:jc w:val="center"/>
              <w:rPr>
                <w:sz w:val="22"/>
              </w:rPr>
            </w:pPr>
            <w:r w:rsidRPr="00973EF6">
              <w:rPr>
                <w:sz w:val="22"/>
              </w:rPr>
              <w:t>5,0</w:t>
            </w:r>
          </w:p>
        </w:tc>
        <w:tc>
          <w:tcPr>
            <w:tcW w:w="1134" w:type="dxa"/>
            <w:tcBorders>
              <w:top w:val="single" w:sz="4" w:space="0" w:color="auto"/>
              <w:left w:val="single" w:sz="4" w:space="0" w:color="auto"/>
              <w:bottom w:val="single" w:sz="4" w:space="0" w:color="auto"/>
              <w:right w:val="single" w:sz="4" w:space="0" w:color="auto"/>
            </w:tcBorders>
            <w:vAlign w:val="center"/>
          </w:tcPr>
          <w:p w14:paraId="4531ACE6" w14:textId="77777777" w:rsidR="00973EF6" w:rsidRPr="00973EF6" w:rsidRDefault="00973EF6" w:rsidP="00973EF6">
            <w:pPr>
              <w:jc w:val="center"/>
              <w:rPr>
                <w:sz w:val="22"/>
              </w:rPr>
            </w:pPr>
            <w:r w:rsidRPr="00973EF6">
              <w:rPr>
                <w:sz w:val="22"/>
              </w:rPr>
              <w:t>5,0</w:t>
            </w:r>
          </w:p>
        </w:tc>
        <w:tc>
          <w:tcPr>
            <w:tcW w:w="1134" w:type="dxa"/>
            <w:tcBorders>
              <w:top w:val="single" w:sz="4" w:space="0" w:color="auto"/>
              <w:left w:val="single" w:sz="4" w:space="0" w:color="auto"/>
              <w:bottom w:val="single" w:sz="4" w:space="0" w:color="auto"/>
            </w:tcBorders>
            <w:vAlign w:val="center"/>
          </w:tcPr>
          <w:p w14:paraId="1DC2C010" w14:textId="77777777" w:rsidR="00973EF6" w:rsidRPr="00973EF6" w:rsidRDefault="00973EF6" w:rsidP="00973EF6">
            <w:pPr>
              <w:jc w:val="center"/>
              <w:rPr>
                <w:sz w:val="22"/>
              </w:rPr>
            </w:pPr>
            <w:r w:rsidRPr="00973EF6">
              <w:rPr>
                <w:sz w:val="22"/>
              </w:rPr>
              <w:t>5,0</w:t>
            </w:r>
          </w:p>
        </w:tc>
      </w:tr>
      <w:tr w:rsidR="00973EF6" w:rsidRPr="00973EF6" w14:paraId="27732A37" w14:textId="77777777" w:rsidTr="00203547">
        <w:trPr>
          <w:trHeight w:val="370"/>
        </w:trPr>
        <w:tc>
          <w:tcPr>
            <w:tcW w:w="3289" w:type="dxa"/>
            <w:tcBorders>
              <w:top w:val="single" w:sz="4" w:space="0" w:color="auto"/>
              <w:bottom w:val="single" w:sz="4" w:space="0" w:color="auto"/>
              <w:right w:val="single" w:sz="4" w:space="0" w:color="auto"/>
            </w:tcBorders>
          </w:tcPr>
          <w:p w14:paraId="134339F0" w14:textId="77777777" w:rsidR="00973EF6" w:rsidRPr="00973EF6" w:rsidRDefault="00973EF6" w:rsidP="00203547">
            <w:pPr>
              <w:rPr>
                <w:iCs/>
                <w:sz w:val="22"/>
              </w:rPr>
            </w:pPr>
            <w:r w:rsidRPr="00973EF6">
              <w:rPr>
                <w:iCs/>
                <w:sz w:val="22"/>
              </w:rPr>
              <w:t>Государственная пошлина за выдачу разрешения на установку рекламной конструкции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125EEB" w14:textId="77777777" w:rsidR="00973EF6" w:rsidRPr="00973EF6" w:rsidRDefault="00973EF6" w:rsidP="00973EF6">
            <w:pPr>
              <w:jc w:val="center"/>
              <w:rPr>
                <w:sz w:val="22"/>
              </w:rPr>
            </w:pPr>
            <w:r w:rsidRPr="00973EF6">
              <w:rPr>
                <w:sz w:val="22"/>
              </w:rPr>
              <w:t>5,0</w:t>
            </w:r>
          </w:p>
        </w:tc>
        <w:tc>
          <w:tcPr>
            <w:tcW w:w="1276" w:type="dxa"/>
            <w:tcBorders>
              <w:top w:val="single" w:sz="4" w:space="0" w:color="auto"/>
              <w:left w:val="single" w:sz="4" w:space="0" w:color="auto"/>
              <w:bottom w:val="single" w:sz="4" w:space="0" w:color="auto"/>
              <w:right w:val="single" w:sz="4" w:space="0" w:color="auto"/>
            </w:tcBorders>
            <w:vAlign w:val="center"/>
          </w:tcPr>
          <w:p w14:paraId="7CD00FB8" w14:textId="77777777" w:rsidR="00973EF6" w:rsidRPr="00973EF6" w:rsidRDefault="00973EF6" w:rsidP="00973EF6">
            <w:pPr>
              <w:jc w:val="center"/>
              <w:rPr>
                <w:sz w:val="22"/>
              </w:rPr>
            </w:pPr>
            <w:r w:rsidRPr="00973EF6">
              <w:rPr>
                <w:sz w:val="22"/>
              </w:rPr>
              <w:t>40,0</w:t>
            </w:r>
          </w:p>
        </w:tc>
        <w:tc>
          <w:tcPr>
            <w:tcW w:w="1242" w:type="dxa"/>
            <w:tcBorders>
              <w:top w:val="single" w:sz="4" w:space="0" w:color="auto"/>
              <w:left w:val="single" w:sz="4" w:space="0" w:color="auto"/>
              <w:bottom w:val="single" w:sz="4" w:space="0" w:color="auto"/>
              <w:right w:val="single" w:sz="4" w:space="0" w:color="auto"/>
            </w:tcBorders>
            <w:vAlign w:val="center"/>
          </w:tcPr>
          <w:p w14:paraId="54F80871" w14:textId="77777777" w:rsidR="00973EF6" w:rsidRPr="00973EF6" w:rsidRDefault="00973EF6" w:rsidP="00973EF6">
            <w:pPr>
              <w:jc w:val="center"/>
              <w:rPr>
                <w:sz w:val="22"/>
              </w:rPr>
            </w:pPr>
            <w:r w:rsidRPr="00973EF6">
              <w:rPr>
                <w:sz w:val="22"/>
              </w:rPr>
              <w:t>40,0</w:t>
            </w:r>
          </w:p>
        </w:tc>
        <w:tc>
          <w:tcPr>
            <w:tcW w:w="1134" w:type="dxa"/>
            <w:tcBorders>
              <w:top w:val="single" w:sz="4" w:space="0" w:color="auto"/>
              <w:left w:val="single" w:sz="4" w:space="0" w:color="auto"/>
              <w:bottom w:val="single" w:sz="4" w:space="0" w:color="auto"/>
              <w:right w:val="single" w:sz="4" w:space="0" w:color="auto"/>
            </w:tcBorders>
            <w:vAlign w:val="center"/>
          </w:tcPr>
          <w:p w14:paraId="4A68C7F8" w14:textId="77777777" w:rsidR="00973EF6" w:rsidRPr="00973EF6" w:rsidRDefault="00973EF6" w:rsidP="00973EF6">
            <w:pPr>
              <w:jc w:val="center"/>
              <w:rPr>
                <w:sz w:val="22"/>
              </w:rPr>
            </w:pPr>
            <w:r w:rsidRPr="00973EF6">
              <w:rPr>
                <w:sz w:val="22"/>
              </w:rPr>
              <w:t>40,0</w:t>
            </w:r>
          </w:p>
        </w:tc>
        <w:tc>
          <w:tcPr>
            <w:tcW w:w="1134" w:type="dxa"/>
            <w:tcBorders>
              <w:top w:val="single" w:sz="4" w:space="0" w:color="auto"/>
              <w:left w:val="single" w:sz="4" w:space="0" w:color="auto"/>
              <w:bottom w:val="single" w:sz="4" w:space="0" w:color="auto"/>
            </w:tcBorders>
            <w:vAlign w:val="center"/>
          </w:tcPr>
          <w:p w14:paraId="30CC44AB" w14:textId="77777777" w:rsidR="00973EF6" w:rsidRPr="00973EF6" w:rsidRDefault="00973EF6" w:rsidP="00973EF6">
            <w:pPr>
              <w:jc w:val="center"/>
              <w:rPr>
                <w:sz w:val="22"/>
              </w:rPr>
            </w:pPr>
            <w:r w:rsidRPr="00973EF6">
              <w:rPr>
                <w:sz w:val="22"/>
              </w:rPr>
              <w:t>40,0</w:t>
            </w:r>
          </w:p>
        </w:tc>
      </w:tr>
      <w:tr w:rsidR="00973EF6" w:rsidRPr="00973EF6" w14:paraId="5982166E" w14:textId="77777777" w:rsidTr="00203547">
        <w:trPr>
          <w:trHeight w:val="370"/>
        </w:trPr>
        <w:tc>
          <w:tcPr>
            <w:tcW w:w="3289" w:type="dxa"/>
            <w:tcBorders>
              <w:top w:val="single" w:sz="4" w:space="0" w:color="auto"/>
              <w:bottom w:val="single" w:sz="4" w:space="0" w:color="auto"/>
              <w:right w:val="single" w:sz="4" w:space="0" w:color="auto"/>
            </w:tcBorders>
            <w:vAlign w:val="center"/>
          </w:tcPr>
          <w:p w14:paraId="08274E82" w14:textId="77777777" w:rsidR="00973EF6" w:rsidRPr="00973EF6" w:rsidRDefault="00973EF6" w:rsidP="00973EF6">
            <w:pPr>
              <w:jc w:val="center"/>
              <w:rPr>
                <w:b/>
                <w:bCs/>
                <w:iCs/>
                <w:sz w:val="22"/>
              </w:rPr>
            </w:pPr>
            <w:r w:rsidRPr="00973EF6">
              <w:rPr>
                <w:b/>
                <w:bCs/>
                <w:iCs/>
                <w:sz w:val="22"/>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FB927D" w14:textId="77777777" w:rsidR="00973EF6" w:rsidRPr="00973EF6" w:rsidRDefault="00973EF6" w:rsidP="00973EF6">
            <w:pPr>
              <w:jc w:val="center"/>
              <w:rPr>
                <w:b/>
                <w:bCs/>
                <w:sz w:val="22"/>
              </w:rPr>
            </w:pPr>
            <w:r w:rsidRPr="00973EF6">
              <w:rPr>
                <w:b/>
                <w:sz w:val="22"/>
                <w:szCs w:val="22"/>
              </w:rPr>
              <w:t>82 191,2</w:t>
            </w:r>
          </w:p>
        </w:tc>
        <w:tc>
          <w:tcPr>
            <w:tcW w:w="1276" w:type="dxa"/>
            <w:tcBorders>
              <w:top w:val="single" w:sz="4" w:space="0" w:color="auto"/>
              <w:left w:val="single" w:sz="4" w:space="0" w:color="auto"/>
              <w:bottom w:val="single" w:sz="4" w:space="0" w:color="auto"/>
              <w:right w:val="single" w:sz="4" w:space="0" w:color="auto"/>
            </w:tcBorders>
            <w:vAlign w:val="center"/>
          </w:tcPr>
          <w:p w14:paraId="5C2FA744" w14:textId="77777777" w:rsidR="00973EF6" w:rsidRPr="00973EF6" w:rsidRDefault="00973EF6" w:rsidP="00973EF6">
            <w:pPr>
              <w:jc w:val="center"/>
              <w:rPr>
                <w:b/>
                <w:bCs/>
                <w:sz w:val="22"/>
              </w:rPr>
            </w:pPr>
            <w:r w:rsidRPr="00973EF6">
              <w:rPr>
                <w:b/>
                <w:sz w:val="22"/>
                <w:szCs w:val="22"/>
              </w:rPr>
              <w:t>155 437,0</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B30BE16" w14:textId="77777777" w:rsidR="00973EF6" w:rsidRPr="00973EF6" w:rsidRDefault="00973EF6" w:rsidP="00973EF6">
            <w:pPr>
              <w:jc w:val="center"/>
              <w:rPr>
                <w:b/>
                <w:bCs/>
                <w:sz w:val="22"/>
              </w:rPr>
            </w:pPr>
            <w:r w:rsidRPr="00973EF6">
              <w:rPr>
                <w:b/>
                <w:sz w:val="22"/>
                <w:szCs w:val="22"/>
              </w:rPr>
              <w:t>155 437,0</w:t>
            </w:r>
          </w:p>
        </w:tc>
        <w:tc>
          <w:tcPr>
            <w:tcW w:w="1134" w:type="dxa"/>
            <w:tcBorders>
              <w:top w:val="single" w:sz="4" w:space="0" w:color="auto"/>
              <w:left w:val="single" w:sz="4" w:space="0" w:color="auto"/>
              <w:bottom w:val="single" w:sz="4" w:space="0" w:color="auto"/>
              <w:right w:val="single" w:sz="4" w:space="0" w:color="auto"/>
            </w:tcBorders>
            <w:vAlign w:val="center"/>
          </w:tcPr>
          <w:p w14:paraId="07F9186E" w14:textId="77777777" w:rsidR="00973EF6" w:rsidRPr="00973EF6" w:rsidRDefault="00973EF6" w:rsidP="00973EF6">
            <w:pPr>
              <w:jc w:val="center"/>
              <w:rPr>
                <w:b/>
                <w:bCs/>
                <w:sz w:val="22"/>
              </w:rPr>
            </w:pPr>
            <w:r w:rsidRPr="00973EF6">
              <w:rPr>
                <w:b/>
                <w:sz w:val="22"/>
                <w:szCs w:val="22"/>
              </w:rPr>
              <w:t>155 437,0</w:t>
            </w:r>
          </w:p>
        </w:tc>
        <w:tc>
          <w:tcPr>
            <w:tcW w:w="1134" w:type="dxa"/>
            <w:tcBorders>
              <w:top w:val="single" w:sz="4" w:space="0" w:color="auto"/>
              <w:left w:val="single" w:sz="4" w:space="0" w:color="auto"/>
              <w:bottom w:val="single" w:sz="4" w:space="0" w:color="auto"/>
            </w:tcBorders>
            <w:vAlign w:val="center"/>
          </w:tcPr>
          <w:p w14:paraId="7A2ADD8B" w14:textId="77777777" w:rsidR="00973EF6" w:rsidRPr="00973EF6" w:rsidRDefault="00973EF6" w:rsidP="00973EF6">
            <w:pPr>
              <w:jc w:val="center"/>
              <w:rPr>
                <w:b/>
                <w:bCs/>
                <w:sz w:val="22"/>
              </w:rPr>
            </w:pPr>
            <w:r w:rsidRPr="00973EF6">
              <w:rPr>
                <w:b/>
                <w:sz w:val="22"/>
                <w:szCs w:val="22"/>
              </w:rPr>
              <w:t>155 437,0</w:t>
            </w:r>
          </w:p>
        </w:tc>
      </w:tr>
    </w:tbl>
    <w:p w14:paraId="6EA35A64" w14:textId="77777777" w:rsidR="00973EF6" w:rsidRPr="00973EF6" w:rsidRDefault="00973EF6" w:rsidP="00203547">
      <w:pPr>
        <w:tabs>
          <w:tab w:val="left" w:pos="426"/>
        </w:tabs>
        <w:ind w:firstLine="709"/>
        <w:jc w:val="both"/>
        <w:rPr>
          <w:sz w:val="26"/>
          <w:szCs w:val="26"/>
          <w:highlight w:val="yellow"/>
        </w:rPr>
      </w:pPr>
    </w:p>
    <w:p w14:paraId="0BCFA5C4" w14:textId="127413E1" w:rsidR="00973EF6" w:rsidRPr="00973EF6" w:rsidRDefault="00973EF6" w:rsidP="00203547">
      <w:pPr>
        <w:tabs>
          <w:tab w:val="left" w:pos="426"/>
        </w:tabs>
        <w:ind w:firstLine="709"/>
        <w:jc w:val="both"/>
        <w:rPr>
          <w:sz w:val="26"/>
          <w:szCs w:val="26"/>
        </w:rPr>
      </w:pPr>
      <w:r w:rsidRPr="00973EF6">
        <w:rPr>
          <w:sz w:val="26"/>
          <w:szCs w:val="26"/>
        </w:rPr>
        <w:t xml:space="preserve">Прогноз государственной пошлины сформирован в соответствии с действующим налоговым и бюджетным законодательством </w:t>
      </w:r>
      <w:r w:rsidRPr="00973EF6">
        <w:rPr>
          <w:sz w:val="26"/>
          <w:szCs w:val="26"/>
          <w:lang w:eastAsia="en-US"/>
        </w:rPr>
        <w:t>на основании оценки поступлений в текущем году,</w:t>
      </w:r>
      <w:r w:rsidRPr="00973EF6">
        <w:rPr>
          <w:sz w:val="26"/>
          <w:szCs w:val="26"/>
        </w:rPr>
        <w:t xml:space="preserve"> с учетом данных, представленных главными администраторами доходов бюджета</w:t>
      </w:r>
      <w:r w:rsidR="009E4A8A">
        <w:rPr>
          <w:sz w:val="26"/>
          <w:szCs w:val="26"/>
        </w:rPr>
        <w:t>.</w:t>
      </w:r>
    </w:p>
    <w:p w14:paraId="31D85CE8" w14:textId="25DDB7BD" w:rsidR="00500318" w:rsidRPr="00973EF6" w:rsidRDefault="00973EF6" w:rsidP="00DB3FF0">
      <w:pPr>
        <w:tabs>
          <w:tab w:val="left" w:pos="426"/>
        </w:tabs>
        <w:ind w:right="-6" w:firstLine="709"/>
        <w:jc w:val="both"/>
        <w:rPr>
          <w:sz w:val="26"/>
          <w:szCs w:val="26"/>
        </w:rPr>
      </w:pPr>
      <w:r w:rsidRPr="009E4A8A">
        <w:rPr>
          <w:sz w:val="26"/>
          <w:szCs w:val="26"/>
        </w:rPr>
        <w:t>Ожидаемое поступление государственной пошлины в текущем году определено в сумме 155 437,0 тыс. рублей, с увеличением относительно фактического исполнения 202</w:t>
      </w:r>
      <w:r w:rsidR="00500318" w:rsidRPr="009E4A8A">
        <w:rPr>
          <w:sz w:val="26"/>
          <w:szCs w:val="26"/>
        </w:rPr>
        <w:t>4</w:t>
      </w:r>
      <w:r w:rsidRPr="009E4A8A">
        <w:rPr>
          <w:sz w:val="26"/>
          <w:szCs w:val="26"/>
        </w:rPr>
        <w:t xml:space="preserve"> года на 73 245,8 тыс. рублей или </w:t>
      </w:r>
      <w:r w:rsidR="00372408">
        <w:rPr>
          <w:sz w:val="26"/>
          <w:szCs w:val="26"/>
        </w:rPr>
        <w:t xml:space="preserve">на </w:t>
      </w:r>
      <w:r w:rsidRPr="009E4A8A">
        <w:rPr>
          <w:sz w:val="26"/>
          <w:szCs w:val="26"/>
        </w:rPr>
        <w:t>89,1</w:t>
      </w:r>
      <w:r w:rsidR="00E068D0" w:rsidRPr="009E4A8A">
        <w:rPr>
          <w:sz w:val="26"/>
          <w:szCs w:val="26"/>
        </w:rPr>
        <w:t xml:space="preserve"> </w:t>
      </w:r>
      <w:r w:rsidRPr="009E4A8A">
        <w:rPr>
          <w:sz w:val="26"/>
          <w:szCs w:val="26"/>
        </w:rPr>
        <w:t>процент</w:t>
      </w:r>
      <w:r w:rsidR="00E068D0" w:rsidRPr="009E4A8A">
        <w:rPr>
          <w:sz w:val="26"/>
          <w:szCs w:val="26"/>
        </w:rPr>
        <w:t>а</w:t>
      </w:r>
      <w:r w:rsidRPr="009E4A8A">
        <w:rPr>
          <w:sz w:val="26"/>
          <w:szCs w:val="26"/>
        </w:rPr>
        <w:t>.</w:t>
      </w:r>
      <w:r w:rsidR="00500318" w:rsidRPr="009E4A8A">
        <w:rPr>
          <w:sz w:val="26"/>
          <w:szCs w:val="26"/>
        </w:rPr>
        <w:t xml:space="preserve"> Рост поступлений связан с увеличением размеров государственной пошлины по делам, рассматриваемым в судах общей юрисдикции, мировыми судьями в соответствии с Федеральным законом от 08.08.2024 № 259-ФЗ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w:t>
      </w:r>
    </w:p>
    <w:p w14:paraId="665A1050" w14:textId="77777777" w:rsidR="00973EF6" w:rsidRPr="00973EF6" w:rsidRDefault="00973EF6" w:rsidP="00DB3FF0">
      <w:pPr>
        <w:ind w:firstLine="709"/>
        <w:jc w:val="both"/>
        <w:rPr>
          <w:sz w:val="26"/>
          <w:szCs w:val="26"/>
        </w:rPr>
      </w:pPr>
      <w:r w:rsidRPr="00973EF6">
        <w:rPr>
          <w:sz w:val="26"/>
          <w:szCs w:val="26"/>
        </w:rPr>
        <w:lastRenderedPageBreak/>
        <w:t>Поступление государственной пошлины на 2026 год прогнозируется в сумме 155 437,0 тыс. рублей, в том числе по подстатьям:</w:t>
      </w:r>
    </w:p>
    <w:p w14:paraId="2830B5F7" w14:textId="77777777" w:rsidR="00973EF6" w:rsidRPr="00973EF6" w:rsidRDefault="00973EF6" w:rsidP="00973EF6">
      <w:pPr>
        <w:ind w:firstLine="709"/>
        <w:jc w:val="both"/>
        <w:rPr>
          <w:sz w:val="26"/>
          <w:szCs w:val="26"/>
        </w:rPr>
      </w:pPr>
      <w:r w:rsidRPr="00973EF6">
        <w:rPr>
          <w:i/>
          <w:sz w:val="26"/>
          <w:szCs w:val="26"/>
        </w:rPr>
        <w:t>государственная пошлина по делам, рассматриваемым в судах общей юрисдикции, мировыми судьями</w:t>
      </w:r>
      <w:r w:rsidRPr="00973EF6">
        <w:rPr>
          <w:sz w:val="26"/>
          <w:szCs w:val="26"/>
        </w:rPr>
        <w:t xml:space="preserve"> – 155 392,0 тыс. рублей;</w:t>
      </w:r>
    </w:p>
    <w:p w14:paraId="6FC18398" w14:textId="23925F76" w:rsidR="00973EF6" w:rsidRPr="00973EF6" w:rsidRDefault="00973EF6" w:rsidP="00973EF6">
      <w:pPr>
        <w:ind w:firstLine="709"/>
        <w:jc w:val="both"/>
        <w:rPr>
          <w:sz w:val="26"/>
          <w:szCs w:val="26"/>
        </w:rPr>
      </w:pPr>
      <w:r w:rsidRPr="00973EF6">
        <w:rPr>
          <w:i/>
          <w:sz w:val="26"/>
          <w:szCs w:val="26"/>
        </w:rPr>
        <w:t xml:space="preserve">государственная пошлина за совершение нотариальных действий </w:t>
      </w:r>
      <w:r w:rsidR="008B3E51">
        <w:rPr>
          <w:sz w:val="26"/>
          <w:szCs w:val="26"/>
        </w:rPr>
        <w:t>– 5,0 тыс. рублей. (п</w:t>
      </w:r>
      <w:r w:rsidRPr="00973EF6">
        <w:rPr>
          <w:sz w:val="26"/>
          <w:szCs w:val="26"/>
        </w:rPr>
        <w:t>оступления спрогнозированы по данным главного администратора доходов местного бюджета – Снежногорского территориального управления Администрации города Норильска о планируемых к совершению нотариальных действиях</w:t>
      </w:r>
      <w:r w:rsidR="008B3E51">
        <w:rPr>
          <w:sz w:val="26"/>
          <w:szCs w:val="26"/>
        </w:rPr>
        <w:t>)</w:t>
      </w:r>
      <w:r w:rsidRPr="00973EF6">
        <w:rPr>
          <w:sz w:val="26"/>
          <w:szCs w:val="26"/>
        </w:rPr>
        <w:t>;</w:t>
      </w:r>
    </w:p>
    <w:p w14:paraId="6DE24744" w14:textId="6DEFA989" w:rsidR="00973EF6" w:rsidRPr="00973EF6" w:rsidRDefault="00973EF6" w:rsidP="00973EF6">
      <w:pPr>
        <w:ind w:firstLine="709"/>
        <w:jc w:val="both"/>
        <w:rPr>
          <w:sz w:val="26"/>
          <w:szCs w:val="26"/>
        </w:rPr>
      </w:pPr>
      <w:r w:rsidRPr="00973EF6">
        <w:rPr>
          <w:i/>
          <w:sz w:val="26"/>
          <w:szCs w:val="26"/>
        </w:rPr>
        <w:t>государственная пошлина за выдачу разрешения на установку рекламной конструкции</w:t>
      </w:r>
      <w:r w:rsidRPr="00973EF6">
        <w:rPr>
          <w:sz w:val="26"/>
          <w:szCs w:val="26"/>
        </w:rPr>
        <w:t xml:space="preserve"> - 40,0 тыс. рублей. </w:t>
      </w:r>
      <w:r w:rsidR="008B3E51">
        <w:rPr>
          <w:sz w:val="26"/>
          <w:szCs w:val="26"/>
        </w:rPr>
        <w:t>(п</w:t>
      </w:r>
      <w:r w:rsidRPr="00973EF6">
        <w:rPr>
          <w:sz w:val="26"/>
          <w:szCs w:val="26"/>
        </w:rPr>
        <w:t>оступления спрогнозированы по данным главного администратора доходов местного бюджета – Администрации города Норильска о планируемых к выдаче разрешениях</w:t>
      </w:r>
      <w:r w:rsidR="008B3E51">
        <w:rPr>
          <w:sz w:val="26"/>
          <w:szCs w:val="26"/>
        </w:rPr>
        <w:t>)</w:t>
      </w:r>
      <w:r w:rsidRPr="00973EF6">
        <w:rPr>
          <w:sz w:val="26"/>
          <w:szCs w:val="26"/>
        </w:rPr>
        <w:t>.</w:t>
      </w:r>
    </w:p>
    <w:p w14:paraId="5CE9F697" w14:textId="0A0C4095" w:rsidR="007203C4" w:rsidRPr="00663259" w:rsidRDefault="007203C4" w:rsidP="00973EF6">
      <w:pPr>
        <w:pStyle w:val="30"/>
        <w:spacing w:after="120"/>
        <w:jc w:val="center"/>
        <w:rPr>
          <w:kern w:val="32"/>
        </w:rPr>
      </w:pPr>
      <w:bookmarkStart w:id="25" w:name="_Toc213950044"/>
      <w:r w:rsidRPr="00663259">
        <w:rPr>
          <w:kern w:val="32"/>
        </w:rPr>
        <w:t>Неналоговые доходы</w:t>
      </w:r>
      <w:bookmarkEnd w:id="25"/>
    </w:p>
    <w:p w14:paraId="773CCAE1" w14:textId="3EF349AB" w:rsidR="007203C4" w:rsidRPr="00312D8C" w:rsidRDefault="007203C4" w:rsidP="00203547">
      <w:pPr>
        <w:spacing w:before="240"/>
        <w:ind w:firstLine="709"/>
        <w:jc w:val="both"/>
        <w:rPr>
          <w:sz w:val="22"/>
          <w:szCs w:val="22"/>
        </w:rPr>
      </w:pPr>
      <w:r w:rsidRPr="00663259">
        <w:rPr>
          <w:sz w:val="26"/>
        </w:rPr>
        <w:t xml:space="preserve">Ожидаемое исполнение по неналоговым доходам местного </w:t>
      </w:r>
      <w:r w:rsidRPr="00312D8C">
        <w:rPr>
          <w:sz w:val="26"/>
        </w:rPr>
        <w:t>бюджета в 2025 год</w:t>
      </w:r>
      <w:r>
        <w:rPr>
          <w:sz w:val="26"/>
        </w:rPr>
        <w:t>у определено в сумме 3 706 043,7</w:t>
      </w:r>
      <w:r w:rsidRPr="00312D8C">
        <w:rPr>
          <w:b/>
          <w:sz w:val="26"/>
        </w:rPr>
        <w:t xml:space="preserve"> </w:t>
      </w:r>
      <w:r w:rsidRPr="00312D8C">
        <w:rPr>
          <w:bCs/>
          <w:iCs/>
          <w:sz w:val="26"/>
        </w:rPr>
        <w:t>тыс. рублей</w:t>
      </w:r>
      <w:r w:rsidRPr="00312D8C">
        <w:rPr>
          <w:sz w:val="26"/>
        </w:rPr>
        <w:t>.</w:t>
      </w:r>
    </w:p>
    <w:p w14:paraId="724015E4" w14:textId="77777777" w:rsidR="007203C4" w:rsidRPr="00312D8C" w:rsidRDefault="007203C4" w:rsidP="007203C4">
      <w:pPr>
        <w:jc w:val="right"/>
        <w:rPr>
          <w:sz w:val="22"/>
          <w:szCs w:val="22"/>
        </w:rPr>
      </w:pPr>
      <w:r w:rsidRPr="00312D8C">
        <w:rPr>
          <w:sz w:val="22"/>
          <w:szCs w:val="22"/>
        </w:rPr>
        <w:t>Таблица 12</w:t>
      </w:r>
    </w:p>
    <w:p w14:paraId="1F94CB49" w14:textId="77777777" w:rsidR="007203C4" w:rsidRPr="00312D8C" w:rsidRDefault="007203C4" w:rsidP="007203C4">
      <w:pPr>
        <w:spacing w:before="60"/>
        <w:jc w:val="center"/>
        <w:rPr>
          <w:b/>
          <w:bCs/>
          <w:i/>
          <w:sz w:val="26"/>
        </w:rPr>
      </w:pPr>
      <w:r w:rsidRPr="00312D8C">
        <w:rPr>
          <w:b/>
          <w:bCs/>
          <w:i/>
          <w:sz w:val="26"/>
        </w:rPr>
        <w:t xml:space="preserve">Динамика поступлений и структура неналоговых доходов </w:t>
      </w:r>
    </w:p>
    <w:p w14:paraId="2A4761F3" w14:textId="77777777" w:rsidR="007203C4" w:rsidRPr="00663259" w:rsidRDefault="007203C4" w:rsidP="007203C4">
      <w:pPr>
        <w:jc w:val="center"/>
        <w:rPr>
          <w:b/>
          <w:bCs/>
          <w:i/>
          <w:sz w:val="26"/>
        </w:rPr>
      </w:pPr>
      <w:r w:rsidRPr="00312D8C">
        <w:rPr>
          <w:b/>
          <w:bCs/>
          <w:i/>
          <w:sz w:val="26"/>
        </w:rPr>
        <w:t>местного бюджета</w:t>
      </w:r>
      <w:r w:rsidRPr="00663259">
        <w:rPr>
          <w:b/>
          <w:bCs/>
          <w:i/>
          <w:sz w:val="26"/>
        </w:rPr>
        <w:t xml:space="preserve"> </w:t>
      </w:r>
    </w:p>
    <w:p w14:paraId="0F85641F" w14:textId="77777777" w:rsidR="007203C4" w:rsidRPr="00663259" w:rsidRDefault="007203C4" w:rsidP="007203C4">
      <w:pPr>
        <w:jc w:val="right"/>
        <w:rPr>
          <w:sz w:val="22"/>
          <w:szCs w:val="22"/>
        </w:rPr>
      </w:pPr>
      <w:r w:rsidRPr="00663259">
        <w:rPr>
          <w:sz w:val="22"/>
          <w:szCs w:val="22"/>
        </w:rPr>
        <w:t xml:space="preserve">  тыс. рублей </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1418"/>
        <w:gridCol w:w="1275"/>
        <w:gridCol w:w="1276"/>
        <w:gridCol w:w="1276"/>
        <w:gridCol w:w="1276"/>
      </w:tblGrid>
      <w:tr w:rsidR="007203C4" w:rsidRPr="00DE2224" w14:paraId="08AA20AF" w14:textId="77777777" w:rsidTr="00C91E53">
        <w:trPr>
          <w:cantSplit/>
          <w:trHeight w:val="267"/>
          <w:tblHeader/>
        </w:trPr>
        <w:tc>
          <w:tcPr>
            <w:tcW w:w="2864" w:type="dxa"/>
            <w:vMerge w:val="restart"/>
            <w:vAlign w:val="bottom"/>
          </w:tcPr>
          <w:p w14:paraId="0B5EBF9F" w14:textId="77777777" w:rsidR="007203C4" w:rsidRPr="00663259" w:rsidRDefault="007203C4" w:rsidP="00C91E53">
            <w:pPr>
              <w:jc w:val="center"/>
              <w:rPr>
                <w:sz w:val="22"/>
                <w:szCs w:val="22"/>
              </w:rPr>
            </w:pPr>
            <w:r w:rsidRPr="00663259">
              <w:rPr>
                <w:sz w:val="22"/>
                <w:szCs w:val="22"/>
              </w:rPr>
              <w:t>Наименование показателя</w:t>
            </w:r>
          </w:p>
          <w:p w14:paraId="4CE9FFBE" w14:textId="77777777" w:rsidR="007203C4" w:rsidRPr="00663259" w:rsidRDefault="007203C4" w:rsidP="00C91E53">
            <w:pPr>
              <w:jc w:val="center"/>
              <w:rPr>
                <w:sz w:val="22"/>
                <w:szCs w:val="22"/>
              </w:rPr>
            </w:pPr>
          </w:p>
        </w:tc>
        <w:tc>
          <w:tcPr>
            <w:tcW w:w="1418" w:type="dxa"/>
            <w:vMerge w:val="restart"/>
            <w:vAlign w:val="center"/>
          </w:tcPr>
          <w:p w14:paraId="4804F2B7" w14:textId="77777777" w:rsidR="007203C4" w:rsidRPr="00663259" w:rsidRDefault="007203C4" w:rsidP="00C91E53">
            <w:pPr>
              <w:ind w:left="-108" w:right="-108"/>
              <w:jc w:val="center"/>
              <w:rPr>
                <w:sz w:val="22"/>
              </w:rPr>
            </w:pPr>
            <w:r w:rsidRPr="00663259">
              <w:rPr>
                <w:sz w:val="22"/>
              </w:rPr>
              <w:t xml:space="preserve">Факт </w:t>
            </w:r>
          </w:p>
          <w:p w14:paraId="00E03665" w14:textId="77777777" w:rsidR="007203C4" w:rsidRPr="00663259" w:rsidRDefault="007203C4" w:rsidP="00C91E53">
            <w:pPr>
              <w:ind w:left="-108" w:right="-108"/>
              <w:jc w:val="center"/>
              <w:rPr>
                <w:sz w:val="22"/>
              </w:rPr>
            </w:pPr>
            <w:r>
              <w:rPr>
                <w:sz w:val="22"/>
              </w:rPr>
              <w:t>2024</w:t>
            </w:r>
            <w:r w:rsidRPr="00663259">
              <w:rPr>
                <w:sz w:val="22"/>
              </w:rPr>
              <w:t xml:space="preserve"> год</w:t>
            </w:r>
          </w:p>
        </w:tc>
        <w:tc>
          <w:tcPr>
            <w:tcW w:w="1275" w:type="dxa"/>
            <w:vMerge w:val="restart"/>
            <w:vAlign w:val="center"/>
          </w:tcPr>
          <w:p w14:paraId="349360FD" w14:textId="77777777" w:rsidR="007203C4" w:rsidRPr="00663259" w:rsidRDefault="007203C4" w:rsidP="00C91E53">
            <w:pPr>
              <w:ind w:left="-108" w:right="-108"/>
              <w:jc w:val="center"/>
              <w:rPr>
                <w:sz w:val="22"/>
              </w:rPr>
            </w:pPr>
            <w:r w:rsidRPr="00663259">
              <w:rPr>
                <w:sz w:val="22"/>
              </w:rPr>
              <w:t xml:space="preserve">Оценка </w:t>
            </w:r>
          </w:p>
          <w:p w14:paraId="14FC8868" w14:textId="77777777" w:rsidR="007203C4" w:rsidRPr="00663259" w:rsidRDefault="007203C4" w:rsidP="00C91E53">
            <w:pPr>
              <w:ind w:left="-108" w:right="-108"/>
              <w:jc w:val="center"/>
              <w:rPr>
                <w:sz w:val="22"/>
              </w:rPr>
            </w:pPr>
            <w:r>
              <w:rPr>
                <w:sz w:val="22"/>
              </w:rPr>
              <w:t>2025</w:t>
            </w:r>
            <w:r w:rsidRPr="00663259">
              <w:rPr>
                <w:sz w:val="22"/>
              </w:rPr>
              <w:t xml:space="preserve"> год</w:t>
            </w:r>
          </w:p>
        </w:tc>
        <w:tc>
          <w:tcPr>
            <w:tcW w:w="3828" w:type="dxa"/>
            <w:gridSpan w:val="3"/>
          </w:tcPr>
          <w:p w14:paraId="3709A921" w14:textId="77777777" w:rsidR="007203C4" w:rsidRPr="00663259" w:rsidRDefault="007203C4" w:rsidP="00C91E53">
            <w:pPr>
              <w:ind w:left="-108" w:right="-82"/>
              <w:jc w:val="center"/>
              <w:rPr>
                <w:sz w:val="22"/>
              </w:rPr>
            </w:pPr>
            <w:r w:rsidRPr="00663259">
              <w:rPr>
                <w:sz w:val="22"/>
              </w:rPr>
              <w:t>Прогноз</w:t>
            </w:r>
          </w:p>
        </w:tc>
      </w:tr>
      <w:tr w:rsidR="007203C4" w:rsidRPr="00DE2224" w14:paraId="407B6675" w14:textId="77777777" w:rsidTr="00C91E53">
        <w:trPr>
          <w:trHeight w:val="412"/>
        </w:trPr>
        <w:tc>
          <w:tcPr>
            <w:tcW w:w="2864" w:type="dxa"/>
            <w:vMerge/>
          </w:tcPr>
          <w:p w14:paraId="01B49286" w14:textId="77777777" w:rsidR="007203C4" w:rsidRPr="00663259" w:rsidRDefault="007203C4" w:rsidP="00C91E53">
            <w:pPr>
              <w:jc w:val="center"/>
              <w:rPr>
                <w:sz w:val="22"/>
                <w:szCs w:val="22"/>
              </w:rPr>
            </w:pPr>
          </w:p>
        </w:tc>
        <w:tc>
          <w:tcPr>
            <w:tcW w:w="1418" w:type="dxa"/>
            <w:vMerge/>
            <w:vAlign w:val="center"/>
          </w:tcPr>
          <w:p w14:paraId="0765D3F5" w14:textId="77777777" w:rsidR="007203C4" w:rsidRPr="00663259" w:rsidRDefault="007203C4" w:rsidP="00C91E53">
            <w:pPr>
              <w:jc w:val="center"/>
              <w:rPr>
                <w:sz w:val="22"/>
                <w:szCs w:val="22"/>
              </w:rPr>
            </w:pPr>
          </w:p>
        </w:tc>
        <w:tc>
          <w:tcPr>
            <w:tcW w:w="1275" w:type="dxa"/>
            <w:vMerge/>
            <w:vAlign w:val="center"/>
          </w:tcPr>
          <w:p w14:paraId="68811719" w14:textId="77777777" w:rsidR="007203C4" w:rsidRPr="00663259" w:rsidRDefault="007203C4" w:rsidP="00C91E53">
            <w:pPr>
              <w:jc w:val="center"/>
              <w:rPr>
                <w:sz w:val="22"/>
                <w:szCs w:val="22"/>
              </w:rPr>
            </w:pPr>
          </w:p>
        </w:tc>
        <w:tc>
          <w:tcPr>
            <w:tcW w:w="1276" w:type="dxa"/>
            <w:vAlign w:val="center"/>
          </w:tcPr>
          <w:p w14:paraId="3B601AA6" w14:textId="77777777" w:rsidR="007203C4" w:rsidRPr="00663259" w:rsidRDefault="007203C4" w:rsidP="00C91E53">
            <w:pPr>
              <w:jc w:val="center"/>
              <w:rPr>
                <w:sz w:val="22"/>
                <w:szCs w:val="22"/>
              </w:rPr>
            </w:pPr>
            <w:r>
              <w:rPr>
                <w:bCs/>
                <w:sz w:val="22"/>
              </w:rPr>
              <w:t>2026</w:t>
            </w:r>
            <w:r w:rsidRPr="00663259">
              <w:rPr>
                <w:bCs/>
                <w:sz w:val="22"/>
              </w:rPr>
              <w:t xml:space="preserve"> год</w:t>
            </w:r>
          </w:p>
        </w:tc>
        <w:tc>
          <w:tcPr>
            <w:tcW w:w="1276" w:type="dxa"/>
            <w:vAlign w:val="center"/>
          </w:tcPr>
          <w:p w14:paraId="70EB3788" w14:textId="77777777" w:rsidR="007203C4" w:rsidRPr="00663259" w:rsidRDefault="007203C4" w:rsidP="00C91E53">
            <w:pPr>
              <w:ind w:left="-108" w:right="-108"/>
              <w:jc w:val="center"/>
              <w:rPr>
                <w:sz w:val="22"/>
              </w:rPr>
            </w:pPr>
            <w:r w:rsidRPr="00663259">
              <w:rPr>
                <w:sz w:val="22"/>
              </w:rPr>
              <w:t>202</w:t>
            </w:r>
            <w:r>
              <w:rPr>
                <w:sz w:val="22"/>
              </w:rPr>
              <w:t>7</w:t>
            </w:r>
            <w:r w:rsidRPr="00663259">
              <w:rPr>
                <w:sz w:val="22"/>
              </w:rPr>
              <w:t xml:space="preserve"> год</w:t>
            </w:r>
          </w:p>
        </w:tc>
        <w:tc>
          <w:tcPr>
            <w:tcW w:w="1276" w:type="dxa"/>
            <w:vAlign w:val="center"/>
          </w:tcPr>
          <w:p w14:paraId="0ABE4576" w14:textId="77777777" w:rsidR="007203C4" w:rsidRPr="00663259" w:rsidRDefault="007203C4" w:rsidP="00C91E53">
            <w:pPr>
              <w:ind w:left="-108" w:right="-108"/>
              <w:jc w:val="center"/>
              <w:rPr>
                <w:sz w:val="22"/>
              </w:rPr>
            </w:pPr>
            <w:r w:rsidRPr="00663259">
              <w:rPr>
                <w:sz w:val="22"/>
              </w:rPr>
              <w:t>2</w:t>
            </w:r>
            <w:r>
              <w:rPr>
                <w:sz w:val="22"/>
              </w:rPr>
              <w:t>028</w:t>
            </w:r>
            <w:r w:rsidRPr="00663259">
              <w:rPr>
                <w:sz w:val="22"/>
              </w:rPr>
              <w:t xml:space="preserve"> год</w:t>
            </w:r>
          </w:p>
        </w:tc>
      </w:tr>
      <w:tr w:rsidR="007203C4" w:rsidRPr="00DE2224" w14:paraId="12209CDB" w14:textId="77777777" w:rsidTr="00C91E53">
        <w:trPr>
          <w:trHeight w:val="298"/>
        </w:trPr>
        <w:tc>
          <w:tcPr>
            <w:tcW w:w="2864" w:type="dxa"/>
          </w:tcPr>
          <w:p w14:paraId="59165EE2" w14:textId="77777777" w:rsidR="007203C4" w:rsidRPr="00663259" w:rsidRDefault="007203C4" w:rsidP="00C91E53">
            <w:pPr>
              <w:rPr>
                <w:b/>
                <w:sz w:val="22"/>
                <w:szCs w:val="22"/>
              </w:rPr>
            </w:pPr>
            <w:r w:rsidRPr="00663259">
              <w:rPr>
                <w:b/>
                <w:sz w:val="22"/>
                <w:szCs w:val="22"/>
              </w:rPr>
              <w:t>Неналоговые доходы</w:t>
            </w:r>
          </w:p>
        </w:tc>
        <w:tc>
          <w:tcPr>
            <w:tcW w:w="1418" w:type="dxa"/>
            <w:vAlign w:val="center"/>
          </w:tcPr>
          <w:p w14:paraId="4A42EFC6" w14:textId="77777777" w:rsidR="007203C4" w:rsidRPr="00942EAC" w:rsidRDefault="007203C4" w:rsidP="00C91E53">
            <w:pPr>
              <w:jc w:val="center"/>
              <w:rPr>
                <w:b/>
                <w:sz w:val="22"/>
                <w:szCs w:val="22"/>
              </w:rPr>
            </w:pPr>
            <w:r w:rsidRPr="00942EAC">
              <w:rPr>
                <w:b/>
                <w:sz w:val="22"/>
                <w:szCs w:val="22"/>
              </w:rPr>
              <w:t>3 689 265,6</w:t>
            </w:r>
          </w:p>
        </w:tc>
        <w:tc>
          <w:tcPr>
            <w:tcW w:w="1275" w:type="dxa"/>
            <w:vAlign w:val="center"/>
          </w:tcPr>
          <w:p w14:paraId="04F55972" w14:textId="77777777" w:rsidR="007203C4" w:rsidRPr="00942EAC" w:rsidRDefault="007203C4" w:rsidP="00C91E53">
            <w:pPr>
              <w:ind w:left="-61"/>
              <w:jc w:val="center"/>
              <w:rPr>
                <w:b/>
                <w:sz w:val="22"/>
                <w:szCs w:val="22"/>
              </w:rPr>
            </w:pPr>
            <w:r>
              <w:rPr>
                <w:b/>
                <w:sz w:val="22"/>
                <w:szCs w:val="22"/>
              </w:rPr>
              <w:t>3 706 043,7</w:t>
            </w:r>
          </w:p>
        </w:tc>
        <w:tc>
          <w:tcPr>
            <w:tcW w:w="1276" w:type="dxa"/>
            <w:vAlign w:val="center"/>
          </w:tcPr>
          <w:p w14:paraId="53752E13" w14:textId="77777777" w:rsidR="007203C4" w:rsidRPr="00942EAC" w:rsidRDefault="007203C4" w:rsidP="00C91E53">
            <w:pPr>
              <w:jc w:val="center"/>
              <w:rPr>
                <w:b/>
                <w:sz w:val="22"/>
                <w:szCs w:val="22"/>
              </w:rPr>
            </w:pPr>
            <w:r>
              <w:rPr>
                <w:b/>
                <w:sz w:val="22"/>
                <w:szCs w:val="22"/>
              </w:rPr>
              <w:t>2 520 498,1</w:t>
            </w:r>
          </w:p>
        </w:tc>
        <w:tc>
          <w:tcPr>
            <w:tcW w:w="1276" w:type="dxa"/>
            <w:vAlign w:val="center"/>
          </w:tcPr>
          <w:p w14:paraId="51756991" w14:textId="77777777" w:rsidR="007203C4" w:rsidRPr="00942EAC" w:rsidRDefault="007203C4" w:rsidP="00C91E53">
            <w:pPr>
              <w:jc w:val="center"/>
              <w:rPr>
                <w:b/>
                <w:sz w:val="22"/>
                <w:szCs w:val="22"/>
              </w:rPr>
            </w:pPr>
            <w:r>
              <w:rPr>
                <w:b/>
                <w:sz w:val="22"/>
                <w:szCs w:val="22"/>
              </w:rPr>
              <w:t>2 273 728,6</w:t>
            </w:r>
          </w:p>
        </w:tc>
        <w:tc>
          <w:tcPr>
            <w:tcW w:w="1276" w:type="dxa"/>
            <w:vAlign w:val="center"/>
          </w:tcPr>
          <w:p w14:paraId="205FB146" w14:textId="77777777" w:rsidR="007203C4" w:rsidRPr="00942EAC" w:rsidRDefault="007203C4" w:rsidP="00C91E53">
            <w:pPr>
              <w:jc w:val="center"/>
              <w:rPr>
                <w:b/>
                <w:sz w:val="22"/>
                <w:szCs w:val="22"/>
              </w:rPr>
            </w:pPr>
            <w:r>
              <w:rPr>
                <w:b/>
                <w:sz w:val="22"/>
                <w:szCs w:val="22"/>
              </w:rPr>
              <w:t>2 309 463,3</w:t>
            </w:r>
          </w:p>
        </w:tc>
      </w:tr>
      <w:tr w:rsidR="007203C4" w:rsidRPr="00DE2224" w14:paraId="150B62E2" w14:textId="77777777" w:rsidTr="00203547">
        <w:trPr>
          <w:trHeight w:val="1349"/>
        </w:trPr>
        <w:tc>
          <w:tcPr>
            <w:tcW w:w="2864" w:type="dxa"/>
          </w:tcPr>
          <w:p w14:paraId="082E298C" w14:textId="77777777" w:rsidR="007203C4" w:rsidRPr="00663259" w:rsidRDefault="007203C4" w:rsidP="00C91E53">
            <w:pPr>
              <w:rPr>
                <w:sz w:val="22"/>
                <w:szCs w:val="22"/>
              </w:rPr>
            </w:pPr>
            <w:r w:rsidRPr="00663259">
              <w:rPr>
                <w:bCs/>
                <w:iCs/>
                <w:sz w:val="22"/>
                <w:szCs w:val="22"/>
              </w:rPr>
              <w:t xml:space="preserve">Доходы от использования имущества, находящегося в государственной и муниципальной собственности, </w:t>
            </w:r>
            <w:r w:rsidRPr="00663259">
              <w:rPr>
                <w:sz w:val="22"/>
                <w:szCs w:val="22"/>
              </w:rPr>
              <w:t>в том числе:</w:t>
            </w:r>
          </w:p>
        </w:tc>
        <w:tc>
          <w:tcPr>
            <w:tcW w:w="1418" w:type="dxa"/>
            <w:vAlign w:val="center"/>
          </w:tcPr>
          <w:p w14:paraId="6DFC84DF" w14:textId="77777777" w:rsidR="007203C4" w:rsidRPr="00942EAC" w:rsidRDefault="007203C4" w:rsidP="00C91E53">
            <w:pPr>
              <w:jc w:val="center"/>
              <w:rPr>
                <w:sz w:val="22"/>
                <w:szCs w:val="22"/>
              </w:rPr>
            </w:pPr>
            <w:r w:rsidRPr="00942EAC">
              <w:rPr>
                <w:sz w:val="22"/>
                <w:szCs w:val="22"/>
              </w:rPr>
              <w:t>1 328 465,1</w:t>
            </w:r>
          </w:p>
        </w:tc>
        <w:tc>
          <w:tcPr>
            <w:tcW w:w="1275" w:type="dxa"/>
            <w:vAlign w:val="center"/>
          </w:tcPr>
          <w:p w14:paraId="0B8254E1" w14:textId="77777777" w:rsidR="007203C4" w:rsidRPr="00942EAC" w:rsidRDefault="007203C4" w:rsidP="00C91E53">
            <w:pPr>
              <w:jc w:val="center"/>
              <w:rPr>
                <w:sz w:val="22"/>
                <w:szCs w:val="22"/>
              </w:rPr>
            </w:pPr>
            <w:r>
              <w:rPr>
                <w:sz w:val="22"/>
                <w:szCs w:val="22"/>
              </w:rPr>
              <w:t>1 338 665,5</w:t>
            </w:r>
          </w:p>
        </w:tc>
        <w:tc>
          <w:tcPr>
            <w:tcW w:w="1276" w:type="dxa"/>
            <w:vAlign w:val="center"/>
          </w:tcPr>
          <w:p w14:paraId="21FEE494" w14:textId="77777777" w:rsidR="007203C4" w:rsidRPr="00942EAC" w:rsidRDefault="007203C4" w:rsidP="00C91E53">
            <w:pPr>
              <w:jc w:val="center"/>
              <w:rPr>
                <w:sz w:val="22"/>
                <w:szCs w:val="22"/>
              </w:rPr>
            </w:pPr>
            <w:r w:rsidRPr="00942EAC">
              <w:rPr>
                <w:sz w:val="22"/>
                <w:szCs w:val="22"/>
              </w:rPr>
              <w:t>1 384 525,9</w:t>
            </w:r>
          </w:p>
        </w:tc>
        <w:tc>
          <w:tcPr>
            <w:tcW w:w="1276" w:type="dxa"/>
            <w:vAlign w:val="center"/>
          </w:tcPr>
          <w:p w14:paraId="4A93B504" w14:textId="77777777" w:rsidR="007203C4" w:rsidRPr="00942EAC" w:rsidRDefault="007203C4" w:rsidP="00C91E53">
            <w:pPr>
              <w:jc w:val="center"/>
              <w:rPr>
                <w:sz w:val="22"/>
                <w:szCs w:val="22"/>
              </w:rPr>
            </w:pPr>
            <w:r>
              <w:rPr>
                <w:sz w:val="22"/>
                <w:szCs w:val="22"/>
              </w:rPr>
              <w:t>1 426 272,4</w:t>
            </w:r>
          </w:p>
        </w:tc>
        <w:tc>
          <w:tcPr>
            <w:tcW w:w="1276" w:type="dxa"/>
            <w:vAlign w:val="center"/>
          </w:tcPr>
          <w:p w14:paraId="1F943D96" w14:textId="77777777" w:rsidR="007203C4" w:rsidRPr="00942EAC" w:rsidRDefault="007203C4" w:rsidP="00C91E53">
            <w:pPr>
              <w:jc w:val="center"/>
              <w:rPr>
                <w:sz w:val="22"/>
                <w:szCs w:val="22"/>
              </w:rPr>
            </w:pPr>
            <w:r w:rsidRPr="00942EAC">
              <w:rPr>
                <w:sz w:val="22"/>
                <w:szCs w:val="22"/>
              </w:rPr>
              <w:t>1 472 818,</w:t>
            </w:r>
            <w:r>
              <w:rPr>
                <w:sz w:val="22"/>
                <w:szCs w:val="22"/>
              </w:rPr>
              <w:t>7</w:t>
            </w:r>
          </w:p>
        </w:tc>
      </w:tr>
      <w:tr w:rsidR="007203C4" w:rsidRPr="00DE2224" w14:paraId="5803F89E" w14:textId="77777777" w:rsidTr="00203547">
        <w:trPr>
          <w:trHeight w:val="219"/>
        </w:trPr>
        <w:tc>
          <w:tcPr>
            <w:tcW w:w="2864" w:type="dxa"/>
          </w:tcPr>
          <w:p w14:paraId="70DD4533" w14:textId="77777777" w:rsidR="007203C4" w:rsidRPr="00663259" w:rsidRDefault="007203C4" w:rsidP="00C91E53">
            <w:pPr>
              <w:rPr>
                <w:i/>
                <w:sz w:val="22"/>
                <w:szCs w:val="22"/>
              </w:rPr>
            </w:pPr>
            <w:r w:rsidRPr="00663259">
              <w:rPr>
                <w:i/>
                <w:sz w:val="22"/>
                <w:szCs w:val="22"/>
              </w:rPr>
              <w:t>- арендная плата за землю</w:t>
            </w:r>
          </w:p>
        </w:tc>
        <w:tc>
          <w:tcPr>
            <w:tcW w:w="1418" w:type="dxa"/>
            <w:vAlign w:val="center"/>
          </w:tcPr>
          <w:p w14:paraId="73B4B235" w14:textId="77777777" w:rsidR="007203C4" w:rsidRPr="00942EAC" w:rsidRDefault="007203C4" w:rsidP="00C91E53">
            <w:pPr>
              <w:jc w:val="center"/>
              <w:rPr>
                <w:i/>
                <w:sz w:val="22"/>
                <w:szCs w:val="22"/>
              </w:rPr>
            </w:pPr>
            <w:r w:rsidRPr="00942EAC">
              <w:rPr>
                <w:i/>
                <w:sz w:val="22"/>
                <w:szCs w:val="22"/>
              </w:rPr>
              <w:t>938 284,8</w:t>
            </w:r>
          </w:p>
        </w:tc>
        <w:tc>
          <w:tcPr>
            <w:tcW w:w="1275" w:type="dxa"/>
            <w:vAlign w:val="center"/>
          </w:tcPr>
          <w:p w14:paraId="76257EAE" w14:textId="77777777" w:rsidR="007203C4" w:rsidRPr="00942EAC" w:rsidRDefault="007203C4" w:rsidP="00C91E53">
            <w:pPr>
              <w:jc w:val="center"/>
              <w:rPr>
                <w:i/>
                <w:sz w:val="22"/>
                <w:szCs w:val="22"/>
              </w:rPr>
            </w:pPr>
            <w:r w:rsidRPr="00942EAC">
              <w:rPr>
                <w:i/>
                <w:sz w:val="22"/>
                <w:szCs w:val="22"/>
              </w:rPr>
              <w:t>932 602,7</w:t>
            </w:r>
          </w:p>
        </w:tc>
        <w:tc>
          <w:tcPr>
            <w:tcW w:w="1276" w:type="dxa"/>
            <w:vAlign w:val="center"/>
          </w:tcPr>
          <w:p w14:paraId="1779DAEA" w14:textId="77777777" w:rsidR="007203C4" w:rsidRPr="00942EAC" w:rsidRDefault="007203C4" w:rsidP="00C91E53">
            <w:pPr>
              <w:jc w:val="center"/>
              <w:rPr>
                <w:i/>
                <w:sz w:val="22"/>
                <w:szCs w:val="22"/>
              </w:rPr>
            </w:pPr>
            <w:r w:rsidRPr="00942EAC">
              <w:rPr>
                <w:i/>
                <w:sz w:val="22"/>
                <w:szCs w:val="22"/>
              </w:rPr>
              <w:t>977 804,7</w:t>
            </w:r>
          </w:p>
        </w:tc>
        <w:tc>
          <w:tcPr>
            <w:tcW w:w="1276" w:type="dxa"/>
          </w:tcPr>
          <w:p w14:paraId="38D006AB" w14:textId="77777777" w:rsidR="007203C4" w:rsidRPr="00942EAC" w:rsidRDefault="007203C4" w:rsidP="00C91E53">
            <w:pPr>
              <w:jc w:val="center"/>
              <w:rPr>
                <w:i/>
                <w:sz w:val="22"/>
                <w:szCs w:val="22"/>
              </w:rPr>
            </w:pPr>
            <w:r w:rsidRPr="00942EAC">
              <w:rPr>
                <w:i/>
                <w:sz w:val="22"/>
                <w:szCs w:val="22"/>
              </w:rPr>
              <w:t>1 016 196,</w:t>
            </w:r>
            <w:r>
              <w:rPr>
                <w:i/>
                <w:sz w:val="22"/>
                <w:szCs w:val="22"/>
              </w:rPr>
              <w:t>7</w:t>
            </w:r>
          </w:p>
        </w:tc>
        <w:tc>
          <w:tcPr>
            <w:tcW w:w="1276" w:type="dxa"/>
          </w:tcPr>
          <w:p w14:paraId="1F9CA8C9" w14:textId="77777777" w:rsidR="007203C4" w:rsidRPr="00942EAC" w:rsidRDefault="007203C4" w:rsidP="00C91E53">
            <w:pPr>
              <w:jc w:val="center"/>
              <w:rPr>
                <w:i/>
                <w:sz w:val="22"/>
                <w:szCs w:val="22"/>
              </w:rPr>
            </w:pPr>
            <w:r w:rsidRPr="00942EAC">
              <w:rPr>
                <w:i/>
                <w:sz w:val="22"/>
                <w:szCs w:val="22"/>
              </w:rPr>
              <w:t>1 056 124,</w:t>
            </w:r>
            <w:r>
              <w:rPr>
                <w:i/>
                <w:sz w:val="22"/>
                <w:szCs w:val="22"/>
              </w:rPr>
              <w:t>6</w:t>
            </w:r>
          </w:p>
        </w:tc>
      </w:tr>
      <w:tr w:rsidR="007203C4" w:rsidRPr="00DE2224" w14:paraId="3E647651" w14:textId="77777777" w:rsidTr="00203547">
        <w:trPr>
          <w:trHeight w:val="862"/>
        </w:trPr>
        <w:tc>
          <w:tcPr>
            <w:tcW w:w="2864" w:type="dxa"/>
          </w:tcPr>
          <w:p w14:paraId="2B6597D2" w14:textId="77777777" w:rsidR="007203C4" w:rsidRPr="00663259" w:rsidRDefault="007203C4" w:rsidP="00C91E53">
            <w:pPr>
              <w:rPr>
                <w:i/>
                <w:sz w:val="22"/>
                <w:szCs w:val="22"/>
              </w:rPr>
            </w:pPr>
            <w:r w:rsidRPr="00663259">
              <w:rPr>
                <w:i/>
                <w:sz w:val="22"/>
                <w:szCs w:val="22"/>
              </w:rPr>
              <w:t>- арендная плата за имущество, находящееся в оперативном управлении</w:t>
            </w:r>
          </w:p>
        </w:tc>
        <w:tc>
          <w:tcPr>
            <w:tcW w:w="1418" w:type="dxa"/>
            <w:vAlign w:val="center"/>
          </w:tcPr>
          <w:p w14:paraId="737E25A2" w14:textId="77777777" w:rsidR="007203C4" w:rsidRPr="002B134E" w:rsidRDefault="007203C4" w:rsidP="00C91E53">
            <w:pPr>
              <w:jc w:val="center"/>
              <w:rPr>
                <w:i/>
                <w:sz w:val="22"/>
                <w:szCs w:val="22"/>
              </w:rPr>
            </w:pPr>
            <w:r>
              <w:rPr>
                <w:i/>
                <w:sz w:val="22"/>
                <w:szCs w:val="22"/>
              </w:rPr>
              <w:t>1 872,7</w:t>
            </w:r>
          </w:p>
        </w:tc>
        <w:tc>
          <w:tcPr>
            <w:tcW w:w="1275" w:type="dxa"/>
            <w:vAlign w:val="center"/>
          </w:tcPr>
          <w:p w14:paraId="4976A998" w14:textId="77777777" w:rsidR="007203C4" w:rsidRPr="007537B8" w:rsidRDefault="007203C4" w:rsidP="00C91E53">
            <w:pPr>
              <w:jc w:val="center"/>
              <w:rPr>
                <w:i/>
                <w:sz w:val="22"/>
                <w:szCs w:val="22"/>
              </w:rPr>
            </w:pPr>
            <w:r>
              <w:rPr>
                <w:i/>
                <w:sz w:val="22"/>
                <w:szCs w:val="22"/>
              </w:rPr>
              <w:t>4 720,1</w:t>
            </w:r>
          </w:p>
        </w:tc>
        <w:tc>
          <w:tcPr>
            <w:tcW w:w="1276" w:type="dxa"/>
            <w:vAlign w:val="center"/>
          </w:tcPr>
          <w:p w14:paraId="6854FBDE" w14:textId="77777777" w:rsidR="007203C4" w:rsidRPr="007537B8" w:rsidRDefault="007203C4" w:rsidP="00C91E53">
            <w:pPr>
              <w:jc w:val="center"/>
              <w:rPr>
                <w:i/>
                <w:sz w:val="22"/>
                <w:szCs w:val="22"/>
              </w:rPr>
            </w:pPr>
            <w:r>
              <w:rPr>
                <w:i/>
                <w:sz w:val="22"/>
                <w:szCs w:val="22"/>
              </w:rPr>
              <w:t>4 851,4</w:t>
            </w:r>
          </w:p>
        </w:tc>
        <w:tc>
          <w:tcPr>
            <w:tcW w:w="1276" w:type="dxa"/>
            <w:vAlign w:val="center"/>
          </w:tcPr>
          <w:p w14:paraId="1F4F50B6" w14:textId="77777777" w:rsidR="007203C4" w:rsidRPr="007537B8" w:rsidRDefault="007203C4" w:rsidP="00C91E53">
            <w:pPr>
              <w:jc w:val="center"/>
              <w:rPr>
                <w:i/>
                <w:sz w:val="22"/>
                <w:szCs w:val="22"/>
              </w:rPr>
            </w:pPr>
            <w:r>
              <w:rPr>
                <w:i/>
                <w:sz w:val="22"/>
                <w:szCs w:val="22"/>
              </w:rPr>
              <w:t>5 045,6</w:t>
            </w:r>
          </w:p>
        </w:tc>
        <w:tc>
          <w:tcPr>
            <w:tcW w:w="1276" w:type="dxa"/>
            <w:vAlign w:val="center"/>
          </w:tcPr>
          <w:p w14:paraId="40D82085" w14:textId="77777777" w:rsidR="007203C4" w:rsidRPr="007537B8" w:rsidRDefault="007203C4" w:rsidP="00C91E53">
            <w:pPr>
              <w:jc w:val="center"/>
              <w:rPr>
                <w:i/>
                <w:sz w:val="22"/>
                <w:szCs w:val="22"/>
              </w:rPr>
            </w:pPr>
            <w:r>
              <w:rPr>
                <w:i/>
                <w:sz w:val="22"/>
                <w:szCs w:val="22"/>
              </w:rPr>
              <w:t>5 247,4</w:t>
            </w:r>
          </w:p>
        </w:tc>
      </w:tr>
      <w:tr w:rsidR="007203C4" w:rsidRPr="00DE2224" w14:paraId="5AE3BB27" w14:textId="77777777" w:rsidTr="00203547">
        <w:trPr>
          <w:trHeight w:val="1130"/>
        </w:trPr>
        <w:tc>
          <w:tcPr>
            <w:tcW w:w="2864" w:type="dxa"/>
          </w:tcPr>
          <w:p w14:paraId="2F1BDFC3" w14:textId="77777777" w:rsidR="007203C4" w:rsidRPr="00663259" w:rsidRDefault="007203C4" w:rsidP="00C91E53">
            <w:pPr>
              <w:rPr>
                <w:i/>
                <w:sz w:val="22"/>
                <w:szCs w:val="22"/>
              </w:rPr>
            </w:pPr>
            <w:r w:rsidRPr="00663259">
              <w:rPr>
                <w:i/>
                <w:sz w:val="22"/>
                <w:szCs w:val="22"/>
              </w:rPr>
              <w:t>- арендная плата за имущество, составляющее государственную (муниципальную) казну</w:t>
            </w:r>
          </w:p>
        </w:tc>
        <w:tc>
          <w:tcPr>
            <w:tcW w:w="1418" w:type="dxa"/>
            <w:vAlign w:val="center"/>
          </w:tcPr>
          <w:p w14:paraId="5B64099D" w14:textId="77777777" w:rsidR="007203C4" w:rsidRPr="002B134E" w:rsidRDefault="007203C4" w:rsidP="00C91E53">
            <w:pPr>
              <w:jc w:val="center"/>
              <w:rPr>
                <w:i/>
                <w:sz w:val="22"/>
                <w:szCs w:val="22"/>
              </w:rPr>
            </w:pPr>
            <w:r>
              <w:rPr>
                <w:i/>
                <w:sz w:val="22"/>
                <w:szCs w:val="22"/>
              </w:rPr>
              <w:t>162 040,8</w:t>
            </w:r>
          </w:p>
        </w:tc>
        <w:tc>
          <w:tcPr>
            <w:tcW w:w="1275" w:type="dxa"/>
            <w:vAlign w:val="center"/>
          </w:tcPr>
          <w:p w14:paraId="27D1BAB5" w14:textId="77777777" w:rsidR="007203C4" w:rsidRPr="007537B8" w:rsidRDefault="007203C4" w:rsidP="00C91E53">
            <w:pPr>
              <w:jc w:val="center"/>
              <w:rPr>
                <w:i/>
                <w:sz w:val="22"/>
                <w:szCs w:val="22"/>
              </w:rPr>
            </w:pPr>
            <w:r>
              <w:rPr>
                <w:i/>
                <w:sz w:val="22"/>
                <w:szCs w:val="22"/>
              </w:rPr>
              <w:t>165 290,4</w:t>
            </w:r>
          </w:p>
        </w:tc>
        <w:tc>
          <w:tcPr>
            <w:tcW w:w="1276" w:type="dxa"/>
            <w:vAlign w:val="center"/>
          </w:tcPr>
          <w:p w14:paraId="33F47018" w14:textId="77777777" w:rsidR="007203C4" w:rsidRPr="007537B8" w:rsidRDefault="007203C4" w:rsidP="00C91E53">
            <w:pPr>
              <w:jc w:val="center"/>
              <w:rPr>
                <w:i/>
                <w:sz w:val="22"/>
                <w:szCs w:val="22"/>
              </w:rPr>
            </w:pPr>
            <w:r>
              <w:rPr>
                <w:i/>
                <w:sz w:val="22"/>
                <w:szCs w:val="22"/>
              </w:rPr>
              <w:t>171 902,0</w:t>
            </w:r>
          </w:p>
        </w:tc>
        <w:tc>
          <w:tcPr>
            <w:tcW w:w="1276" w:type="dxa"/>
            <w:vAlign w:val="center"/>
          </w:tcPr>
          <w:p w14:paraId="437D275A" w14:textId="77777777" w:rsidR="007203C4" w:rsidRPr="007537B8" w:rsidRDefault="007203C4" w:rsidP="00C91E53">
            <w:pPr>
              <w:jc w:val="center"/>
              <w:rPr>
                <w:i/>
                <w:sz w:val="22"/>
                <w:szCs w:val="22"/>
              </w:rPr>
            </w:pPr>
            <w:r>
              <w:rPr>
                <w:i/>
                <w:sz w:val="22"/>
                <w:szCs w:val="22"/>
              </w:rPr>
              <w:t>178 778,1</w:t>
            </w:r>
          </w:p>
        </w:tc>
        <w:tc>
          <w:tcPr>
            <w:tcW w:w="1276" w:type="dxa"/>
            <w:vAlign w:val="center"/>
          </w:tcPr>
          <w:p w14:paraId="335B9158" w14:textId="77777777" w:rsidR="007203C4" w:rsidRPr="007537B8" w:rsidRDefault="007203C4" w:rsidP="00C91E53">
            <w:pPr>
              <w:jc w:val="center"/>
              <w:rPr>
                <w:i/>
                <w:sz w:val="22"/>
                <w:szCs w:val="22"/>
              </w:rPr>
            </w:pPr>
            <w:r>
              <w:rPr>
                <w:i/>
                <w:sz w:val="22"/>
                <w:szCs w:val="22"/>
              </w:rPr>
              <w:t>185 929,2</w:t>
            </w:r>
          </w:p>
        </w:tc>
      </w:tr>
      <w:tr w:rsidR="007203C4" w:rsidRPr="00DE2224" w14:paraId="2AB6124C" w14:textId="77777777" w:rsidTr="00C91E53">
        <w:tc>
          <w:tcPr>
            <w:tcW w:w="2864" w:type="dxa"/>
          </w:tcPr>
          <w:p w14:paraId="6D8FAD5E" w14:textId="77777777" w:rsidR="007203C4" w:rsidRPr="00663259" w:rsidRDefault="007203C4" w:rsidP="00C91E53">
            <w:pPr>
              <w:rPr>
                <w:i/>
                <w:sz w:val="22"/>
                <w:szCs w:val="22"/>
              </w:rPr>
            </w:pPr>
            <w:r w:rsidRPr="00663259">
              <w:rPr>
                <w:i/>
                <w:sz w:val="22"/>
                <w:szCs w:val="22"/>
              </w:rPr>
              <w:t>- плата по соглашениям об установлении сервитута</w:t>
            </w:r>
          </w:p>
        </w:tc>
        <w:tc>
          <w:tcPr>
            <w:tcW w:w="1418" w:type="dxa"/>
            <w:vAlign w:val="center"/>
          </w:tcPr>
          <w:p w14:paraId="3BFAE60F" w14:textId="77777777" w:rsidR="007203C4" w:rsidRPr="002B134E" w:rsidRDefault="007203C4" w:rsidP="00C91E53">
            <w:pPr>
              <w:jc w:val="center"/>
              <w:rPr>
                <w:i/>
                <w:sz w:val="22"/>
                <w:szCs w:val="22"/>
              </w:rPr>
            </w:pPr>
            <w:r>
              <w:rPr>
                <w:i/>
                <w:sz w:val="22"/>
                <w:szCs w:val="22"/>
              </w:rPr>
              <w:t>3 773,6</w:t>
            </w:r>
          </w:p>
        </w:tc>
        <w:tc>
          <w:tcPr>
            <w:tcW w:w="1275" w:type="dxa"/>
            <w:vAlign w:val="center"/>
          </w:tcPr>
          <w:p w14:paraId="2358B17B" w14:textId="77777777" w:rsidR="007203C4" w:rsidRPr="007537B8" w:rsidRDefault="007203C4" w:rsidP="00C91E53">
            <w:pPr>
              <w:jc w:val="center"/>
              <w:rPr>
                <w:i/>
                <w:sz w:val="22"/>
                <w:szCs w:val="22"/>
              </w:rPr>
            </w:pPr>
            <w:r>
              <w:rPr>
                <w:i/>
                <w:sz w:val="22"/>
                <w:szCs w:val="22"/>
              </w:rPr>
              <w:t>5 065,4</w:t>
            </w:r>
          </w:p>
        </w:tc>
        <w:tc>
          <w:tcPr>
            <w:tcW w:w="1276" w:type="dxa"/>
            <w:vAlign w:val="center"/>
          </w:tcPr>
          <w:p w14:paraId="1C9D81F8" w14:textId="77777777" w:rsidR="007203C4" w:rsidRPr="007537B8" w:rsidRDefault="007203C4" w:rsidP="00C91E53">
            <w:pPr>
              <w:jc w:val="center"/>
              <w:rPr>
                <w:i/>
                <w:sz w:val="22"/>
                <w:szCs w:val="22"/>
              </w:rPr>
            </w:pPr>
            <w:r>
              <w:rPr>
                <w:i/>
                <w:sz w:val="22"/>
                <w:szCs w:val="22"/>
              </w:rPr>
              <w:t>1 869,3</w:t>
            </w:r>
          </w:p>
        </w:tc>
        <w:tc>
          <w:tcPr>
            <w:tcW w:w="1276" w:type="dxa"/>
            <w:vAlign w:val="center"/>
          </w:tcPr>
          <w:p w14:paraId="618FC91B" w14:textId="77777777" w:rsidR="007203C4" w:rsidRPr="007537B8" w:rsidRDefault="007203C4" w:rsidP="00C91E53">
            <w:pPr>
              <w:jc w:val="center"/>
              <w:rPr>
                <w:i/>
                <w:sz w:val="22"/>
                <w:szCs w:val="22"/>
              </w:rPr>
            </w:pPr>
            <w:r>
              <w:rPr>
                <w:i/>
                <w:sz w:val="22"/>
                <w:szCs w:val="22"/>
              </w:rPr>
              <w:t>1 869,3</w:t>
            </w:r>
          </w:p>
        </w:tc>
        <w:tc>
          <w:tcPr>
            <w:tcW w:w="1276" w:type="dxa"/>
            <w:vAlign w:val="center"/>
          </w:tcPr>
          <w:p w14:paraId="6422EB9F" w14:textId="77777777" w:rsidR="007203C4" w:rsidRPr="007537B8" w:rsidRDefault="007203C4" w:rsidP="00C91E53">
            <w:pPr>
              <w:jc w:val="center"/>
              <w:rPr>
                <w:i/>
                <w:sz w:val="22"/>
                <w:szCs w:val="22"/>
              </w:rPr>
            </w:pPr>
            <w:r>
              <w:rPr>
                <w:i/>
                <w:sz w:val="22"/>
                <w:szCs w:val="22"/>
              </w:rPr>
              <w:t>1 869,3</w:t>
            </w:r>
          </w:p>
        </w:tc>
      </w:tr>
      <w:tr w:rsidR="007203C4" w:rsidRPr="00DE2224" w14:paraId="36B07C16" w14:textId="77777777" w:rsidTr="00C91E53">
        <w:tc>
          <w:tcPr>
            <w:tcW w:w="2864" w:type="dxa"/>
          </w:tcPr>
          <w:p w14:paraId="25E8B7CA" w14:textId="77777777" w:rsidR="007203C4" w:rsidRPr="00663259" w:rsidRDefault="007203C4" w:rsidP="00C91E53">
            <w:pPr>
              <w:rPr>
                <w:i/>
                <w:sz w:val="22"/>
                <w:szCs w:val="22"/>
              </w:rPr>
            </w:pPr>
            <w:r w:rsidRPr="00663259">
              <w:rPr>
                <w:i/>
                <w:sz w:val="22"/>
                <w:szCs w:val="22"/>
              </w:rPr>
              <w:t>- прочие доходы от использования имущества</w:t>
            </w:r>
          </w:p>
        </w:tc>
        <w:tc>
          <w:tcPr>
            <w:tcW w:w="1418" w:type="dxa"/>
            <w:vAlign w:val="center"/>
          </w:tcPr>
          <w:p w14:paraId="6BDF937A" w14:textId="77777777" w:rsidR="007203C4" w:rsidRPr="002B134E" w:rsidRDefault="007203C4" w:rsidP="00C91E53">
            <w:pPr>
              <w:jc w:val="center"/>
              <w:rPr>
                <w:i/>
                <w:sz w:val="22"/>
                <w:szCs w:val="22"/>
              </w:rPr>
            </w:pPr>
            <w:r>
              <w:rPr>
                <w:i/>
                <w:sz w:val="22"/>
                <w:szCs w:val="22"/>
              </w:rPr>
              <w:t>222 493,2</w:t>
            </w:r>
          </w:p>
        </w:tc>
        <w:tc>
          <w:tcPr>
            <w:tcW w:w="1275" w:type="dxa"/>
            <w:vAlign w:val="center"/>
          </w:tcPr>
          <w:p w14:paraId="7B299A04" w14:textId="77777777" w:rsidR="007203C4" w:rsidRPr="007537B8" w:rsidRDefault="007203C4" w:rsidP="00C91E53">
            <w:pPr>
              <w:jc w:val="center"/>
              <w:rPr>
                <w:i/>
                <w:sz w:val="22"/>
                <w:szCs w:val="22"/>
              </w:rPr>
            </w:pPr>
            <w:r>
              <w:rPr>
                <w:i/>
                <w:sz w:val="22"/>
                <w:szCs w:val="22"/>
              </w:rPr>
              <w:t>230 986,9</w:t>
            </w:r>
          </w:p>
        </w:tc>
        <w:tc>
          <w:tcPr>
            <w:tcW w:w="1276" w:type="dxa"/>
            <w:vAlign w:val="center"/>
          </w:tcPr>
          <w:p w14:paraId="06067E79" w14:textId="77777777" w:rsidR="007203C4" w:rsidRPr="007537B8" w:rsidRDefault="007203C4" w:rsidP="00C91E53">
            <w:pPr>
              <w:jc w:val="center"/>
              <w:rPr>
                <w:i/>
                <w:sz w:val="22"/>
                <w:szCs w:val="22"/>
              </w:rPr>
            </w:pPr>
            <w:r>
              <w:rPr>
                <w:i/>
                <w:sz w:val="22"/>
                <w:szCs w:val="22"/>
              </w:rPr>
              <w:t>228 098,5</w:t>
            </w:r>
          </w:p>
        </w:tc>
        <w:tc>
          <w:tcPr>
            <w:tcW w:w="1276" w:type="dxa"/>
            <w:vAlign w:val="center"/>
          </w:tcPr>
          <w:p w14:paraId="422E948A" w14:textId="77777777" w:rsidR="007203C4" w:rsidRPr="007537B8" w:rsidRDefault="007203C4" w:rsidP="00C91E53">
            <w:pPr>
              <w:jc w:val="center"/>
              <w:rPr>
                <w:i/>
                <w:sz w:val="22"/>
                <w:szCs w:val="22"/>
              </w:rPr>
            </w:pPr>
            <w:r>
              <w:rPr>
                <w:i/>
                <w:sz w:val="22"/>
                <w:szCs w:val="22"/>
              </w:rPr>
              <w:t>224 382,7</w:t>
            </w:r>
          </w:p>
        </w:tc>
        <w:tc>
          <w:tcPr>
            <w:tcW w:w="1276" w:type="dxa"/>
            <w:vAlign w:val="center"/>
          </w:tcPr>
          <w:p w14:paraId="10054EE6" w14:textId="77777777" w:rsidR="007203C4" w:rsidRPr="007537B8" w:rsidRDefault="007203C4" w:rsidP="00C91E53">
            <w:pPr>
              <w:jc w:val="center"/>
              <w:rPr>
                <w:i/>
                <w:sz w:val="22"/>
                <w:szCs w:val="22"/>
              </w:rPr>
            </w:pPr>
            <w:r>
              <w:rPr>
                <w:i/>
                <w:sz w:val="22"/>
                <w:szCs w:val="22"/>
              </w:rPr>
              <w:t>223 648,2</w:t>
            </w:r>
          </w:p>
        </w:tc>
      </w:tr>
      <w:tr w:rsidR="007203C4" w:rsidRPr="00DE2224" w14:paraId="4031A623" w14:textId="77777777" w:rsidTr="00C91E53">
        <w:tc>
          <w:tcPr>
            <w:tcW w:w="2864" w:type="dxa"/>
          </w:tcPr>
          <w:p w14:paraId="2B952A1D" w14:textId="77777777" w:rsidR="007203C4" w:rsidRPr="00663259" w:rsidRDefault="007203C4" w:rsidP="00C91E53">
            <w:pPr>
              <w:rPr>
                <w:sz w:val="22"/>
                <w:szCs w:val="22"/>
              </w:rPr>
            </w:pPr>
            <w:r w:rsidRPr="00663259">
              <w:rPr>
                <w:sz w:val="22"/>
                <w:szCs w:val="22"/>
              </w:rPr>
              <w:t>Платежи при пользовании природными ресурсами</w:t>
            </w:r>
          </w:p>
        </w:tc>
        <w:tc>
          <w:tcPr>
            <w:tcW w:w="1418" w:type="dxa"/>
            <w:vAlign w:val="center"/>
          </w:tcPr>
          <w:p w14:paraId="147D7760" w14:textId="77777777" w:rsidR="007203C4" w:rsidRPr="002B134E" w:rsidRDefault="007203C4" w:rsidP="00C91E53">
            <w:pPr>
              <w:jc w:val="center"/>
              <w:rPr>
                <w:sz w:val="22"/>
                <w:szCs w:val="22"/>
              </w:rPr>
            </w:pPr>
            <w:r>
              <w:rPr>
                <w:sz w:val="22"/>
                <w:szCs w:val="22"/>
              </w:rPr>
              <w:t>1 015 104,5</w:t>
            </w:r>
          </w:p>
        </w:tc>
        <w:tc>
          <w:tcPr>
            <w:tcW w:w="1275" w:type="dxa"/>
            <w:vAlign w:val="center"/>
          </w:tcPr>
          <w:p w14:paraId="2C595360" w14:textId="77777777" w:rsidR="007203C4" w:rsidRPr="007537B8" w:rsidRDefault="007203C4" w:rsidP="00C91E53">
            <w:pPr>
              <w:jc w:val="center"/>
              <w:rPr>
                <w:sz w:val="22"/>
                <w:szCs w:val="22"/>
              </w:rPr>
            </w:pPr>
            <w:r>
              <w:rPr>
                <w:sz w:val="22"/>
                <w:szCs w:val="22"/>
              </w:rPr>
              <w:t>1 417 903,4</w:t>
            </w:r>
          </w:p>
        </w:tc>
        <w:tc>
          <w:tcPr>
            <w:tcW w:w="1276" w:type="dxa"/>
            <w:vAlign w:val="center"/>
          </w:tcPr>
          <w:p w14:paraId="79E057DF" w14:textId="081C76FD" w:rsidR="007203C4" w:rsidRPr="007537B8" w:rsidRDefault="004F7A97" w:rsidP="00C91E53">
            <w:pPr>
              <w:jc w:val="center"/>
              <w:rPr>
                <w:sz w:val="22"/>
                <w:szCs w:val="22"/>
              </w:rPr>
            </w:pPr>
            <w:r>
              <w:rPr>
                <w:sz w:val="22"/>
                <w:szCs w:val="22"/>
              </w:rPr>
              <w:t>-</w:t>
            </w:r>
          </w:p>
        </w:tc>
        <w:tc>
          <w:tcPr>
            <w:tcW w:w="1276" w:type="dxa"/>
            <w:vAlign w:val="center"/>
          </w:tcPr>
          <w:p w14:paraId="2E980996" w14:textId="0C37A136" w:rsidR="007203C4" w:rsidRPr="007537B8" w:rsidRDefault="004F7A97" w:rsidP="00C91E53">
            <w:pPr>
              <w:jc w:val="center"/>
              <w:rPr>
                <w:sz w:val="22"/>
                <w:szCs w:val="22"/>
              </w:rPr>
            </w:pPr>
            <w:r>
              <w:rPr>
                <w:sz w:val="22"/>
                <w:szCs w:val="22"/>
              </w:rPr>
              <w:t>-</w:t>
            </w:r>
          </w:p>
        </w:tc>
        <w:tc>
          <w:tcPr>
            <w:tcW w:w="1276" w:type="dxa"/>
            <w:vAlign w:val="center"/>
          </w:tcPr>
          <w:p w14:paraId="19B497D6" w14:textId="183AD7BC" w:rsidR="007203C4" w:rsidRPr="007537B8" w:rsidRDefault="004F7A97" w:rsidP="00C91E53">
            <w:pPr>
              <w:jc w:val="center"/>
              <w:rPr>
                <w:sz w:val="22"/>
                <w:szCs w:val="22"/>
              </w:rPr>
            </w:pPr>
            <w:r>
              <w:rPr>
                <w:sz w:val="22"/>
                <w:szCs w:val="22"/>
              </w:rPr>
              <w:t>-</w:t>
            </w:r>
          </w:p>
        </w:tc>
      </w:tr>
      <w:tr w:rsidR="007203C4" w:rsidRPr="00DE2224" w14:paraId="2C4CD6CC" w14:textId="77777777" w:rsidTr="00C91E53">
        <w:tc>
          <w:tcPr>
            <w:tcW w:w="2864" w:type="dxa"/>
          </w:tcPr>
          <w:p w14:paraId="4BBF6BCC" w14:textId="77777777" w:rsidR="007203C4" w:rsidRPr="00663259" w:rsidRDefault="007203C4" w:rsidP="00C91E53">
            <w:pPr>
              <w:rPr>
                <w:sz w:val="22"/>
                <w:szCs w:val="22"/>
              </w:rPr>
            </w:pPr>
            <w:r w:rsidRPr="00663259">
              <w:rPr>
                <w:sz w:val="22"/>
                <w:szCs w:val="22"/>
              </w:rPr>
              <w:t>Доходы от оказания платных услуг и компенсации затрат государства</w:t>
            </w:r>
          </w:p>
        </w:tc>
        <w:tc>
          <w:tcPr>
            <w:tcW w:w="1418" w:type="dxa"/>
            <w:vAlign w:val="center"/>
          </w:tcPr>
          <w:p w14:paraId="09975E35" w14:textId="77777777" w:rsidR="007203C4" w:rsidRPr="002B134E" w:rsidRDefault="007203C4" w:rsidP="00C91E53">
            <w:pPr>
              <w:jc w:val="center"/>
              <w:rPr>
                <w:sz w:val="22"/>
                <w:szCs w:val="22"/>
              </w:rPr>
            </w:pPr>
            <w:r>
              <w:rPr>
                <w:sz w:val="22"/>
                <w:szCs w:val="22"/>
              </w:rPr>
              <w:t>119 942,7</w:t>
            </w:r>
          </w:p>
        </w:tc>
        <w:tc>
          <w:tcPr>
            <w:tcW w:w="1275" w:type="dxa"/>
            <w:vAlign w:val="center"/>
          </w:tcPr>
          <w:p w14:paraId="0F05DCB7" w14:textId="77777777" w:rsidR="007203C4" w:rsidRPr="007537B8" w:rsidRDefault="007203C4" w:rsidP="00C91E53">
            <w:pPr>
              <w:jc w:val="center"/>
              <w:rPr>
                <w:sz w:val="22"/>
                <w:szCs w:val="22"/>
              </w:rPr>
            </w:pPr>
            <w:r>
              <w:rPr>
                <w:sz w:val="22"/>
                <w:szCs w:val="22"/>
              </w:rPr>
              <w:t>69 369,2</w:t>
            </w:r>
          </w:p>
        </w:tc>
        <w:tc>
          <w:tcPr>
            <w:tcW w:w="1276" w:type="dxa"/>
            <w:vAlign w:val="center"/>
          </w:tcPr>
          <w:p w14:paraId="6EF11A91" w14:textId="77777777" w:rsidR="007203C4" w:rsidRPr="007537B8" w:rsidRDefault="007203C4" w:rsidP="00C91E53">
            <w:pPr>
              <w:jc w:val="center"/>
              <w:rPr>
                <w:sz w:val="22"/>
                <w:szCs w:val="22"/>
              </w:rPr>
            </w:pPr>
            <w:r>
              <w:rPr>
                <w:sz w:val="22"/>
                <w:szCs w:val="22"/>
              </w:rPr>
              <w:t>42 470,0</w:t>
            </w:r>
          </w:p>
        </w:tc>
        <w:tc>
          <w:tcPr>
            <w:tcW w:w="1276" w:type="dxa"/>
            <w:vAlign w:val="center"/>
          </w:tcPr>
          <w:p w14:paraId="32950E75" w14:textId="77777777" w:rsidR="007203C4" w:rsidRPr="007537B8" w:rsidRDefault="007203C4" w:rsidP="00C91E53">
            <w:pPr>
              <w:jc w:val="center"/>
              <w:rPr>
                <w:sz w:val="22"/>
                <w:szCs w:val="22"/>
              </w:rPr>
            </w:pPr>
            <w:r>
              <w:rPr>
                <w:sz w:val="22"/>
                <w:szCs w:val="22"/>
              </w:rPr>
              <w:t>42 551,6</w:t>
            </w:r>
          </w:p>
        </w:tc>
        <w:tc>
          <w:tcPr>
            <w:tcW w:w="1276" w:type="dxa"/>
            <w:vAlign w:val="center"/>
          </w:tcPr>
          <w:p w14:paraId="1B5879FE" w14:textId="77777777" w:rsidR="007203C4" w:rsidRPr="007537B8" w:rsidRDefault="007203C4" w:rsidP="00C91E53">
            <w:pPr>
              <w:jc w:val="center"/>
              <w:rPr>
                <w:sz w:val="22"/>
                <w:szCs w:val="22"/>
              </w:rPr>
            </w:pPr>
            <w:r>
              <w:rPr>
                <w:sz w:val="22"/>
                <w:szCs w:val="22"/>
              </w:rPr>
              <w:t>42 634,4</w:t>
            </w:r>
          </w:p>
        </w:tc>
      </w:tr>
      <w:tr w:rsidR="007203C4" w:rsidRPr="00DE2224" w14:paraId="5CCC8A66" w14:textId="77777777" w:rsidTr="00C91E53">
        <w:tc>
          <w:tcPr>
            <w:tcW w:w="2864" w:type="dxa"/>
          </w:tcPr>
          <w:p w14:paraId="1AD91B91" w14:textId="77777777" w:rsidR="007203C4" w:rsidRPr="00663259" w:rsidRDefault="007203C4" w:rsidP="00C91E53">
            <w:pPr>
              <w:rPr>
                <w:sz w:val="22"/>
                <w:szCs w:val="22"/>
              </w:rPr>
            </w:pPr>
            <w:r w:rsidRPr="00663259">
              <w:rPr>
                <w:sz w:val="22"/>
                <w:szCs w:val="22"/>
              </w:rPr>
              <w:lastRenderedPageBreak/>
              <w:t>Доходы от продажи материальных и нематериальных активов</w:t>
            </w:r>
          </w:p>
        </w:tc>
        <w:tc>
          <w:tcPr>
            <w:tcW w:w="1418" w:type="dxa"/>
            <w:vAlign w:val="center"/>
          </w:tcPr>
          <w:p w14:paraId="160339C8" w14:textId="77777777" w:rsidR="007203C4" w:rsidRPr="002B134E" w:rsidRDefault="007203C4" w:rsidP="00C91E53">
            <w:pPr>
              <w:jc w:val="center"/>
              <w:rPr>
                <w:sz w:val="22"/>
                <w:szCs w:val="22"/>
              </w:rPr>
            </w:pPr>
            <w:r>
              <w:rPr>
                <w:sz w:val="22"/>
                <w:szCs w:val="22"/>
              </w:rPr>
              <w:t>177 475,1</w:t>
            </w:r>
          </w:p>
        </w:tc>
        <w:tc>
          <w:tcPr>
            <w:tcW w:w="1275" w:type="dxa"/>
            <w:vAlign w:val="center"/>
          </w:tcPr>
          <w:p w14:paraId="14CC78AA" w14:textId="77777777" w:rsidR="007203C4" w:rsidRPr="007537B8" w:rsidRDefault="007203C4" w:rsidP="00C91E53">
            <w:pPr>
              <w:jc w:val="center"/>
              <w:rPr>
                <w:sz w:val="22"/>
                <w:szCs w:val="22"/>
              </w:rPr>
            </w:pPr>
            <w:r>
              <w:rPr>
                <w:sz w:val="22"/>
                <w:szCs w:val="22"/>
              </w:rPr>
              <w:t>115 025,4</w:t>
            </w:r>
          </w:p>
        </w:tc>
        <w:tc>
          <w:tcPr>
            <w:tcW w:w="1276" w:type="dxa"/>
            <w:vAlign w:val="center"/>
          </w:tcPr>
          <w:p w14:paraId="033DBE6B" w14:textId="77777777" w:rsidR="007203C4" w:rsidRPr="007537B8" w:rsidRDefault="007203C4" w:rsidP="00C91E53">
            <w:pPr>
              <w:jc w:val="center"/>
              <w:rPr>
                <w:sz w:val="22"/>
                <w:szCs w:val="22"/>
              </w:rPr>
            </w:pPr>
            <w:r>
              <w:rPr>
                <w:sz w:val="22"/>
                <w:szCs w:val="22"/>
              </w:rPr>
              <w:t>56 022,4</w:t>
            </w:r>
          </w:p>
        </w:tc>
        <w:tc>
          <w:tcPr>
            <w:tcW w:w="1276" w:type="dxa"/>
            <w:vAlign w:val="center"/>
          </w:tcPr>
          <w:p w14:paraId="72BECC3C" w14:textId="77777777" w:rsidR="007203C4" w:rsidRPr="007537B8" w:rsidRDefault="007203C4" w:rsidP="00C91E53">
            <w:pPr>
              <w:jc w:val="center"/>
              <w:rPr>
                <w:sz w:val="22"/>
                <w:szCs w:val="22"/>
              </w:rPr>
            </w:pPr>
            <w:r>
              <w:rPr>
                <w:sz w:val="22"/>
                <w:szCs w:val="22"/>
              </w:rPr>
              <w:t>47 424,8</w:t>
            </w:r>
          </w:p>
        </w:tc>
        <w:tc>
          <w:tcPr>
            <w:tcW w:w="1276" w:type="dxa"/>
            <w:vAlign w:val="center"/>
          </w:tcPr>
          <w:p w14:paraId="1CAE10F0" w14:textId="77777777" w:rsidR="007203C4" w:rsidRPr="007537B8" w:rsidRDefault="007203C4" w:rsidP="00C91E53">
            <w:pPr>
              <w:jc w:val="center"/>
              <w:rPr>
                <w:sz w:val="22"/>
                <w:szCs w:val="22"/>
              </w:rPr>
            </w:pPr>
            <w:r>
              <w:rPr>
                <w:sz w:val="22"/>
                <w:szCs w:val="22"/>
              </w:rPr>
              <w:t>36 530,4</w:t>
            </w:r>
          </w:p>
        </w:tc>
      </w:tr>
      <w:tr w:rsidR="007203C4" w:rsidRPr="00DE2224" w14:paraId="39052D9C" w14:textId="77777777" w:rsidTr="00C91E53">
        <w:tc>
          <w:tcPr>
            <w:tcW w:w="2864" w:type="dxa"/>
          </w:tcPr>
          <w:p w14:paraId="2DE64246" w14:textId="77777777" w:rsidR="007203C4" w:rsidRPr="00663259" w:rsidRDefault="007203C4" w:rsidP="00C91E53">
            <w:pPr>
              <w:rPr>
                <w:sz w:val="22"/>
                <w:szCs w:val="22"/>
              </w:rPr>
            </w:pPr>
            <w:r w:rsidRPr="00663259">
              <w:rPr>
                <w:sz w:val="22"/>
                <w:szCs w:val="22"/>
              </w:rPr>
              <w:t>Штрафы, санкции, возмещение ущерба</w:t>
            </w:r>
          </w:p>
        </w:tc>
        <w:tc>
          <w:tcPr>
            <w:tcW w:w="1418" w:type="dxa"/>
            <w:vAlign w:val="center"/>
          </w:tcPr>
          <w:p w14:paraId="75893B63" w14:textId="77777777" w:rsidR="007203C4" w:rsidRPr="002B134E" w:rsidRDefault="007203C4" w:rsidP="00C91E53">
            <w:pPr>
              <w:jc w:val="center"/>
              <w:rPr>
                <w:sz w:val="22"/>
                <w:szCs w:val="22"/>
              </w:rPr>
            </w:pPr>
            <w:r>
              <w:rPr>
                <w:sz w:val="22"/>
                <w:szCs w:val="22"/>
              </w:rPr>
              <w:t>1 029 558,6</w:t>
            </w:r>
          </w:p>
        </w:tc>
        <w:tc>
          <w:tcPr>
            <w:tcW w:w="1275" w:type="dxa"/>
            <w:vAlign w:val="center"/>
          </w:tcPr>
          <w:p w14:paraId="2CB83B81" w14:textId="77777777" w:rsidR="007203C4" w:rsidRPr="007537B8" w:rsidRDefault="007203C4" w:rsidP="00C91E53">
            <w:pPr>
              <w:jc w:val="center"/>
              <w:rPr>
                <w:sz w:val="22"/>
                <w:szCs w:val="22"/>
              </w:rPr>
            </w:pPr>
            <w:r>
              <w:rPr>
                <w:sz w:val="22"/>
                <w:szCs w:val="22"/>
              </w:rPr>
              <w:t>764 404,4</w:t>
            </w:r>
          </w:p>
        </w:tc>
        <w:tc>
          <w:tcPr>
            <w:tcW w:w="1276" w:type="dxa"/>
            <w:vAlign w:val="center"/>
          </w:tcPr>
          <w:p w14:paraId="32CF8521" w14:textId="77777777" w:rsidR="007203C4" w:rsidRPr="007537B8" w:rsidRDefault="007203C4" w:rsidP="00C91E53">
            <w:pPr>
              <w:jc w:val="center"/>
              <w:rPr>
                <w:sz w:val="22"/>
                <w:szCs w:val="22"/>
              </w:rPr>
            </w:pPr>
            <w:r>
              <w:rPr>
                <w:sz w:val="22"/>
                <w:szCs w:val="22"/>
              </w:rPr>
              <w:t>1 037 479,8</w:t>
            </w:r>
          </w:p>
        </w:tc>
        <w:tc>
          <w:tcPr>
            <w:tcW w:w="1276" w:type="dxa"/>
            <w:vAlign w:val="center"/>
          </w:tcPr>
          <w:p w14:paraId="5E32FE7B" w14:textId="77777777" w:rsidR="007203C4" w:rsidRPr="007537B8" w:rsidRDefault="007203C4" w:rsidP="00C91E53">
            <w:pPr>
              <w:jc w:val="center"/>
              <w:rPr>
                <w:sz w:val="22"/>
                <w:szCs w:val="22"/>
              </w:rPr>
            </w:pPr>
            <w:r>
              <w:rPr>
                <w:sz w:val="22"/>
                <w:szCs w:val="22"/>
              </w:rPr>
              <w:t>757 479,8</w:t>
            </w:r>
          </w:p>
        </w:tc>
        <w:tc>
          <w:tcPr>
            <w:tcW w:w="1276" w:type="dxa"/>
            <w:vAlign w:val="center"/>
          </w:tcPr>
          <w:p w14:paraId="65599710" w14:textId="77777777" w:rsidR="007203C4" w:rsidRPr="007537B8" w:rsidRDefault="007203C4" w:rsidP="00C91E53">
            <w:pPr>
              <w:jc w:val="center"/>
              <w:rPr>
                <w:sz w:val="22"/>
                <w:szCs w:val="22"/>
              </w:rPr>
            </w:pPr>
            <w:r>
              <w:rPr>
                <w:sz w:val="22"/>
                <w:szCs w:val="22"/>
              </w:rPr>
              <w:t>757 479,8</w:t>
            </w:r>
          </w:p>
        </w:tc>
      </w:tr>
      <w:tr w:rsidR="007203C4" w:rsidRPr="00DE2224" w14:paraId="31EE7ED0" w14:textId="77777777" w:rsidTr="00C91E53">
        <w:tc>
          <w:tcPr>
            <w:tcW w:w="2864" w:type="dxa"/>
          </w:tcPr>
          <w:p w14:paraId="16B389A0" w14:textId="77777777" w:rsidR="007203C4" w:rsidRPr="00663259" w:rsidRDefault="007203C4" w:rsidP="00C91E53">
            <w:pPr>
              <w:rPr>
                <w:sz w:val="22"/>
                <w:szCs w:val="22"/>
              </w:rPr>
            </w:pPr>
            <w:r w:rsidRPr="00663259">
              <w:rPr>
                <w:sz w:val="22"/>
                <w:szCs w:val="22"/>
              </w:rPr>
              <w:t>Прочие неналоговые доходы</w:t>
            </w:r>
          </w:p>
        </w:tc>
        <w:tc>
          <w:tcPr>
            <w:tcW w:w="1418" w:type="dxa"/>
            <w:vAlign w:val="center"/>
          </w:tcPr>
          <w:p w14:paraId="00B36B56" w14:textId="77777777" w:rsidR="007203C4" w:rsidRPr="002B134E" w:rsidRDefault="007203C4" w:rsidP="00C91E53">
            <w:pPr>
              <w:jc w:val="center"/>
              <w:rPr>
                <w:sz w:val="22"/>
                <w:szCs w:val="22"/>
              </w:rPr>
            </w:pPr>
            <w:r>
              <w:rPr>
                <w:sz w:val="22"/>
                <w:szCs w:val="22"/>
              </w:rPr>
              <w:t>18 719,6</w:t>
            </w:r>
          </w:p>
        </w:tc>
        <w:tc>
          <w:tcPr>
            <w:tcW w:w="1275" w:type="dxa"/>
            <w:vAlign w:val="center"/>
          </w:tcPr>
          <w:p w14:paraId="7E297C29" w14:textId="77777777" w:rsidR="007203C4" w:rsidRPr="007537B8" w:rsidRDefault="007203C4" w:rsidP="00C91E53">
            <w:pPr>
              <w:jc w:val="center"/>
              <w:rPr>
                <w:sz w:val="22"/>
                <w:szCs w:val="22"/>
              </w:rPr>
            </w:pPr>
            <w:r>
              <w:rPr>
                <w:sz w:val="22"/>
                <w:szCs w:val="22"/>
              </w:rPr>
              <w:t>675,8</w:t>
            </w:r>
          </w:p>
        </w:tc>
        <w:tc>
          <w:tcPr>
            <w:tcW w:w="1276" w:type="dxa"/>
            <w:vAlign w:val="center"/>
          </w:tcPr>
          <w:p w14:paraId="188D1A66" w14:textId="4381EF81" w:rsidR="007203C4" w:rsidRPr="007537B8" w:rsidRDefault="004F7A97" w:rsidP="00C91E53">
            <w:pPr>
              <w:jc w:val="center"/>
              <w:rPr>
                <w:sz w:val="22"/>
                <w:szCs w:val="22"/>
              </w:rPr>
            </w:pPr>
            <w:r>
              <w:rPr>
                <w:sz w:val="22"/>
                <w:szCs w:val="22"/>
              </w:rPr>
              <w:t>-</w:t>
            </w:r>
          </w:p>
        </w:tc>
        <w:tc>
          <w:tcPr>
            <w:tcW w:w="1276" w:type="dxa"/>
            <w:vAlign w:val="center"/>
          </w:tcPr>
          <w:p w14:paraId="783A707A" w14:textId="470E2752" w:rsidR="007203C4" w:rsidRPr="007537B8" w:rsidRDefault="004F7A97" w:rsidP="00C91E53">
            <w:pPr>
              <w:jc w:val="center"/>
              <w:rPr>
                <w:sz w:val="22"/>
                <w:szCs w:val="22"/>
              </w:rPr>
            </w:pPr>
            <w:r>
              <w:rPr>
                <w:sz w:val="22"/>
                <w:szCs w:val="22"/>
              </w:rPr>
              <w:t>-</w:t>
            </w:r>
          </w:p>
        </w:tc>
        <w:tc>
          <w:tcPr>
            <w:tcW w:w="1276" w:type="dxa"/>
            <w:vAlign w:val="center"/>
          </w:tcPr>
          <w:p w14:paraId="74F9E5B6" w14:textId="368DFEA8" w:rsidR="007203C4" w:rsidRPr="007537B8" w:rsidRDefault="004F7A97" w:rsidP="00C91E53">
            <w:pPr>
              <w:jc w:val="center"/>
              <w:rPr>
                <w:sz w:val="22"/>
                <w:szCs w:val="22"/>
              </w:rPr>
            </w:pPr>
            <w:r>
              <w:rPr>
                <w:sz w:val="22"/>
                <w:szCs w:val="22"/>
              </w:rPr>
              <w:t>-</w:t>
            </w:r>
          </w:p>
        </w:tc>
      </w:tr>
    </w:tbl>
    <w:p w14:paraId="2583C99B" w14:textId="77777777" w:rsidR="007203C4" w:rsidRPr="00DE2224" w:rsidRDefault="007203C4" w:rsidP="007203C4">
      <w:pPr>
        <w:ind w:firstLine="686"/>
        <w:jc w:val="both"/>
        <w:rPr>
          <w:sz w:val="16"/>
          <w:szCs w:val="16"/>
          <w:highlight w:val="yellow"/>
        </w:rPr>
      </w:pPr>
    </w:p>
    <w:p w14:paraId="4BDA0331" w14:textId="77777777" w:rsidR="007203C4" w:rsidRPr="000133B3" w:rsidRDefault="007203C4" w:rsidP="007203C4">
      <w:pPr>
        <w:ind w:firstLine="709"/>
        <w:jc w:val="both"/>
        <w:rPr>
          <w:sz w:val="26"/>
          <w:szCs w:val="26"/>
        </w:rPr>
      </w:pPr>
      <w:r w:rsidRPr="00010332">
        <w:rPr>
          <w:sz w:val="26"/>
          <w:szCs w:val="26"/>
        </w:rPr>
        <w:t>Увеличение ожидаемого исполнения по неналоговым поступлениям в 202</w:t>
      </w:r>
      <w:r>
        <w:rPr>
          <w:sz w:val="26"/>
          <w:szCs w:val="26"/>
        </w:rPr>
        <w:t>5</w:t>
      </w:r>
      <w:r w:rsidRPr="00010332">
        <w:rPr>
          <w:sz w:val="26"/>
          <w:szCs w:val="26"/>
        </w:rPr>
        <w:t xml:space="preserve"> году по отношени</w:t>
      </w:r>
      <w:r>
        <w:rPr>
          <w:sz w:val="26"/>
          <w:szCs w:val="26"/>
        </w:rPr>
        <w:t>ю к фактическому исполнению 2024</w:t>
      </w:r>
      <w:r w:rsidRPr="00010332">
        <w:rPr>
          <w:sz w:val="26"/>
          <w:szCs w:val="26"/>
        </w:rPr>
        <w:t xml:space="preserve"> года </w:t>
      </w:r>
      <w:r>
        <w:rPr>
          <w:sz w:val="26"/>
          <w:szCs w:val="26"/>
        </w:rPr>
        <w:t xml:space="preserve">произошло, в основном, за счет </w:t>
      </w:r>
      <w:r w:rsidRPr="000133B3">
        <w:rPr>
          <w:sz w:val="26"/>
          <w:szCs w:val="26"/>
        </w:rPr>
        <w:t>поступлений  в большем объеме:</w:t>
      </w:r>
    </w:p>
    <w:p w14:paraId="05B95E5F" w14:textId="77777777" w:rsidR="007203C4" w:rsidRPr="000133B3" w:rsidRDefault="007203C4" w:rsidP="007203C4">
      <w:pPr>
        <w:ind w:firstLine="709"/>
        <w:jc w:val="both"/>
        <w:rPr>
          <w:sz w:val="26"/>
          <w:szCs w:val="26"/>
        </w:rPr>
      </w:pPr>
      <w:r w:rsidRPr="000133B3">
        <w:rPr>
          <w:sz w:val="26"/>
          <w:szCs w:val="26"/>
        </w:rPr>
        <w:t>- платежей за негативное воздействие на окружающую среду (выбросы загрязняющих веществ в атмосферный воздух стационарными объектами);</w:t>
      </w:r>
    </w:p>
    <w:p w14:paraId="336627BF" w14:textId="77777777" w:rsidR="007203C4" w:rsidRPr="009A5CD6" w:rsidRDefault="007203C4" w:rsidP="00203547">
      <w:pPr>
        <w:spacing w:before="120"/>
        <w:ind w:firstLine="709"/>
        <w:jc w:val="both"/>
        <w:rPr>
          <w:sz w:val="26"/>
          <w:szCs w:val="26"/>
        </w:rPr>
      </w:pPr>
      <w:r w:rsidRPr="000133B3">
        <w:rPr>
          <w:sz w:val="26"/>
          <w:szCs w:val="26"/>
        </w:rPr>
        <w:t>- доходов от использования имущества, находящегося в муниципальной</w:t>
      </w:r>
      <w:r w:rsidRPr="009A5CD6">
        <w:rPr>
          <w:sz w:val="26"/>
          <w:szCs w:val="26"/>
        </w:rPr>
        <w:t xml:space="preserve"> собственности.</w:t>
      </w:r>
    </w:p>
    <w:p w14:paraId="710F9DEE" w14:textId="77777777" w:rsidR="007203C4" w:rsidRPr="007E570D" w:rsidRDefault="007203C4" w:rsidP="00203547">
      <w:pPr>
        <w:spacing w:before="120"/>
        <w:ind w:firstLine="709"/>
        <w:jc w:val="both"/>
        <w:rPr>
          <w:sz w:val="26"/>
          <w:szCs w:val="26"/>
        </w:rPr>
      </w:pPr>
      <w:r w:rsidRPr="007E570D">
        <w:rPr>
          <w:sz w:val="26"/>
          <w:szCs w:val="26"/>
        </w:rPr>
        <w:t xml:space="preserve">Неналоговые доходы на 2026 год спрогнозированы в сумме </w:t>
      </w:r>
      <w:r>
        <w:rPr>
          <w:sz w:val="26"/>
          <w:szCs w:val="26"/>
        </w:rPr>
        <w:t>2 520 498,1</w:t>
      </w:r>
      <w:r w:rsidRPr="007E570D">
        <w:rPr>
          <w:sz w:val="26"/>
          <w:szCs w:val="26"/>
        </w:rPr>
        <w:t xml:space="preserve"> тыс. рублей, с умен</w:t>
      </w:r>
      <w:r>
        <w:rPr>
          <w:sz w:val="26"/>
          <w:szCs w:val="26"/>
        </w:rPr>
        <w:t>ьшением относительно оценки 2025</w:t>
      </w:r>
      <w:r w:rsidRPr="007E570D">
        <w:rPr>
          <w:sz w:val="26"/>
          <w:szCs w:val="26"/>
        </w:rPr>
        <w:t xml:space="preserve"> года, в основном, за счет следующих доходных источников:</w:t>
      </w:r>
    </w:p>
    <w:p w14:paraId="7F2AA19A" w14:textId="6F8002CE" w:rsidR="007203C4" w:rsidRPr="00174ABB" w:rsidRDefault="007203C4" w:rsidP="007203C4">
      <w:pPr>
        <w:ind w:firstLine="709"/>
        <w:jc w:val="both"/>
        <w:rPr>
          <w:sz w:val="26"/>
          <w:szCs w:val="26"/>
        </w:rPr>
      </w:pPr>
      <w:r w:rsidRPr="00167A17">
        <w:rPr>
          <w:sz w:val="26"/>
          <w:szCs w:val="26"/>
        </w:rPr>
        <w:t>- платежей при пользовании природными ресурсами (в связи с изменением бюджетного зак</w:t>
      </w:r>
      <w:r w:rsidR="00C91E53">
        <w:rPr>
          <w:sz w:val="26"/>
          <w:szCs w:val="26"/>
        </w:rPr>
        <w:t>онодательства с 01.01.2026 плата</w:t>
      </w:r>
      <w:r w:rsidRPr="00167A17">
        <w:rPr>
          <w:sz w:val="26"/>
          <w:szCs w:val="26"/>
        </w:rPr>
        <w:t xml:space="preserve"> за негативное воздействие на окружающую среду </w:t>
      </w:r>
      <w:r w:rsidR="00167A17" w:rsidRPr="00167A17">
        <w:rPr>
          <w:sz w:val="26"/>
          <w:szCs w:val="26"/>
        </w:rPr>
        <w:t xml:space="preserve">в полном объеме зачисляется </w:t>
      </w:r>
      <w:r w:rsidRPr="00167A17">
        <w:rPr>
          <w:sz w:val="26"/>
          <w:szCs w:val="26"/>
        </w:rPr>
        <w:t>в бюджеты субъектов Российской Федерации</w:t>
      </w:r>
      <w:r w:rsidR="00167A17" w:rsidRPr="00167A17">
        <w:rPr>
          <w:sz w:val="26"/>
          <w:szCs w:val="26"/>
        </w:rPr>
        <w:t>);</w:t>
      </w:r>
    </w:p>
    <w:p w14:paraId="218691C0" w14:textId="55235694" w:rsidR="007203C4" w:rsidRPr="00E068D0" w:rsidRDefault="007203C4" w:rsidP="007203C4">
      <w:pPr>
        <w:shd w:val="clear" w:color="auto" w:fill="FFFFFF" w:themeFill="background1"/>
        <w:autoSpaceDE w:val="0"/>
        <w:autoSpaceDN w:val="0"/>
        <w:adjustRightInd w:val="0"/>
        <w:ind w:firstLine="709"/>
        <w:jc w:val="both"/>
        <w:rPr>
          <w:strike/>
          <w:sz w:val="26"/>
          <w:szCs w:val="26"/>
        </w:rPr>
      </w:pPr>
      <w:r w:rsidRPr="00174ABB">
        <w:rPr>
          <w:bCs/>
          <w:iCs/>
          <w:sz w:val="26"/>
          <w:szCs w:val="26"/>
        </w:rPr>
        <w:t xml:space="preserve">- </w:t>
      </w:r>
      <w:r w:rsidRPr="00174ABB">
        <w:rPr>
          <w:bCs/>
          <w:iCs/>
          <w:sz w:val="26"/>
          <w:szCs w:val="26"/>
          <w:lang w:val="x-none" w:eastAsia="x-none"/>
        </w:rPr>
        <w:t xml:space="preserve">доходов от реализации муниципального имущества вследствие уменьшения количества реализуемых объектов </w:t>
      </w:r>
      <w:r w:rsidRPr="00174ABB">
        <w:rPr>
          <w:bCs/>
          <w:iCs/>
          <w:sz w:val="26"/>
          <w:szCs w:val="26"/>
          <w:lang w:eastAsia="x-none"/>
        </w:rPr>
        <w:t>недвижимого</w:t>
      </w:r>
      <w:r w:rsidRPr="00AC1254">
        <w:rPr>
          <w:bCs/>
          <w:iCs/>
          <w:sz w:val="26"/>
          <w:lang w:eastAsia="x-none"/>
        </w:rPr>
        <w:t xml:space="preserve"> имущества </w:t>
      </w:r>
      <w:r w:rsidRPr="00AC1254">
        <w:rPr>
          <w:bCs/>
          <w:iCs/>
          <w:sz w:val="26"/>
          <w:lang w:val="x-none" w:eastAsia="x-none"/>
        </w:rPr>
        <w:t>муниципально</w:t>
      </w:r>
      <w:r w:rsidRPr="00AC1254">
        <w:rPr>
          <w:bCs/>
          <w:iCs/>
          <w:sz w:val="26"/>
          <w:lang w:eastAsia="x-none"/>
        </w:rPr>
        <w:t>й собственности</w:t>
      </w:r>
      <w:r w:rsidRPr="00AC1254">
        <w:rPr>
          <w:sz w:val="26"/>
          <w:szCs w:val="26"/>
          <w:lang w:val="x-none" w:eastAsia="x-none"/>
        </w:rPr>
        <w:t>, арендуем</w:t>
      </w:r>
      <w:r w:rsidRPr="00AC1254">
        <w:rPr>
          <w:sz w:val="26"/>
          <w:szCs w:val="26"/>
          <w:lang w:eastAsia="x-none"/>
        </w:rPr>
        <w:t>ых</w:t>
      </w:r>
      <w:r w:rsidRPr="00AC1254">
        <w:rPr>
          <w:sz w:val="26"/>
          <w:szCs w:val="26"/>
          <w:lang w:val="x-none" w:eastAsia="x-none"/>
        </w:rPr>
        <w:t xml:space="preserve"> субъектами малого и среднего предпринимательства,</w:t>
      </w:r>
      <w:r w:rsidRPr="00AC1254">
        <w:rPr>
          <w:bCs/>
          <w:iCs/>
          <w:sz w:val="26"/>
          <w:lang w:val="x-none" w:eastAsia="x-none"/>
        </w:rPr>
        <w:t xml:space="preserve"> в соответствии с </w:t>
      </w:r>
      <w:r w:rsidRPr="00AC1254">
        <w:rPr>
          <w:sz w:val="26"/>
          <w:szCs w:val="26"/>
        </w:rPr>
        <w:t>Федеральным законом от 22.07.2008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(далее – Федеральный закон № 159-ФЗ</w:t>
      </w:r>
      <w:r w:rsidRPr="00E068D0">
        <w:rPr>
          <w:sz w:val="26"/>
          <w:szCs w:val="26"/>
        </w:rPr>
        <w:t>)</w:t>
      </w:r>
      <w:r w:rsidRPr="00E068D0">
        <w:rPr>
          <w:bCs/>
          <w:iCs/>
          <w:sz w:val="26"/>
          <w:lang w:val="x-none" w:eastAsia="x-none"/>
        </w:rPr>
        <w:t xml:space="preserve">, </w:t>
      </w:r>
      <w:r w:rsidR="00CC1E2C" w:rsidRPr="00E068D0">
        <w:rPr>
          <w:sz w:val="26"/>
          <w:szCs w:val="26"/>
        </w:rPr>
        <w:t>а также от продажи земельных участков, государственная собственность на которые не разграничена и которые расположены в границах городских округов</w:t>
      </w:r>
      <w:r w:rsidR="00AF634B" w:rsidRPr="00E068D0">
        <w:rPr>
          <w:sz w:val="26"/>
          <w:szCs w:val="26"/>
        </w:rPr>
        <w:t>.</w:t>
      </w:r>
    </w:p>
    <w:p w14:paraId="42922F84" w14:textId="5A162BBA" w:rsidR="007203C4" w:rsidRPr="009F7574" w:rsidRDefault="007203C4" w:rsidP="007203C4">
      <w:pPr>
        <w:spacing w:before="240"/>
        <w:ind w:firstLine="709"/>
        <w:jc w:val="both"/>
      </w:pPr>
      <w:r w:rsidRPr="007E570D">
        <w:rPr>
          <w:bCs/>
          <w:iCs/>
          <w:sz w:val="26"/>
          <w:lang w:val="x-none" w:eastAsia="x-none"/>
        </w:rPr>
        <w:t>Неналоговые доходы на 20</w:t>
      </w:r>
      <w:r>
        <w:rPr>
          <w:bCs/>
          <w:iCs/>
          <w:sz w:val="26"/>
          <w:lang w:eastAsia="x-none"/>
        </w:rPr>
        <w:t>27</w:t>
      </w:r>
      <w:r w:rsidRPr="007E570D">
        <w:rPr>
          <w:bCs/>
          <w:iCs/>
          <w:sz w:val="26"/>
          <w:lang w:val="x-none" w:eastAsia="x-none"/>
        </w:rPr>
        <w:t xml:space="preserve"> и </w:t>
      </w:r>
      <w:r w:rsidRPr="009F7574">
        <w:rPr>
          <w:bCs/>
          <w:iCs/>
          <w:sz w:val="26"/>
          <w:lang w:val="x-none" w:eastAsia="x-none"/>
        </w:rPr>
        <w:t>20</w:t>
      </w:r>
      <w:r w:rsidRPr="009F7574">
        <w:rPr>
          <w:bCs/>
          <w:iCs/>
          <w:sz w:val="26"/>
          <w:lang w:eastAsia="x-none"/>
        </w:rPr>
        <w:t xml:space="preserve">28 </w:t>
      </w:r>
      <w:r w:rsidRPr="009F7574">
        <w:rPr>
          <w:bCs/>
          <w:iCs/>
          <w:sz w:val="26"/>
          <w:lang w:val="x-none" w:eastAsia="x-none"/>
        </w:rPr>
        <w:t xml:space="preserve">годы определены в сумме </w:t>
      </w:r>
      <w:r w:rsidRPr="009F7574">
        <w:rPr>
          <w:bCs/>
          <w:iCs/>
          <w:sz w:val="26"/>
          <w:lang w:eastAsia="x-none"/>
        </w:rPr>
        <w:t>2 273 728,6</w:t>
      </w:r>
      <w:r w:rsidRPr="009F7574">
        <w:rPr>
          <w:bCs/>
          <w:iCs/>
          <w:sz w:val="26"/>
          <w:lang w:val="x-none" w:eastAsia="x-none"/>
        </w:rPr>
        <w:t xml:space="preserve"> тыс. руб</w:t>
      </w:r>
      <w:r w:rsidRPr="009F7574">
        <w:rPr>
          <w:bCs/>
          <w:iCs/>
          <w:sz w:val="26"/>
          <w:lang w:eastAsia="x-none"/>
        </w:rPr>
        <w:t>лей</w:t>
      </w:r>
      <w:r w:rsidRPr="009F7574">
        <w:rPr>
          <w:bCs/>
          <w:iCs/>
          <w:sz w:val="26"/>
          <w:lang w:val="x-none" w:eastAsia="x-none"/>
        </w:rPr>
        <w:t xml:space="preserve"> и </w:t>
      </w:r>
      <w:r w:rsidRPr="009F7574">
        <w:rPr>
          <w:bCs/>
          <w:iCs/>
          <w:sz w:val="26"/>
          <w:lang w:eastAsia="x-none"/>
        </w:rPr>
        <w:t>2 309 463,3</w:t>
      </w:r>
      <w:r w:rsidRPr="009F7574">
        <w:rPr>
          <w:bCs/>
          <w:iCs/>
          <w:sz w:val="26"/>
          <w:lang w:val="x-none" w:eastAsia="x-none"/>
        </w:rPr>
        <w:t xml:space="preserve"> тыс. руб</w:t>
      </w:r>
      <w:r w:rsidRPr="009F7574">
        <w:rPr>
          <w:bCs/>
          <w:iCs/>
          <w:sz w:val="26"/>
          <w:lang w:eastAsia="x-none"/>
        </w:rPr>
        <w:t>лей</w:t>
      </w:r>
      <w:r w:rsidRPr="009F7574">
        <w:rPr>
          <w:bCs/>
          <w:iCs/>
          <w:sz w:val="26"/>
          <w:lang w:val="x-none" w:eastAsia="x-none"/>
        </w:rPr>
        <w:t xml:space="preserve"> соответственно. Изменения объема неналоговых доходов бюджета города в плановом </w:t>
      </w:r>
      <w:r w:rsidRPr="000B59FA">
        <w:rPr>
          <w:bCs/>
          <w:iCs/>
          <w:sz w:val="26"/>
          <w:lang w:val="x-none" w:eastAsia="x-none"/>
        </w:rPr>
        <w:t xml:space="preserve">периоде </w:t>
      </w:r>
      <w:r w:rsidR="00AB5C45" w:rsidRPr="000B59FA">
        <w:rPr>
          <w:bCs/>
          <w:iCs/>
          <w:sz w:val="26"/>
          <w:lang w:eastAsia="x-none"/>
        </w:rPr>
        <w:t>относительно</w:t>
      </w:r>
      <w:r w:rsidR="009F7574" w:rsidRPr="000B59FA">
        <w:rPr>
          <w:bCs/>
          <w:iCs/>
          <w:sz w:val="26"/>
          <w:lang w:eastAsia="x-none"/>
        </w:rPr>
        <w:t xml:space="preserve"> 2026 </w:t>
      </w:r>
      <w:r w:rsidR="00AB5C45" w:rsidRPr="000B59FA">
        <w:rPr>
          <w:bCs/>
          <w:iCs/>
          <w:sz w:val="26"/>
          <w:lang w:eastAsia="x-none"/>
        </w:rPr>
        <w:t>года</w:t>
      </w:r>
      <w:r w:rsidR="009F7574" w:rsidRPr="000B59FA">
        <w:rPr>
          <w:bCs/>
          <w:iCs/>
          <w:sz w:val="26"/>
          <w:lang w:eastAsia="x-none"/>
        </w:rPr>
        <w:t xml:space="preserve"> </w:t>
      </w:r>
      <w:r w:rsidRPr="000B59FA">
        <w:rPr>
          <w:bCs/>
          <w:iCs/>
          <w:sz w:val="26"/>
          <w:lang w:val="x-none" w:eastAsia="x-none"/>
        </w:rPr>
        <w:t xml:space="preserve">прогнозируются, в основном, за счет </w:t>
      </w:r>
      <w:r w:rsidRPr="000B59FA">
        <w:rPr>
          <w:bCs/>
          <w:iCs/>
          <w:sz w:val="26"/>
          <w:lang w:eastAsia="x-none"/>
        </w:rPr>
        <w:t xml:space="preserve">поступлений </w:t>
      </w:r>
      <w:r w:rsidR="00421590">
        <w:rPr>
          <w:bCs/>
          <w:iCs/>
          <w:sz w:val="26"/>
          <w:lang w:eastAsia="x-none"/>
        </w:rPr>
        <w:t>денежных взысканий (</w:t>
      </w:r>
      <w:r w:rsidR="000B59FA" w:rsidRPr="000B59FA">
        <w:rPr>
          <w:bCs/>
          <w:iCs/>
          <w:sz w:val="26"/>
          <w:lang w:eastAsia="x-none"/>
        </w:rPr>
        <w:t>штрафов</w:t>
      </w:r>
      <w:r w:rsidR="00421590">
        <w:rPr>
          <w:bCs/>
          <w:iCs/>
          <w:sz w:val="26"/>
          <w:lang w:eastAsia="x-none"/>
        </w:rPr>
        <w:t>)</w:t>
      </w:r>
      <w:r w:rsidR="000B59FA" w:rsidRPr="000B59FA">
        <w:rPr>
          <w:bCs/>
          <w:iCs/>
          <w:sz w:val="26"/>
          <w:lang w:eastAsia="x-none"/>
        </w:rPr>
        <w:t xml:space="preserve">, а также </w:t>
      </w:r>
      <w:r w:rsidRPr="000B59FA">
        <w:rPr>
          <w:bCs/>
          <w:iCs/>
          <w:sz w:val="26"/>
          <w:szCs w:val="26"/>
        </w:rPr>
        <w:t>арендных платежей за землю и</w:t>
      </w:r>
      <w:r w:rsidR="000B59FA" w:rsidRPr="000B59FA">
        <w:rPr>
          <w:bCs/>
          <w:iCs/>
          <w:sz w:val="26"/>
          <w:szCs w:val="26"/>
        </w:rPr>
        <w:t xml:space="preserve"> муниципальное имущество</w:t>
      </w:r>
      <w:r w:rsidRPr="000B59FA">
        <w:rPr>
          <w:bCs/>
          <w:iCs/>
          <w:sz w:val="26"/>
          <w:szCs w:val="26"/>
        </w:rPr>
        <w:t>.</w:t>
      </w:r>
    </w:p>
    <w:p w14:paraId="7D35C0B4" w14:textId="5A4740FC" w:rsidR="007203C4" w:rsidRPr="00AA47DD" w:rsidRDefault="007203C4" w:rsidP="007203C4">
      <w:pPr>
        <w:pStyle w:val="30"/>
        <w:jc w:val="center"/>
      </w:pPr>
      <w:bookmarkStart w:id="26" w:name="_Toc213950045"/>
      <w:r w:rsidRPr="00AA47DD">
        <w:rPr>
          <w:rStyle w:val="a7"/>
        </w:rPr>
        <w:t>Доходы от использования имущества, находящегося в муниципальной собственности</w:t>
      </w:r>
      <w:bookmarkEnd w:id="26"/>
    </w:p>
    <w:p w14:paraId="122EACDC" w14:textId="77777777" w:rsidR="007203C4" w:rsidRPr="00D739F4" w:rsidRDefault="007203C4" w:rsidP="007203C4">
      <w:pPr>
        <w:tabs>
          <w:tab w:val="left" w:pos="1083"/>
        </w:tabs>
        <w:snapToGrid w:val="0"/>
        <w:spacing w:before="160"/>
        <w:ind w:firstLine="709"/>
        <w:jc w:val="both"/>
        <w:rPr>
          <w:sz w:val="26"/>
          <w:szCs w:val="26"/>
        </w:rPr>
      </w:pPr>
      <w:r w:rsidRPr="00D739F4">
        <w:rPr>
          <w:sz w:val="26"/>
          <w:szCs w:val="26"/>
        </w:rPr>
        <w:t>В структуре неналоговых доходов местного бюджета доля доходов от использования имущества, находящегося в мун</w:t>
      </w:r>
      <w:r>
        <w:rPr>
          <w:sz w:val="26"/>
          <w:szCs w:val="26"/>
        </w:rPr>
        <w:t>иципальной собственности, в 2025</w:t>
      </w:r>
      <w:r w:rsidRPr="00D739F4">
        <w:rPr>
          <w:sz w:val="26"/>
          <w:szCs w:val="26"/>
        </w:rPr>
        <w:t xml:space="preserve"> году составляет 36,</w:t>
      </w:r>
      <w:r>
        <w:rPr>
          <w:sz w:val="26"/>
          <w:szCs w:val="26"/>
        </w:rPr>
        <w:t>1</w:t>
      </w:r>
      <w:r w:rsidRPr="00D739F4">
        <w:rPr>
          <w:sz w:val="26"/>
          <w:szCs w:val="26"/>
        </w:rPr>
        <w:t xml:space="preserve"> процента, в прогнозном периоде – от </w:t>
      </w:r>
      <w:r>
        <w:rPr>
          <w:sz w:val="26"/>
          <w:szCs w:val="26"/>
        </w:rPr>
        <w:t>54,9</w:t>
      </w:r>
      <w:r w:rsidRPr="00D739F4">
        <w:rPr>
          <w:sz w:val="26"/>
          <w:szCs w:val="26"/>
        </w:rPr>
        <w:t xml:space="preserve"> до </w:t>
      </w:r>
      <w:r>
        <w:rPr>
          <w:sz w:val="26"/>
          <w:szCs w:val="26"/>
        </w:rPr>
        <w:t>63,8</w:t>
      </w:r>
      <w:r w:rsidRPr="00D739F4">
        <w:rPr>
          <w:sz w:val="26"/>
          <w:szCs w:val="26"/>
        </w:rPr>
        <w:t xml:space="preserve"> процента.</w:t>
      </w:r>
    </w:p>
    <w:p w14:paraId="23AA23F4" w14:textId="77777777" w:rsidR="007203C4" w:rsidRPr="00D739F4" w:rsidRDefault="007203C4" w:rsidP="007203C4">
      <w:pPr>
        <w:tabs>
          <w:tab w:val="left" w:pos="1083"/>
        </w:tabs>
        <w:snapToGrid w:val="0"/>
        <w:ind w:firstLine="709"/>
        <w:jc w:val="both"/>
        <w:rPr>
          <w:sz w:val="26"/>
          <w:szCs w:val="26"/>
        </w:rPr>
      </w:pPr>
      <w:r w:rsidRPr="00D739F4">
        <w:rPr>
          <w:sz w:val="26"/>
          <w:szCs w:val="26"/>
        </w:rPr>
        <w:lastRenderedPageBreak/>
        <w:t>По данному коду учитываются:</w:t>
      </w:r>
    </w:p>
    <w:p w14:paraId="51320BAD" w14:textId="77777777" w:rsidR="007203C4" w:rsidRPr="00D739F4" w:rsidRDefault="007203C4" w:rsidP="007203C4">
      <w:pPr>
        <w:widowControl w:val="0"/>
        <w:numPr>
          <w:ilvl w:val="0"/>
          <w:numId w:val="11"/>
        </w:numPr>
        <w:tabs>
          <w:tab w:val="num" w:pos="0"/>
          <w:tab w:val="left" w:pos="993"/>
          <w:tab w:val="num" w:pos="1134"/>
          <w:tab w:val="num" w:pos="1418"/>
          <w:tab w:val="num" w:pos="1560"/>
        </w:tabs>
        <w:snapToGrid w:val="0"/>
        <w:spacing w:line="259" w:lineRule="auto"/>
        <w:ind w:left="0" w:firstLine="709"/>
        <w:jc w:val="both"/>
        <w:rPr>
          <w:sz w:val="26"/>
          <w:szCs w:val="26"/>
        </w:rPr>
      </w:pPr>
      <w:r w:rsidRPr="00D739F4">
        <w:rPr>
          <w:sz w:val="26"/>
          <w:szCs w:val="2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p w14:paraId="07F6C2FE" w14:textId="77777777" w:rsidR="007203C4" w:rsidRPr="00D739F4" w:rsidRDefault="007203C4" w:rsidP="007203C4">
      <w:pPr>
        <w:widowControl w:val="0"/>
        <w:numPr>
          <w:ilvl w:val="0"/>
          <w:numId w:val="10"/>
        </w:numPr>
        <w:tabs>
          <w:tab w:val="num" w:pos="0"/>
          <w:tab w:val="left" w:pos="993"/>
          <w:tab w:val="num" w:pos="1134"/>
          <w:tab w:val="num" w:pos="1560"/>
        </w:tabs>
        <w:snapToGrid w:val="0"/>
        <w:spacing w:line="259" w:lineRule="auto"/>
        <w:ind w:left="0" w:firstLine="709"/>
        <w:jc w:val="both"/>
        <w:rPr>
          <w:bCs/>
          <w:iCs/>
          <w:sz w:val="26"/>
          <w:szCs w:val="26"/>
        </w:rPr>
      </w:pPr>
      <w:r w:rsidRPr="00D739F4">
        <w:rPr>
          <w:bCs/>
          <w:iCs/>
          <w:sz w:val="26"/>
          <w:szCs w:val="2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p w14:paraId="20A34744" w14:textId="77777777" w:rsidR="007203C4" w:rsidRPr="00D739F4" w:rsidRDefault="007203C4" w:rsidP="007203C4">
      <w:pPr>
        <w:widowControl w:val="0"/>
        <w:numPr>
          <w:ilvl w:val="0"/>
          <w:numId w:val="10"/>
        </w:numPr>
        <w:tabs>
          <w:tab w:val="left" w:pos="993"/>
          <w:tab w:val="num" w:pos="1134"/>
          <w:tab w:val="num" w:pos="1560"/>
        </w:tabs>
        <w:snapToGrid w:val="0"/>
        <w:spacing w:line="259" w:lineRule="auto"/>
        <w:ind w:left="0" w:firstLine="709"/>
        <w:jc w:val="both"/>
        <w:rPr>
          <w:bCs/>
          <w:iCs/>
          <w:sz w:val="26"/>
          <w:szCs w:val="26"/>
        </w:rPr>
      </w:pPr>
      <w:r w:rsidRPr="00D739F4">
        <w:rPr>
          <w:bCs/>
          <w:iCs/>
          <w:sz w:val="26"/>
          <w:szCs w:val="2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p w14:paraId="32F1D000" w14:textId="77777777" w:rsidR="007203C4" w:rsidRPr="00D739F4" w:rsidRDefault="007203C4" w:rsidP="007203C4">
      <w:pPr>
        <w:widowControl w:val="0"/>
        <w:numPr>
          <w:ilvl w:val="0"/>
          <w:numId w:val="10"/>
        </w:numPr>
        <w:tabs>
          <w:tab w:val="num" w:pos="0"/>
          <w:tab w:val="left" w:pos="993"/>
          <w:tab w:val="num" w:pos="1134"/>
          <w:tab w:val="num" w:pos="1560"/>
        </w:tabs>
        <w:autoSpaceDE w:val="0"/>
        <w:autoSpaceDN w:val="0"/>
        <w:adjustRightInd w:val="0"/>
        <w:snapToGrid w:val="0"/>
        <w:spacing w:line="259" w:lineRule="auto"/>
        <w:ind w:left="0" w:firstLine="709"/>
        <w:jc w:val="both"/>
        <w:rPr>
          <w:rFonts w:eastAsiaTheme="minorHAnsi"/>
          <w:sz w:val="26"/>
          <w:szCs w:val="26"/>
          <w:lang w:eastAsia="en-US"/>
        </w:rPr>
      </w:pPr>
      <w:r w:rsidRPr="00D739F4">
        <w:rPr>
          <w:bCs/>
          <w:iCs/>
          <w:sz w:val="26"/>
          <w:szCs w:val="26"/>
        </w:rPr>
        <w:t>доходы от сдачи в аренду имущества, составляющего казну городских округов (за исключением земельных участков);</w:t>
      </w:r>
    </w:p>
    <w:p w14:paraId="01C550BE" w14:textId="77777777" w:rsidR="007203C4" w:rsidRPr="008273E1" w:rsidRDefault="007203C4" w:rsidP="007203C4">
      <w:pPr>
        <w:widowControl w:val="0"/>
        <w:numPr>
          <w:ilvl w:val="0"/>
          <w:numId w:val="10"/>
        </w:numPr>
        <w:tabs>
          <w:tab w:val="num" w:pos="0"/>
          <w:tab w:val="left" w:pos="993"/>
          <w:tab w:val="num" w:pos="1134"/>
          <w:tab w:val="num" w:pos="1560"/>
        </w:tabs>
        <w:autoSpaceDE w:val="0"/>
        <w:autoSpaceDN w:val="0"/>
        <w:adjustRightInd w:val="0"/>
        <w:snapToGrid w:val="0"/>
        <w:spacing w:line="259" w:lineRule="auto"/>
        <w:ind w:left="0" w:firstLine="709"/>
        <w:jc w:val="both"/>
        <w:rPr>
          <w:bCs/>
          <w:iCs/>
          <w:sz w:val="26"/>
          <w:szCs w:val="26"/>
        </w:rPr>
      </w:pPr>
      <w:r w:rsidRPr="00D739F4">
        <w:rPr>
          <w:rFonts w:eastAsiaTheme="minorHAnsi"/>
          <w:sz w:val="26"/>
          <w:szCs w:val="26"/>
          <w:lang w:eastAsia="en-US"/>
        </w:rPr>
        <w:t>плата по соглашениям об установлении сервитута в отношении земельных участков, находящихся в государственной или муниципальной собственности</w:t>
      </w:r>
      <w:r w:rsidRPr="00D739F4">
        <w:rPr>
          <w:bCs/>
          <w:iCs/>
          <w:sz w:val="26"/>
          <w:szCs w:val="26"/>
        </w:rPr>
        <w:t>;</w:t>
      </w:r>
    </w:p>
    <w:p w14:paraId="09B73A1B" w14:textId="77777777" w:rsidR="007203C4" w:rsidRPr="00D739F4" w:rsidRDefault="007203C4" w:rsidP="007203C4">
      <w:pPr>
        <w:numPr>
          <w:ilvl w:val="0"/>
          <w:numId w:val="10"/>
        </w:numPr>
        <w:tabs>
          <w:tab w:val="num" w:pos="993"/>
        </w:tabs>
        <w:spacing w:line="259" w:lineRule="auto"/>
        <w:ind w:left="0" w:firstLine="709"/>
        <w:jc w:val="both"/>
        <w:rPr>
          <w:bCs/>
          <w:iCs/>
          <w:sz w:val="26"/>
          <w:szCs w:val="26"/>
        </w:rPr>
      </w:pPr>
      <w:r w:rsidRPr="00D739F4">
        <w:rPr>
          <w:sz w:val="26"/>
          <w:szCs w:val="2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14:paraId="553CD050" w14:textId="77777777" w:rsidR="007203C4" w:rsidRPr="008273E1" w:rsidRDefault="007203C4" w:rsidP="007203C4">
      <w:pPr>
        <w:pStyle w:val="30"/>
        <w:keepNext w:val="0"/>
        <w:widowControl w:val="0"/>
        <w:jc w:val="center"/>
        <w:rPr>
          <w:rStyle w:val="a7"/>
        </w:rPr>
      </w:pPr>
      <w:bookmarkStart w:id="27" w:name="_Toc213950046"/>
      <w:r w:rsidRPr="008273E1">
        <w:rPr>
          <w:rStyle w:val="a7"/>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bookmarkEnd w:id="27"/>
    </w:p>
    <w:p w14:paraId="256D7FE6" w14:textId="15BF90E3" w:rsidR="007203C4" w:rsidRPr="008273E1" w:rsidRDefault="007203C4" w:rsidP="004F7A97">
      <w:pPr>
        <w:widowControl w:val="0"/>
        <w:ind w:firstLine="709"/>
        <w:jc w:val="both"/>
        <w:rPr>
          <w:sz w:val="22"/>
          <w:szCs w:val="22"/>
          <w:lang w:val="x-none" w:eastAsia="x-none"/>
        </w:rPr>
      </w:pPr>
      <w:r w:rsidRPr="008273E1">
        <w:rPr>
          <w:bCs/>
          <w:iCs/>
          <w:sz w:val="26"/>
          <w:szCs w:val="26"/>
        </w:rPr>
        <w:t>Ожидаемые показатели текущего года и прогноз на 202</w:t>
      </w:r>
      <w:r>
        <w:rPr>
          <w:bCs/>
          <w:iCs/>
          <w:sz w:val="26"/>
          <w:szCs w:val="26"/>
        </w:rPr>
        <w:t>6</w:t>
      </w:r>
      <w:r w:rsidRPr="008273E1">
        <w:rPr>
          <w:bCs/>
          <w:iCs/>
          <w:sz w:val="26"/>
          <w:szCs w:val="26"/>
        </w:rPr>
        <w:t xml:space="preserve"> – 202</w:t>
      </w:r>
      <w:r>
        <w:rPr>
          <w:bCs/>
          <w:iCs/>
          <w:sz w:val="26"/>
          <w:szCs w:val="26"/>
        </w:rPr>
        <w:t>8</w:t>
      </w:r>
      <w:r w:rsidRPr="008273E1">
        <w:rPr>
          <w:bCs/>
          <w:iCs/>
          <w:sz w:val="26"/>
          <w:szCs w:val="26"/>
        </w:rPr>
        <w:t xml:space="preserve"> годы по данному доходному источнику сформированы на основании сведений, предоставленных главным администратором доходов местного бюджета – Управлением имущества Администрации города Норильска.</w:t>
      </w:r>
    </w:p>
    <w:p w14:paraId="74D062A2" w14:textId="7FE70306" w:rsidR="007203C4" w:rsidRPr="008273E1" w:rsidRDefault="007203C4" w:rsidP="004F7A97">
      <w:pPr>
        <w:jc w:val="right"/>
        <w:rPr>
          <w:sz w:val="22"/>
          <w:szCs w:val="22"/>
          <w:lang w:eastAsia="x-none"/>
        </w:rPr>
      </w:pPr>
      <w:r w:rsidRPr="008273E1">
        <w:rPr>
          <w:sz w:val="22"/>
          <w:szCs w:val="22"/>
          <w:lang w:val="x-none" w:eastAsia="x-none"/>
        </w:rPr>
        <w:t>Таблица 1</w:t>
      </w:r>
      <w:r w:rsidRPr="008273E1">
        <w:rPr>
          <w:sz w:val="22"/>
          <w:szCs w:val="22"/>
          <w:lang w:eastAsia="x-none"/>
        </w:rPr>
        <w:t>3</w:t>
      </w:r>
    </w:p>
    <w:p w14:paraId="7964D703" w14:textId="77777777" w:rsidR="007203C4" w:rsidRPr="008273E1" w:rsidRDefault="007203C4" w:rsidP="00203547">
      <w:pPr>
        <w:spacing w:before="120"/>
        <w:jc w:val="center"/>
        <w:rPr>
          <w:b/>
          <w:bCs/>
          <w:i/>
          <w:sz w:val="26"/>
        </w:rPr>
      </w:pPr>
      <w:r w:rsidRPr="008273E1">
        <w:rPr>
          <w:b/>
          <w:bCs/>
          <w:i/>
          <w:sz w:val="26"/>
        </w:rPr>
        <w:t>Динамика поступлений арендной платы за</w:t>
      </w:r>
      <w:r w:rsidRPr="008273E1">
        <w:rPr>
          <w:b/>
          <w:bCs/>
          <w:i/>
          <w:iCs/>
          <w:sz w:val="26"/>
          <w:szCs w:val="26"/>
        </w:rPr>
        <w:t xml:space="preserve"> земельные участки, государственная собственность на которые не разграничена,</w:t>
      </w:r>
      <w:r w:rsidRPr="008273E1">
        <w:rPr>
          <w:b/>
          <w:bCs/>
          <w:i/>
          <w:sz w:val="26"/>
        </w:rPr>
        <w:t xml:space="preserve"> в местный бюджет</w:t>
      </w:r>
    </w:p>
    <w:p w14:paraId="2C99792A" w14:textId="77777777" w:rsidR="007203C4" w:rsidRPr="008273E1" w:rsidRDefault="007203C4" w:rsidP="007203C4">
      <w:pPr>
        <w:jc w:val="right"/>
        <w:rPr>
          <w:sz w:val="22"/>
          <w:szCs w:val="22"/>
        </w:rPr>
      </w:pPr>
    </w:p>
    <w:p w14:paraId="16CA0977" w14:textId="77777777" w:rsidR="007203C4" w:rsidRPr="008273E1" w:rsidRDefault="007203C4" w:rsidP="007203C4">
      <w:pPr>
        <w:jc w:val="right"/>
        <w:rPr>
          <w:i/>
          <w:iCs/>
          <w:sz w:val="22"/>
          <w:szCs w:val="22"/>
        </w:rPr>
      </w:pPr>
      <w:r w:rsidRPr="008273E1">
        <w:rPr>
          <w:sz w:val="22"/>
          <w:szCs w:val="22"/>
        </w:rPr>
        <w:t xml:space="preserve"> тыс. рублей</w:t>
      </w: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1134"/>
        <w:gridCol w:w="1276"/>
        <w:gridCol w:w="1134"/>
        <w:gridCol w:w="1276"/>
        <w:gridCol w:w="1371"/>
      </w:tblGrid>
      <w:tr w:rsidR="007203C4" w:rsidRPr="00F66701" w14:paraId="7AC35D49" w14:textId="77777777" w:rsidTr="00C91E53">
        <w:trPr>
          <w:trHeight w:val="433"/>
        </w:trPr>
        <w:tc>
          <w:tcPr>
            <w:tcW w:w="3289" w:type="dxa"/>
            <w:vMerge w:val="restart"/>
            <w:tcBorders>
              <w:bottom w:val="single" w:sz="4" w:space="0" w:color="auto"/>
            </w:tcBorders>
            <w:vAlign w:val="center"/>
          </w:tcPr>
          <w:p w14:paraId="5FD9DF76" w14:textId="77777777" w:rsidR="007203C4" w:rsidRPr="00F66701" w:rsidRDefault="007203C4" w:rsidP="00C91E53">
            <w:pPr>
              <w:jc w:val="center"/>
              <w:rPr>
                <w:iCs/>
                <w:sz w:val="22"/>
              </w:rPr>
            </w:pPr>
            <w:r w:rsidRPr="00F66701">
              <w:rPr>
                <w:bCs/>
                <w:sz w:val="22"/>
                <w:szCs w:val="22"/>
              </w:rPr>
              <w:t>Наименование показателя</w:t>
            </w:r>
          </w:p>
        </w:tc>
        <w:tc>
          <w:tcPr>
            <w:tcW w:w="1134" w:type="dxa"/>
            <w:vMerge w:val="restart"/>
            <w:tcBorders>
              <w:bottom w:val="single" w:sz="4" w:space="0" w:color="auto"/>
            </w:tcBorders>
            <w:vAlign w:val="center"/>
          </w:tcPr>
          <w:p w14:paraId="445EABC7" w14:textId="77777777" w:rsidR="007203C4" w:rsidRPr="00F66701" w:rsidRDefault="007203C4" w:rsidP="00C91E53">
            <w:pPr>
              <w:ind w:left="-108" w:right="-108"/>
              <w:jc w:val="center"/>
              <w:rPr>
                <w:sz w:val="22"/>
              </w:rPr>
            </w:pPr>
            <w:r w:rsidRPr="00F66701">
              <w:rPr>
                <w:sz w:val="22"/>
              </w:rPr>
              <w:t xml:space="preserve">Факт </w:t>
            </w:r>
          </w:p>
          <w:p w14:paraId="7EF0B912" w14:textId="77777777" w:rsidR="007203C4" w:rsidRPr="00F66701" w:rsidRDefault="007203C4" w:rsidP="00C91E53">
            <w:pPr>
              <w:ind w:left="-108" w:right="-108"/>
              <w:jc w:val="center"/>
              <w:rPr>
                <w:sz w:val="22"/>
              </w:rPr>
            </w:pPr>
            <w:r w:rsidRPr="00F66701">
              <w:rPr>
                <w:sz w:val="22"/>
              </w:rPr>
              <w:t>2024 год</w:t>
            </w:r>
          </w:p>
        </w:tc>
        <w:tc>
          <w:tcPr>
            <w:tcW w:w="1276" w:type="dxa"/>
            <w:vMerge w:val="restart"/>
            <w:tcBorders>
              <w:bottom w:val="single" w:sz="4" w:space="0" w:color="auto"/>
            </w:tcBorders>
            <w:vAlign w:val="center"/>
          </w:tcPr>
          <w:p w14:paraId="73F8E830" w14:textId="77777777" w:rsidR="007203C4" w:rsidRPr="00F66701" w:rsidRDefault="007203C4" w:rsidP="00C91E53">
            <w:pPr>
              <w:ind w:left="-108" w:right="-108"/>
              <w:jc w:val="center"/>
              <w:rPr>
                <w:sz w:val="22"/>
              </w:rPr>
            </w:pPr>
            <w:r w:rsidRPr="00F66701">
              <w:rPr>
                <w:sz w:val="22"/>
              </w:rPr>
              <w:t xml:space="preserve">Оценка </w:t>
            </w:r>
          </w:p>
          <w:p w14:paraId="2EF074FF" w14:textId="77777777" w:rsidR="007203C4" w:rsidRPr="00F66701" w:rsidRDefault="007203C4" w:rsidP="00C91E53">
            <w:pPr>
              <w:ind w:left="-108" w:right="-108"/>
              <w:jc w:val="center"/>
              <w:rPr>
                <w:sz w:val="22"/>
              </w:rPr>
            </w:pPr>
            <w:r w:rsidRPr="00F66701">
              <w:rPr>
                <w:sz w:val="22"/>
              </w:rPr>
              <w:t>2025 год</w:t>
            </w:r>
          </w:p>
        </w:tc>
        <w:tc>
          <w:tcPr>
            <w:tcW w:w="3781" w:type="dxa"/>
            <w:gridSpan w:val="3"/>
            <w:tcBorders>
              <w:bottom w:val="single" w:sz="4" w:space="0" w:color="auto"/>
            </w:tcBorders>
            <w:vAlign w:val="center"/>
          </w:tcPr>
          <w:p w14:paraId="59C52258" w14:textId="77777777" w:rsidR="007203C4" w:rsidRPr="00F66701" w:rsidRDefault="007203C4" w:rsidP="00C91E53">
            <w:pPr>
              <w:ind w:left="-108" w:right="-82"/>
              <w:jc w:val="center"/>
              <w:rPr>
                <w:sz w:val="22"/>
              </w:rPr>
            </w:pPr>
            <w:r w:rsidRPr="00F66701">
              <w:rPr>
                <w:sz w:val="22"/>
              </w:rPr>
              <w:t>Прогноз</w:t>
            </w:r>
          </w:p>
        </w:tc>
      </w:tr>
      <w:tr w:rsidR="007203C4" w:rsidRPr="00F66701" w14:paraId="4ACA9949" w14:textId="77777777" w:rsidTr="00C91E53">
        <w:trPr>
          <w:trHeight w:val="439"/>
        </w:trPr>
        <w:tc>
          <w:tcPr>
            <w:tcW w:w="3289" w:type="dxa"/>
            <w:vMerge/>
            <w:tcBorders>
              <w:bottom w:val="single" w:sz="4" w:space="0" w:color="auto"/>
            </w:tcBorders>
          </w:tcPr>
          <w:p w14:paraId="33DEB920" w14:textId="77777777" w:rsidR="007203C4" w:rsidRPr="00F66701" w:rsidRDefault="007203C4" w:rsidP="00C91E53">
            <w:pPr>
              <w:jc w:val="both"/>
              <w:rPr>
                <w:iCs/>
                <w:sz w:val="22"/>
              </w:rPr>
            </w:pPr>
          </w:p>
        </w:tc>
        <w:tc>
          <w:tcPr>
            <w:tcW w:w="1134" w:type="dxa"/>
            <w:vMerge/>
            <w:tcBorders>
              <w:bottom w:val="single" w:sz="4" w:space="0" w:color="auto"/>
            </w:tcBorders>
            <w:vAlign w:val="center"/>
          </w:tcPr>
          <w:p w14:paraId="0270C0FE" w14:textId="77777777" w:rsidR="007203C4" w:rsidRPr="00F66701" w:rsidRDefault="007203C4" w:rsidP="00C91E53">
            <w:pPr>
              <w:ind w:left="-108" w:right="-108"/>
              <w:jc w:val="center"/>
              <w:rPr>
                <w:sz w:val="22"/>
              </w:rPr>
            </w:pPr>
          </w:p>
        </w:tc>
        <w:tc>
          <w:tcPr>
            <w:tcW w:w="1276" w:type="dxa"/>
            <w:vMerge/>
            <w:tcBorders>
              <w:bottom w:val="single" w:sz="4" w:space="0" w:color="auto"/>
            </w:tcBorders>
            <w:vAlign w:val="center"/>
          </w:tcPr>
          <w:p w14:paraId="3AA884E0" w14:textId="77777777" w:rsidR="007203C4" w:rsidRPr="00F66701" w:rsidRDefault="007203C4" w:rsidP="00C91E53">
            <w:pPr>
              <w:ind w:left="-108" w:right="-108"/>
              <w:jc w:val="center"/>
              <w:rPr>
                <w:sz w:val="22"/>
              </w:rPr>
            </w:pPr>
          </w:p>
        </w:tc>
        <w:tc>
          <w:tcPr>
            <w:tcW w:w="1134" w:type="dxa"/>
            <w:tcBorders>
              <w:bottom w:val="single" w:sz="4" w:space="0" w:color="auto"/>
            </w:tcBorders>
            <w:vAlign w:val="center"/>
          </w:tcPr>
          <w:p w14:paraId="6DFE4C7B" w14:textId="77777777" w:rsidR="007203C4" w:rsidRPr="00F66701" w:rsidRDefault="007203C4" w:rsidP="00C91E53">
            <w:pPr>
              <w:ind w:left="-108" w:right="-108"/>
              <w:jc w:val="center"/>
              <w:rPr>
                <w:sz w:val="22"/>
              </w:rPr>
            </w:pPr>
            <w:r w:rsidRPr="00F66701">
              <w:rPr>
                <w:sz w:val="22"/>
              </w:rPr>
              <w:t>2026 год</w:t>
            </w:r>
          </w:p>
        </w:tc>
        <w:tc>
          <w:tcPr>
            <w:tcW w:w="1276" w:type="dxa"/>
            <w:tcBorders>
              <w:bottom w:val="single" w:sz="4" w:space="0" w:color="auto"/>
            </w:tcBorders>
            <w:vAlign w:val="center"/>
          </w:tcPr>
          <w:p w14:paraId="4FC909FC" w14:textId="77777777" w:rsidR="007203C4" w:rsidRPr="00F66701" w:rsidRDefault="007203C4" w:rsidP="00C91E53">
            <w:pPr>
              <w:ind w:left="-108" w:right="-108"/>
              <w:jc w:val="center"/>
              <w:rPr>
                <w:sz w:val="22"/>
              </w:rPr>
            </w:pPr>
            <w:r w:rsidRPr="00F66701">
              <w:rPr>
                <w:sz w:val="22"/>
              </w:rPr>
              <w:t xml:space="preserve">2027 год </w:t>
            </w:r>
          </w:p>
        </w:tc>
        <w:tc>
          <w:tcPr>
            <w:tcW w:w="1371" w:type="dxa"/>
            <w:tcBorders>
              <w:bottom w:val="single" w:sz="4" w:space="0" w:color="auto"/>
            </w:tcBorders>
            <w:vAlign w:val="center"/>
          </w:tcPr>
          <w:p w14:paraId="6E90F9C3" w14:textId="77777777" w:rsidR="007203C4" w:rsidRPr="00F66701" w:rsidRDefault="007203C4" w:rsidP="00C91E53">
            <w:pPr>
              <w:ind w:left="-108" w:right="-82"/>
              <w:jc w:val="center"/>
              <w:rPr>
                <w:sz w:val="22"/>
              </w:rPr>
            </w:pPr>
            <w:r w:rsidRPr="00F66701">
              <w:rPr>
                <w:sz w:val="22"/>
              </w:rPr>
              <w:t>2028 год</w:t>
            </w:r>
          </w:p>
        </w:tc>
      </w:tr>
      <w:tr w:rsidR="007203C4" w:rsidRPr="00F66701" w14:paraId="12458E20" w14:textId="77777777" w:rsidTr="004F7A97">
        <w:trPr>
          <w:trHeight w:val="282"/>
        </w:trPr>
        <w:tc>
          <w:tcPr>
            <w:tcW w:w="3289" w:type="dxa"/>
            <w:tcBorders>
              <w:bottom w:val="single" w:sz="4" w:space="0" w:color="auto"/>
            </w:tcBorders>
            <w:vAlign w:val="center"/>
          </w:tcPr>
          <w:p w14:paraId="596771A4" w14:textId="77777777" w:rsidR="007203C4" w:rsidRPr="00F66701" w:rsidRDefault="007203C4" w:rsidP="00C91E53">
            <w:pPr>
              <w:jc w:val="both"/>
              <w:rPr>
                <w:bCs/>
                <w:iCs/>
                <w:sz w:val="22"/>
              </w:rPr>
            </w:pPr>
            <w:r w:rsidRPr="00F66701">
              <w:rPr>
                <w:bCs/>
                <w:iCs/>
                <w:sz w:val="22"/>
              </w:rPr>
              <w:t>Сумма арендной платы за землю</w:t>
            </w:r>
          </w:p>
        </w:tc>
        <w:tc>
          <w:tcPr>
            <w:tcW w:w="1134" w:type="dxa"/>
            <w:tcBorders>
              <w:bottom w:val="single" w:sz="4" w:space="0" w:color="auto"/>
            </w:tcBorders>
            <w:vAlign w:val="center"/>
          </w:tcPr>
          <w:p w14:paraId="707F7E89" w14:textId="77777777" w:rsidR="007203C4" w:rsidRPr="00F66701" w:rsidRDefault="007203C4" w:rsidP="00C91E53">
            <w:pPr>
              <w:jc w:val="center"/>
              <w:rPr>
                <w:iCs/>
                <w:sz w:val="22"/>
                <w:szCs w:val="22"/>
              </w:rPr>
            </w:pPr>
            <w:r w:rsidRPr="00F66701">
              <w:rPr>
                <w:iCs/>
                <w:sz w:val="22"/>
                <w:szCs w:val="22"/>
              </w:rPr>
              <w:t>932 915,1</w:t>
            </w:r>
          </w:p>
        </w:tc>
        <w:tc>
          <w:tcPr>
            <w:tcW w:w="1276" w:type="dxa"/>
            <w:tcBorders>
              <w:bottom w:val="single" w:sz="4" w:space="0" w:color="auto"/>
            </w:tcBorders>
            <w:vAlign w:val="center"/>
          </w:tcPr>
          <w:p w14:paraId="6626456E" w14:textId="77777777" w:rsidR="007203C4" w:rsidRPr="00F66701" w:rsidRDefault="007203C4" w:rsidP="00C91E53">
            <w:pPr>
              <w:jc w:val="center"/>
              <w:rPr>
                <w:sz w:val="22"/>
                <w:szCs w:val="22"/>
              </w:rPr>
            </w:pPr>
            <w:r>
              <w:rPr>
                <w:sz w:val="22"/>
                <w:szCs w:val="22"/>
              </w:rPr>
              <w:t>925 834,2</w:t>
            </w:r>
          </w:p>
        </w:tc>
        <w:tc>
          <w:tcPr>
            <w:tcW w:w="1134" w:type="dxa"/>
            <w:tcBorders>
              <w:bottom w:val="single" w:sz="4" w:space="0" w:color="auto"/>
            </w:tcBorders>
            <w:vAlign w:val="center"/>
          </w:tcPr>
          <w:p w14:paraId="654269F2" w14:textId="77777777" w:rsidR="007203C4" w:rsidRPr="00F66701" w:rsidRDefault="007203C4" w:rsidP="00C91E53">
            <w:pPr>
              <w:jc w:val="center"/>
              <w:rPr>
                <w:sz w:val="22"/>
                <w:szCs w:val="22"/>
              </w:rPr>
            </w:pPr>
            <w:r>
              <w:rPr>
                <w:sz w:val="22"/>
                <w:szCs w:val="22"/>
              </w:rPr>
              <w:t>962 163,9</w:t>
            </w:r>
          </w:p>
        </w:tc>
        <w:tc>
          <w:tcPr>
            <w:tcW w:w="1276" w:type="dxa"/>
            <w:tcBorders>
              <w:bottom w:val="single" w:sz="4" w:space="0" w:color="auto"/>
            </w:tcBorders>
            <w:vAlign w:val="center"/>
          </w:tcPr>
          <w:p w14:paraId="3FE752B7" w14:textId="77777777" w:rsidR="007203C4" w:rsidRPr="00F66701" w:rsidRDefault="007203C4" w:rsidP="00C91E53">
            <w:pPr>
              <w:jc w:val="center"/>
              <w:rPr>
                <w:sz w:val="22"/>
                <w:szCs w:val="22"/>
              </w:rPr>
            </w:pPr>
            <w:r>
              <w:rPr>
                <w:sz w:val="22"/>
                <w:szCs w:val="22"/>
              </w:rPr>
              <w:t>999 946,8</w:t>
            </w:r>
          </w:p>
        </w:tc>
        <w:tc>
          <w:tcPr>
            <w:tcW w:w="1371" w:type="dxa"/>
            <w:tcBorders>
              <w:bottom w:val="single" w:sz="4" w:space="0" w:color="auto"/>
            </w:tcBorders>
            <w:vAlign w:val="center"/>
          </w:tcPr>
          <w:p w14:paraId="285CFC3E" w14:textId="77777777" w:rsidR="007203C4" w:rsidRPr="00F66701" w:rsidRDefault="007203C4" w:rsidP="00C91E53">
            <w:pPr>
              <w:jc w:val="center"/>
              <w:rPr>
                <w:sz w:val="22"/>
                <w:szCs w:val="22"/>
              </w:rPr>
            </w:pPr>
            <w:r w:rsidRPr="00F66701">
              <w:rPr>
                <w:sz w:val="22"/>
                <w:szCs w:val="22"/>
              </w:rPr>
              <w:t>1</w:t>
            </w:r>
            <w:r>
              <w:rPr>
                <w:sz w:val="22"/>
                <w:szCs w:val="22"/>
              </w:rPr>
              <w:t> 039 241,1</w:t>
            </w:r>
          </w:p>
        </w:tc>
      </w:tr>
    </w:tbl>
    <w:p w14:paraId="116A0C90" w14:textId="77777777" w:rsidR="007203C4" w:rsidRPr="008F7668" w:rsidRDefault="007203C4" w:rsidP="007203C4">
      <w:pPr>
        <w:tabs>
          <w:tab w:val="left" w:pos="114"/>
          <w:tab w:val="left" w:pos="912"/>
        </w:tabs>
        <w:spacing w:before="160" w:after="60"/>
        <w:ind w:firstLine="709"/>
        <w:jc w:val="both"/>
        <w:rPr>
          <w:sz w:val="26"/>
          <w:szCs w:val="26"/>
        </w:rPr>
      </w:pPr>
      <w:r w:rsidRPr="00F66701">
        <w:rPr>
          <w:sz w:val="26"/>
          <w:szCs w:val="26"/>
        </w:rPr>
        <w:t xml:space="preserve">Расчет </w:t>
      </w:r>
      <w:r w:rsidRPr="00F66701">
        <w:rPr>
          <w:spacing w:val="4"/>
          <w:sz w:val="26"/>
          <w:szCs w:val="26"/>
        </w:rPr>
        <w:t>поступлений арендной платы за земельные участки</w:t>
      </w:r>
      <w:r w:rsidRPr="00F66701">
        <w:rPr>
          <w:sz w:val="26"/>
          <w:szCs w:val="26"/>
        </w:rPr>
        <w:t xml:space="preserve"> произведен</w:t>
      </w:r>
      <w:r w:rsidRPr="00D05A5D">
        <w:rPr>
          <w:sz w:val="26"/>
          <w:szCs w:val="26"/>
        </w:rPr>
        <w:t xml:space="preserve"> на</w:t>
      </w:r>
      <w:r w:rsidRPr="00D05A5D">
        <w:rPr>
          <w:sz w:val="26"/>
        </w:rPr>
        <w:t xml:space="preserve"> основании </w:t>
      </w:r>
      <w:r w:rsidRPr="00D05A5D">
        <w:rPr>
          <w:iCs/>
          <w:sz w:val="26"/>
        </w:rPr>
        <w:t xml:space="preserve">информации Управления имущества Администрации города Норильска о площади земельных участков, предоставленных в аренду юридическим и физическим лицам, их кадастровой стоимости, начислениях по </w:t>
      </w:r>
      <w:r w:rsidRPr="008F7668">
        <w:rPr>
          <w:iCs/>
          <w:sz w:val="26"/>
        </w:rPr>
        <w:t>арендным платежам.</w:t>
      </w:r>
    </w:p>
    <w:p w14:paraId="2C70A6DD" w14:textId="22B202F7" w:rsidR="007203C4" w:rsidRPr="00D05A5D" w:rsidRDefault="007203C4" w:rsidP="007203C4">
      <w:pPr>
        <w:ind w:firstLine="709"/>
        <w:jc w:val="both"/>
        <w:rPr>
          <w:sz w:val="26"/>
          <w:szCs w:val="26"/>
        </w:rPr>
      </w:pPr>
      <w:r w:rsidRPr="008F7668">
        <w:rPr>
          <w:sz w:val="26"/>
          <w:szCs w:val="26"/>
        </w:rPr>
        <w:lastRenderedPageBreak/>
        <w:t>По данным Управления имущества Администрации города Норильска, площадь арендуемых земельных участков в 2026 году составит 25 863,4 га. Н</w:t>
      </w:r>
      <w:r w:rsidRPr="008F7668">
        <w:rPr>
          <w:sz w:val="26"/>
        </w:rPr>
        <w:t>а</w:t>
      </w:r>
      <w:r w:rsidRPr="00D05A5D">
        <w:rPr>
          <w:sz w:val="26"/>
        </w:rPr>
        <w:t xml:space="preserve"> момент формирования проекта решения о местном бюджете</w:t>
      </w:r>
      <w:r w:rsidRPr="00D05A5D">
        <w:rPr>
          <w:sz w:val="26"/>
          <w:szCs w:val="26"/>
        </w:rPr>
        <w:t xml:space="preserve"> общая кадастровая стоимость земельных участков составляет </w:t>
      </w:r>
      <w:r>
        <w:rPr>
          <w:sz w:val="26"/>
          <w:szCs w:val="26"/>
        </w:rPr>
        <w:t>59</w:t>
      </w:r>
      <w:r w:rsidR="00C05CBD">
        <w:rPr>
          <w:sz w:val="26"/>
          <w:szCs w:val="26"/>
        </w:rPr>
        <w:t> </w:t>
      </w:r>
      <w:r>
        <w:rPr>
          <w:sz w:val="26"/>
          <w:szCs w:val="26"/>
        </w:rPr>
        <w:t>996</w:t>
      </w:r>
      <w:r w:rsidR="00C05CBD">
        <w:rPr>
          <w:sz w:val="26"/>
          <w:szCs w:val="26"/>
        </w:rPr>
        <w:t> </w:t>
      </w:r>
      <w:r>
        <w:rPr>
          <w:sz w:val="26"/>
          <w:szCs w:val="26"/>
        </w:rPr>
        <w:t>5</w:t>
      </w:r>
      <w:r w:rsidR="00C05CBD">
        <w:rPr>
          <w:sz w:val="26"/>
          <w:szCs w:val="26"/>
        </w:rPr>
        <w:t>10,3</w:t>
      </w:r>
      <w:r>
        <w:rPr>
          <w:sz w:val="26"/>
          <w:szCs w:val="26"/>
        </w:rPr>
        <w:t xml:space="preserve"> </w:t>
      </w:r>
      <w:r w:rsidRPr="00D05A5D">
        <w:rPr>
          <w:sz w:val="26"/>
          <w:szCs w:val="26"/>
        </w:rPr>
        <w:t>тыс. рублей.</w:t>
      </w:r>
    </w:p>
    <w:p w14:paraId="55EC1432" w14:textId="11CF4AF3" w:rsidR="00B52BB7" w:rsidRPr="00B52BB7" w:rsidRDefault="00B52BB7" w:rsidP="00B52BB7">
      <w:pPr>
        <w:tabs>
          <w:tab w:val="left" w:pos="709"/>
        </w:tabs>
        <w:ind w:firstLine="709"/>
        <w:jc w:val="both"/>
        <w:rPr>
          <w:rFonts w:eastAsiaTheme="minorEastAsia"/>
          <w:strike/>
          <w:sz w:val="26"/>
          <w:szCs w:val="26"/>
        </w:rPr>
      </w:pPr>
      <w:r>
        <w:rPr>
          <w:sz w:val="26"/>
        </w:rPr>
        <w:t>Уменьш</w:t>
      </w:r>
      <w:r w:rsidRPr="00D05A5D">
        <w:rPr>
          <w:sz w:val="26"/>
        </w:rPr>
        <w:t>ение ожидаемых поступлений арендных платежей за землю в 202</w:t>
      </w:r>
      <w:r>
        <w:rPr>
          <w:sz w:val="26"/>
        </w:rPr>
        <w:t>5</w:t>
      </w:r>
      <w:r w:rsidRPr="00D05A5D">
        <w:rPr>
          <w:sz w:val="26"/>
        </w:rPr>
        <w:t xml:space="preserve"> году по </w:t>
      </w:r>
      <w:r w:rsidRPr="00336D4C">
        <w:rPr>
          <w:sz w:val="26"/>
        </w:rPr>
        <w:t>сравнению с фактическим исполнением 2024 года на 7 080,9 тыс. рубл</w:t>
      </w:r>
      <w:r>
        <w:rPr>
          <w:sz w:val="26"/>
        </w:rPr>
        <w:t>ей или на 0,8 процента связано с перечислением в конце 2024 года авансовых платежей арендаторами за крупные земельные участки</w:t>
      </w:r>
      <w:r w:rsidRPr="009E4A8A">
        <w:rPr>
          <w:sz w:val="26"/>
        </w:rPr>
        <w:t xml:space="preserve">, а также </w:t>
      </w:r>
      <w:r w:rsidRPr="009E4A8A">
        <w:rPr>
          <w:rFonts w:eastAsiaTheme="minorHAnsi"/>
          <w:bCs/>
          <w:sz w:val="26"/>
          <w:szCs w:val="26"/>
          <w:lang w:eastAsia="en-US"/>
        </w:rPr>
        <w:t>расторжением</w:t>
      </w:r>
      <w:r w:rsidRPr="00336D4C">
        <w:rPr>
          <w:rFonts w:eastAsiaTheme="minorHAnsi"/>
          <w:bCs/>
          <w:sz w:val="26"/>
          <w:szCs w:val="26"/>
          <w:lang w:eastAsia="en-US"/>
        </w:rPr>
        <w:t xml:space="preserve"> в текущем году договоров аренды в связи с выкупом земельных участков</w:t>
      </w:r>
      <w:r w:rsidR="009E4A8A">
        <w:rPr>
          <w:rFonts w:eastAsiaTheme="minorHAnsi"/>
          <w:bCs/>
          <w:sz w:val="26"/>
          <w:szCs w:val="26"/>
          <w:lang w:eastAsia="en-US"/>
        </w:rPr>
        <w:t>.</w:t>
      </w:r>
    </w:p>
    <w:p w14:paraId="322E3DFE" w14:textId="77777777" w:rsidR="007203C4" w:rsidRPr="00336D4C" w:rsidRDefault="007203C4" w:rsidP="007203C4">
      <w:pPr>
        <w:spacing w:before="120"/>
        <w:ind w:firstLine="709"/>
        <w:jc w:val="both"/>
        <w:rPr>
          <w:bCs/>
          <w:iCs/>
          <w:sz w:val="26"/>
          <w:szCs w:val="26"/>
        </w:rPr>
      </w:pPr>
      <w:r w:rsidRPr="00336D4C">
        <w:rPr>
          <w:bCs/>
          <w:iCs/>
          <w:sz w:val="26"/>
          <w:szCs w:val="26"/>
        </w:rPr>
        <w:t>Поступления доходов от сдачи в аренду земельных участков в 2026 году</w:t>
      </w:r>
      <w:r w:rsidRPr="00336D4C">
        <w:rPr>
          <w:sz w:val="26"/>
          <w:szCs w:val="26"/>
        </w:rPr>
        <w:t xml:space="preserve"> </w:t>
      </w:r>
      <w:r w:rsidRPr="00336D4C">
        <w:rPr>
          <w:bCs/>
          <w:iCs/>
          <w:sz w:val="26"/>
          <w:szCs w:val="26"/>
        </w:rPr>
        <w:t>составят 962 163,9</w:t>
      </w:r>
      <w:r w:rsidRPr="00336D4C">
        <w:rPr>
          <w:sz w:val="26"/>
          <w:szCs w:val="26"/>
        </w:rPr>
        <w:t xml:space="preserve"> </w:t>
      </w:r>
      <w:r w:rsidRPr="00336D4C">
        <w:rPr>
          <w:bCs/>
          <w:iCs/>
          <w:sz w:val="26"/>
          <w:szCs w:val="26"/>
        </w:rPr>
        <w:t>тыс</w:t>
      </w:r>
      <w:r w:rsidRPr="00D05A5D">
        <w:rPr>
          <w:bCs/>
          <w:iCs/>
          <w:sz w:val="26"/>
          <w:szCs w:val="26"/>
        </w:rPr>
        <w:t xml:space="preserve">. рублей. Прогнозируемая сумма определена с учетом информации о начисленных суммах арендной платы по договорам аренды, ежегодного увеличения </w:t>
      </w:r>
      <w:r w:rsidRPr="00336D4C">
        <w:rPr>
          <w:bCs/>
          <w:iCs/>
          <w:sz w:val="26"/>
          <w:szCs w:val="26"/>
        </w:rPr>
        <w:t>размера арендной платы на индекс потребительских цен по Российской Федерации, а также погашения части задолженности.</w:t>
      </w:r>
    </w:p>
    <w:p w14:paraId="330D1703" w14:textId="77777777" w:rsidR="007203C4" w:rsidRPr="00D05A5D" w:rsidRDefault="007203C4" w:rsidP="007203C4">
      <w:pPr>
        <w:spacing w:before="120"/>
        <w:ind w:firstLine="686"/>
        <w:jc w:val="both"/>
        <w:rPr>
          <w:bCs/>
          <w:sz w:val="26"/>
          <w:szCs w:val="26"/>
        </w:rPr>
      </w:pPr>
      <w:r w:rsidRPr="00336D4C">
        <w:rPr>
          <w:bCs/>
          <w:iCs/>
          <w:sz w:val="26"/>
          <w:szCs w:val="26"/>
        </w:rPr>
        <w:t xml:space="preserve">В 2027 – 2028 годах прогнозируются поступления в размере 999 946,8 тыс. рублей и 1 039 241,1 тыс. рублей соответственно, </w:t>
      </w:r>
      <w:r w:rsidRPr="00336D4C">
        <w:rPr>
          <w:bCs/>
          <w:sz w:val="26"/>
          <w:szCs w:val="26"/>
        </w:rPr>
        <w:t>с учетом</w:t>
      </w:r>
      <w:r w:rsidRPr="00336D4C">
        <w:rPr>
          <w:sz w:val="26"/>
          <w:szCs w:val="26"/>
        </w:rPr>
        <w:t xml:space="preserve"> роста арендных платежей на индекс потребительских цен по Российской Федерации</w:t>
      </w:r>
      <w:r w:rsidRPr="00336D4C">
        <w:rPr>
          <w:bCs/>
          <w:iCs/>
          <w:sz w:val="26"/>
          <w:szCs w:val="26"/>
        </w:rPr>
        <w:t>.</w:t>
      </w:r>
    </w:p>
    <w:p w14:paraId="18388A7C" w14:textId="77777777" w:rsidR="007203C4" w:rsidRPr="00ED1492" w:rsidRDefault="007203C4" w:rsidP="007203C4">
      <w:pPr>
        <w:pStyle w:val="30"/>
        <w:jc w:val="center"/>
        <w:rPr>
          <w:rStyle w:val="a7"/>
        </w:rPr>
      </w:pPr>
      <w:bookmarkStart w:id="28" w:name="_Toc213950047"/>
      <w:r w:rsidRPr="00ED1492">
        <w:rPr>
          <w:rStyle w:val="a7"/>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bookmarkEnd w:id="28"/>
    </w:p>
    <w:p w14:paraId="4C2579F5" w14:textId="77777777" w:rsidR="007203C4" w:rsidRPr="00ED1492" w:rsidRDefault="007203C4" w:rsidP="007203C4">
      <w:pPr>
        <w:ind w:firstLine="686"/>
        <w:jc w:val="both"/>
        <w:rPr>
          <w:b/>
          <w:bCs/>
          <w:i/>
          <w:iCs/>
          <w:sz w:val="26"/>
        </w:rPr>
      </w:pPr>
      <w:r w:rsidRPr="00ED1492">
        <w:rPr>
          <w:bCs/>
          <w:iCs/>
          <w:sz w:val="26"/>
          <w:szCs w:val="26"/>
        </w:rPr>
        <w:t>Ожидаемые показатели текущего года и прогноз на 202</w:t>
      </w:r>
      <w:r>
        <w:rPr>
          <w:bCs/>
          <w:iCs/>
          <w:sz w:val="26"/>
          <w:szCs w:val="26"/>
        </w:rPr>
        <w:t>6</w:t>
      </w:r>
      <w:r w:rsidRPr="00ED1492">
        <w:rPr>
          <w:bCs/>
          <w:iCs/>
          <w:sz w:val="26"/>
          <w:szCs w:val="26"/>
        </w:rPr>
        <w:t xml:space="preserve"> – 202</w:t>
      </w:r>
      <w:r>
        <w:rPr>
          <w:bCs/>
          <w:iCs/>
          <w:sz w:val="26"/>
          <w:szCs w:val="26"/>
        </w:rPr>
        <w:t>8</w:t>
      </w:r>
      <w:r w:rsidRPr="00ED1492">
        <w:rPr>
          <w:bCs/>
          <w:iCs/>
          <w:sz w:val="26"/>
          <w:szCs w:val="26"/>
        </w:rPr>
        <w:t xml:space="preserve"> годы по данному коду дохода сформированы на основании сведений, предоставленных главным администратором доходов бюджета города – Управлением имущества Администрации города Норильска.</w:t>
      </w:r>
    </w:p>
    <w:p w14:paraId="137D5390" w14:textId="77777777" w:rsidR="007203C4" w:rsidRPr="00ED1492" w:rsidRDefault="007203C4" w:rsidP="007203C4">
      <w:pPr>
        <w:jc w:val="right"/>
        <w:rPr>
          <w:sz w:val="22"/>
          <w:szCs w:val="22"/>
          <w:lang w:eastAsia="x-none"/>
        </w:rPr>
      </w:pPr>
      <w:r w:rsidRPr="00ED1492">
        <w:rPr>
          <w:sz w:val="22"/>
          <w:szCs w:val="22"/>
          <w:lang w:val="x-none" w:eastAsia="x-none"/>
        </w:rPr>
        <w:t>Таблица 1</w:t>
      </w:r>
      <w:r w:rsidRPr="00ED1492">
        <w:rPr>
          <w:sz w:val="22"/>
          <w:szCs w:val="22"/>
          <w:lang w:eastAsia="x-none"/>
        </w:rPr>
        <w:t>4</w:t>
      </w:r>
    </w:p>
    <w:p w14:paraId="49FB89FD" w14:textId="77777777" w:rsidR="007203C4" w:rsidRPr="00ED1492" w:rsidRDefault="007203C4" w:rsidP="007203C4">
      <w:pPr>
        <w:jc w:val="center"/>
        <w:rPr>
          <w:b/>
          <w:bCs/>
          <w:i/>
          <w:sz w:val="26"/>
        </w:rPr>
      </w:pPr>
      <w:r w:rsidRPr="00ED1492">
        <w:rPr>
          <w:b/>
          <w:bCs/>
          <w:i/>
          <w:sz w:val="26"/>
        </w:rPr>
        <w:t>Динамика поступлений арендной платы за</w:t>
      </w:r>
      <w:r w:rsidRPr="00ED1492">
        <w:rPr>
          <w:b/>
          <w:bCs/>
          <w:i/>
          <w:iCs/>
          <w:sz w:val="26"/>
          <w:szCs w:val="26"/>
        </w:rPr>
        <w:t xml:space="preserve"> земли, находящиеся в собственности городских округов,</w:t>
      </w:r>
      <w:r w:rsidRPr="00ED1492">
        <w:rPr>
          <w:b/>
          <w:bCs/>
          <w:i/>
          <w:sz w:val="26"/>
        </w:rPr>
        <w:t xml:space="preserve"> в местный бюджет</w:t>
      </w:r>
    </w:p>
    <w:p w14:paraId="51E97E1C" w14:textId="77777777" w:rsidR="007203C4" w:rsidRPr="00ED1492" w:rsidRDefault="007203C4" w:rsidP="007203C4">
      <w:pPr>
        <w:jc w:val="right"/>
        <w:rPr>
          <w:i/>
          <w:iCs/>
          <w:sz w:val="22"/>
          <w:szCs w:val="22"/>
        </w:rPr>
      </w:pPr>
      <w:r w:rsidRPr="00ED1492">
        <w:rPr>
          <w:sz w:val="22"/>
          <w:szCs w:val="22"/>
        </w:rPr>
        <w:t xml:space="preserve"> тыс. рублей</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4"/>
        <w:gridCol w:w="1134"/>
        <w:gridCol w:w="1021"/>
        <w:gridCol w:w="992"/>
        <w:gridCol w:w="993"/>
        <w:gridCol w:w="1134"/>
      </w:tblGrid>
      <w:tr w:rsidR="007203C4" w:rsidRPr="00ED1492" w14:paraId="30FACD10" w14:textId="77777777" w:rsidTr="00C91E53">
        <w:trPr>
          <w:trHeight w:val="433"/>
        </w:trPr>
        <w:tc>
          <w:tcPr>
            <w:tcW w:w="4224" w:type="dxa"/>
            <w:vMerge w:val="restart"/>
            <w:vAlign w:val="center"/>
          </w:tcPr>
          <w:p w14:paraId="0597D1CA" w14:textId="77777777" w:rsidR="007203C4" w:rsidRPr="00ED1492" w:rsidRDefault="007203C4" w:rsidP="00C91E53">
            <w:pPr>
              <w:jc w:val="center"/>
              <w:rPr>
                <w:iCs/>
                <w:sz w:val="22"/>
              </w:rPr>
            </w:pPr>
            <w:r w:rsidRPr="00ED1492">
              <w:rPr>
                <w:bCs/>
                <w:sz w:val="22"/>
                <w:szCs w:val="22"/>
              </w:rPr>
              <w:t>Наименование показателя</w:t>
            </w:r>
          </w:p>
        </w:tc>
        <w:tc>
          <w:tcPr>
            <w:tcW w:w="1134" w:type="dxa"/>
            <w:vMerge w:val="restart"/>
            <w:vAlign w:val="center"/>
          </w:tcPr>
          <w:p w14:paraId="2C57EF27" w14:textId="77777777" w:rsidR="007203C4" w:rsidRPr="00ED1492" w:rsidRDefault="007203C4" w:rsidP="00C91E53">
            <w:pPr>
              <w:ind w:left="-108" w:right="-108"/>
              <w:jc w:val="center"/>
              <w:rPr>
                <w:sz w:val="22"/>
              </w:rPr>
            </w:pPr>
            <w:r w:rsidRPr="00ED1492">
              <w:rPr>
                <w:sz w:val="22"/>
              </w:rPr>
              <w:t xml:space="preserve">Факт </w:t>
            </w:r>
          </w:p>
          <w:p w14:paraId="447E6A8F" w14:textId="77777777" w:rsidR="007203C4" w:rsidRPr="00ED1492" w:rsidRDefault="007203C4" w:rsidP="00C91E53">
            <w:pPr>
              <w:ind w:left="-108" w:right="-108"/>
              <w:jc w:val="center"/>
              <w:rPr>
                <w:sz w:val="22"/>
              </w:rPr>
            </w:pPr>
            <w:r w:rsidRPr="00ED1492">
              <w:rPr>
                <w:sz w:val="22"/>
              </w:rPr>
              <w:t>202</w:t>
            </w:r>
            <w:r>
              <w:rPr>
                <w:sz w:val="22"/>
              </w:rPr>
              <w:t>4</w:t>
            </w:r>
            <w:r w:rsidRPr="00ED1492">
              <w:rPr>
                <w:sz w:val="22"/>
              </w:rPr>
              <w:t xml:space="preserve"> год</w:t>
            </w:r>
          </w:p>
        </w:tc>
        <w:tc>
          <w:tcPr>
            <w:tcW w:w="1021" w:type="dxa"/>
            <w:vMerge w:val="restart"/>
            <w:vAlign w:val="center"/>
          </w:tcPr>
          <w:p w14:paraId="40CABD0D" w14:textId="77777777" w:rsidR="007203C4" w:rsidRPr="00ED1492" w:rsidRDefault="007203C4" w:rsidP="00C91E53">
            <w:pPr>
              <w:ind w:left="-108" w:right="-108"/>
              <w:jc w:val="center"/>
              <w:rPr>
                <w:sz w:val="22"/>
              </w:rPr>
            </w:pPr>
            <w:r w:rsidRPr="00ED1492">
              <w:rPr>
                <w:sz w:val="22"/>
              </w:rPr>
              <w:t>Оценка 202</w:t>
            </w:r>
            <w:r>
              <w:rPr>
                <w:sz w:val="22"/>
              </w:rPr>
              <w:t>5</w:t>
            </w:r>
            <w:r w:rsidRPr="00ED1492">
              <w:rPr>
                <w:sz w:val="22"/>
              </w:rPr>
              <w:t xml:space="preserve"> год</w:t>
            </w:r>
          </w:p>
        </w:tc>
        <w:tc>
          <w:tcPr>
            <w:tcW w:w="3119" w:type="dxa"/>
            <w:gridSpan w:val="3"/>
            <w:vAlign w:val="center"/>
          </w:tcPr>
          <w:p w14:paraId="3CC3720A" w14:textId="77777777" w:rsidR="007203C4" w:rsidRPr="00ED1492" w:rsidRDefault="007203C4" w:rsidP="00C91E53">
            <w:pPr>
              <w:ind w:left="-108" w:right="-82"/>
              <w:jc w:val="center"/>
              <w:rPr>
                <w:sz w:val="22"/>
              </w:rPr>
            </w:pPr>
            <w:r w:rsidRPr="00ED1492">
              <w:rPr>
                <w:sz w:val="22"/>
              </w:rPr>
              <w:t>Прогноз</w:t>
            </w:r>
          </w:p>
        </w:tc>
      </w:tr>
      <w:tr w:rsidR="007203C4" w:rsidRPr="00ED1492" w14:paraId="662B037D" w14:textId="77777777" w:rsidTr="00C91E53">
        <w:trPr>
          <w:trHeight w:val="405"/>
        </w:trPr>
        <w:tc>
          <w:tcPr>
            <w:tcW w:w="4224" w:type="dxa"/>
            <w:vMerge/>
          </w:tcPr>
          <w:p w14:paraId="2099BA14" w14:textId="77777777" w:rsidR="007203C4" w:rsidRPr="00ED1492" w:rsidRDefault="007203C4" w:rsidP="00C91E53">
            <w:pPr>
              <w:jc w:val="both"/>
              <w:rPr>
                <w:iCs/>
                <w:sz w:val="22"/>
              </w:rPr>
            </w:pPr>
          </w:p>
        </w:tc>
        <w:tc>
          <w:tcPr>
            <w:tcW w:w="1134" w:type="dxa"/>
            <w:vMerge/>
            <w:vAlign w:val="center"/>
          </w:tcPr>
          <w:p w14:paraId="44844DE2" w14:textId="77777777" w:rsidR="007203C4" w:rsidRPr="00ED1492" w:rsidRDefault="007203C4" w:rsidP="00C91E53">
            <w:pPr>
              <w:ind w:left="-108" w:right="-108"/>
              <w:jc w:val="center"/>
              <w:rPr>
                <w:sz w:val="22"/>
              </w:rPr>
            </w:pPr>
          </w:p>
        </w:tc>
        <w:tc>
          <w:tcPr>
            <w:tcW w:w="1021" w:type="dxa"/>
            <w:vMerge/>
            <w:vAlign w:val="center"/>
          </w:tcPr>
          <w:p w14:paraId="22ACAEEB" w14:textId="77777777" w:rsidR="007203C4" w:rsidRPr="00ED1492" w:rsidRDefault="007203C4" w:rsidP="00C91E53">
            <w:pPr>
              <w:ind w:left="-108" w:right="-108"/>
              <w:jc w:val="center"/>
              <w:rPr>
                <w:sz w:val="22"/>
              </w:rPr>
            </w:pPr>
          </w:p>
        </w:tc>
        <w:tc>
          <w:tcPr>
            <w:tcW w:w="992" w:type="dxa"/>
            <w:vAlign w:val="center"/>
          </w:tcPr>
          <w:p w14:paraId="55BF42B7" w14:textId="77777777" w:rsidR="007203C4" w:rsidRPr="00ED1492" w:rsidRDefault="007203C4" w:rsidP="00C91E53">
            <w:pPr>
              <w:ind w:left="-108" w:right="-108"/>
              <w:jc w:val="center"/>
              <w:rPr>
                <w:sz w:val="22"/>
              </w:rPr>
            </w:pPr>
            <w:r w:rsidRPr="00ED1492">
              <w:rPr>
                <w:sz w:val="22"/>
              </w:rPr>
              <w:t>202</w:t>
            </w:r>
            <w:r>
              <w:rPr>
                <w:sz w:val="22"/>
              </w:rPr>
              <w:t>6</w:t>
            </w:r>
            <w:r w:rsidRPr="00ED1492">
              <w:rPr>
                <w:sz w:val="22"/>
              </w:rPr>
              <w:t xml:space="preserve"> год</w:t>
            </w:r>
          </w:p>
        </w:tc>
        <w:tc>
          <w:tcPr>
            <w:tcW w:w="993" w:type="dxa"/>
            <w:vAlign w:val="center"/>
          </w:tcPr>
          <w:p w14:paraId="256F3C0D" w14:textId="77777777" w:rsidR="007203C4" w:rsidRPr="00ED1492" w:rsidRDefault="007203C4" w:rsidP="00C91E53">
            <w:pPr>
              <w:ind w:left="-108" w:right="-108"/>
              <w:jc w:val="center"/>
              <w:rPr>
                <w:sz w:val="22"/>
              </w:rPr>
            </w:pPr>
            <w:r w:rsidRPr="00ED1492">
              <w:rPr>
                <w:sz w:val="22"/>
              </w:rPr>
              <w:t>202</w:t>
            </w:r>
            <w:r>
              <w:rPr>
                <w:sz w:val="22"/>
              </w:rPr>
              <w:t>7</w:t>
            </w:r>
            <w:r w:rsidRPr="00ED1492">
              <w:rPr>
                <w:sz w:val="22"/>
              </w:rPr>
              <w:t xml:space="preserve"> год </w:t>
            </w:r>
          </w:p>
        </w:tc>
        <w:tc>
          <w:tcPr>
            <w:tcW w:w="1134" w:type="dxa"/>
            <w:vAlign w:val="center"/>
          </w:tcPr>
          <w:p w14:paraId="375F82D5" w14:textId="77777777" w:rsidR="007203C4" w:rsidRPr="00ED1492" w:rsidRDefault="007203C4" w:rsidP="00C91E53">
            <w:pPr>
              <w:ind w:left="-108" w:right="-82"/>
              <w:jc w:val="center"/>
              <w:rPr>
                <w:sz w:val="22"/>
              </w:rPr>
            </w:pPr>
            <w:r w:rsidRPr="00ED1492">
              <w:rPr>
                <w:sz w:val="22"/>
              </w:rPr>
              <w:t>202</w:t>
            </w:r>
            <w:r>
              <w:rPr>
                <w:sz w:val="22"/>
              </w:rPr>
              <w:t>8</w:t>
            </w:r>
            <w:r w:rsidRPr="00ED1492">
              <w:rPr>
                <w:sz w:val="22"/>
              </w:rPr>
              <w:t xml:space="preserve"> год</w:t>
            </w:r>
          </w:p>
        </w:tc>
      </w:tr>
      <w:tr w:rsidR="007203C4" w:rsidRPr="00DE2224" w14:paraId="4AB6E59E" w14:textId="77777777" w:rsidTr="00C91E53">
        <w:trPr>
          <w:trHeight w:val="424"/>
        </w:trPr>
        <w:tc>
          <w:tcPr>
            <w:tcW w:w="4224" w:type="dxa"/>
            <w:vAlign w:val="center"/>
          </w:tcPr>
          <w:p w14:paraId="1B31B1A6" w14:textId="77777777" w:rsidR="007203C4" w:rsidRPr="00ED1492" w:rsidRDefault="007203C4" w:rsidP="00C91E53">
            <w:pPr>
              <w:jc w:val="both"/>
              <w:rPr>
                <w:bCs/>
                <w:iCs/>
                <w:sz w:val="22"/>
              </w:rPr>
            </w:pPr>
            <w:r w:rsidRPr="00ED1492">
              <w:rPr>
                <w:bCs/>
                <w:iCs/>
                <w:sz w:val="22"/>
              </w:rPr>
              <w:t>Сумма арендной платы за землю</w:t>
            </w:r>
          </w:p>
        </w:tc>
        <w:tc>
          <w:tcPr>
            <w:tcW w:w="1134" w:type="dxa"/>
            <w:vAlign w:val="center"/>
          </w:tcPr>
          <w:p w14:paraId="5C78DB9C" w14:textId="77777777" w:rsidR="007203C4" w:rsidRPr="00ED1492" w:rsidRDefault="007203C4" w:rsidP="00C91E53">
            <w:pPr>
              <w:jc w:val="center"/>
              <w:rPr>
                <w:iCs/>
                <w:sz w:val="22"/>
              </w:rPr>
            </w:pPr>
            <w:r>
              <w:rPr>
                <w:iCs/>
                <w:sz w:val="22"/>
              </w:rPr>
              <w:t>5 369,7</w:t>
            </w:r>
          </w:p>
        </w:tc>
        <w:tc>
          <w:tcPr>
            <w:tcW w:w="1021" w:type="dxa"/>
            <w:vAlign w:val="center"/>
          </w:tcPr>
          <w:p w14:paraId="238DD341" w14:textId="77777777" w:rsidR="007203C4" w:rsidRPr="00ED1492" w:rsidRDefault="007203C4" w:rsidP="00C91E53">
            <w:pPr>
              <w:jc w:val="center"/>
              <w:rPr>
                <w:sz w:val="22"/>
                <w:szCs w:val="22"/>
              </w:rPr>
            </w:pPr>
            <w:r>
              <w:rPr>
                <w:sz w:val="22"/>
                <w:szCs w:val="22"/>
              </w:rPr>
              <w:t>6 768,5</w:t>
            </w:r>
          </w:p>
        </w:tc>
        <w:tc>
          <w:tcPr>
            <w:tcW w:w="992" w:type="dxa"/>
            <w:vAlign w:val="center"/>
          </w:tcPr>
          <w:p w14:paraId="12EE2774" w14:textId="77777777" w:rsidR="007203C4" w:rsidRPr="00ED1492" w:rsidRDefault="007203C4" w:rsidP="00C91E53">
            <w:pPr>
              <w:jc w:val="center"/>
              <w:rPr>
                <w:sz w:val="22"/>
                <w:szCs w:val="22"/>
              </w:rPr>
            </w:pPr>
            <w:r>
              <w:rPr>
                <w:sz w:val="22"/>
                <w:szCs w:val="22"/>
              </w:rPr>
              <w:t>15 640,8</w:t>
            </w:r>
          </w:p>
        </w:tc>
        <w:tc>
          <w:tcPr>
            <w:tcW w:w="993" w:type="dxa"/>
            <w:vAlign w:val="center"/>
          </w:tcPr>
          <w:p w14:paraId="556C4184" w14:textId="77777777" w:rsidR="007203C4" w:rsidRPr="00ED1492" w:rsidRDefault="007203C4" w:rsidP="00C91E53">
            <w:pPr>
              <w:jc w:val="center"/>
              <w:rPr>
                <w:sz w:val="22"/>
                <w:szCs w:val="22"/>
              </w:rPr>
            </w:pPr>
            <w:r>
              <w:rPr>
                <w:sz w:val="22"/>
                <w:szCs w:val="22"/>
              </w:rPr>
              <w:t>16 249,9</w:t>
            </w:r>
          </w:p>
        </w:tc>
        <w:tc>
          <w:tcPr>
            <w:tcW w:w="1134" w:type="dxa"/>
            <w:vAlign w:val="center"/>
          </w:tcPr>
          <w:p w14:paraId="351A3D85" w14:textId="77777777" w:rsidR="007203C4" w:rsidRPr="00ED1492" w:rsidRDefault="007203C4" w:rsidP="00C91E53">
            <w:pPr>
              <w:jc w:val="center"/>
              <w:rPr>
                <w:sz w:val="22"/>
                <w:szCs w:val="22"/>
              </w:rPr>
            </w:pPr>
            <w:r>
              <w:rPr>
                <w:sz w:val="22"/>
                <w:szCs w:val="22"/>
              </w:rPr>
              <w:t>16 883,5</w:t>
            </w:r>
          </w:p>
        </w:tc>
      </w:tr>
    </w:tbl>
    <w:p w14:paraId="6593B11E" w14:textId="77777777" w:rsidR="007203C4" w:rsidRPr="00DE2224" w:rsidRDefault="007203C4" w:rsidP="007203C4">
      <w:pPr>
        <w:ind w:firstLine="709"/>
        <w:jc w:val="both"/>
        <w:rPr>
          <w:sz w:val="26"/>
          <w:highlight w:val="yellow"/>
        </w:rPr>
      </w:pPr>
    </w:p>
    <w:p w14:paraId="6DFEBA1E" w14:textId="77777777" w:rsidR="007203C4" w:rsidRPr="00ED1492" w:rsidRDefault="007203C4" w:rsidP="007203C4">
      <w:pPr>
        <w:ind w:firstLine="709"/>
        <w:jc w:val="both"/>
        <w:rPr>
          <w:bCs/>
          <w:color w:val="000000"/>
          <w:sz w:val="26"/>
          <w:szCs w:val="26"/>
        </w:rPr>
      </w:pPr>
      <w:r>
        <w:rPr>
          <w:sz w:val="26"/>
        </w:rPr>
        <w:t>Ожидаемые поступления в 2025</w:t>
      </w:r>
      <w:r w:rsidRPr="00ED1492">
        <w:rPr>
          <w:sz w:val="26"/>
        </w:rPr>
        <w:t xml:space="preserve"> го</w:t>
      </w:r>
      <w:r>
        <w:rPr>
          <w:sz w:val="26"/>
        </w:rPr>
        <w:t>ду планируются в размере 6 768,5</w:t>
      </w:r>
      <w:r w:rsidRPr="00ED1492">
        <w:rPr>
          <w:sz w:val="26"/>
        </w:rPr>
        <w:t xml:space="preserve"> тыс. рублей. </w:t>
      </w:r>
    </w:p>
    <w:p w14:paraId="6036F227" w14:textId="77777777" w:rsidR="007203C4" w:rsidRPr="00ED1492" w:rsidRDefault="007203C4" w:rsidP="007203C4">
      <w:pPr>
        <w:autoSpaceDE w:val="0"/>
        <w:autoSpaceDN w:val="0"/>
        <w:adjustRightInd w:val="0"/>
        <w:ind w:left="19" w:right="14" w:firstLine="690"/>
        <w:jc w:val="both"/>
        <w:rPr>
          <w:sz w:val="26"/>
          <w:szCs w:val="26"/>
        </w:rPr>
      </w:pPr>
      <w:r>
        <w:rPr>
          <w:sz w:val="26"/>
        </w:rPr>
        <w:t>Увелич</w:t>
      </w:r>
      <w:r w:rsidRPr="00ED1492">
        <w:rPr>
          <w:sz w:val="26"/>
        </w:rPr>
        <w:t>ение поступлений арендных платежей в текущем году по сравнени</w:t>
      </w:r>
      <w:r>
        <w:rPr>
          <w:sz w:val="26"/>
        </w:rPr>
        <w:t>ю с фактическим исполнением 2024</w:t>
      </w:r>
      <w:r w:rsidRPr="00ED1492">
        <w:rPr>
          <w:sz w:val="26"/>
        </w:rPr>
        <w:t xml:space="preserve"> года </w:t>
      </w:r>
      <w:r w:rsidRPr="00ED1492">
        <w:rPr>
          <w:sz w:val="26"/>
          <w:szCs w:val="26"/>
        </w:rPr>
        <w:t>обусловлено</w:t>
      </w:r>
      <w:r>
        <w:rPr>
          <w:sz w:val="26"/>
          <w:szCs w:val="26"/>
        </w:rPr>
        <w:t>, в основном, заключением новых</w:t>
      </w:r>
      <w:r w:rsidRPr="00ED1492">
        <w:rPr>
          <w:sz w:val="26"/>
          <w:szCs w:val="26"/>
        </w:rPr>
        <w:t xml:space="preserve"> договоров аренды земельных участков </w:t>
      </w:r>
      <w:r>
        <w:rPr>
          <w:sz w:val="26"/>
          <w:szCs w:val="26"/>
        </w:rPr>
        <w:t xml:space="preserve">в конце 2024 года и </w:t>
      </w:r>
      <w:r w:rsidRPr="00ED1492">
        <w:rPr>
          <w:sz w:val="26"/>
          <w:szCs w:val="26"/>
        </w:rPr>
        <w:t>в 202</w:t>
      </w:r>
      <w:r>
        <w:rPr>
          <w:sz w:val="26"/>
          <w:szCs w:val="26"/>
        </w:rPr>
        <w:t>5 году</w:t>
      </w:r>
      <w:r w:rsidRPr="00ED1492">
        <w:rPr>
          <w:sz w:val="26"/>
          <w:szCs w:val="26"/>
        </w:rPr>
        <w:t>.</w:t>
      </w:r>
    </w:p>
    <w:p w14:paraId="02578990" w14:textId="77777777" w:rsidR="00B52BB7" w:rsidRPr="00ED1492" w:rsidRDefault="00B52BB7" w:rsidP="00B52BB7">
      <w:pPr>
        <w:autoSpaceDE w:val="0"/>
        <w:autoSpaceDN w:val="0"/>
        <w:adjustRightInd w:val="0"/>
        <w:spacing w:before="120"/>
        <w:ind w:left="17" w:right="11" w:firstLine="692"/>
        <w:jc w:val="both"/>
        <w:rPr>
          <w:bCs/>
          <w:iCs/>
          <w:sz w:val="26"/>
          <w:szCs w:val="26"/>
        </w:rPr>
      </w:pPr>
      <w:r w:rsidRPr="00ED1492">
        <w:rPr>
          <w:sz w:val="26"/>
          <w:szCs w:val="26"/>
        </w:rPr>
        <w:t>Про</w:t>
      </w:r>
      <w:r>
        <w:rPr>
          <w:sz w:val="26"/>
          <w:szCs w:val="26"/>
        </w:rPr>
        <w:t>гнозирование поступлений на 2026</w:t>
      </w:r>
      <w:r w:rsidRPr="00ED1492">
        <w:rPr>
          <w:sz w:val="26"/>
          <w:szCs w:val="26"/>
        </w:rPr>
        <w:t xml:space="preserve"> год осуществлялось исходя из ожидаемых поступлений в текущем году, с учетом заключени</w:t>
      </w:r>
      <w:r>
        <w:rPr>
          <w:sz w:val="26"/>
          <w:szCs w:val="26"/>
        </w:rPr>
        <w:t>я новых договоров в течение 2025</w:t>
      </w:r>
      <w:r w:rsidRPr="00ED1492">
        <w:rPr>
          <w:sz w:val="26"/>
          <w:szCs w:val="26"/>
        </w:rPr>
        <w:t xml:space="preserve"> года, а также </w:t>
      </w:r>
      <w:r w:rsidRPr="00ED1492">
        <w:rPr>
          <w:bCs/>
          <w:iCs/>
          <w:sz w:val="26"/>
          <w:szCs w:val="26"/>
        </w:rPr>
        <w:t>ежегодного увеличения размера арендной платы на индекс потребительских цен по Российской Федерации</w:t>
      </w:r>
      <w:r>
        <w:rPr>
          <w:bCs/>
          <w:iCs/>
          <w:sz w:val="26"/>
          <w:szCs w:val="26"/>
        </w:rPr>
        <w:t>, и составило 15 640,8 тыс. рублей</w:t>
      </w:r>
      <w:r w:rsidRPr="00ED1492">
        <w:rPr>
          <w:bCs/>
          <w:iCs/>
          <w:sz w:val="26"/>
          <w:szCs w:val="26"/>
        </w:rPr>
        <w:t>.</w:t>
      </w:r>
    </w:p>
    <w:p w14:paraId="73451BB2" w14:textId="77777777" w:rsidR="00B52BB7" w:rsidRPr="00ED1492" w:rsidRDefault="00B52BB7" w:rsidP="00B52BB7">
      <w:pPr>
        <w:spacing w:before="120"/>
        <w:ind w:firstLine="692"/>
        <w:jc w:val="both"/>
        <w:rPr>
          <w:bCs/>
          <w:sz w:val="26"/>
          <w:szCs w:val="26"/>
        </w:rPr>
      </w:pPr>
      <w:r>
        <w:rPr>
          <w:bCs/>
          <w:sz w:val="26"/>
          <w:szCs w:val="26"/>
        </w:rPr>
        <w:lastRenderedPageBreak/>
        <w:t>Поступления в 2027</w:t>
      </w:r>
      <w:r w:rsidRPr="00ED1492">
        <w:rPr>
          <w:bCs/>
          <w:sz w:val="26"/>
          <w:szCs w:val="26"/>
        </w:rPr>
        <w:t xml:space="preserve"> – 202</w:t>
      </w:r>
      <w:r>
        <w:rPr>
          <w:bCs/>
          <w:sz w:val="26"/>
          <w:szCs w:val="26"/>
        </w:rPr>
        <w:t>8</w:t>
      </w:r>
      <w:r w:rsidRPr="00ED1492">
        <w:rPr>
          <w:bCs/>
          <w:sz w:val="26"/>
          <w:szCs w:val="26"/>
        </w:rPr>
        <w:t xml:space="preserve"> годах </w:t>
      </w:r>
      <w:r>
        <w:rPr>
          <w:bCs/>
          <w:sz w:val="26"/>
          <w:szCs w:val="26"/>
        </w:rPr>
        <w:t>прогнозируются в размере 16 249,9 тыс. рублей и 16 883,5</w:t>
      </w:r>
      <w:r w:rsidRPr="00ED1492">
        <w:rPr>
          <w:bCs/>
          <w:sz w:val="26"/>
          <w:szCs w:val="26"/>
        </w:rPr>
        <w:t xml:space="preserve"> тыс. рублей соответственно, с учетом </w:t>
      </w:r>
      <w:r w:rsidRPr="00ED1492">
        <w:rPr>
          <w:sz w:val="26"/>
          <w:szCs w:val="26"/>
        </w:rPr>
        <w:t>роста арендных платежей на индекс потребительских цен по Российской Федерации</w:t>
      </w:r>
      <w:r w:rsidRPr="00ED1492">
        <w:rPr>
          <w:bCs/>
          <w:iCs/>
          <w:sz w:val="26"/>
          <w:szCs w:val="26"/>
        </w:rPr>
        <w:t>.</w:t>
      </w:r>
    </w:p>
    <w:p w14:paraId="177A5126" w14:textId="77777777" w:rsidR="007203C4" w:rsidRPr="001E7505" w:rsidRDefault="007203C4" w:rsidP="007203C4">
      <w:pPr>
        <w:pStyle w:val="30"/>
        <w:jc w:val="center"/>
        <w:rPr>
          <w:rStyle w:val="a7"/>
        </w:rPr>
      </w:pPr>
      <w:bookmarkStart w:id="29" w:name="_Toc213950048"/>
      <w:r w:rsidRPr="001E7505">
        <w:rPr>
          <w:rStyle w:val="a7"/>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bookmarkEnd w:id="29"/>
    </w:p>
    <w:p w14:paraId="4A87E7EF" w14:textId="77777777" w:rsidR="007203C4" w:rsidRPr="001E7505" w:rsidRDefault="007203C4" w:rsidP="007203C4">
      <w:pPr>
        <w:snapToGrid w:val="0"/>
        <w:ind w:firstLine="709"/>
        <w:jc w:val="both"/>
        <w:rPr>
          <w:sz w:val="22"/>
          <w:szCs w:val="22"/>
          <w:lang w:val="x-none" w:eastAsia="x-none"/>
        </w:rPr>
      </w:pPr>
      <w:r w:rsidRPr="001E7505">
        <w:rPr>
          <w:bCs/>
          <w:iCs/>
          <w:sz w:val="26"/>
          <w:szCs w:val="26"/>
        </w:rPr>
        <w:t>Прогноз доходов определен на основании сведений, предоставленных главным</w:t>
      </w:r>
      <w:r>
        <w:rPr>
          <w:bCs/>
          <w:iCs/>
          <w:sz w:val="26"/>
          <w:szCs w:val="26"/>
        </w:rPr>
        <w:t xml:space="preserve">и администраторами </w:t>
      </w:r>
      <w:r w:rsidRPr="001E7505">
        <w:rPr>
          <w:bCs/>
          <w:iCs/>
          <w:sz w:val="26"/>
          <w:szCs w:val="26"/>
        </w:rPr>
        <w:t>доходов бюджета города – Снежногорским территориальным управлением Администрации города Норильска</w:t>
      </w:r>
      <w:r>
        <w:rPr>
          <w:bCs/>
          <w:iCs/>
          <w:sz w:val="26"/>
          <w:szCs w:val="26"/>
        </w:rPr>
        <w:t xml:space="preserve">, Управлением дорожно-транспортной инфраструктуры </w:t>
      </w:r>
      <w:r w:rsidRPr="001E7505">
        <w:rPr>
          <w:bCs/>
          <w:iCs/>
          <w:sz w:val="26"/>
          <w:szCs w:val="26"/>
        </w:rPr>
        <w:t>Администрации города Норильска</w:t>
      </w:r>
      <w:r>
        <w:rPr>
          <w:bCs/>
          <w:iCs/>
          <w:sz w:val="26"/>
          <w:szCs w:val="26"/>
        </w:rPr>
        <w:t>.</w:t>
      </w:r>
    </w:p>
    <w:p w14:paraId="5AD9A074" w14:textId="77777777" w:rsidR="007203C4" w:rsidRPr="001E7505" w:rsidRDefault="007203C4" w:rsidP="007203C4">
      <w:pPr>
        <w:rPr>
          <w:sz w:val="22"/>
          <w:szCs w:val="22"/>
          <w:lang w:val="x-none" w:eastAsia="x-none"/>
        </w:rPr>
      </w:pPr>
    </w:p>
    <w:p w14:paraId="69ED59CE" w14:textId="77777777" w:rsidR="007203C4" w:rsidRPr="001E7505" w:rsidRDefault="007203C4" w:rsidP="007203C4">
      <w:pPr>
        <w:ind w:firstLine="540"/>
        <w:jc w:val="right"/>
        <w:rPr>
          <w:sz w:val="22"/>
          <w:szCs w:val="22"/>
          <w:lang w:eastAsia="x-none"/>
        </w:rPr>
      </w:pPr>
      <w:r w:rsidRPr="001E7505">
        <w:rPr>
          <w:sz w:val="22"/>
          <w:szCs w:val="22"/>
          <w:lang w:val="x-none" w:eastAsia="x-none"/>
        </w:rPr>
        <w:t>Таблица 1</w:t>
      </w:r>
      <w:r w:rsidRPr="001E7505">
        <w:rPr>
          <w:sz w:val="22"/>
          <w:szCs w:val="22"/>
          <w:lang w:eastAsia="x-none"/>
        </w:rPr>
        <w:t>5</w:t>
      </w:r>
    </w:p>
    <w:p w14:paraId="519B219B" w14:textId="77777777" w:rsidR="007203C4" w:rsidRPr="001E7505" w:rsidRDefault="007203C4" w:rsidP="007203C4">
      <w:pPr>
        <w:ind w:firstLine="741"/>
        <w:jc w:val="center"/>
        <w:rPr>
          <w:b/>
          <w:bCs/>
          <w:i/>
          <w:sz w:val="26"/>
        </w:rPr>
      </w:pPr>
      <w:r w:rsidRPr="001E7505">
        <w:rPr>
          <w:b/>
          <w:bCs/>
          <w:i/>
          <w:sz w:val="26"/>
        </w:rPr>
        <w:t>Динамика поступлений доходов от сдачи в аренду муниципального имущества</w:t>
      </w:r>
    </w:p>
    <w:p w14:paraId="4765151E" w14:textId="77777777" w:rsidR="007203C4" w:rsidRPr="001E7505" w:rsidRDefault="007203C4" w:rsidP="007203C4">
      <w:pPr>
        <w:snapToGrid w:val="0"/>
        <w:jc w:val="right"/>
        <w:rPr>
          <w:bCs/>
          <w:iCs/>
          <w:sz w:val="22"/>
          <w:szCs w:val="22"/>
        </w:rPr>
      </w:pPr>
      <w:r w:rsidRPr="001E7505">
        <w:rPr>
          <w:bCs/>
          <w:iCs/>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5"/>
        <w:gridCol w:w="1140"/>
        <w:gridCol w:w="1101"/>
        <w:gridCol w:w="992"/>
        <w:gridCol w:w="992"/>
        <w:gridCol w:w="993"/>
      </w:tblGrid>
      <w:tr w:rsidR="007203C4" w:rsidRPr="00532FBC" w14:paraId="6EAA5D24" w14:textId="77777777" w:rsidTr="00C91E53">
        <w:trPr>
          <w:trHeight w:val="357"/>
          <w:jc w:val="center"/>
        </w:trPr>
        <w:tc>
          <w:tcPr>
            <w:tcW w:w="4275" w:type="dxa"/>
            <w:vMerge w:val="restart"/>
            <w:vAlign w:val="center"/>
          </w:tcPr>
          <w:p w14:paraId="0BE809A0" w14:textId="77777777" w:rsidR="007203C4" w:rsidRPr="00532FBC" w:rsidRDefault="007203C4" w:rsidP="00C91E53">
            <w:pPr>
              <w:spacing w:after="120"/>
              <w:jc w:val="center"/>
              <w:rPr>
                <w:sz w:val="22"/>
                <w:szCs w:val="22"/>
              </w:rPr>
            </w:pPr>
            <w:r w:rsidRPr="00532FBC">
              <w:rPr>
                <w:bCs/>
                <w:sz w:val="22"/>
                <w:szCs w:val="22"/>
              </w:rPr>
              <w:t>Наименование показателя</w:t>
            </w:r>
          </w:p>
        </w:tc>
        <w:tc>
          <w:tcPr>
            <w:tcW w:w="1140" w:type="dxa"/>
            <w:vMerge w:val="restart"/>
            <w:vAlign w:val="center"/>
          </w:tcPr>
          <w:p w14:paraId="5FC5FDEA" w14:textId="77777777" w:rsidR="007203C4" w:rsidRPr="00532FBC" w:rsidRDefault="007203C4" w:rsidP="00C91E53">
            <w:pPr>
              <w:ind w:left="-108" w:right="-108"/>
              <w:jc w:val="center"/>
              <w:rPr>
                <w:sz w:val="22"/>
              </w:rPr>
            </w:pPr>
            <w:r w:rsidRPr="00532FBC">
              <w:rPr>
                <w:sz w:val="22"/>
              </w:rPr>
              <w:t>Факт</w:t>
            </w:r>
          </w:p>
          <w:p w14:paraId="49AADC17" w14:textId="77777777" w:rsidR="007203C4" w:rsidRPr="00532FBC" w:rsidRDefault="007203C4" w:rsidP="00C91E53">
            <w:pPr>
              <w:ind w:left="-108" w:right="-108"/>
              <w:jc w:val="center"/>
              <w:rPr>
                <w:sz w:val="22"/>
              </w:rPr>
            </w:pPr>
            <w:r>
              <w:rPr>
                <w:sz w:val="22"/>
              </w:rPr>
              <w:t>2024</w:t>
            </w:r>
            <w:r w:rsidRPr="00532FBC">
              <w:rPr>
                <w:sz w:val="22"/>
              </w:rPr>
              <w:t xml:space="preserve"> год</w:t>
            </w:r>
          </w:p>
        </w:tc>
        <w:tc>
          <w:tcPr>
            <w:tcW w:w="1101" w:type="dxa"/>
            <w:vMerge w:val="restart"/>
            <w:vAlign w:val="center"/>
          </w:tcPr>
          <w:p w14:paraId="3ACA2F47" w14:textId="77777777" w:rsidR="007203C4" w:rsidRPr="00532FBC" w:rsidRDefault="007203C4" w:rsidP="00C91E53">
            <w:pPr>
              <w:ind w:left="-108" w:right="-108"/>
              <w:jc w:val="center"/>
              <w:rPr>
                <w:sz w:val="22"/>
              </w:rPr>
            </w:pPr>
            <w:r>
              <w:rPr>
                <w:sz w:val="22"/>
              </w:rPr>
              <w:t>Оценка 2025</w:t>
            </w:r>
            <w:r w:rsidRPr="00532FBC">
              <w:rPr>
                <w:sz w:val="22"/>
              </w:rPr>
              <w:t xml:space="preserve"> год</w:t>
            </w:r>
          </w:p>
        </w:tc>
        <w:tc>
          <w:tcPr>
            <w:tcW w:w="2977" w:type="dxa"/>
            <w:gridSpan w:val="3"/>
            <w:tcBorders>
              <w:bottom w:val="single" w:sz="4" w:space="0" w:color="auto"/>
            </w:tcBorders>
            <w:vAlign w:val="center"/>
          </w:tcPr>
          <w:p w14:paraId="79849739" w14:textId="77777777" w:rsidR="007203C4" w:rsidRPr="00532FBC" w:rsidRDefault="007203C4" w:rsidP="00C91E53">
            <w:pPr>
              <w:ind w:left="-108" w:right="-82"/>
              <w:jc w:val="center"/>
              <w:rPr>
                <w:sz w:val="22"/>
              </w:rPr>
            </w:pPr>
            <w:r w:rsidRPr="00532FBC">
              <w:rPr>
                <w:sz w:val="22"/>
              </w:rPr>
              <w:t>Прогноз</w:t>
            </w:r>
          </w:p>
        </w:tc>
      </w:tr>
      <w:tr w:rsidR="007203C4" w:rsidRPr="00532FBC" w14:paraId="39432BBB" w14:textId="77777777" w:rsidTr="00C91E53">
        <w:trPr>
          <w:trHeight w:val="465"/>
          <w:jc w:val="center"/>
        </w:trPr>
        <w:tc>
          <w:tcPr>
            <w:tcW w:w="4275" w:type="dxa"/>
            <w:vMerge/>
            <w:vAlign w:val="center"/>
          </w:tcPr>
          <w:p w14:paraId="18C41C9A" w14:textId="77777777" w:rsidR="007203C4" w:rsidRPr="00532FBC" w:rsidRDefault="007203C4" w:rsidP="00C91E53">
            <w:pPr>
              <w:spacing w:after="120"/>
              <w:jc w:val="both"/>
              <w:rPr>
                <w:sz w:val="22"/>
                <w:szCs w:val="22"/>
              </w:rPr>
            </w:pPr>
          </w:p>
        </w:tc>
        <w:tc>
          <w:tcPr>
            <w:tcW w:w="1140" w:type="dxa"/>
            <w:vMerge/>
            <w:vAlign w:val="center"/>
          </w:tcPr>
          <w:p w14:paraId="3689F06D" w14:textId="77777777" w:rsidR="007203C4" w:rsidRPr="00532FBC" w:rsidRDefault="007203C4" w:rsidP="00C91E53">
            <w:pPr>
              <w:ind w:left="-108" w:right="-108"/>
              <w:jc w:val="center"/>
              <w:rPr>
                <w:sz w:val="22"/>
              </w:rPr>
            </w:pPr>
          </w:p>
        </w:tc>
        <w:tc>
          <w:tcPr>
            <w:tcW w:w="1101" w:type="dxa"/>
            <w:vMerge/>
            <w:tcBorders>
              <w:right w:val="single" w:sz="4" w:space="0" w:color="auto"/>
            </w:tcBorders>
            <w:vAlign w:val="center"/>
          </w:tcPr>
          <w:p w14:paraId="64D94D14" w14:textId="77777777" w:rsidR="007203C4" w:rsidRPr="00532FBC" w:rsidRDefault="007203C4" w:rsidP="00C91E53">
            <w:pPr>
              <w:ind w:left="-108" w:right="-108"/>
              <w:jc w:val="center"/>
              <w:rPr>
                <w:sz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7F6EDD0A" w14:textId="77777777" w:rsidR="007203C4" w:rsidRPr="00532FBC" w:rsidRDefault="007203C4" w:rsidP="00C91E53">
            <w:pPr>
              <w:ind w:left="-108" w:right="-108"/>
              <w:jc w:val="center"/>
              <w:rPr>
                <w:sz w:val="22"/>
              </w:rPr>
            </w:pPr>
            <w:r>
              <w:rPr>
                <w:sz w:val="22"/>
              </w:rPr>
              <w:t>2026</w:t>
            </w:r>
            <w:r w:rsidRPr="00532FBC">
              <w:rPr>
                <w:sz w:val="22"/>
              </w:rPr>
              <w:t xml:space="preserve"> год</w:t>
            </w:r>
          </w:p>
        </w:tc>
        <w:tc>
          <w:tcPr>
            <w:tcW w:w="992" w:type="dxa"/>
            <w:tcBorders>
              <w:top w:val="single" w:sz="4" w:space="0" w:color="auto"/>
              <w:left w:val="single" w:sz="4" w:space="0" w:color="auto"/>
              <w:bottom w:val="single" w:sz="4" w:space="0" w:color="auto"/>
              <w:right w:val="single" w:sz="4" w:space="0" w:color="auto"/>
            </w:tcBorders>
            <w:vAlign w:val="center"/>
          </w:tcPr>
          <w:p w14:paraId="5B22D499" w14:textId="77777777" w:rsidR="007203C4" w:rsidRPr="00532FBC" w:rsidRDefault="007203C4" w:rsidP="00C91E53">
            <w:pPr>
              <w:ind w:left="-108" w:right="-108"/>
              <w:jc w:val="center"/>
              <w:rPr>
                <w:sz w:val="22"/>
              </w:rPr>
            </w:pPr>
            <w:r>
              <w:rPr>
                <w:sz w:val="22"/>
              </w:rPr>
              <w:t>2027</w:t>
            </w:r>
            <w:r w:rsidRPr="00532FBC">
              <w:rPr>
                <w:sz w:val="22"/>
              </w:rPr>
              <w:t xml:space="preserve"> год</w:t>
            </w:r>
          </w:p>
        </w:tc>
        <w:tc>
          <w:tcPr>
            <w:tcW w:w="993" w:type="dxa"/>
            <w:tcBorders>
              <w:top w:val="single" w:sz="4" w:space="0" w:color="auto"/>
              <w:left w:val="single" w:sz="4" w:space="0" w:color="auto"/>
              <w:bottom w:val="single" w:sz="4" w:space="0" w:color="auto"/>
              <w:right w:val="single" w:sz="4" w:space="0" w:color="auto"/>
            </w:tcBorders>
            <w:vAlign w:val="center"/>
          </w:tcPr>
          <w:p w14:paraId="6242D71C" w14:textId="77777777" w:rsidR="007203C4" w:rsidRPr="00532FBC" w:rsidRDefault="007203C4" w:rsidP="00C91E53">
            <w:pPr>
              <w:ind w:left="-108" w:right="-82"/>
              <w:jc w:val="center"/>
              <w:rPr>
                <w:sz w:val="22"/>
              </w:rPr>
            </w:pPr>
            <w:r>
              <w:rPr>
                <w:sz w:val="22"/>
              </w:rPr>
              <w:t>2028</w:t>
            </w:r>
            <w:r w:rsidRPr="00532FBC">
              <w:rPr>
                <w:sz w:val="22"/>
              </w:rPr>
              <w:t xml:space="preserve"> год</w:t>
            </w:r>
          </w:p>
        </w:tc>
      </w:tr>
      <w:tr w:rsidR="007203C4" w:rsidRPr="00532FBC" w14:paraId="3AD7DBCF" w14:textId="77777777" w:rsidTr="00C91E53">
        <w:trPr>
          <w:trHeight w:val="1459"/>
          <w:jc w:val="center"/>
        </w:trPr>
        <w:tc>
          <w:tcPr>
            <w:tcW w:w="4275" w:type="dxa"/>
            <w:vAlign w:val="center"/>
          </w:tcPr>
          <w:p w14:paraId="60F1879D" w14:textId="77777777" w:rsidR="007203C4" w:rsidRPr="00532FBC" w:rsidRDefault="007203C4" w:rsidP="00C91E53">
            <w:pPr>
              <w:spacing w:after="120"/>
              <w:jc w:val="both"/>
              <w:rPr>
                <w:bCs/>
                <w:sz w:val="22"/>
                <w:szCs w:val="22"/>
              </w:rPr>
            </w:pPr>
            <w:r w:rsidRPr="00532FBC">
              <w:rPr>
                <w:bCs/>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140" w:type="dxa"/>
            <w:shd w:val="clear" w:color="auto" w:fill="auto"/>
            <w:vAlign w:val="center"/>
          </w:tcPr>
          <w:p w14:paraId="2CEC7458" w14:textId="77777777" w:rsidR="007203C4" w:rsidRPr="00532FBC" w:rsidRDefault="007203C4" w:rsidP="00C91E53">
            <w:pPr>
              <w:spacing w:after="120"/>
              <w:jc w:val="center"/>
              <w:rPr>
                <w:bCs/>
                <w:sz w:val="22"/>
                <w:szCs w:val="22"/>
              </w:rPr>
            </w:pPr>
            <w:r>
              <w:rPr>
                <w:bCs/>
                <w:sz w:val="22"/>
                <w:szCs w:val="22"/>
              </w:rPr>
              <w:t>1 872,7</w:t>
            </w:r>
          </w:p>
        </w:tc>
        <w:tc>
          <w:tcPr>
            <w:tcW w:w="1101" w:type="dxa"/>
            <w:shd w:val="clear" w:color="auto" w:fill="auto"/>
            <w:vAlign w:val="center"/>
          </w:tcPr>
          <w:p w14:paraId="06381370" w14:textId="77777777" w:rsidR="007203C4" w:rsidRPr="00532FBC" w:rsidRDefault="007203C4" w:rsidP="00C91E53">
            <w:pPr>
              <w:spacing w:after="120"/>
              <w:jc w:val="center"/>
              <w:rPr>
                <w:bCs/>
                <w:sz w:val="22"/>
                <w:szCs w:val="22"/>
              </w:rPr>
            </w:pPr>
            <w:r>
              <w:rPr>
                <w:bCs/>
                <w:sz w:val="22"/>
                <w:szCs w:val="22"/>
              </w:rPr>
              <w:t>4 720,1</w:t>
            </w:r>
          </w:p>
        </w:tc>
        <w:tc>
          <w:tcPr>
            <w:tcW w:w="992" w:type="dxa"/>
            <w:tcBorders>
              <w:top w:val="single" w:sz="4" w:space="0" w:color="auto"/>
            </w:tcBorders>
            <w:shd w:val="clear" w:color="auto" w:fill="auto"/>
            <w:vAlign w:val="center"/>
          </w:tcPr>
          <w:p w14:paraId="304E5D65" w14:textId="77777777" w:rsidR="007203C4" w:rsidRPr="00532FBC" w:rsidRDefault="007203C4" w:rsidP="00C91E53">
            <w:pPr>
              <w:spacing w:after="120"/>
              <w:jc w:val="center"/>
              <w:rPr>
                <w:bCs/>
                <w:sz w:val="22"/>
                <w:szCs w:val="22"/>
              </w:rPr>
            </w:pPr>
            <w:r>
              <w:rPr>
                <w:bCs/>
                <w:sz w:val="22"/>
                <w:szCs w:val="22"/>
              </w:rPr>
              <w:t>4 851,4</w:t>
            </w:r>
          </w:p>
        </w:tc>
        <w:tc>
          <w:tcPr>
            <w:tcW w:w="992" w:type="dxa"/>
            <w:tcBorders>
              <w:top w:val="single" w:sz="4" w:space="0" w:color="auto"/>
            </w:tcBorders>
            <w:shd w:val="clear" w:color="auto" w:fill="auto"/>
            <w:vAlign w:val="center"/>
          </w:tcPr>
          <w:p w14:paraId="4961BDE3" w14:textId="77777777" w:rsidR="007203C4" w:rsidRPr="00532FBC" w:rsidRDefault="007203C4" w:rsidP="00C91E53">
            <w:pPr>
              <w:spacing w:after="120"/>
              <w:jc w:val="center"/>
              <w:rPr>
                <w:bCs/>
                <w:sz w:val="22"/>
                <w:szCs w:val="22"/>
              </w:rPr>
            </w:pPr>
            <w:r>
              <w:rPr>
                <w:bCs/>
                <w:sz w:val="22"/>
                <w:szCs w:val="22"/>
              </w:rPr>
              <w:t>5 045,6</w:t>
            </w:r>
          </w:p>
        </w:tc>
        <w:tc>
          <w:tcPr>
            <w:tcW w:w="993" w:type="dxa"/>
            <w:tcBorders>
              <w:top w:val="single" w:sz="4" w:space="0" w:color="auto"/>
            </w:tcBorders>
            <w:shd w:val="clear" w:color="auto" w:fill="auto"/>
            <w:vAlign w:val="center"/>
          </w:tcPr>
          <w:p w14:paraId="45BE9145" w14:textId="77777777" w:rsidR="007203C4" w:rsidRPr="00532FBC" w:rsidRDefault="007203C4" w:rsidP="00C91E53">
            <w:pPr>
              <w:spacing w:after="120"/>
              <w:jc w:val="center"/>
              <w:rPr>
                <w:bCs/>
                <w:sz w:val="22"/>
                <w:szCs w:val="22"/>
              </w:rPr>
            </w:pPr>
            <w:r>
              <w:rPr>
                <w:bCs/>
                <w:sz w:val="22"/>
                <w:szCs w:val="22"/>
              </w:rPr>
              <w:t>5 247,4</w:t>
            </w:r>
          </w:p>
        </w:tc>
      </w:tr>
    </w:tbl>
    <w:p w14:paraId="06186294" w14:textId="77777777" w:rsidR="007203C4" w:rsidRPr="00532FBC" w:rsidRDefault="007203C4" w:rsidP="007203C4">
      <w:pPr>
        <w:spacing w:before="160" w:after="120"/>
        <w:ind w:firstLine="709"/>
        <w:jc w:val="both"/>
        <w:rPr>
          <w:sz w:val="26"/>
          <w:szCs w:val="26"/>
          <w:lang w:eastAsia="x-none"/>
        </w:rPr>
      </w:pPr>
      <w:r w:rsidRPr="00532FBC">
        <w:rPr>
          <w:sz w:val="26"/>
          <w:szCs w:val="26"/>
          <w:lang w:val="x-none" w:eastAsia="x-none"/>
        </w:rPr>
        <w:t>Поступления в 20</w:t>
      </w:r>
      <w:r w:rsidRPr="00532FBC">
        <w:rPr>
          <w:sz w:val="26"/>
          <w:szCs w:val="26"/>
          <w:lang w:eastAsia="x-none"/>
        </w:rPr>
        <w:t>2</w:t>
      </w:r>
      <w:r>
        <w:rPr>
          <w:sz w:val="26"/>
          <w:szCs w:val="26"/>
          <w:lang w:eastAsia="x-none"/>
        </w:rPr>
        <w:t>5</w:t>
      </w:r>
      <w:r w:rsidRPr="00532FBC">
        <w:rPr>
          <w:sz w:val="26"/>
          <w:szCs w:val="26"/>
          <w:lang w:val="x-none" w:eastAsia="x-none"/>
        </w:rPr>
        <w:t xml:space="preserve"> году доходов от сдачи в аренду имущества ожидаются в сумме </w:t>
      </w:r>
      <w:r>
        <w:rPr>
          <w:sz w:val="26"/>
          <w:szCs w:val="26"/>
          <w:lang w:eastAsia="x-none"/>
        </w:rPr>
        <w:t>4 720,1</w:t>
      </w:r>
      <w:r w:rsidRPr="00532FBC">
        <w:rPr>
          <w:sz w:val="26"/>
          <w:szCs w:val="26"/>
          <w:lang w:val="x-none" w:eastAsia="x-none"/>
        </w:rPr>
        <w:t xml:space="preserve"> тыс. руб</w:t>
      </w:r>
      <w:r w:rsidRPr="00532FBC">
        <w:rPr>
          <w:sz w:val="26"/>
          <w:szCs w:val="26"/>
          <w:lang w:eastAsia="x-none"/>
        </w:rPr>
        <w:t>лей. Увеличение</w:t>
      </w:r>
      <w:r w:rsidRPr="00532FBC">
        <w:rPr>
          <w:sz w:val="26"/>
          <w:szCs w:val="26"/>
          <w:lang w:val="x-none" w:eastAsia="x-none"/>
        </w:rPr>
        <w:t xml:space="preserve"> ожидаемых поступлений </w:t>
      </w:r>
      <w:r w:rsidRPr="00532FBC">
        <w:rPr>
          <w:sz w:val="26"/>
          <w:szCs w:val="26"/>
          <w:lang w:eastAsia="x-none"/>
        </w:rPr>
        <w:t>в текущем году</w:t>
      </w:r>
      <w:r w:rsidRPr="00532FBC">
        <w:rPr>
          <w:sz w:val="26"/>
          <w:szCs w:val="26"/>
          <w:lang w:val="x-none" w:eastAsia="x-none"/>
        </w:rPr>
        <w:t xml:space="preserve"> по сравнению с фактическим исполнением 20</w:t>
      </w:r>
      <w:r>
        <w:rPr>
          <w:sz w:val="26"/>
          <w:szCs w:val="26"/>
          <w:lang w:eastAsia="x-none"/>
        </w:rPr>
        <w:t>24</w:t>
      </w:r>
      <w:r w:rsidRPr="00532FBC">
        <w:rPr>
          <w:sz w:val="26"/>
          <w:szCs w:val="26"/>
          <w:lang w:val="x-none" w:eastAsia="x-none"/>
        </w:rPr>
        <w:t xml:space="preserve"> года связано</w:t>
      </w:r>
      <w:r w:rsidRPr="00532FBC">
        <w:rPr>
          <w:sz w:val="26"/>
          <w:szCs w:val="26"/>
          <w:lang w:eastAsia="x-none"/>
        </w:rPr>
        <w:t>, в основном,</w:t>
      </w:r>
      <w:r w:rsidRPr="00532FBC">
        <w:rPr>
          <w:sz w:val="26"/>
          <w:szCs w:val="26"/>
          <w:lang w:val="x-none" w:eastAsia="x-none"/>
        </w:rPr>
        <w:t xml:space="preserve"> </w:t>
      </w:r>
      <w:r w:rsidRPr="00532FBC">
        <w:rPr>
          <w:sz w:val="26"/>
          <w:szCs w:val="26"/>
          <w:lang w:val="x-none" w:eastAsia="x-none"/>
        </w:rPr>
        <w:br/>
        <w:t xml:space="preserve">с </w:t>
      </w:r>
      <w:r>
        <w:rPr>
          <w:sz w:val="26"/>
          <w:szCs w:val="26"/>
          <w:lang w:eastAsia="x-none"/>
        </w:rPr>
        <w:t>заключением новых</w:t>
      </w:r>
      <w:r w:rsidRPr="00532FBC">
        <w:rPr>
          <w:sz w:val="26"/>
          <w:szCs w:val="26"/>
          <w:lang w:eastAsia="x-none"/>
        </w:rPr>
        <w:t xml:space="preserve"> </w:t>
      </w:r>
      <w:r w:rsidRPr="00532FBC">
        <w:rPr>
          <w:sz w:val="26"/>
          <w:szCs w:val="26"/>
          <w:lang w:val="x-none" w:eastAsia="x-none"/>
        </w:rPr>
        <w:t>договор</w:t>
      </w:r>
      <w:r>
        <w:rPr>
          <w:sz w:val="26"/>
          <w:szCs w:val="26"/>
          <w:lang w:eastAsia="x-none"/>
        </w:rPr>
        <w:t>ов</w:t>
      </w:r>
      <w:r w:rsidRPr="00532FBC">
        <w:rPr>
          <w:sz w:val="26"/>
          <w:szCs w:val="26"/>
          <w:lang w:val="x-none" w:eastAsia="x-none"/>
        </w:rPr>
        <w:t xml:space="preserve"> аренды имущества, находящегося в оперативном управлении, в </w:t>
      </w:r>
      <w:r>
        <w:rPr>
          <w:sz w:val="26"/>
          <w:szCs w:val="26"/>
          <w:lang w:eastAsia="x-none"/>
        </w:rPr>
        <w:t>декабре</w:t>
      </w:r>
      <w:r w:rsidRPr="00532FBC">
        <w:rPr>
          <w:sz w:val="26"/>
          <w:szCs w:val="26"/>
          <w:lang w:eastAsia="x-none"/>
        </w:rPr>
        <w:t xml:space="preserve"> </w:t>
      </w:r>
      <w:r w:rsidRPr="00532FBC">
        <w:rPr>
          <w:sz w:val="26"/>
          <w:szCs w:val="26"/>
          <w:lang w:val="x-none" w:eastAsia="x-none"/>
        </w:rPr>
        <w:t>2024 год</w:t>
      </w:r>
      <w:r w:rsidRPr="00532FBC">
        <w:rPr>
          <w:sz w:val="26"/>
          <w:szCs w:val="26"/>
          <w:lang w:eastAsia="x-none"/>
        </w:rPr>
        <w:t>а</w:t>
      </w:r>
      <w:r>
        <w:rPr>
          <w:sz w:val="26"/>
          <w:szCs w:val="26"/>
          <w:lang w:eastAsia="x-none"/>
        </w:rPr>
        <w:t xml:space="preserve"> и в 2025 году</w:t>
      </w:r>
      <w:r w:rsidRPr="00532FBC">
        <w:rPr>
          <w:sz w:val="26"/>
          <w:szCs w:val="26"/>
          <w:lang w:val="x-none" w:eastAsia="x-none"/>
        </w:rPr>
        <w:t>.</w:t>
      </w:r>
    </w:p>
    <w:p w14:paraId="708A7B17" w14:textId="77777777" w:rsidR="007203C4" w:rsidRPr="00532FBC" w:rsidRDefault="007203C4" w:rsidP="007203C4">
      <w:pPr>
        <w:autoSpaceDE w:val="0"/>
        <w:autoSpaceDN w:val="0"/>
        <w:adjustRightInd w:val="0"/>
        <w:ind w:left="19" w:right="14" w:firstLine="690"/>
        <w:jc w:val="both"/>
        <w:rPr>
          <w:sz w:val="26"/>
          <w:szCs w:val="26"/>
          <w:lang w:eastAsia="x-none"/>
        </w:rPr>
      </w:pPr>
      <w:r w:rsidRPr="00532FBC">
        <w:rPr>
          <w:sz w:val="26"/>
          <w:szCs w:val="26"/>
          <w:lang w:val="x-none" w:eastAsia="x-none"/>
        </w:rPr>
        <w:t>При прогнозировании поступлений в 202</w:t>
      </w:r>
      <w:r>
        <w:rPr>
          <w:sz w:val="26"/>
          <w:szCs w:val="26"/>
          <w:lang w:eastAsia="x-none"/>
        </w:rPr>
        <w:t>6</w:t>
      </w:r>
      <w:r w:rsidRPr="00532FBC">
        <w:rPr>
          <w:sz w:val="26"/>
          <w:szCs w:val="26"/>
          <w:lang w:val="x-none" w:eastAsia="x-none"/>
        </w:rPr>
        <w:t>-202</w:t>
      </w:r>
      <w:r>
        <w:rPr>
          <w:sz w:val="26"/>
          <w:szCs w:val="26"/>
          <w:lang w:eastAsia="x-none"/>
        </w:rPr>
        <w:t>8</w:t>
      </w:r>
      <w:r w:rsidRPr="00532FBC">
        <w:rPr>
          <w:sz w:val="26"/>
          <w:szCs w:val="26"/>
          <w:lang w:val="x-none" w:eastAsia="x-none"/>
        </w:rPr>
        <w:t xml:space="preserve"> годах учтены платежи по </w:t>
      </w:r>
      <w:r w:rsidRPr="00532FBC">
        <w:rPr>
          <w:sz w:val="26"/>
          <w:szCs w:val="26"/>
          <w:lang w:eastAsia="x-none"/>
        </w:rPr>
        <w:t xml:space="preserve">действующим </w:t>
      </w:r>
      <w:r w:rsidRPr="00532FBC">
        <w:rPr>
          <w:sz w:val="26"/>
          <w:szCs w:val="26"/>
          <w:lang w:val="x-none" w:eastAsia="x-none"/>
        </w:rPr>
        <w:t xml:space="preserve">договорам аренды с </w:t>
      </w:r>
      <w:r w:rsidRPr="00532FBC">
        <w:rPr>
          <w:sz w:val="26"/>
          <w:szCs w:val="26"/>
          <w:lang w:eastAsia="x-none"/>
        </w:rPr>
        <w:t xml:space="preserve">увеличением на </w:t>
      </w:r>
      <w:r w:rsidRPr="00ED1492">
        <w:rPr>
          <w:sz w:val="26"/>
          <w:szCs w:val="26"/>
        </w:rPr>
        <w:t>индекс потребительских цен по Российской Федерации</w:t>
      </w:r>
      <w:r w:rsidRPr="00532FBC">
        <w:rPr>
          <w:bCs/>
          <w:iCs/>
          <w:sz w:val="26"/>
          <w:szCs w:val="26"/>
        </w:rPr>
        <w:t>.</w:t>
      </w:r>
    </w:p>
    <w:p w14:paraId="0BA10B75" w14:textId="77777777" w:rsidR="007203C4" w:rsidRPr="002517C5" w:rsidRDefault="007203C4" w:rsidP="007203C4">
      <w:pPr>
        <w:pStyle w:val="30"/>
        <w:spacing w:after="240"/>
        <w:jc w:val="center"/>
        <w:rPr>
          <w:rStyle w:val="a7"/>
        </w:rPr>
      </w:pPr>
      <w:bookmarkStart w:id="30" w:name="_Toc213950049"/>
      <w:r w:rsidRPr="002517C5">
        <w:rPr>
          <w:rStyle w:val="a7"/>
        </w:rPr>
        <w:t>Доходы от сдачи в аренду имущества, составляющего казну городских округов (за исключением земельных участков)</w:t>
      </w:r>
      <w:bookmarkEnd w:id="30"/>
    </w:p>
    <w:p w14:paraId="2EAB7368" w14:textId="446990A9" w:rsidR="007203C4" w:rsidRPr="002517C5" w:rsidRDefault="007203C4" w:rsidP="004F7A97">
      <w:pPr>
        <w:snapToGrid w:val="0"/>
        <w:ind w:firstLine="709"/>
        <w:jc w:val="both"/>
        <w:rPr>
          <w:sz w:val="22"/>
          <w:szCs w:val="22"/>
          <w:lang w:val="x-none" w:eastAsia="x-none"/>
        </w:rPr>
      </w:pPr>
      <w:r w:rsidRPr="002517C5">
        <w:rPr>
          <w:bCs/>
          <w:iCs/>
          <w:sz w:val="26"/>
          <w:szCs w:val="26"/>
        </w:rPr>
        <w:t xml:space="preserve">Прогноз доходов от сдачи в аренду имущества, находящегося в муниципальной собственности, определен на основании сведений, предоставленных главным администратором доходов бюджета города – Управлением имущества Администрации города Норильска, по заключенным договорам аренды движимого и недвижимого имущества. </w:t>
      </w:r>
    </w:p>
    <w:p w14:paraId="02772F95" w14:textId="77777777" w:rsidR="007203C4" w:rsidRPr="002517C5" w:rsidRDefault="007203C4" w:rsidP="007203C4">
      <w:pPr>
        <w:ind w:firstLine="540"/>
        <w:jc w:val="right"/>
        <w:rPr>
          <w:sz w:val="22"/>
          <w:szCs w:val="22"/>
          <w:lang w:eastAsia="x-none"/>
        </w:rPr>
      </w:pPr>
      <w:r w:rsidRPr="002517C5">
        <w:rPr>
          <w:sz w:val="22"/>
          <w:szCs w:val="22"/>
          <w:lang w:val="x-none" w:eastAsia="x-none"/>
        </w:rPr>
        <w:t>Таблица 1</w:t>
      </w:r>
      <w:r w:rsidRPr="002517C5">
        <w:rPr>
          <w:sz w:val="22"/>
          <w:szCs w:val="22"/>
          <w:lang w:eastAsia="x-none"/>
        </w:rPr>
        <w:t>6</w:t>
      </w:r>
    </w:p>
    <w:p w14:paraId="31690F97" w14:textId="77777777" w:rsidR="007203C4" w:rsidRPr="002517C5" w:rsidRDefault="007203C4" w:rsidP="007203C4">
      <w:pPr>
        <w:ind w:firstLine="743"/>
        <w:jc w:val="center"/>
        <w:rPr>
          <w:b/>
          <w:bCs/>
          <w:i/>
          <w:sz w:val="26"/>
        </w:rPr>
      </w:pPr>
      <w:r w:rsidRPr="002517C5">
        <w:rPr>
          <w:b/>
          <w:bCs/>
          <w:i/>
          <w:sz w:val="26"/>
        </w:rPr>
        <w:t>Динамика поступлений доходов от сдачи в аренду муниципального имущества</w:t>
      </w:r>
    </w:p>
    <w:p w14:paraId="2687F0FF" w14:textId="77777777" w:rsidR="007203C4" w:rsidRPr="002517C5" w:rsidRDefault="007203C4" w:rsidP="007203C4">
      <w:pPr>
        <w:snapToGrid w:val="0"/>
        <w:jc w:val="right"/>
        <w:rPr>
          <w:bCs/>
          <w:iCs/>
          <w:sz w:val="22"/>
          <w:szCs w:val="22"/>
        </w:rPr>
      </w:pPr>
      <w:r w:rsidRPr="002517C5">
        <w:rPr>
          <w:bCs/>
          <w:iCs/>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1134"/>
        <w:gridCol w:w="1134"/>
        <w:gridCol w:w="1134"/>
        <w:gridCol w:w="1134"/>
        <w:gridCol w:w="1134"/>
      </w:tblGrid>
      <w:tr w:rsidR="007203C4" w:rsidRPr="002517C5" w14:paraId="2FE721B4" w14:textId="77777777" w:rsidTr="00C91E53">
        <w:trPr>
          <w:trHeight w:val="357"/>
          <w:jc w:val="center"/>
        </w:trPr>
        <w:tc>
          <w:tcPr>
            <w:tcW w:w="3823" w:type="dxa"/>
            <w:vMerge w:val="restart"/>
            <w:vAlign w:val="center"/>
          </w:tcPr>
          <w:p w14:paraId="483528A6" w14:textId="77777777" w:rsidR="007203C4" w:rsidRPr="002517C5" w:rsidRDefault="007203C4" w:rsidP="00C91E53">
            <w:pPr>
              <w:spacing w:after="120"/>
              <w:jc w:val="center"/>
              <w:rPr>
                <w:sz w:val="22"/>
                <w:szCs w:val="22"/>
              </w:rPr>
            </w:pPr>
            <w:r w:rsidRPr="002517C5">
              <w:rPr>
                <w:bCs/>
                <w:sz w:val="22"/>
                <w:szCs w:val="22"/>
              </w:rPr>
              <w:lastRenderedPageBreak/>
              <w:t>Наименование показателя</w:t>
            </w:r>
          </w:p>
        </w:tc>
        <w:tc>
          <w:tcPr>
            <w:tcW w:w="1134" w:type="dxa"/>
            <w:vMerge w:val="restart"/>
            <w:vAlign w:val="center"/>
          </w:tcPr>
          <w:p w14:paraId="3A65431E" w14:textId="77777777" w:rsidR="007203C4" w:rsidRPr="002517C5" w:rsidRDefault="007203C4" w:rsidP="00C91E53">
            <w:pPr>
              <w:ind w:left="-108" w:right="-108"/>
              <w:jc w:val="center"/>
              <w:rPr>
                <w:sz w:val="22"/>
              </w:rPr>
            </w:pPr>
            <w:r w:rsidRPr="002517C5">
              <w:rPr>
                <w:sz w:val="22"/>
              </w:rPr>
              <w:t>Факт</w:t>
            </w:r>
          </w:p>
          <w:p w14:paraId="59CCB56E" w14:textId="77777777" w:rsidR="007203C4" w:rsidRPr="002517C5" w:rsidRDefault="007203C4" w:rsidP="00C91E53">
            <w:pPr>
              <w:ind w:left="-108" w:right="-108"/>
              <w:jc w:val="center"/>
              <w:rPr>
                <w:sz w:val="22"/>
              </w:rPr>
            </w:pPr>
            <w:r>
              <w:rPr>
                <w:sz w:val="22"/>
              </w:rPr>
              <w:t>2024</w:t>
            </w:r>
            <w:r w:rsidRPr="002517C5">
              <w:rPr>
                <w:sz w:val="22"/>
              </w:rPr>
              <w:t xml:space="preserve"> год</w:t>
            </w:r>
          </w:p>
        </w:tc>
        <w:tc>
          <w:tcPr>
            <w:tcW w:w="1134" w:type="dxa"/>
            <w:vMerge w:val="restart"/>
            <w:vAlign w:val="center"/>
          </w:tcPr>
          <w:p w14:paraId="1D592D81" w14:textId="77777777" w:rsidR="007203C4" w:rsidRPr="002517C5" w:rsidRDefault="007203C4" w:rsidP="00C91E53">
            <w:pPr>
              <w:ind w:left="-108" w:right="-108"/>
              <w:jc w:val="center"/>
              <w:rPr>
                <w:sz w:val="22"/>
              </w:rPr>
            </w:pPr>
            <w:r>
              <w:rPr>
                <w:sz w:val="22"/>
              </w:rPr>
              <w:t>Оценка 2025</w:t>
            </w:r>
            <w:r w:rsidRPr="002517C5">
              <w:rPr>
                <w:sz w:val="22"/>
              </w:rPr>
              <w:t xml:space="preserve"> год</w:t>
            </w:r>
          </w:p>
        </w:tc>
        <w:tc>
          <w:tcPr>
            <w:tcW w:w="3402" w:type="dxa"/>
            <w:gridSpan w:val="3"/>
            <w:tcBorders>
              <w:bottom w:val="single" w:sz="4" w:space="0" w:color="auto"/>
            </w:tcBorders>
            <w:vAlign w:val="center"/>
          </w:tcPr>
          <w:p w14:paraId="013380F7" w14:textId="77777777" w:rsidR="007203C4" w:rsidRPr="002517C5" w:rsidRDefault="007203C4" w:rsidP="00C91E53">
            <w:pPr>
              <w:ind w:left="-108" w:right="-82"/>
              <w:jc w:val="center"/>
              <w:rPr>
                <w:sz w:val="22"/>
              </w:rPr>
            </w:pPr>
            <w:r w:rsidRPr="002517C5">
              <w:rPr>
                <w:sz w:val="22"/>
              </w:rPr>
              <w:t>Прогноз</w:t>
            </w:r>
          </w:p>
        </w:tc>
      </w:tr>
      <w:tr w:rsidR="007203C4" w:rsidRPr="002517C5" w14:paraId="78E4A504" w14:textId="77777777" w:rsidTr="00C91E53">
        <w:trPr>
          <w:trHeight w:val="369"/>
          <w:jc w:val="center"/>
        </w:trPr>
        <w:tc>
          <w:tcPr>
            <w:tcW w:w="3823" w:type="dxa"/>
            <w:vMerge/>
            <w:vAlign w:val="center"/>
          </w:tcPr>
          <w:p w14:paraId="5104C30B" w14:textId="77777777" w:rsidR="007203C4" w:rsidRPr="002517C5" w:rsidRDefault="007203C4" w:rsidP="00C91E53">
            <w:pPr>
              <w:spacing w:after="120"/>
              <w:jc w:val="both"/>
              <w:rPr>
                <w:sz w:val="22"/>
                <w:szCs w:val="22"/>
              </w:rPr>
            </w:pPr>
          </w:p>
        </w:tc>
        <w:tc>
          <w:tcPr>
            <w:tcW w:w="1134" w:type="dxa"/>
            <w:vMerge/>
            <w:vAlign w:val="center"/>
          </w:tcPr>
          <w:p w14:paraId="3EBB5B5E" w14:textId="77777777" w:rsidR="007203C4" w:rsidRPr="002517C5" w:rsidRDefault="007203C4" w:rsidP="00C91E53">
            <w:pPr>
              <w:ind w:left="-108" w:right="-108"/>
              <w:jc w:val="center"/>
              <w:rPr>
                <w:sz w:val="22"/>
              </w:rPr>
            </w:pPr>
          </w:p>
        </w:tc>
        <w:tc>
          <w:tcPr>
            <w:tcW w:w="1134" w:type="dxa"/>
            <w:vMerge/>
            <w:tcBorders>
              <w:right w:val="single" w:sz="4" w:space="0" w:color="auto"/>
            </w:tcBorders>
            <w:vAlign w:val="center"/>
          </w:tcPr>
          <w:p w14:paraId="34AD098E" w14:textId="77777777" w:rsidR="007203C4" w:rsidRPr="002517C5" w:rsidRDefault="007203C4" w:rsidP="00C91E53">
            <w:pPr>
              <w:ind w:left="-108" w:right="-108"/>
              <w:jc w:val="center"/>
              <w:rPr>
                <w:sz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D544F58" w14:textId="77777777" w:rsidR="007203C4" w:rsidRPr="002517C5" w:rsidRDefault="007203C4" w:rsidP="00C91E53">
            <w:pPr>
              <w:ind w:left="-108" w:right="-108"/>
              <w:jc w:val="center"/>
              <w:rPr>
                <w:sz w:val="22"/>
              </w:rPr>
            </w:pPr>
            <w:r>
              <w:rPr>
                <w:sz w:val="22"/>
              </w:rPr>
              <w:t>2026</w:t>
            </w:r>
            <w:r w:rsidRPr="002517C5">
              <w:rPr>
                <w:sz w:val="22"/>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5674DD1A" w14:textId="77777777" w:rsidR="007203C4" w:rsidRPr="002517C5" w:rsidRDefault="007203C4" w:rsidP="00C91E53">
            <w:pPr>
              <w:ind w:left="-108" w:right="-108"/>
              <w:jc w:val="center"/>
              <w:rPr>
                <w:sz w:val="22"/>
              </w:rPr>
            </w:pPr>
            <w:r>
              <w:rPr>
                <w:sz w:val="22"/>
              </w:rPr>
              <w:t>2027</w:t>
            </w:r>
            <w:r w:rsidRPr="002517C5">
              <w:rPr>
                <w:sz w:val="22"/>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5C530B48" w14:textId="77777777" w:rsidR="007203C4" w:rsidRPr="002517C5" w:rsidRDefault="007203C4" w:rsidP="00C91E53">
            <w:pPr>
              <w:ind w:left="-108" w:right="-82"/>
              <w:jc w:val="center"/>
              <w:rPr>
                <w:sz w:val="22"/>
              </w:rPr>
            </w:pPr>
            <w:r>
              <w:rPr>
                <w:sz w:val="22"/>
              </w:rPr>
              <w:t>2028</w:t>
            </w:r>
            <w:r w:rsidRPr="002517C5">
              <w:rPr>
                <w:sz w:val="22"/>
              </w:rPr>
              <w:t xml:space="preserve"> год</w:t>
            </w:r>
          </w:p>
        </w:tc>
      </w:tr>
      <w:tr w:rsidR="007203C4" w:rsidRPr="00DE2224" w14:paraId="632C9485" w14:textId="77777777" w:rsidTr="00C91E53">
        <w:trPr>
          <w:trHeight w:val="992"/>
          <w:jc w:val="center"/>
        </w:trPr>
        <w:tc>
          <w:tcPr>
            <w:tcW w:w="3823" w:type="dxa"/>
            <w:shd w:val="clear" w:color="auto" w:fill="auto"/>
            <w:vAlign w:val="center"/>
          </w:tcPr>
          <w:p w14:paraId="769B7ED0" w14:textId="77777777" w:rsidR="007203C4" w:rsidRPr="002517C5" w:rsidRDefault="007203C4" w:rsidP="00203547">
            <w:pPr>
              <w:rPr>
                <w:bCs/>
                <w:sz w:val="22"/>
                <w:szCs w:val="22"/>
              </w:rPr>
            </w:pPr>
            <w:r w:rsidRPr="002517C5">
              <w:rPr>
                <w:bCs/>
                <w:sz w:val="22"/>
                <w:szCs w:val="22"/>
              </w:rPr>
              <w:t>Доходы от сдачи в аренду имущества, составляющего казну городских округов (за исключением земельных участков)</w:t>
            </w:r>
          </w:p>
        </w:tc>
        <w:tc>
          <w:tcPr>
            <w:tcW w:w="1134" w:type="dxa"/>
            <w:vAlign w:val="center"/>
          </w:tcPr>
          <w:p w14:paraId="465CF536" w14:textId="77777777" w:rsidR="007203C4" w:rsidRPr="002517C5" w:rsidRDefault="007203C4" w:rsidP="00C91E53">
            <w:pPr>
              <w:spacing w:after="120"/>
              <w:jc w:val="center"/>
              <w:rPr>
                <w:bCs/>
                <w:sz w:val="22"/>
                <w:szCs w:val="22"/>
              </w:rPr>
            </w:pPr>
            <w:r>
              <w:rPr>
                <w:bCs/>
                <w:sz w:val="22"/>
                <w:szCs w:val="22"/>
              </w:rPr>
              <w:t>162 040,8</w:t>
            </w:r>
          </w:p>
        </w:tc>
        <w:tc>
          <w:tcPr>
            <w:tcW w:w="1134" w:type="dxa"/>
            <w:vAlign w:val="center"/>
          </w:tcPr>
          <w:p w14:paraId="7737F7FF" w14:textId="77777777" w:rsidR="007203C4" w:rsidRPr="002517C5" w:rsidRDefault="007203C4" w:rsidP="00C91E53">
            <w:pPr>
              <w:spacing w:after="120"/>
              <w:jc w:val="center"/>
              <w:rPr>
                <w:bCs/>
                <w:sz w:val="22"/>
                <w:szCs w:val="22"/>
              </w:rPr>
            </w:pPr>
            <w:r>
              <w:rPr>
                <w:bCs/>
                <w:sz w:val="22"/>
                <w:szCs w:val="22"/>
              </w:rPr>
              <w:t>165 290,4</w:t>
            </w:r>
          </w:p>
        </w:tc>
        <w:tc>
          <w:tcPr>
            <w:tcW w:w="1134" w:type="dxa"/>
            <w:tcBorders>
              <w:top w:val="single" w:sz="4" w:space="0" w:color="auto"/>
            </w:tcBorders>
            <w:vAlign w:val="center"/>
          </w:tcPr>
          <w:p w14:paraId="3931FA9B" w14:textId="77777777" w:rsidR="007203C4" w:rsidRPr="002517C5" w:rsidRDefault="007203C4" w:rsidP="00C91E53">
            <w:pPr>
              <w:spacing w:after="120"/>
              <w:jc w:val="center"/>
              <w:rPr>
                <w:bCs/>
                <w:sz w:val="22"/>
                <w:szCs w:val="22"/>
              </w:rPr>
            </w:pPr>
            <w:r>
              <w:rPr>
                <w:bCs/>
                <w:sz w:val="22"/>
                <w:szCs w:val="22"/>
              </w:rPr>
              <w:t>171 902,0</w:t>
            </w:r>
          </w:p>
        </w:tc>
        <w:tc>
          <w:tcPr>
            <w:tcW w:w="1134" w:type="dxa"/>
            <w:tcBorders>
              <w:top w:val="single" w:sz="4" w:space="0" w:color="auto"/>
            </w:tcBorders>
            <w:vAlign w:val="center"/>
          </w:tcPr>
          <w:p w14:paraId="4D67E7A5" w14:textId="77777777" w:rsidR="007203C4" w:rsidRPr="002517C5" w:rsidRDefault="007203C4" w:rsidP="00C91E53">
            <w:pPr>
              <w:spacing w:after="120"/>
              <w:jc w:val="center"/>
              <w:rPr>
                <w:bCs/>
                <w:sz w:val="22"/>
                <w:szCs w:val="22"/>
              </w:rPr>
            </w:pPr>
            <w:r>
              <w:rPr>
                <w:bCs/>
                <w:sz w:val="22"/>
                <w:szCs w:val="22"/>
              </w:rPr>
              <w:t>178 778,1</w:t>
            </w:r>
          </w:p>
        </w:tc>
        <w:tc>
          <w:tcPr>
            <w:tcW w:w="1134" w:type="dxa"/>
            <w:tcBorders>
              <w:top w:val="single" w:sz="4" w:space="0" w:color="auto"/>
            </w:tcBorders>
            <w:vAlign w:val="center"/>
          </w:tcPr>
          <w:p w14:paraId="262E8EE4" w14:textId="77777777" w:rsidR="007203C4" w:rsidRPr="002517C5" w:rsidRDefault="007203C4" w:rsidP="00C91E53">
            <w:pPr>
              <w:spacing w:after="120"/>
              <w:jc w:val="center"/>
              <w:rPr>
                <w:bCs/>
                <w:sz w:val="22"/>
                <w:szCs w:val="22"/>
              </w:rPr>
            </w:pPr>
            <w:r>
              <w:rPr>
                <w:bCs/>
                <w:sz w:val="22"/>
                <w:szCs w:val="22"/>
              </w:rPr>
              <w:t>185 929,2</w:t>
            </w:r>
          </w:p>
        </w:tc>
      </w:tr>
    </w:tbl>
    <w:p w14:paraId="404AAE66" w14:textId="77777777" w:rsidR="007203C4" w:rsidRPr="008049AE" w:rsidRDefault="007203C4" w:rsidP="007203C4">
      <w:pPr>
        <w:spacing w:before="240"/>
        <w:ind w:firstLine="709"/>
        <w:jc w:val="both"/>
        <w:rPr>
          <w:sz w:val="26"/>
          <w:szCs w:val="26"/>
          <w:lang w:eastAsia="x-none"/>
        </w:rPr>
      </w:pPr>
      <w:r w:rsidRPr="008049AE">
        <w:rPr>
          <w:sz w:val="26"/>
          <w:szCs w:val="26"/>
          <w:lang w:val="x-none" w:eastAsia="x-none"/>
        </w:rPr>
        <w:t>Поступления в 20</w:t>
      </w:r>
      <w:r>
        <w:rPr>
          <w:sz w:val="26"/>
          <w:szCs w:val="26"/>
          <w:lang w:eastAsia="x-none"/>
        </w:rPr>
        <w:t>25</w:t>
      </w:r>
      <w:r w:rsidRPr="008049AE">
        <w:rPr>
          <w:sz w:val="26"/>
          <w:szCs w:val="26"/>
          <w:lang w:val="x-none" w:eastAsia="x-none"/>
        </w:rPr>
        <w:t xml:space="preserve"> году доходов от сдачи в аренду имущества ожидаются в сумме </w:t>
      </w:r>
      <w:r>
        <w:rPr>
          <w:sz w:val="26"/>
          <w:szCs w:val="26"/>
          <w:lang w:eastAsia="x-none"/>
        </w:rPr>
        <w:t>165 290,4</w:t>
      </w:r>
      <w:r w:rsidRPr="008049AE">
        <w:rPr>
          <w:sz w:val="26"/>
          <w:szCs w:val="26"/>
          <w:lang w:val="x-none" w:eastAsia="x-none"/>
        </w:rPr>
        <w:t xml:space="preserve"> тыс. руб</w:t>
      </w:r>
      <w:r w:rsidRPr="008049AE">
        <w:rPr>
          <w:sz w:val="26"/>
          <w:szCs w:val="26"/>
          <w:lang w:eastAsia="x-none"/>
        </w:rPr>
        <w:t>лей.</w:t>
      </w:r>
      <w:r w:rsidRPr="008049AE">
        <w:rPr>
          <w:sz w:val="26"/>
          <w:szCs w:val="26"/>
          <w:lang w:val="x-none" w:eastAsia="x-none"/>
        </w:rPr>
        <w:t xml:space="preserve"> </w:t>
      </w:r>
      <w:r w:rsidRPr="008049AE">
        <w:rPr>
          <w:sz w:val="26"/>
          <w:szCs w:val="26"/>
          <w:lang w:eastAsia="x-none"/>
        </w:rPr>
        <w:t xml:space="preserve">Увеличение </w:t>
      </w:r>
      <w:r w:rsidRPr="008049AE">
        <w:rPr>
          <w:sz w:val="26"/>
          <w:szCs w:val="26"/>
          <w:lang w:val="x-none" w:eastAsia="x-none"/>
        </w:rPr>
        <w:t>поступлений по сравнению с фактическим исполнением 20</w:t>
      </w:r>
      <w:r w:rsidRPr="008049AE">
        <w:rPr>
          <w:sz w:val="26"/>
          <w:szCs w:val="26"/>
          <w:lang w:eastAsia="x-none"/>
        </w:rPr>
        <w:t>2</w:t>
      </w:r>
      <w:r>
        <w:rPr>
          <w:sz w:val="26"/>
          <w:szCs w:val="26"/>
          <w:lang w:eastAsia="x-none"/>
        </w:rPr>
        <w:t>4</w:t>
      </w:r>
      <w:r w:rsidRPr="008049AE">
        <w:rPr>
          <w:sz w:val="26"/>
          <w:szCs w:val="26"/>
          <w:lang w:val="x-none" w:eastAsia="x-none"/>
        </w:rPr>
        <w:t xml:space="preserve"> года</w:t>
      </w:r>
      <w:r w:rsidRPr="008049AE">
        <w:rPr>
          <w:sz w:val="26"/>
          <w:szCs w:val="26"/>
          <w:lang w:eastAsia="x-none"/>
        </w:rPr>
        <w:t xml:space="preserve"> </w:t>
      </w:r>
      <w:r w:rsidRPr="00E772A7">
        <w:rPr>
          <w:sz w:val="26"/>
          <w:szCs w:val="26"/>
          <w:lang w:eastAsia="x-none"/>
        </w:rPr>
        <w:t>обусловлено, в основном, заключением новых договоров аренды недвижимого имущества в конце 2024</w:t>
      </w:r>
      <w:r>
        <w:rPr>
          <w:sz w:val="26"/>
          <w:szCs w:val="26"/>
          <w:lang w:eastAsia="x-none"/>
        </w:rPr>
        <w:t xml:space="preserve"> года и</w:t>
      </w:r>
      <w:r w:rsidRPr="00E772A7">
        <w:rPr>
          <w:sz w:val="26"/>
          <w:szCs w:val="26"/>
          <w:lang w:eastAsia="x-none"/>
        </w:rPr>
        <w:t xml:space="preserve"> </w:t>
      </w:r>
      <w:r>
        <w:rPr>
          <w:sz w:val="26"/>
          <w:szCs w:val="26"/>
          <w:lang w:eastAsia="x-none"/>
        </w:rPr>
        <w:t xml:space="preserve">в </w:t>
      </w:r>
      <w:r w:rsidRPr="00E772A7">
        <w:rPr>
          <w:sz w:val="26"/>
          <w:szCs w:val="26"/>
          <w:lang w:eastAsia="x-none"/>
        </w:rPr>
        <w:t>2025</w:t>
      </w:r>
      <w:r>
        <w:rPr>
          <w:sz w:val="26"/>
          <w:szCs w:val="26"/>
          <w:lang w:eastAsia="x-none"/>
        </w:rPr>
        <w:t xml:space="preserve"> году</w:t>
      </w:r>
      <w:r w:rsidRPr="00E772A7">
        <w:rPr>
          <w:sz w:val="26"/>
          <w:szCs w:val="26"/>
          <w:lang w:eastAsia="x-none"/>
        </w:rPr>
        <w:t>.</w:t>
      </w:r>
    </w:p>
    <w:p w14:paraId="0C11511B" w14:textId="77777777" w:rsidR="007203C4" w:rsidRPr="008049AE" w:rsidRDefault="007203C4" w:rsidP="007203C4">
      <w:pPr>
        <w:spacing w:before="120"/>
        <w:ind w:firstLine="709"/>
        <w:jc w:val="both"/>
        <w:rPr>
          <w:strike/>
          <w:sz w:val="26"/>
          <w:szCs w:val="26"/>
        </w:rPr>
      </w:pPr>
      <w:r w:rsidRPr="008049AE">
        <w:rPr>
          <w:sz w:val="26"/>
          <w:szCs w:val="26"/>
        </w:rPr>
        <w:t>Прогноз доходов от сдачи в аренду имущества, находящегося в мун</w:t>
      </w:r>
      <w:r>
        <w:rPr>
          <w:sz w:val="26"/>
          <w:szCs w:val="26"/>
        </w:rPr>
        <w:t>иципальной собственности, в 2026</w:t>
      </w:r>
      <w:r w:rsidRPr="008049AE">
        <w:rPr>
          <w:sz w:val="26"/>
          <w:szCs w:val="26"/>
        </w:rPr>
        <w:t xml:space="preserve"> году определен на основе оценки </w:t>
      </w:r>
      <w:r>
        <w:rPr>
          <w:sz w:val="26"/>
          <w:szCs w:val="26"/>
        </w:rPr>
        <w:t xml:space="preserve">текущего года, в сумме </w:t>
      </w:r>
      <w:r>
        <w:rPr>
          <w:sz w:val="26"/>
          <w:szCs w:val="26"/>
        </w:rPr>
        <w:br/>
        <w:t>171 902</w:t>
      </w:r>
      <w:r w:rsidRPr="008049AE">
        <w:rPr>
          <w:sz w:val="26"/>
          <w:szCs w:val="26"/>
        </w:rPr>
        <w:t>,0 тыс. рублей. При пр</w:t>
      </w:r>
      <w:r>
        <w:rPr>
          <w:sz w:val="26"/>
          <w:szCs w:val="26"/>
        </w:rPr>
        <w:t>огнозировании поступлений в 2026</w:t>
      </w:r>
      <w:r w:rsidRPr="008049AE">
        <w:rPr>
          <w:sz w:val="26"/>
          <w:szCs w:val="26"/>
        </w:rPr>
        <w:t xml:space="preserve"> году по договорам аренды учтен </w:t>
      </w:r>
      <w:r w:rsidRPr="0089189A">
        <w:rPr>
          <w:sz w:val="26"/>
          <w:szCs w:val="26"/>
        </w:rPr>
        <w:t xml:space="preserve">ежегодный рост платежей на </w:t>
      </w:r>
      <w:r w:rsidRPr="0089189A">
        <w:rPr>
          <w:bCs/>
          <w:iCs/>
          <w:sz w:val="26"/>
          <w:szCs w:val="26"/>
        </w:rPr>
        <w:t xml:space="preserve">индекс потребительских цен </w:t>
      </w:r>
      <w:r w:rsidRPr="0089189A">
        <w:rPr>
          <w:sz w:val="26"/>
          <w:szCs w:val="26"/>
        </w:rPr>
        <w:t>по Российской Федерации</w:t>
      </w:r>
      <w:r w:rsidRPr="0089189A">
        <w:rPr>
          <w:bCs/>
          <w:iCs/>
          <w:sz w:val="26"/>
          <w:szCs w:val="26"/>
        </w:rPr>
        <w:t xml:space="preserve">, </w:t>
      </w:r>
      <w:r w:rsidRPr="0089189A">
        <w:rPr>
          <w:sz w:val="26"/>
          <w:szCs w:val="26"/>
        </w:rPr>
        <w:t>а также планируемое погашение задолженности прошлых лет.</w:t>
      </w:r>
      <w:r w:rsidRPr="008049AE">
        <w:rPr>
          <w:sz w:val="26"/>
          <w:szCs w:val="26"/>
        </w:rPr>
        <w:t xml:space="preserve"> </w:t>
      </w:r>
    </w:p>
    <w:p w14:paraId="0F612851" w14:textId="2EC42049" w:rsidR="007203C4" w:rsidRPr="008049AE" w:rsidRDefault="007203C4" w:rsidP="007203C4">
      <w:pPr>
        <w:autoSpaceDE w:val="0"/>
        <w:autoSpaceDN w:val="0"/>
        <w:adjustRightInd w:val="0"/>
        <w:spacing w:before="120" w:line="298" w:lineRule="exact"/>
        <w:ind w:firstLine="709"/>
        <w:jc w:val="both"/>
        <w:rPr>
          <w:sz w:val="26"/>
          <w:szCs w:val="26"/>
          <w:lang w:eastAsia="x-none"/>
        </w:rPr>
      </w:pPr>
      <w:r w:rsidRPr="008049AE">
        <w:rPr>
          <w:sz w:val="26"/>
          <w:szCs w:val="26"/>
        </w:rPr>
        <w:t>Поступления доходов от сдачи в аренду имущества, находящегося в мун</w:t>
      </w:r>
      <w:r>
        <w:rPr>
          <w:sz w:val="26"/>
          <w:szCs w:val="26"/>
        </w:rPr>
        <w:t>иципальной собственности, в 2027</w:t>
      </w:r>
      <w:r w:rsidRPr="008049AE">
        <w:rPr>
          <w:sz w:val="26"/>
          <w:szCs w:val="26"/>
        </w:rPr>
        <w:t>-202</w:t>
      </w:r>
      <w:r>
        <w:rPr>
          <w:sz w:val="26"/>
          <w:szCs w:val="26"/>
        </w:rPr>
        <w:t>8</w:t>
      </w:r>
      <w:r w:rsidRPr="008049AE">
        <w:rPr>
          <w:sz w:val="26"/>
          <w:szCs w:val="26"/>
        </w:rPr>
        <w:t xml:space="preserve"> годах прогнозируются в сумме 1</w:t>
      </w:r>
      <w:r>
        <w:rPr>
          <w:sz w:val="26"/>
          <w:szCs w:val="26"/>
        </w:rPr>
        <w:t>78 778,1 тыс. рублей и 185 929,2</w:t>
      </w:r>
      <w:r w:rsidRPr="008049AE">
        <w:rPr>
          <w:sz w:val="26"/>
          <w:szCs w:val="26"/>
        </w:rPr>
        <w:t xml:space="preserve"> тыс. рублей соответственно, с </w:t>
      </w:r>
      <w:r w:rsidRPr="008049AE">
        <w:rPr>
          <w:sz w:val="26"/>
          <w:szCs w:val="26"/>
          <w:lang w:eastAsia="x-none"/>
        </w:rPr>
        <w:t xml:space="preserve">учетом ежегодного увеличения </w:t>
      </w:r>
      <w:r w:rsidRPr="008049AE">
        <w:rPr>
          <w:sz w:val="26"/>
          <w:szCs w:val="26"/>
        </w:rPr>
        <w:t xml:space="preserve">на </w:t>
      </w:r>
      <w:r w:rsidRPr="008049AE">
        <w:rPr>
          <w:bCs/>
          <w:iCs/>
          <w:sz w:val="26"/>
          <w:szCs w:val="26"/>
        </w:rPr>
        <w:t xml:space="preserve">индекс потребительских цен по </w:t>
      </w:r>
      <w:r w:rsidRPr="0089189A">
        <w:rPr>
          <w:sz w:val="26"/>
          <w:szCs w:val="26"/>
        </w:rPr>
        <w:t>Российской Федерации</w:t>
      </w:r>
      <w:r w:rsidRPr="008049AE">
        <w:rPr>
          <w:sz w:val="26"/>
          <w:szCs w:val="26"/>
          <w:lang w:eastAsia="x-none"/>
        </w:rPr>
        <w:t>.</w:t>
      </w:r>
    </w:p>
    <w:p w14:paraId="1D54650C" w14:textId="6BFDA3E5" w:rsidR="007203C4" w:rsidRPr="00C85BA7" w:rsidRDefault="007203C4" w:rsidP="00203547">
      <w:pPr>
        <w:pStyle w:val="30"/>
        <w:spacing w:before="120"/>
        <w:jc w:val="center"/>
        <w:rPr>
          <w:rStyle w:val="a7"/>
          <w:iCs w:val="0"/>
        </w:rPr>
      </w:pPr>
      <w:bookmarkStart w:id="31" w:name="_Toc213950050"/>
      <w:r w:rsidRPr="00C85BA7">
        <w:rPr>
          <w:rStyle w:val="a7"/>
          <w:iCs w:val="0"/>
        </w:rPr>
        <w:t>Плата по соглашениям об установлении сервитута в отношении земельных участков, находящихся в государственной или муниципальной собственности</w:t>
      </w:r>
      <w:bookmarkEnd w:id="31"/>
      <w:r w:rsidRPr="00C85BA7">
        <w:rPr>
          <w:rStyle w:val="a7"/>
          <w:iCs w:val="0"/>
        </w:rPr>
        <w:t xml:space="preserve"> </w:t>
      </w:r>
    </w:p>
    <w:p w14:paraId="49B54AFC" w14:textId="77777777" w:rsidR="007203C4" w:rsidRPr="00C85BA7" w:rsidRDefault="007203C4" w:rsidP="00203547">
      <w:pPr>
        <w:snapToGrid w:val="0"/>
        <w:spacing w:before="120"/>
        <w:ind w:firstLine="709"/>
        <w:jc w:val="both"/>
        <w:rPr>
          <w:bCs/>
          <w:iCs/>
          <w:sz w:val="26"/>
          <w:szCs w:val="26"/>
        </w:rPr>
      </w:pPr>
      <w:bookmarkStart w:id="32" w:name="_Toc529998274"/>
      <w:r w:rsidRPr="00C85BA7">
        <w:rPr>
          <w:bCs/>
          <w:iCs/>
          <w:sz w:val="26"/>
          <w:szCs w:val="26"/>
        </w:rPr>
        <w:t xml:space="preserve">Прогноз доходов от платы по соглашениям об установлении сервитута определен на основании сведений, предоставленных главным администратором доходов бюджета города – Управлением имущества Администрации города Норильска. </w:t>
      </w:r>
    </w:p>
    <w:p w14:paraId="6DCE3EBC" w14:textId="77777777" w:rsidR="007203C4" w:rsidRPr="00C85BA7" w:rsidRDefault="007203C4" w:rsidP="00AB558B">
      <w:pPr>
        <w:jc w:val="right"/>
        <w:rPr>
          <w:sz w:val="22"/>
          <w:szCs w:val="22"/>
          <w:lang w:eastAsia="x-none"/>
        </w:rPr>
      </w:pPr>
      <w:r w:rsidRPr="00C85BA7">
        <w:rPr>
          <w:sz w:val="22"/>
          <w:szCs w:val="22"/>
          <w:lang w:val="x-none" w:eastAsia="x-none"/>
        </w:rPr>
        <w:t>Таблица 1</w:t>
      </w:r>
      <w:r w:rsidRPr="00C85BA7">
        <w:rPr>
          <w:sz w:val="22"/>
          <w:szCs w:val="22"/>
          <w:lang w:eastAsia="x-none"/>
        </w:rPr>
        <w:t>7</w:t>
      </w:r>
    </w:p>
    <w:p w14:paraId="1C49B68C" w14:textId="77777777" w:rsidR="007203C4" w:rsidRPr="00C85BA7" w:rsidRDefault="007203C4" w:rsidP="00203547">
      <w:pPr>
        <w:spacing w:before="60"/>
        <w:jc w:val="center"/>
        <w:rPr>
          <w:b/>
          <w:bCs/>
          <w:i/>
          <w:sz w:val="26"/>
        </w:rPr>
      </w:pPr>
      <w:r w:rsidRPr="00C85BA7">
        <w:rPr>
          <w:b/>
          <w:bCs/>
          <w:i/>
          <w:sz w:val="26"/>
        </w:rPr>
        <w:t>Динамика поступлений платы по соглашениям об установлении сервитута</w:t>
      </w:r>
    </w:p>
    <w:p w14:paraId="52ECE343" w14:textId="77777777" w:rsidR="007203C4" w:rsidRPr="00C85BA7" w:rsidRDefault="007203C4" w:rsidP="00203547">
      <w:pPr>
        <w:spacing w:before="60"/>
        <w:jc w:val="right"/>
        <w:rPr>
          <w:i/>
          <w:iCs/>
          <w:sz w:val="22"/>
          <w:szCs w:val="22"/>
        </w:rPr>
      </w:pPr>
      <w:r w:rsidRPr="00C85BA7">
        <w:rPr>
          <w:sz w:val="22"/>
          <w:szCs w:val="22"/>
        </w:rPr>
        <w:t xml:space="preserve"> тыс. рублей</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1134"/>
        <w:gridCol w:w="1134"/>
        <w:gridCol w:w="1134"/>
        <w:gridCol w:w="1276"/>
        <w:gridCol w:w="1418"/>
      </w:tblGrid>
      <w:tr w:rsidR="007203C4" w:rsidRPr="00C85BA7" w14:paraId="7A748BE8" w14:textId="77777777" w:rsidTr="00C91E53">
        <w:trPr>
          <w:trHeight w:val="433"/>
        </w:trPr>
        <w:tc>
          <w:tcPr>
            <w:tcW w:w="3289" w:type="dxa"/>
            <w:vMerge w:val="restart"/>
            <w:vAlign w:val="center"/>
          </w:tcPr>
          <w:p w14:paraId="64D76957" w14:textId="77777777" w:rsidR="007203C4" w:rsidRPr="00C85BA7" w:rsidRDefault="007203C4" w:rsidP="00C91E53">
            <w:pPr>
              <w:jc w:val="center"/>
              <w:rPr>
                <w:iCs/>
                <w:sz w:val="22"/>
              </w:rPr>
            </w:pPr>
            <w:r w:rsidRPr="00C85BA7">
              <w:rPr>
                <w:bCs/>
                <w:sz w:val="22"/>
                <w:szCs w:val="22"/>
              </w:rPr>
              <w:t>Наименование показателя</w:t>
            </w:r>
          </w:p>
        </w:tc>
        <w:tc>
          <w:tcPr>
            <w:tcW w:w="1134" w:type="dxa"/>
            <w:vMerge w:val="restart"/>
            <w:vAlign w:val="center"/>
          </w:tcPr>
          <w:p w14:paraId="36F10CF1" w14:textId="77777777" w:rsidR="007203C4" w:rsidRPr="00C85BA7" w:rsidRDefault="007203C4" w:rsidP="00C91E53">
            <w:pPr>
              <w:ind w:left="-108" w:right="-108"/>
              <w:jc w:val="center"/>
              <w:rPr>
                <w:sz w:val="22"/>
              </w:rPr>
            </w:pPr>
            <w:r w:rsidRPr="00C85BA7">
              <w:rPr>
                <w:sz w:val="22"/>
              </w:rPr>
              <w:t xml:space="preserve">Факт </w:t>
            </w:r>
          </w:p>
          <w:p w14:paraId="588A4753" w14:textId="77777777" w:rsidR="007203C4" w:rsidRPr="00C85BA7" w:rsidRDefault="007203C4" w:rsidP="00C91E53">
            <w:pPr>
              <w:ind w:left="-108" w:right="-108"/>
              <w:jc w:val="center"/>
              <w:rPr>
                <w:sz w:val="22"/>
              </w:rPr>
            </w:pPr>
            <w:r>
              <w:rPr>
                <w:sz w:val="22"/>
              </w:rPr>
              <w:t>2024</w:t>
            </w:r>
            <w:r w:rsidRPr="00C85BA7">
              <w:rPr>
                <w:sz w:val="22"/>
              </w:rPr>
              <w:t xml:space="preserve"> год</w:t>
            </w:r>
          </w:p>
        </w:tc>
        <w:tc>
          <w:tcPr>
            <w:tcW w:w="1134" w:type="dxa"/>
            <w:vMerge w:val="restart"/>
            <w:vAlign w:val="center"/>
          </w:tcPr>
          <w:p w14:paraId="4BDF29D2" w14:textId="77777777" w:rsidR="007203C4" w:rsidRPr="00C85BA7" w:rsidRDefault="007203C4" w:rsidP="00C91E53">
            <w:pPr>
              <w:ind w:left="-108" w:right="-108"/>
              <w:jc w:val="center"/>
              <w:rPr>
                <w:sz w:val="22"/>
              </w:rPr>
            </w:pPr>
            <w:r>
              <w:rPr>
                <w:sz w:val="22"/>
              </w:rPr>
              <w:t>Оценка 2025</w:t>
            </w:r>
            <w:r w:rsidRPr="00C85BA7">
              <w:rPr>
                <w:sz w:val="22"/>
              </w:rPr>
              <w:t xml:space="preserve"> год</w:t>
            </w:r>
          </w:p>
        </w:tc>
        <w:tc>
          <w:tcPr>
            <w:tcW w:w="3828" w:type="dxa"/>
            <w:gridSpan w:val="3"/>
            <w:vAlign w:val="center"/>
          </w:tcPr>
          <w:p w14:paraId="4B5441FE" w14:textId="77777777" w:rsidR="007203C4" w:rsidRPr="00C85BA7" w:rsidRDefault="007203C4" w:rsidP="00C91E53">
            <w:pPr>
              <w:ind w:left="-108" w:right="-82"/>
              <w:jc w:val="center"/>
              <w:rPr>
                <w:sz w:val="22"/>
              </w:rPr>
            </w:pPr>
            <w:r w:rsidRPr="00C85BA7">
              <w:rPr>
                <w:sz w:val="22"/>
              </w:rPr>
              <w:t>Прогноз</w:t>
            </w:r>
          </w:p>
        </w:tc>
      </w:tr>
      <w:tr w:rsidR="007203C4" w:rsidRPr="00C85BA7" w14:paraId="6A019714" w14:textId="77777777" w:rsidTr="00C91E53">
        <w:trPr>
          <w:trHeight w:val="513"/>
        </w:trPr>
        <w:tc>
          <w:tcPr>
            <w:tcW w:w="3289" w:type="dxa"/>
            <w:vMerge/>
          </w:tcPr>
          <w:p w14:paraId="64282CEE" w14:textId="77777777" w:rsidR="007203C4" w:rsidRPr="00C85BA7" w:rsidRDefault="007203C4" w:rsidP="00C91E53">
            <w:pPr>
              <w:jc w:val="both"/>
              <w:rPr>
                <w:iCs/>
                <w:sz w:val="22"/>
              </w:rPr>
            </w:pPr>
          </w:p>
        </w:tc>
        <w:tc>
          <w:tcPr>
            <w:tcW w:w="1134" w:type="dxa"/>
            <w:vMerge/>
            <w:vAlign w:val="center"/>
          </w:tcPr>
          <w:p w14:paraId="745084CB" w14:textId="77777777" w:rsidR="007203C4" w:rsidRPr="00C85BA7" w:rsidRDefault="007203C4" w:rsidP="00C91E53">
            <w:pPr>
              <w:ind w:left="-108" w:right="-108"/>
              <w:jc w:val="center"/>
              <w:rPr>
                <w:sz w:val="22"/>
              </w:rPr>
            </w:pPr>
          </w:p>
        </w:tc>
        <w:tc>
          <w:tcPr>
            <w:tcW w:w="1134" w:type="dxa"/>
            <w:vMerge/>
            <w:vAlign w:val="center"/>
          </w:tcPr>
          <w:p w14:paraId="500353E2" w14:textId="77777777" w:rsidR="007203C4" w:rsidRPr="00C85BA7" w:rsidRDefault="007203C4" w:rsidP="00C91E53">
            <w:pPr>
              <w:ind w:left="-108" w:right="-108"/>
              <w:jc w:val="center"/>
              <w:rPr>
                <w:sz w:val="22"/>
              </w:rPr>
            </w:pPr>
          </w:p>
        </w:tc>
        <w:tc>
          <w:tcPr>
            <w:tcW w:w="1134" w:type="dxa"/>
            <w:vAlign w:val="center"/>
          </w:tcPr>
          <w:p w14:paraId="2AB5F3EC" w14:textId="77777777" w:rsidR="007203C4" w:rsidRPr="00C85BA7" w:rsidRDefault="007203C4" w:rsidP="00C91E53">
            <w:pPr>
              <w:ind w:left="-108" w:right="-108"/>
              <w:jc w:val="center"/>
              <w:rPr>
                <w:sz w:val="22"/>
              </w:rPr>
            </w:pPr>
            <w:r>
              <w:rPr>
                <w:sz w:val="22"/>
              </w:rPr>
              <w:t>2026</w:t>
            </w:r>
            <w:r w:rsidRPr="00C85BA7">
              <w:rPr>
                <w:sz w:val="22"/>
              </w:rPr>
              <w:t xml:space="preserve"> год</w:t>
            </w:r>
          </w:p>
        </w:tc>
        <w:tc>
          <w:tcPr>
            <w:tcW w:w="1276" w:type="dxa"/>
            <w:vAlign w:val="center"/>
          </w:tcPr>
          <w:p w14:paraId="215B7103" w14:textId="77777777" w:rsidR="007203C4" w:rsidRPr="00C85BA7" w:rsidRDefault="007203C4" w:rsidP="00C91E53">
            <w:pPr>
              <w:ind w:left="-108" w:right="-108"/>
              <w:jc w:val="center"/>
              <w:rPr>
                <w:sz w:val="22"/>
              </w:rPr>
            </w:pPr>
            <w:r>
              <w:rPr>
                <w:sz w:val="22"/>
              </w:rPr>
              <w:t>2027</w:t>
            </w:r>
            <w:r w:rsidRPr="00C85BA7">
              <w:rPr>
                <w:sz w:val="22"/>
              </w:rPr>
              <w:t xml:space="preserve"> год </w:t>
            </w:r>
          </w:p>
        </w:tc>
        <w:tc>
          <w:tcPr>
            <w:tcW w:w="1418" w:type="dxa"/>
            <w:vAlign w:val="center"/>
          </w:tcPr>
          <w:p w14:paraId="4C0B567B" w14:textId="77777777" w:rsidR="007203C4" w:rsidRPr="00C85BA7" w:rsidRDefault="007203C4" w:rsidP="00C91E53">
            <w:pPr>
              <w:ind w:left="-108" w:right="-82"/>
              <w:jc w:val="center"/>
              <w:rPr>
                <w:sz w:val="22"/>
              </w:rPr>
            </w:pPr>
            <w:r w:rsidRPr="00C85BA7">
              <w:rPr>
                <w:sz w:val="22"/>
              </w:rPr>
              <w:t>202</w:t>
            </w:r>
            <w:r>
              <w:rPr>
                <w:sz w:val="22"/>
              </w:rPr>
              <w:t>8</w:t>
            </w:r>
            <w:r w:rsidRPr="00C85BA7">
              <w:rPr>
                <w:sz w:val="22"/>
              </w:rPr>
              <w:t xml:space="preserve"> год</w:t>
            </w:r>
          </w:p>
        </w:tc>
      </w:tr>
      <w:tr w:rsidR="007203C4" w:rsidRPr="00C85BA7" w14:paraId="0A1BD868" w14:textId="77777777" w:rsidTr="00C91E53">
        <w:trPr>
          <w:trHeight w:val="513"/>
        </w:trPr>
        <w:tc>
          <w:tcPr>
            <w:tcW w:w="3289" w:type="dxa"/>
          </w:tcPr>
          <w:p w14:paraId="5A0DD7C5" w14:textId="77777777" w:rsidR="007203C4" w:rsidRPr="00C85BA7" w:rsidRDefault="007203C4" w:rsidP="00C91E53">
            <w:pPr>
              <w:rPr>
                <w:iCs/>
                <w:sz w:val="22"/>
              </w:rPr>
            </w:pPr>
            <w:r w:rsidRPr="00C85BA7">
              <w:rPr>
                <w:bCs/>
                <w:iCs/>
                <w:sz w:val="22"/>
              </w:rPr>
              <w:t>Плата по соглашениям об установлении сервитута</w:t>
            </w:r>
          </w:p>
        </w:tc>
        <w:tc>
          <w:tcPr>
            <w:tcW w:w="1134" w:type="dxa"/>
            <w:vAlign w:val="center"/>
          </w:tcPr>
          <w:p w14:paraId="601B83EB" w14:textId="77777777" w:rsidR="007203C4" w:rsidRPr="00C85BA7" w:rsidRDefault="007203C4" w:rsidP="00C91E53">
            <w:pPr>
              <w:ind w:left="-108" w:right="-108"/>
              <w:jc w:val="center"/>
              <w:rPr>
                <w:sz w:val="22"/>
              </w:rPr>
            </w:pPr>
            <w:r>
              <w:rPr>
                <w:sz w:val="22"/>
              </w:rPr>
              <w:t>3 773,6</w:t>
            </w:r>
          </w:p>
        </w:tc>
        <w:tc>
          <w:tcPr>
            <w:tcW w:w="1134" w:type="dxa"/>
            <w:vAlign w:val="center"/>
          </w:tcPr>
          <w:p w14:paraId="1AA0C908" w14:textId="77777777" w:rsidR="007203C4" w:rsidRPr="00C85BA7" w:rsidRDefault="007203C4" w:rsidP="00C91E53">
            <w:pPr>
              <w:ind w:left="-108" w:right="-108"/>
              <w:jc w:val="center"/>
              <w:rPr>
                <w:sz w:val="22"/>
              </w:rPr>
            </w:pPr>
            <w:r>
              <w:rPr>
                <w:sz w:val="22"/>
              </w:rPr>
              <w:t>5 065,4</w:t>
            </w:r>
          </w:p>
        </w:tc>
        <w:tc>
          <w:tcPr>
            <w:tcW w:w="1134" w:type="dxa"/>
            <w:vAlign w:val="center"/>
          </w:tcPr>
          <w:p w14:paraId="254CF8A5" w14:textId="77777777" w:rsidR="007203C4" w:rsidRPr="00C85BA7" w:rsidRDefault="007203C4" w:rsidP="00C91E53">
            <w:pPr>
              <w:ind w:left="-108" w:right="-108"/>
              <w:jc w:val="center"/>
              <w:rPr>
                <w:sz w:val="22"/>
              </w:rPr>
            </w:pPr>
            <w:r>
              <w:rPr>
                <w:sz w:val="22"/>
              </w:rPr>
              <w:t>1 869,3</w:t>
            </w:r>
          </w:p>
        </w:tc>
        <w:tc>
          <w:tcPr>
            <w:tcW w:w="1276" w:type="dxa"/>
            <w:vAlign w:val="center"/>
          </w:tcPr>
          <w:p w14:paraId="14EBA963" w14:textId="77777777" w:rsidR="007203C4" w:rsidRPr="00C85BA7" w:rsidRDefault="007203C4" w:rsidP="00C91E53">
            <w:pPr>
              <w:ind w:left="-108" w:right="-108"/>
              <w:jc w:val="center"/>
              <w:rPr>
                <w:sz w:val="22"/>
              </w:rPr>
            </w:pPr>
            <w:r>
              <w:rPr>
                <w:sz w:val="22"/>
              </w:rPr>
              <w:t>1 869,3</w:t>
            </w:r>
          </w:p>
        </w:tc>
        <w:tc>
          <w:tcPr>
            <w:tcW w:w="1418" w:type="dxa"/>
            <w:vAlign w:val="center"/>
          </w:tcPr>
          <w:p w14:paraId="2FCDED78" w14:textId="77777777" w:rsidR="007203C4" w:rsidRPr="00C85BA7" w:rsidRDefault="007203C4" w:rsidP="00C91E53">
            <w:pPr>
              <w:ind w:left="-108" w:right="-82"/>
              <w:jc w:val="center"/>
              <w:rPr>
                <w:sz w:val="22"/>
              </w:rPr>
            </w:pPr>
            <w:r>
              <w:rPr>
                <w:sz w:val="22"/>
              </w:rPr>
              <w:t>1 869,3</w:t>
            </w:r>
          </w:p>
        </w:tc>
      </w:tr>
    </w:tbl>
    <w:p w14:paraId="6949D004" w14:textId="77777777" w:rsidR="007203C4" w:rsidRPr="00C85BA7" w:rsidRDefault="007203C4" w:rsidP="007203C4">
      <w:pPr>
        <w:autoSpaceDE w:val="0"/>
        <w:autoSpaceDN w:val="0"/>
        <w:adjustRightInd w:val="0"/>
        <w:spacing w:before="160"/>
        <w:ind w:left="17" w:right="11" w:firstLine="692"/>
        <w:jc w:val="both"/>
        <w:rPr>
          <w:sz w:val="26"/>
          <w:szCs w:val="26"/>
        </w:rPr>
      </w:pPr>
      <w:r w:rsidRPr="00C85BA7">
        <w:rPr>
          <w:sz w:val="26"/>
        </w:rPr>
        <w:t xml:space="preserve">Увеличение поступлений платы по соглашениям </w:t>
      </w:r>
      <w:r>
        <w:rPr>
          <w:sz w:val="26"/>
        </w:rPr>
        <w:t>об установлении сервитута в 2025</w:t>
      </w:r>
      <w:r w:rsidRPr="00C85BA7">
        <w:rPr>
          <w:sz w:val="26"/>
        </w:rPr>
        <w:t xml:space="preserve"> году по сравнени</w:t>
      </w:r>
      <w:r>
        <w:rPr>
          <w:sz w:val="26"/>
        </w:rPr>
        <w:t>ю с фактическим исполнением 2024</w:t>
      </w:r>
      <w:r w:rsidRPr="00C85BA7">
        <w:rPr>
          <w:sz w:val="26"/>
        </w:rPr>
        <w:t xml:space="preserve"> года </w:t>
      </w:r>
      <w:r w:rsidRPr="00C85BA7">
        <w:rPr>
          <w:sz w:val="26"/>
          <w:szCs w:val="26"/>
        </w:rPr>
        <w:t>обусловлено заключением новых соглашений об установлении сервитута.</w:t>
      </w:r>
    </w:p>
    <w:p w14:paraId="4FBE192C" w14:textId="77777777" w:rsidR="007203C4" w:rsidRPr="00C85BA7" w:rsidRDefault="007203C4" w:rsidP="007203C4">
      <w:pPr>
        <w:autoSpaceDE w:val="0"/>
        <w:autoSpaceDN w:val="0"/>
        <w:adjustRightInd w:val="0"/>
        <w:ind w:left="17" w:right="11" w:firstLine="692"/>
        <w:jc w:val="both"/>
        <w:rPr>
          <w:bCs/>
          <w:sz w:val="26"/>
          <w:szCs w:val="26"/>
        </w:rPr>
      </w:pPr>
      <w:r w:rsidRPr="00C85BA7">
        <w:rPr>
          <w:bCs/>
          <w:sz w:val="26"/>
          <w:szCs w:val="26"/>
        </w:rPr>
        <w:t>Прогноз на 202</w:t>
      </w:r>
      <w:r>
        <w:rPr>
          <w:bCs/>
          <w:sz w:val="26"/>
          <w:szCs w:val="26"/>
        </w:rPr>
        <w:t>6</w:t>
      </w:r>
      <w:r w:rsidRPr="00C85BA7">
        <w:rPr>
          <w:bCs/>
          <w:sz w:val="26"/>
          <w:szCs w:val="26"/>
        </w:rPr>
        <w:t xml:space="preserve"> – 202</w:t>
      </w:r>
      <w:r>
        <w:rPr>
          <w:bCs/>
          <w:sz w:val="26"/>
          <w:szCs w:val="26"/>
        </w:rPr>
        <w:t>8</w:t>
      </w:r>
      <w:r w:rsidRPr="00C85BA7">
        <w:rPr>
          <w:bCs/>
          <w:sz w:val="26"/>
          <w:szCs w:val="26"/>
        </w:rPr>
        <w:t xml:space="preserve"> годы сформирован </w:t>
      </w:r>
      <w:r>
        <w:rPr>
          <w:bCs/>
          <w:sz w:val="26"/>
          <w:szCs w:val="26"/>
        </w:rPr>
        <w:t xml:space="preserve">с учетом окончания сроков действия соглашений об установлении сервитутов в сумме 1 869,3 </w:t>
      </w:r>
      <w:r w:rsidRPr="00C85BA7">
        <w:rPr>
          <w:bCs/>
          <w:sz w:val="26"/>
          <w:szCs w:val="26"/>
        </w:rPr>
        <w:t xml:space="preserve">тыс. рублей ежегодно. </w:t>
      </w:r>
      <w:bookmarkEnd w:id="32"/>
      <w:r w:rsidRPr="00C85BA7">
        <w:rPr>
          <w:bCs/>
          <w:iCs/>
          <w:sz w:val="26"/>
          <w:szCs w:val="26"/>
        </w:rPr>
        <w:t xml:space="preserve"> </w:t>
      </w:r>
    </w:p>
    <w:p w14:paraId="4AD88028" w14:textId="77777777" w:rsidR="007203C4" w:rsidRPr="00BA320A" w:rsidRDefault="007203C4" w:rsidP="007203C4">
      <w:pPr>
        <w:pStyle w:val="30"/>
        <w:jc w:val="center"/>
        <w:rPr>
          <w:rStyle w:val="a7"/>
          <w:iCs w:val="0"/>
        </w:rPr>
      </w:pPr>
      <w:bookmarkStart w:id="33" w:name="_Toc213950051"/>
      <w:r w:rsidRPr="00BA320A">
        <w:rPr>
          <w:rStyle w:val="a7"/>
          <w:iCs w:val="0"/>
        </w:rPr>
        <w:t xml:space="preserve">Прочие доходы от использования имущества и прав, находящихся в государственной и муниципальной собственности (за исключением </w:t>
      </w:r>
      <w:r w:rsidRPr="00BA320A">
        <w:rPr>
          <w:rStyle w:val="a7"/>
          <w:iCs w:val="0"/>
        </w:rPr>
        <w:lastRenderedPageBreak/>
        <w:t>имущества бюджетных и автономных учреждений, а также имущества государственных и муниципальных унитарных предприятий, в том числе казенных)</w:t>
      </w:r>
      <w:bookmarkEnd w:id="33"/>
    </w:p>
    <w:p w14:paraId="6EB949D5" w14:textId="76317ED8" w:rsidR="007203C4" w:rsidRPr="00BA320A" w:rsidRDefault="007203C4" w:rsidP="007203C4">
      <w:pPr>
        <w:tabs>
          <w:tab w:val="left" w:pos="741"/>
        </w:tabs>
        <w:spacing w:before="160"/>
        <w:ind w:firstLine="709"/>
        <w:jc w:val="both"/>
        <w:rPr>
          <w:bCs/>
          <w:sz w:val="26"/>
        </w:rPr>
      </w:pPr>
      <w:r w:rsidRPr="00BA320A">
        <w:rPr>
          <w:bCs/>
          <w:sz w:val="26"/>
        </w:rPr>
        <w:t xml:space="preserve">Поступления по данному доходному источнику спрогнозированы на основании сведений, предоставленных главными администраторами доходов бюджета города – Администрацией города Норильска, Управлением жилищного фонда Администрации города Норильска, </w:t>
      </w:r>
      <w:r w:rsidRPr="00BA320A">
        <w:rPr>
          <w:bCs/>
          <w:iCs/>
          <w:sz w:val="26"/>
          <w:szCs w:val="26"/>
        </w:rPr>
        <w:t xml:space="preserve">Управлением имущества Администрации города </w:t>
      </w:r>
      <w:r>
        <w:rPr>
          <w:bCs/>
          <w:sz w:val="26"/>
        </w:rPr>
        <w:t xml:space="preserve">Норильска, Управлением по реновации </w:t>
      </w:r>
      <w:r w:rsidRPr="001E7505">
        <w:rPr>
          <w:bCs/>
          <w:iCs/>
          <w:sz w:val="26"/>
          <w:szCs w:val="26"/>
        </w:rPr>
        <w:t>Администрации города Норильска</w:t>
      </w:r>
      <w:r>
        <w:rPr>
          <w:bCs/>
          <w:sz w:val="26"/>
        </w:rPr>
        <w:t xml:space="preserve"> </w:t>
      </w:r>
      <w:r w:rsidRPr="001E7505">
        <w:rPr>
          <w:bCs/>
          <w:iCs/>
          <w:sz w:val="26"/>
          <w:szCs w:val="26"/>
        </w:rPr>
        <w:t>Администрации города Норильска</w:t>
      </w:r>
      <w:r>
        <w:rPr>
          <w:bCs/>
          <w:iCs/>
          <w:sz w:val="26"/>
          <w:szCs w:val="26"/>
        </w:rPr>
        <w:t>,</w:t>
      </w:r>
      <w:r>
        <w:rPr>
          <w:bCs/>
          <w:sz w:val="26"/>
        </w:rPr>
        <w:t xml:space="preserve"> Управлением дорожно-транспортной инфраструктуры</w:t>
      </w:r>
      <w:r w:rsidRPr="00BA320A">
        <w:rPr>
          <w:bCs/>
          <w:sz w:val="26"/>
        </w:rPr>
        <w:t xml:space="preserve"> Администрации города Норильска</w:t>
      </w:r>
      <w:r>
        <w:rPr>
          <w:bCs/>
          <w:sz w:val="26"/>
        </w:rPr>
        <w:t>, Управле</w:t>
      </w:r>
      <w:r w:rsidR="00015A86">
        <w:rPr>
          <w:bCs/>
          <w:sz w:val="26"/>
        </w:rPr>
        <w:t>н</w:t>
      </w:r>
      <w:r>
        <w:rPr>
          <w:bCs/>
          <w:sz w:val="26"/>
        </w:rPr>
        <w:t xml:space="preserve">ием городского хозяйства </w:t>
      </w:r>
      <w:r w:rsidRPr="001E7505">
        <w:rPr>
          <w:bCs/>
          <w:iCs/>
          <w:sz w:val="26"/>
          <w:szCs w:val="26"/>
        </w:rPr>
        <w:t>Администрации города Норильска</w:t>
      </w:r>
      <w:r w:rsidRPr="00BA320A">
        <w:rPr>
          <w:bCs/>
          <w:sz w:val="26"/>
        </w:rPr>
        <w:t xml:space="preserve"> и Управлением по делам гражданской обороны и чрезвычайным ситуациям Администрации города Норильска.</w:t>
      </w:r>
    </w:p>
    <w:p w14:paraId="541DD3AD" w14:textId="351DDB93" w:rsidR="007203C4" w:rsidRPr="00A016A8" w:rsidRDefault="007203C4" w:rsidP="00AB558B">
      <w:pPr>
        <w:spacing w:before="60"/>
        <w:ind w:firstLine="567"/>
        <w:jc w:val="right"/>
        <w:rPr>
          <w:bCs/>
          <w:sz w:val="22"/>
          <w:szCs w:val="22"/>
        </w:rPr>
      </w:pPr>
      <w:r w:rsidRPr="00A016A8">
        <w:rPr>
          <w:bCs/>
          <w:sz w:val="22"/>
          <w:szCs w:val="22"/>
        </w:rPr>
        <w:t>Таблица 1</w:t>
      </w:r>
      <w:r w:rsidR="006979A8">
        <w:rPr>
          <w:bCs/>
          <w:sz w:val="22"/>
          <w:szCs w:val="22"/>
        </w:rPr>
        <w:t>8</w:t>
      </w:r>
    </w:p>
    <w:p w14:paraId="174E661F" w14:textId="77777777" w:rsidR="007203C4" w:rsidRPr="00A016A8" w:rsidRDefault="007203C4" w:rsidP="00AB558B">
      <w:pPr>
        <w:spacing w:before="60"/>
        <w:jc w:val="center"/>
        <w:rPr>
          <w:bCs/>
          <w:i/>
          <w:sz w:val="26"/>
        </w:rPr>
      </w:pPr>
      <w:r w:rsidRPr="00A016A8">
        <w:rPr>
          <w:b/>
          <w:bCs/>
          <w:i/>
          <w:sz w:val="26"/>
        </w:rPr>
        <w:t>Структура и динамика прочих поступлений от использования имущества, находящегося в собственности городских округов</w:t>
      </w:r>
    </w:p>
    <w:p w14:paraId="35B077AC" w14:textId="77777777" w:rsidR="007203C4" w:rsidRPr="00A016A8" w:rsidRDefault="007203C4" w:rsidP="007203C4">
      <w:pPr>
        <w:ind w:firstLine="567"/>
        <w:jc w:val="right"/>
        <w:rPr>
          <w:bCs/>
          <w:sz w:val="22"/>
          <w:szCs w:val="22"/>
        </w:rPr>
      </w:pPr>
    </w:p>
    <w:p w14:paraId="4DEBD51B" w14:textId="77777777" w:rsidR="007203C4" w:rsidRPr="00A016A8" w:rsidRDefault="007203C4" w:rsidP="007203C4">
      <w:pPr>
        <w:ind w:firstLine="567"/>
        <w:jc w:val="right"/>
        <w:rPr>
          <w:bCs/>
          <w:sz w:val="22"/>
          <w:szCs w:val="22"/>
        </w:rPr>
      </w:pPr>
      <w:r w:rsidRPr="00A016A8">
        <w:rPr>
          <w:bCs/>
          <w:sz w:val="22"/>
          <w:szCs w:val="22"/>
        </w:rPr>
        <w:t>тыс. рублей</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5"/>
        <w:gridCol w:w="1134"/>
        <w:gridCol w:w="1134"/>
        <w:gridCol w:w="1134"/>
        <w:gridCol w:w="1134"/>
        <w:gridCol w:w="1134"/>
      </w:tblGrid>
      <w:tr w:rsidR="007203C4" w:rsidRPr="00A016A8" w14:paraId="1F0C36F0" w14:textId="77777777" w:rsidTr="00C91E53">
        <w:trPr>
          <w:trHeight w:val="361"/>
          <w:tblHeader/>
        </w:trPr>
        <w:tc>
          <w:tcPr>
            <w:tcW w:w="3715" w:type="dxa"/>
            <w:vMerge w:val="restart"/>
            <w:vAlign w:val="center"/>
          </w:tcPr>
          <w:p w14:paraId="6B5B3B8E" w14:textId="77777777" w:rsidR="007203C4" w:rsidRPr="00A016A8" w:rsidRDefault="007203C4" w:rsidP="00C91E53">
            <w:pPr>
              <w:jc w:val="center"/>
              <w:rPr>
                <w:bCs/>
                <w:iCs/>
                <w:sz w:val="22"/>
                <w:szCs w:val="22"/>
              </w:rPr>
            </w:pPr>
            <w:r w:rsidRPr="00A016A8">
              <w:rPr>
                <w:bCs/>
                <w:sz w:val="22"/>
                <w:szCs w:val="22"/>
              </w:rPr>
              <w:t>Наименование показателя</w:t>
            </w:r>
          </w:p>
        </w:tc>
        <w:tc>
          <w:tcPr>
            <w:tcW w:w="1134" w:type="dxa"/>
            <w:vMerge w:val="restart"/>
            <w:vAlign w:val="center"/>
          </w:tcPr>
          <w:p w14:paraId="2608B31E" w14:textId="77777777" w:rsidR="007203C4" w:rsidRPr="00A016A8" w:rsidRDefault="007203C4" w:rsidP="00C91E53">
            <w:pPr>
              <w:ind w:left="-108" w:right="-108"/>
              <w:jc w:val="center"/>
              <w:rPr>
                <w:sz w:val="22"/>
                <w:szCs w:val="22"/>
              </w:rPr>
            </w:pPr>
            <w:r w:rsidRPr="00A016A8">
              <w:rPr>
                <w:sz w:val="22"/>
                <w:szCs w:val="22"/>
              </w:rPr>
              <w:t xml:space="preserve">Факт </w:t>
            </w:r>
          </w:p>
          <w:p w14:paraId="36CC5B8B" w14:textId="77777777" w:rsidR="007203C4" w:rsidRPr="00A016A8" w:rsidRDefault="007203C4" w:rsidP="00C91E53">
            <w:pPr>
              <w:ind w:left="-108" w:right="-108"/>
              <w:jc w:val="center"/>
              <w:rPr>
                <w:sz w:val="22"/>
                <w:szCs w:val="22"/>
              </w:rPr>
            </w:pPr>
            <w:r>
              <w:rPr>
                <w:sz w:val="22"/>
                <w:szCs w:val="22"/>
              </w:rPr>
              <w:t>2024</w:t>
            </w:r>
            <w:r w:rsidRPr="00A016A8">
              <w:rPr>
                <w:sz w:val="22"/>
                <w:szCs w:val="22"/>
              </w:rPr>
              <w:t xml:space="preserve"> год</w:t>
            </w:r>
          </w:p>
        </w:tc>
        <w:tc>
          <w:tcPr>
            <w:tcW w:w="1134" w:type="dxa"/>
            <w:vMerge w:val="restart"/>
            <w:vAlign w:val="center"/>
          </w:tcPr>
          <w:p w14:paraId="58E0AE93" w14:textId="77777777" w:rsidR="007203C4" w:rsidRPr="00A016A8" w:rsidRDefault="007203C4" w:rsidP="00C91E53">
            <w:pPr>
              <w:ind w:left="-108" w:right="-108"/>
              <w:jc w:val="center"/>
              <w:rPr>
                <w:sz w:val="22"/>
                <w:szCs w:val="22"/>
              </w:rPr>
            </w:pPr>
            <w:r>
              <w:rPr>
                <w:sz w:val="22"/>
                <w:szCs w:val="22"/>
              </w:rPr>
              <w:t>Оценка 2025</w:t>
            </w:r>
            <w:r w:rsidRPr="00A016A8">
              <w:rPr>
                <w:sz w:val="22"/>
                <w:szCs w:val="22"/>
              </w:rPr>
              <w:t xml:space="preserve"> год</w:t>
            </w:r>
          </w:p>
        </w:tc>
        <w:tc>
          <w:tcPr>
            <w:tcW w:w="3402" w:type="dxa"/>
            <w:gridSpan w:val="3"/>
            <w:vAlign w:val="center"/>
          </w:tcPr>
          <w:p w14:paraId="3E961764" w14:textId="77777777" w:rsidR="007203C4" w:rsidRPr="00A016A8" w:rsidRDefault="007203C4" w:rsidP="00C91E53">
            <w:pPr>
              <w:jc w:val="center"/>
              <w:rPr>
                <w:bCs/>
                <w:iCs/>
                <w:sz w:val="22"/>
                <w:szCs w:val="22"/>
              </w:rPr>
            </w:pPr>
            <w:r w:rsidRPr="00A016A8">
              <w:rPr>
                <w:bCs/>
                <w:iCs/>
                <w:sz w:val="22"/>
                <w:szCs w:val="22"/>
              </w:rPr>
              <w:t>Прогноз</w:t>
            </w:r>
          </w:p>
        </w:tc>
      </w:tr>
      <w:tr w:rsidR="007203C4" w:rsidRPr="00A016A8" w14:paraId="377B652F" w14:textId="77777777" w:rsidTr="00C91E53">
        <w:trPr>
          <w:trHeight w:val="522"/>
        </w:trPr>
        <w:tc>
          <w:tcPr>
            <w:tcW w:w="3715" w:type="dxa"/>
            <w:vMerge/>
            <w:vAlign w:val="center"/>
          </w:tcPr>
          <w:p w14:paraId="32A46656" w14:textId="77777777" w:rsidR="007203C4" w:rsidRPr="00A016A8" w:rsidRDefault="007203C4" w:rsidP="00C91E53">
            <w:pPr>
              <w:jc w:val="center"/>
              <w:rPr>
                <w:bCs/>
                <w:iCs/>
                <w:sz w:val="22"/>
                <w:szCs w:val="22"/>
              </w:rPr>
            </w:pPr>
          </w:p>
        </w:tc>
        <w:tc>
          <w:tcPr>
            <w:tcW w:w="1134" w:type="dxa"/>
            <w:vMerge/>
            <w:vAlign w:val="center"/>
          </w:tcPr>
          <w:p w14:paraId="67F6C037" w14:textId="77777777" w:rsidR="007203C4" w:rsidRPr="00A016A8" w:rsidRDefault="007203C4" w:rsidP="00C91E53">
            <w:pPr>
              <w:jc w:val="center"/>
              <w:rPr>
                <w:bCs/>
                <w:iCs/>
                <w:sz w:val="22"/>
                <w:szCs w:val="22"/>
              </w:rPr>
            </w:pPr>
          </w:p>
        </w:tc>
        <w:tc>
          <w:tcPr>
            <w:tcW w:w="1134" w:type="dxa"/>
            <w:vMerge/>
            <w:vAlign w:val="center"/>
          </w:tcPr>
          <w:p w14:paraId="0038E90F" w14:textId="77777777" w:rsidR="007203C4" w:rsidRPr="00A016A8" w:rsidRDefault="007203C4" w:rsidP="00C91E53">
            <w:pPr>
              <w:jc w:val="center"/>
              <w:rPr>
                <w:bCs/>
                <w:iCs/>
                <w:sz w:val="22"/>
                <w:szCs w:val="22"/>
              </w:rPr>
            </w:pPr>
          </w:p>
        </w:tc>
        <w:tc>
          <w:tcPr>
            <w:tcW w:w="1134" w:type="dxa"/>
            <w:vAlign w:val="center"/>
          </w:tcPr>
          <w:p w14:paraId="22518738" w14:textId="77777777" w:rsidR="007203C4" w:rsidRPr="00A016A8" w:rsidRDefault="007203C4" w:rsidP="00C91E53">
            <w:pPr>
              <w:ind w:left="-108" w:right="-108"/>
              <w:jc w:val="center"/>
              <w:rPr>
                <w:sz w:val="22"/>
                <w:szCs w:val="22"/>
              </w:rPr>
            </w:pPr>
            <w:r>
              <w:rPr>
                <w:sz w:val="22"/>
                <w:szCs w:val="22"/>
              </w:rPr>
              <w:t>2026</w:t>
            </w:r>
            <w:r w:rsidRPr="00A016A8">
              <w:rPr>
                <w:sz w:val="22"/>
                <w:szCs w:val="22"/>
              </w:rPr>
              <w:t xml:space="preserve"> год</w:t>
            </w:r>
          </w:p>
        </w:tc>
        <w:tc>
          <w:tcPr>
            <w:tcW w:w="1134" w:type="dxa"/>
            <w:vAlign w:val="center"/>
          </w:tcPr>
          <w:p w14:paraId="2CBD2D9D" w14:textId="77777777" w:rsidR="007203C4" w:rsidRPr="00A016A8" w:rsidRDefault="007203C4" w:rsidP="00C91E53">
            <w:pPr>
              <w:ind w:left="-108" w:right="-108"/>
              <w:jc w:val="center"/>
              <w:rPr>
                <w:sz w:val="22"/>
                <w:szCs w:val="22"/>
              </w:rPr>
            </w:pPr>
            <w:r>
              <w:rPr>
                <w:sz w:val="22"/>
                <w:szCs w:val="22"/>
              </w:rPr>
              <w:t>2027</w:t>
            </w:r>
            <w:r w:rsidRPr="00A016A8">
              <w:rPr>
                <w:sz w:val="22"/>
                <w:szCs w:val="22"/>
              </w:rPr>
              <w:t xml:space="preserve"> год</w:t>
            </w:r>
          </w:p>
        </w:tc>
        <w:tc>
          <w:tcPr>
            <w:tcW w:w="1134" w:type="dxa"/>
            <w:vAlign w:val="center"/>
          </w:tcPr>
          <w:p w14:paraId="708B9FB9" w14:textId="77777777" w:rsidR="007203C4" w:rsidRPr="00A016A8" w:rsidRDefault="007203C4" w:rsidP="00C91E53">
            <w:pPr>
              <w:ind w:left="-108" w:right="-82"/>
              <w:jc w:val="center"/>
              <w:rPr>
                <w:sz w:val="22"/>
                <w:szCs w:val="22"/>
              </w:rPr>
            </w:pPr>
            <w:r>
              <w:rPr>
                <w:sz w:val="22"/>
                <w:szCs w:val="22"/>
              </w:rPr>
              <w:t>2028</w:t>
            </w:r>
            <w:r w:rsidRPr="00A016A8">
              <w:rPr>
                <w:sz w:val="22"/>
                <w:szCs w:val="22"/>
              </w:rPr>
              <w:t xml:space="preserve"> год</w:t>
            </w:r>
          </w:p>
        </w:tc>
      </w:tr>
      <w:tr w:rsidR="007203C4" w:rsidRPr="00A016A8" w14:paraId="1E0F2304" w14:textId="77777777" w:rsidTr="00C91E53">
        <w:tc>
          <w:tcPr>
            <w:tcW w:w="3715" w:type="dxa"/>
            <w:vAlign w:val="center"/>
          </w:tcPr>
          <w:p w14:paraId="13E581FC" w14:textId="77777777" w:rsidR="007203C4" w:rsidRPr="00A016A8" w:rsidRDefault="007203C4" w:rsidP="00203547">
            <w:pPr>
              <w:rPr>
                <w:bCs/>
                <w:iCs/>
                <w:sz w:val="22"/>
                <w:szCs w:val="22"/>
              </w:rPr>
            </w:pPr>
            <w:r w:rsidRPr="00A016A8">
              <w:rPr>
                <w:bCs/>
                <w:iCs/>
                <w:sz w:val="22"/>
                <w:szCs w:val="22"/>
              </w:rPr>
              <w:t>Доходы от эксплуатации и использования имущества автомобильных дорог, находящихся в собственности городских округов</w:t>
            </w:r>
          </w:p>
        </w:tc>
        <w:tc>
          <w:tcPr>
            <w:tcW w:w="1134" w:type="dxa"/>
            <w:vAlign w:val="center"/>
          </w:tcPr>
          <w:p w14:paraId="66B86614" w14:textId="77777777" w:rsidR="007203C4" w:rsidRPr="00A016A8" w:rsidRDefault="007203C4" w:rsidP="00C91E53">
            <w:pPr>
              <w:jc w:val="center"/>
              <w:rPr>
                <w:bCs/>
                <w:iCs/>
                <w:sz w:val="22"/>
                <w:szCs w:val="22"/>
              </w:rPr>
            </w:pPr>
            <w:r>
              <w:rPr>
                <w:bCs/>
                <w:iCs/>
                <w:sz w:val="22"/>
                <w:szCs w:val="22"/>
              </w:rPr>
              <w:t>3 037,2</w:t>
            </w:r>
          </w:p>
        </w:tc>
        <w:tc>
          <w:tcPr>
            <w:tcW w:w="1134" w:type="dxa"/>
            <w:vAlign w:val="center"/>
          </w:tcPr>
          <w:p w14:paraId="4B30FCAF" w14:textId="77777777" w:rsidR="007203C4" w:rsidRPr="00A016A8" w:rsidRDefault="007203C4" w:rsidP="00C91E53">
            <w:pPr>
              <w:jc w:val="center"/>
              <w:rPr>
                <w:bCs/>
                <w:iCs/>
                <w:sz w:val="22"/>
                <w:szCs w:val="22"/>
              </w:rPr>
            </w:pPr>
            <w:r>
              <w:rPr>
                <w:bCs/>
                <w:iCs/>
                <w:sz w:val="22"/>
                <w:szCs w:val="22"/>
              </w:rPr>
              <w:t>2 501,7</w:t>
            </w:r>
          </w:p>
        </w:tc>
        <w:tc>
          <w:tcPr>
            <w:tcW w:w="1134" w:type="dxa"/>
            <w:vAlign w:val="center"/>
          </w:tcPr>
          <w:p w14:paraId="315AA33C" w14:textId="77777777" w:rsidR="007203C4" w:rsidRPr="00A016A8" w:rsidRDefault="007203C4" w:rsidP="00C91E53">
            <w:pPr>
              <w:jc w:val="center"/>
              <w:rPr>
                <w:bCs/>
                <w:iCs/>
                <w:sz w:val="22"/>
                <w:szCs w:val="22"/>
              </w:rPr>
            </w:pPr>
            <w:r>
              <w:rPr>
                <w:bCs/>
                <w:iCs/>
                <w:sz w:val="22"/>
                <w:szCs w:val="22"/>
              </w:rPr>
              <w:t>2 300,4</w:t>
            </w:r>
          </w:p>
        </w:tc>
        <w:tc>
          <w:tcPr>
            <w:tcW w:w="1134" w:type="dxa"/>
            <w:vAlign w:val="center"/>
          </w:tcPr>
          <w:p w14:paraId="7D351095" w14:textId="77777777" w:rsidR="007203C4" w:rsidRPr="00A016A8" w:rsidRDefault="007203C4" w:rsidP="00C91E53">
            <w:pPr>
              <w:jc w:val="center"/>
              <w:rPr>
                <w:bCs/>
                <w:iCs/>
                <w:sz w:val="22"/>
                <w:szCs w:val="22"/>
              </w:rPr>
            </w:pPr>
            <w:r>
              <w:rPr>
                <w:bCs/>
                <w:iCs/>
                <w:sz w:val="22"/>
                <w:szCs w:val="22"/>
              </w:rPr>
              <w:t>1 299,4</w:t>
            </w:r>
          </w:p>
        </w:tc>
        <w:tc>
          <w:tcPr>
            <w:tcW w:w="1134" w:type="dxa"/>
            <w:vAlign w:val="center"/>
          </w:tcPr>
          <w:p w14:paraId="77CA1185" w14:textId="77777777" w:rsidR="007203C4" w:rsidRPr="00A016A8" w:rsidRDefault="007203C4" w:rsidP="00C91E53">
            <w:pPr>
              <w:jc w:val="center"/>
              <w:rPr>
                <w:bCs/>
                <w:iCs/>
                <w:sz w:val="22"/>
                <w:szCs w:val="22"/>
              </w:rPr>
            </w:pPr>
            <w:r>
              <w:rPr>
                <w:bCs/>
                <w:iCs/>
                <w:sz w:val="22"/>
                <w:szCs w:val="22"/>
              </w:rPr>
              <w:t>799,0</w:t>
            </w:r>
          </w:p>
        </w:tc>
      </w:tr>
      <w:tr w:rsidR="007203C4" w:rsidRPr="00A016A8" w14:paraId="575FC6C8" w14:textId="77777777" w:rsidTr="00C91E53">
        <w:tc>
          <w:tcPr>
            <w:tcW w:w="3715" w:type="dxa"/>
            <w:vAlign w:val="center"/>
          </w:tcPr>
          <w:p w14:paraId="45BF0221" w14:textId="77777777" w:rsidR="007203C4" w:rsidRPr="00A016A8" w:rsidRDefault="007203C4" w:rsidP="00203547">
            <w:pPr>
              <w:rPr>
                <w:bCs/>
                <w:iCs/>
                <w:sz w:val="22"/>
                <w:szCs w:val="22"/>
              </w:rPr>
            </w:pPr>
            <w:r w:rsidRPr="00A016A8">
              <w:rPr>
                <w:bCs/>
                <w:iCs/>
                <w:sz w:val="22"/>
                <w:szCs w:val="22"/>
              </w:rPr>
              <w:t xml:space="preserve"> Прочие поступления от использования имущества, находящегося в собственности городских округов (от предоставления жилых помещений по договорам коммерческого найма)</w:t>
            </w:r>
          </w:p>
        </w:tc>
        <w:tc>
          <w:tcPr>
            <w:tcW w:w="1134" w:type="dxa"/>
            <w:vAlign w:val="center"/>
          </w:tcPr>
          <w:p w14:paraId="4BC1963C" w14:textId="77777777" w:rsidR="007203C4" w:rsidRPr="00A016A8" w:rsidRDefault="007203C4" w:rsidP="00C91E53">
            <w:pPr>
              <w:jc w:val="center"/>
              <w:rPr>
                <w:bCs/>
                <w:iCs/>
                <w:sz w:val="22"/>
                <w:szCs w:val="22"/>
              </w:rPr>
            </w:pPr>
            <w:r>
              <w:rPr>
                <w:bCs/>
                <w:iCs/>
                <w:sz w:val="22"/>
                <w:szCs w:val="22"/>
              </w:rPr>
              <w:t>82 838,9</w:t>
            </w:r>
          </w:p>
        </w:tc>
        <w:tc>
          <w:tcPr>
            <w:tcW w:w="1134" w:type="dxa"/>
            <w:vAlign w:val="center"/>
          </w:tcPr>
          <w:p w14:paraId="5CAD6B5D" w14:textId="77777777" w:rsidR="007203C4" w:rsidRPr="00A016A8" w:rsidRDefault="007203C4" w:rsidP="00C91E53">
            <w:pPr>
              <w:jc w:val="center"/>
              <w:rPr>
                <w:bCs/>
                <w:iCs/>
                <w:sz w:val="22"/>
                <w:szCs w:val="22"/>
              </w:rPr>
            </w:pPr>
            <w:r>
              <w:rPr>
                <w:bCs/>
                <w:iCs/>
                <w:sz w:val="22"/>
                <w:szCs w:val="22"/>
              </w:rPr>
              <w:t>86 246,7</w:t>
            </w:r>
          </w:p>
        </w:tc>
        <w:tc>
          <w:tcPr>
            <w:tcW w:w="1134" w:type="dxa"/>
            <w:vAlign w:val="center"/>
          </w:tcPr>
          <w:p w14:paraId="03FCBA63" w14:textId="77777777" w:rsidR="007203C4" w:rsidRPr="00A016A8" w:rsidRDefault="007203C4" w:rsidP="00C91E53">
            <w:pPr>
              <w:jc w:val="center"/>
              <w:rPr>
                <w:bCs/>
                <w:iCs/>
                <w:sz w:val="22"/>
                <w:szCs w:val="22"/>
              </w:rPr>
            </w:pPr>
            <w:r w:rsidRPr="00A016A8">
              <w:rPr>
                <w:bCs/>
                <w:iCs/>
                <w:sz w:val="22"/>
                <w:szCs w:val="22"/>
              </w:rPr>
              <w:t>8</w:t>
            </w:r>
            <w:r>
              <w:rPr>
                <w:bCs/>
                <w:iCs/>
                <w:sz w:val="22"/>
                <w:szCs w:val="22"/>
              </w:rPr>
              <w:t>6 234,2</w:t>
            </w:r>
          </w:p>
        </w:tc>
        <w:tc>
          <w:tcPr>
            <w:tcW w:w="1134" w:type="dxa"/>
            <w:vAlign w:val="center"/>
          </w:tcPr>
          <w:p w14:paraId="11871526" w14:textId="77777777" w:rsidR="007203C4" w:rsidRPr="00A016A8" w:rsidRDefault="007203C4" w:rsidP="00C91E53">
            <w:pPr>
              <w:jc w:val="center"/>
              <w:rPr>
                <w:bCs/>
                <w:iCs/>
                <w:sz w:val="22"/>
                <w:szCs w:val="22"/>
              </w:rPr>
            </w:pPr>
            <w:r w:rsidRPr="00A016A8">
              <w:rPr>
                <w:bCs/>
                <w:iCs/>
                <w:sz w:val="22"/>
                <w:szCs w:val="22"/>
              </w:rPr>
              <w:t>8</w:t>
            </w:r>
            <w:r>
              <w:rPr>
                <w:bCs/>
                <w:iCs/>
                <w:sz w:val="22"/>
                <w:szCs w:val="22"/>
              </w:rPr>
              <w:t>6 234,2</w:t>
            </w:r>
          </w:p>
        </w:tc>
        <w:tc>
          <w:tcPr>
            <w:tcW w:w="1134" w:type="dxa"/>
            <w:vAlign w:val="center"/>
          </w:tcPr>
          <w:p w14:paraId="06431A97" w14:textId="77777777" w:rsidR="007203C4" w:rsidRPr="00A016A8" w:rsidRDefault="007203C4" w:rsidP="00C91E53">
            <w:pPr>
              <w:jc w:val="center"/>
              <w:rPr>
                <w:bCs/>
                <w:iCs/>
                <w:sz w:val="22"/>
                <w:szCs w:val="22"/>
              </w:rPr>
            </w:pPr>
            <w:r w:rsidRPr="00A016A8">
              <w:rPr>
                <w:bCs/>
                <w:iCs/>
                <w:sz w:val="22"/>
                <w:szCs w:val="22"/>
              </w:rPr>
              <w:t>8</w:t>
            </w:r>
            <w:r>
              <w:rPr>
                <w:bCs/>
                <w:iCs/>
                <w:sz w:val="22"/>
                <w:szCs w:val="22"/>
              </w:rPr>
              <w:t>6 234,2</w:t>
            </w:r>
          </w:p>
        </w:tc>
      </w:tr>
      <w:tr w:rsidR="007203C4" w:rsidRPr="00A016A8" w14:paraId="1CDDBAEB" w14:textId="77777777" w:rsidTr="00C91E53">
        <w:tc>
          <w:tcPr>
            <w:tcW w:w="3715" w:type="dxa"/>
            <w:vAlign w:val="center"/>
          </w:tcPr>
          <w:p w14:paraId="1059BBC7" w14:textId="77777777" w:rsidR="007203C4" w:rsidRPr="00A016A8" w:rsidRDefault="007203C4" w:rsidP="00203547">
            <w:pPr>
              <w:rPr>
                <w:bCs/>
                <w:iCs/>
                <w:sz w:val="22"/>
                <w:szCs w:val="22"/>
              </w:rPr>
            </w:pPr>
            <w:r w:rsidRPr="00A016A8">
              <w:rPr>
                <w:bCs/>
                <w:iCs/>
                <w:sz w:val="22"/>
                <w:szCs w:val="22"/>
              </w:rPr>
              <w:t>Прочие поступления от использования имущества, находящегося в собственности городских округов (от предоставления жилых помещений по договорам найма, за исключением коммерческого найма)</w:t>
            </w:r>
          </w:p>
        </w:tc>
        <w:tc>
          <w:tcPr>
            <w:tcW w:w="1134" w:type="dxa"/>
            <w:vAlign w:val="center"/>
          </w:tcPr>
          <w:p w14:paraId="5D8581F4" w14:textId="77777777" w:rsidR="007203C4" w:rsidRPr="00A016A8" w:rsidRDefault="007203C4" w:rsidP="00C91E53">
            <w:pPr>
              <w:jc w:val="center"/>
              <w:rPr>
                <w:bCs/>
                <w:iCs/>
                <w:sz w:val="22"/>
                <w:szCs w:val="22"/>
              </w:rPr>
            </w:pPr>
            <w:r>
              <w:rPr>
                <w:bCs/>
                <w:iCs/>
                <w:sz w:val="22"/>
                <w:szCs w:val="22"/>
              </w:rPr>
              <w:t>116 335,7</w:t>
            </w:r>
          </w:p>
        </w:tc>
        <w:tc>
          <w:tcPr>
            <w:tcW w:w="1134" w:type="dxa"/>
            <w:vAlign w:val="center"/>
          </w:tcPr>
          <w:p w14:paraId="65D7647A" w14:textId="77777777" w:rsidR="007203C4" w:rsidRPr="00A016A8" w:rsidRDefault="007203C4" w:rsidP="00C91E53">
            <w:pPr>
              <w:jc w:val="center"/>
              <w:rPr>
                <w:bCs/>
                <w:iCs/>
                <w:sz w:val="22"/>
                <w:szCs w:val="22"/>
              </w:rPr>
            </w:pPr>
            <w:r>
              <w:rPr>
                <w:bCs/>
                <w:iCs/>
                <w:sz w:val="22"/>
                <w:szCs w:val="22"/>
              </w:rPr>
              <w:t>120 452,9</w:t>
            </w:r>
          </w:p>
        </w:tc>
        <w:tc>
          <w:tcPr>
            <w:tcW w:w="1134" w:type="dxa"/>
            <w:vAlign w:val="center"/>
          </w:tcPr>
          <w:p w14:paraId="1336794F" w14:textId="77777777" w:rsidR="007203C4" w:rsidRPr="00A016A8" w:rsidRDefault="007203C4" w:rsidP="00C91E53">
            <w:pPr>
              <w:jc w:val="center"/>
              <w:rPr>
                <w:bCs/>
                <w:iCs/>
                <w:sz w:val="22"/>
                <w:szCs w:val="22"/>
              </w:rPr>
            </w:pPr>
            <w:r w:rsidRPr="00A016A8">
              <w:rPr>
                <w:bCs/>
                <w:iCs/>
                <w:sz w:val="22"/>
                <w:szCs w:val="22"/>
              </w:rPr>
              <w:t>1</w:t>
            </w:r>
            <w:r>
              <w:rPr>
                <w:bCs/>
                <w:iCs/>
                <w:sz w:val="22"/>
                <w:szCs w:val="22"/>
              </w:rPr>
              <w:t>20 452,9</w:t>
            </w:r>
          </w:p>
        </w:tc>
        <w:tc>
          <w:tcPr>
            <w:tcW w:w="1134" w:type="dxa"/>
            <w:vAlign w:val="center"/>
          </w:tcPr>
          <w:p w14:paraId="2BD88F23" w14:textId="77777777" w:rsidR="007203C4" w:rsidRPr="00A016A8" w:rsidRDefault="007203C4" w:rsidP="00C91E53">
            <w:pPr>
              <w:jc w:val="center"/>
              <w:rPr>
                <w:bCs/>
                <w:iCs/>
                <w:sz w:val="22"/>
                <w:szCs w:val="22"/>
              </w:rPr>
            </w:pPr>
            <w:r w:rsidRPr="00A016A8">
              <w:rPr>
                <w:bCs/>
                <w:iCs/>
                <w:sz w:val="22"/>
                <w:szCs w:val="22"/>
              </w:rPr>
              <w:t>1</w:t>
            </w:r>
            <w:r>
              <w:rPr>
                <w:bCs/>
                <w:iCs/>
                <w:sz w:val="22"/>
                <w:szCs w:val="22"/>
              </w:rPr>
              <w:t>20 452,9</w:t>
            </w:r>
          </w:p>
        </w:tc>
        <w:tc>
          <w:tcPr>
            <w:tcW w:w="1134" w:type="dxa"/>
            <w:vAlign w:val="center"/>
          </w:tcPr>
          <w:p w14:paraId="2DF7F779" w14:textId="77777777" w:rsidR="007203C4" w:rsidRPr="00A016A8" w:rsidRDefault="007203C4" w:rsidP="00C91E53">
            <w:pPr>
              <w:jc w:val="center"/>
              <w:rPr>
                <w:bCs/>
                <w:iCs/>
                <w:sz w:val="22"/>
                <w:szCs w:val="22"/>
              </w:rPr>
            </w:pPr>
            <w:r w:rsidRPr="00A016A8">
              <w:rPr>
                <w:bCs/>
                <w:iCs/>
                <w:sz w:val="22"/>
                <w:szCs w:val="22"/>
              </w:rPr>
              <w:t>1</w:t>
            </w:r>
            <w:r>
              <w:rPr>
                <w:bCs/>
                <w:iCs/>
                <w:sz w:val="22"/>
                <w:szCs w:val="22"/>
              </w:rPr>
              <w:t>20 452,9</w:t>
            </w:r>
          </w:p>
        </w:tc>
      </w:tr>
      <w:tr w:rsidR="007203C4" w:rsidRPr="00A016A8" w14:paraId="4E8335F0" w14:textId="77777777" w:rsidTr="00C91E53">
        <w:tc>
          <w:tcPr>
            <w:tcW w:w="3715" w:type="dxa"/>
            <w:vAlign w:val="center"/>
          </w:tcPr>
          <w:p w14:paraId="01589AAC" w14:textId="77777777" w:rsidR="007203C4" w:rsidRPr="00A016A8" w:rsidRDefault="007203C4" w:rsidP="00203547">
            <w:pPr>
              <w:rPr>
                <w:bCs/>
                <w:iCs/>
                <w:sz w:val="22"/>
                <w:szCs w:val="22"/>
              </w:rPr>
            </w:pPr>
            <w:r w:rsidRPr="00A016A8">
              <w:rPr>
                <w:bCs/>
                <w:iCs/>
                <w:sz w:val="22"/>
                <w:szCs w:val="22"/>
              </w:rPr>
              <w:t>Прочие поступления от использования имущества, находящегося в собственности городских округов (от предоставления жилых помещений по договорам аренды)</w:t>
            </w:r>
          </w:p>
        </w:tc>
        <w:tc>
          <w:tcPr>
            <w:tcW w:w="1134" w:type="dxa"/>
            <w:vAlign w:val="center"/>
          </w:tcPr>
          <w:p w14:paraId="3F326F08" w14:textId="77777777" w:rsidR="007203C4" w:rsidRPr="00A016A8" w:rsidRDefault="007203C4" w:rsidP="00C91E53">
            <w:pPr>
              <w:jc w:val="center"/>
              <w:rPr>
                <w:bCs/>
                <w:iCs/>
                <w:sz w:val="22"/>
                <w:szCs w:val="22"/>
              </w:rPr>
            </w:pPr>
            <w:r>
              <w:rPr>
                <w:bCs/>
                <w:iCs/>
                <w:sz w:val="22"/>
                <w:szCs w:val="22"/>
              </w:rPr>
              <w:t>13 529,3</w:t>
            </w:r>
          </w:p>
        </w:tc>
        <w:tc>
          <w:tcPr>
            <w:tcW w:w="1134" w:type="dxa"/>
            <w:vAlign w:val="center"/>
          </w:tcPr>
          <w:p w14:paraId="0CDA68BE" w14:textId="77777777" w:rsidR="007203C4" w:rsidRPr="00A016A8" w:rsidRDefault="007203C4" w:rsidP="00C91E53">
            <w:pPr>
              <w:jc w:val="center"/>
              <w:rPr>
                <w:bCs/>
                <w:iCs/>
                <w:sz w:val="22"/>
                <w:szCs w:val="22"/>
              </w:rPr>
            </w:pPr>
            <w:r>
              <w:rPr>
                <w:bCs/>
                <w:iCs/>
                <w:sz w:val="22"/>
                <w:szCs w:val="22"/>
              </w:rPr>
              <w:t>13 201,3</w:t>
            </w:r>
          </w:p>
        </w:tc>
        <w:tc>
          <w:tcPr>
            <w:tcW w:w="1134" w:type="dxa"/>
            <w:vAlign w:val="center"/>
          </w:tcPr>
          <w:p w14:paraId="31F0F001" w14:textId="77777777" w:rsidR="007203C4" w:rsidRPr="00A016A8" w:rsidRDefault="007203C4" w:rsidP="00C91E53">
            <w:pPr>
              <w:jc w:val="center"/>
              <w:rPr>
                <w:bCs/>
                <w:iCs/>
                <w:sz w:val="22"/>
                <w:szCs w:val="22"/>
              </w:rPr>
            </w:pPr>
            <w:r>
              <w:rPr>
                <w:bCs/>
                <w:iCs/>
                <w:sz w:val="22"/>
                <w:szCs w:val="22"/>
              </w:rPr>
              <w:t>13 144,1</w:t>
            </w:r>
          </w:p>
        </w:tc>
        <w:tc>
          <w:tcPr>
            <w:tcW w:w="1134" w:type="dxa"/>
            <w:vAlign w:val="center"/>
          </w:tcPr>
          <w:p w14:paraId="03342BEF" w14:textId="77777777" w:rsidR="007203C4" w:rsidRPr="00A016A8" w:rsidRDefault="007203C4" w:rsidP="00C91E53">
            <w:pPr>
              <w:jc w:val="center"/>
              <w:rPr>
                <w:bCs/>
                <w:iCs/>
                <w:sz w:val="22"/>
                <w:szCs w:val="22"/>
              </w:rPr>
            </w:pPr>
            <w:r>
              <w:rPr>
                <w:bCs/>
                <w:iCs/>
                <w:sz w:val="22"/>
                <w:szCs w:val="22"/>
              </w:rPr>
              <w:t>13 707,1</w:t>
            </w:r>
          </w:p>
        </w:tc>
        <w:tc>
          <w:tcPr>
            <w:tcW w:w="1134" w:type="dxa"/>
            <w:vAlign w:val="center"/>
          </w:tcPr>
          <w:p w14:paraId="038633F0" w14:textId="77777777" w:rsidR="007203C4" w:rsidRPr="00A016A8" w:rsidRDefault="007203C4" w:rsidP="00C91E53">
            <w:pPr>
              <w:jc w:val="center"/>
              <w:rPr>
                <w:bCs/>
                <w:iCs/>
                <w:sz w:val="22"/>
                <w:szCs w:val="22"/>
              </w:rPr>
            </w:pPr>
            <w:r>
              <w:rPr>
                <w:bCs/>
                <w:iCs/>
                <w:sz w:val="22"/>
                <w:szCs w:val="22"/>
              </w:rPr>
              <w:t>14 255,4</w:t>
            </w:r>
          </w:p>
        </w:tc>
      </w:tr>
      <w:tr w:rsidR="007203C4" w:rsidRPr="00A016A8" w14:paraId="5BE37504" w14:textId="77777777" w:rsidTr="00C91E53">
        <w:tc>
          <w:tcPr>
            <w:tcW w:w="3715" w:type="dxa"/>
            <w:vAlign w:val="center"/>
          </w:tcPr>
          <w:p w14:paraId="1AB9080E" w14:textId="77777777" w:rsidR="007203C4" w:rsidRPr="00A016A8" w:rsidRDefault="007203C4" w:rsidP="00203547">
            <w:pPr>
              <w:rPr>
                <w:bCs/>
                <w:iCs/>
                <w:sz w:val="22"/>
                <w:szCs w:val="22"/>
              </w:rPr>
            </w:pPr>
            <w:r w:rsidRPr="00A016A8">
              <w:rPr>
                <w:bCs/>
                <w:iCs/>
                <w:sz w:val="22"/>
                <w:szCs w:val="22"/>
              </w:rPr>
              <w:t>Прочие поступления от использования имущества, находящегося в собственности городских округов (иные поступления)</w:t>
            </w:r>
          </w:p>
        </w:tc>
        <w:tc>
          <w:tcPr>
            <w:tcW w:w="1134" w:type="dxa"/>
            <w:vAlign w:val="center"/>
          </w:tcPr>
          <w:p w14:paraId="4776BD67" w14:textId="77777777" w:rsidR="007203C4" w:rsidRPr="00A016A8" w:rsidRDefault="007203C4" w:rsidP="00C91E53">
            <w:pPr>
              <w:jc w:val="center"/>
              <w:rPr>
                <w:bCs/>
                <w:iCs/>
                <w:sz w:val="22"/>
                <w:szCs w:val="22"/>
              </w:rPr>
            </w:pPr>
            <w:r>
              <w:rPr>
                <w:bCs/>
                <w:iCs/>
                <w:sz w:val="22"/>
                <w:szCs w:val="22"/>
              </w:rPr>
              <w:t>4 898,1</w:t>
            </w:r>
          </w:p>
        </w:tc>
        <w:tc>
          <w:tcPr>
            <w:tcW w:w="1134" w:type="dxa"/>
            <w:vAlign w:val="center"/>
          </w:tcPr>
          <w:p w14:paraId="314CFABA" w14:textId="77777777" w:rsidR="007203C4" w:rsidRPr="00A016A8" w:rsidRDefault="007203C4" w:rsidP="00C91E53">
            <w:pPr>
              <w:jc w:val="center"/>
              <w:rPr>
                <w:bCs/>
                <w:iCs/>
                <w:sz w:val="22"/>
                <w:szCs w:val="22"/>
              </w:rPr>
            </w:pPr>
            <w:r>
              <w:rPr>
                <w:bCs/>
                <w:iCs/>
                <w:sz w:val="22"/>
                <w:szCs w:val="22"/>
              </w:rPr>
              <w:t>4 896,0</w:t>
            </w:r>
          </w:p>
        </w:tc>
        <w:tc>
          <w:tcPr>
            <w:tcW w:w="1134" w:type="dxa"/>
            <w:vAlign w:val="center"/>
          </w:tcPr>
          <w:p w14:paraId="713B7108" w14:textId="77777777" w:rsidR="007203C4" w:rsidRPr="00A016A8" w:rsidRDefault="007203C4" w:rsidP="00C91E53">
            <w:pPr>
              <w:jc w:val="center"/>
              <w:rPr>
                <w:bCs/>
                <w:iCs/>
                <w:sz w:val="22"/>
                <w:szCs w:val="22"/>
              </w:rPr>
            </w:pPr>
            <w:r>
              <w:rPr>
                <w:bCs/>
                <w:iCs/>
                <w:sz w:val="22"/>
                <w:szCs w:val="22"/>
              </w:rPr>
              <w:t>3 997,9</w:t>
            </w:r>
          </w:p>
        </w:tc>
        <w:tc>
          <w:tcPr>
            <w:tcW w:w="1134" w:type="dxa"/>
            <w:vAlign w:val="center"/>
          </w:tcPr>
          <w:p w14:paraId="106C3A58" w14:textId="77777777" w:rsidR="007203C4" w:rsidRPr="00A016A8" w:rsidRDefault="007203C4" w:rsidP="00C91E53">
            <w:pPr>
              <w:jc w:val="center"/>
              <w:rPr>
                <w:bCs/>
                <w:iCs/>
                <w:sz w:val="22"/>
                <w:szCs w:val="22"/>
              </w:rPr>
            </w:pPr>
            <w:r>
              <w:rPr>
                <w:bCs/>
                <w:iCs/>
                <w:sz w:val="22"/>
                <w:szCs w:val="22"/>
              </w:rPr>
              <w:t>1 056,0</w:t>
            </w:r>
          </w:p>
        </w:tc>
        <w:tc>
          <w:tcPr>
            <w:tcW w:w="1134" w:type="dxa"/>
            <w:vAlign w:val="center"/>
          </w:tcPr>
          <w:p w14:paraId="2306EDF4" w14:textId="77777777" w:rsidR="007203C4" w:rsidRPr="00A016A8" w:rsidRDefault="007203C4" w:rsidP="00C91E53">
            <w:pPr>
              <w:jc w:val="center"/>
              <w:rPr>
                <w:bCs/>
                <w:iCs/>
                <w:sz w:val="22"/>
                <w:szCs w:val="22"/>
              </w:rPr>
            </w:pPr>
            <w:r>
              <w:rPr>
                <w:bCs/>
                <w:iCs/>
                <w:sz w:val="22"/>
                <w:szCs w:val="22"/>
              </w:rPr>
              <w:t>1 056,0</w:t>
            </w:r>
          </w:p>
        </w:tc>
      </w:tr>
      <w:tr w:rsidR="007203C4" w:rsidRPr="00A016A8" w14:paraId="72DB8D55" w14:textId="77777777" w:rsidTr="00C91E53">
        <w:tc>
          <w:tcPr>
            <w:tcW w:w="3715" w:type="dxa"/>
            <w:shd w:val="clear" w:color="auto" w:fill="auto"/>
            <w:vAlign w:val="center"/>
          </w:tcPr>
          <w:p w14:paraId="400D1051" w14:textId="77777777" w:rsidR="007203C4" w:rsidRPr="00A016A8" w:rsidRDefault="007203C4" w:rsidP="00203547">
            <w:pPr>
              <w:rPr>
                <w:bCs/>
                <w:iCs/>
                <w:sz w:val="22"/>
                <w:szCs w:val="22"/>
              </w:rPr>
            </w:pPr>
            <w:r w:rsidRPr="00A016A8">
              <w:rPr>
                <w:bCs/>
                <w:iCs/>
                <w:sz w:val="22"/>
                <w:szCs w:val="22"/>
              </w:rPr>
              <w:t xml:space="preserve">Плата, поступившая в рамках договора за предоставление права на </w:t>
            </w:r>
            <w:r w:rsidRPr="00A016A8">
              <w:rPr>
                <w:bCs/>
                <w:iCs/>
                <w:sz w:val="22"/>
                <w:szCs w:val="22"/>
              </w:rPr>
              <w:lastRenderedPageBreak/>
              <w:t>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w:t>
            </w:r>
          </w:p>
        </w:tc>
        <w:tc>
          <w:tcPr>
            <w:tcW w:w="1134" w:type="dxa"/>
            <w:vAlign w:val="center"/>
          </w:tcPr>
          <w:p w14:paraId="5037C28D" w14:textId="77777777" w:rsidR="007203C4" w:rsidRPr="00A016A8" w:rsidRDefault="007203C4" w:rsidP="00C91E53">
            <w:pPr>
              <w:jc w:val="center"/>
              <w:rPr>
                <w:bCs/>
                <w:iCs/>
                <w:sz w:val="22"/>
                <w:szCs w:val="22"/>
              </w:rPr>
            </w:pPr>
            <w:r>
              <w:rPr>
                <w:bCs/>
                <w:iCs/>
                <w:sz w:val="22"/>
                <w:szCs w:val="22"/>
              </w:rPr>
              <w:lastRenderedPageBreak/>
              <w:t>1 854,0</w:t>
            </w:r>
          </w:p>
        </w:tc>
        <w:tc>
          <w:tcPr>
            <w:tcW w:w="1134" w:type="dxa"/>
            <w:vAlign w:val="center"/>
          </w:tcPr>
          <w:p w14:paraId="062F6DDF" w14:textId="77777777" w:rsidR="007203C4" w:rsidRPr="00A016A8" w:rsidRDefault="007203C4" w:rsidP="00C91E53">
            <w:pPr>
              <w:jc w:val="center"/>
              <w:rPr>
                <w:bCs/>
                <w:iCs/>
                <w:sz w:val="22"/>
                <w:szCs w:val="22"/>
              </w:rPr>
            </w:pPr>
            <w:r>
              <w:rPr>
                <w:bCs/>
                <w:iCs/>
                <w:sz w:val="22"/>
                <w:szCs w:val="22"/>
              </w:rPr>
              <w:t>3 688,3</w:t>
            </w:r>
          </w:p>
        </w:tc>
        <w:tc>
          <w:tcPr>
            <w:tcW w:w="1134" w:type="dxa"/>
            <w:vAlign w:val="center"/>
          </w:tcPr>
          <w:p w14:paraId="6496C4E6" w14:textId="77777777" w:rsidR="007203C4" w:rsidRPr="00A016A8" w:rsidRDefault="007203C4" w:rsidP="00C91E53">
            <w:pPr>
              <w:jc w:val="center"/>
              <w:rPr>
                <w:bCs/>
                <w:iCs/>
                <w:sz w:val="22"/>
                <w:szCs w:val="22"/>
              </w:rPr>
            </w:pPr>
            <w:r>
              <w:rPr>
                <w:bCs/>
                <w:iCs/>
                <w:sz w:val="22"/>
                <w:szCs w:val="22"/>
              </w:rPr>
              <w:t>1 969,0</w:t>
            </w:r>
          </w:p>
        </w:tc>
        <w:tc>
          <w:tcPr>
            <w:tcW w:w="1134" w:type="dxa"/>
            <w:vAlign w:val="center"/>
          </w:tcPr>
          <w:p w14:paraId="070C90F0" w14:textId="77777777" w:rsidR="007203C4" w:rsidRPr="00A016A8" w:rsidRDefault="007203C4" w:rsidP="00C91E53">
            <w:pPr>
              <w:jc w:val="center"/>
              <w:rPr>
                <w:bCs/>
                <w:iCs/>
                <w:sz w:val="22"/>
                <w:szCs w:val="22"/>
              </w:rPr>
            </w:pPr>
            <w:r>
              <w:rPr>
                <w:bCs/>
                <w:iCs/>
                <w:sz w:val="22"/>
                <w:szCs w:val="22"/>
              </w:rPr>
              <w:t>1 633,1</w:t>
            </w:r>
          </w:p>
        </w:tc>
        <w:tc>
          <w:tcPr>
            <w:tcW w:w="1134" w:type="dxa"/>
            <w:vAlign w:val="center"/>
          </w:tcPr>
          <w:p w14:paraId="0820F173" w14:textId="77777777" w:rsidR="007203C4" w:rsidRPr="00A016A8" w:rsidRDefault="007203C4" w:rsidP="00C91E53">
            <w:pPr>
              <w:jc w:val="center"/>
              <w:rPr>
                <w:bCs/>
                <w:iCs/>
                <w:sz w:val="22"/>
                <w:szCs w:val="22"/>
              </w:rPr>
            </w:pPr>
            <w:r>
              <w:rPr>
                <w:bCs/>
                <w:iCs/>
                <w:sz w:val="22"/>
                <w:szCs w:val="22"/>
              </w:rPr>
              <w:t>850,7</w:t>
            </w:r>
          </w:p>
        </w:tc>
      </w:tr>
      <w:tr w:rsidR="007203C4" w:rsidRPr="00DE2224" w14:paraId="58B9A12B" w14:textId="77777777" w:rsidTr="00C91E53">
        <w:trPr>
          <w:trHeight w:val="377"/>
        </w:trPr>
        <w:tc>
          <w:tcPr>
            <w:tcW w:w="3715" w:type="dxa"/>
            <w:vAlign w:val="center"/>
          </w:tcPr>
          <w:p w14:paraId="6BC9FDCC" w14:textId="77777777" w:rsidR="007203C4" w:rsidRPr="00A016A8" w:rsidRDefault="007203C4" w:rsidP="00C91E53">
            <w:pPr>
              <w:jc w:val="center"/>
              <w:rPr>
                <w:b/>
                <w:sz w:val="22"/>
                <w:szCs w:val="22"/>
              </w:rPr>
            </w:pPr>
            <w:r w:rsidRPr="00A016A8">
              <w:rPr>
                <w:b/>
                <w:sz w:val="22"/>
                <w:szCs w:val="22"/>
              </w:rPr>
              <w:lastRenderedPageBreak/>
              <w:t>Итого</w:t>
            </w:r>
          </w:p>
        </w:tc>
        <w:tc>
          <w:tcPr>
            <w:tcW w:w="1134" w:type="dxa"/>
            <w:vAlign w:val="center"/>
          </w:tcPr>
          <w:p w14:paraId="3F1A6821" w14:textId="77777777" w:rsidR="007203C4" w:rsidRPr="00A016A8" w:rsidRDefault="007203C4" w:rsidP="00C91E53">
            <w:pPr>
              <w:jc w:val="center"/>
              <w:rPr>
                <w:b/>
                <w:sz w:val="22"/>
                <w:szCs w:val="22"/>
              </w:rPr>
            </w:pPr>
            <w:r>
              <w:rPr>
                <w:b/>
                <w:sz w:val="22"/>
                <w:szCs w:val="22"/>
              </w:rPr>
              <w:t>222 493,2</w:t>
            </w:r>
          </w:p>
        </w:tc>
        <w:tc>
          <w:tcPr>
            <w:tcW w:w="1134" w:type="dxa"/>
            <w:vAlign w:val="center"/>
          </w:tcPr>
          <w:p w14:paraId="73199EEA" w14:textId="77777777" w:rsidR="007203C4" w:rsidRPr="00A016A8" w:rsidRDefault="007203C4" w:rsidP="00C91E53">
            <w:pPr>
              <w:jc w:val="center"/>
              <w:rPr>
                <w:b/>
                <w:sz w:val="22"/>
                <w:szCs w:val="22"/>
              </w:rPr>
            </w:pPr>
            <w:r>
              <w:rPr>
                <w:b/>
                <w:sz w:val="22"/>
                <w:szCs w:val="22"/>
              </w:rPr>
              <w:t>230 986,9</w:t>
            </w:r>
          </w:p>
        </w:tc>
        <w:tc>
          <w:tcPr>
            <w:tcW w:w="1134" w:type="dxa"/>
            <w:vAlign w:val="center"/>
          </w:tcPr>
          <w:p w14:paraId="38F26A8C" w14:textId="77777777" w:rsidR="007203C4" w:rsidRPr="00A016A8" w:rsidRDefault="007203C4" w:rsidP="00C91E53">
            <w:pPr>
              <w:jc w:val="center"/>
              <w:rPr>
                <w:b/>
                <w:sz w:val="22"/>
                <w:szCs w:val="22"/>
              </w:rPr>
            </w:pPr>
            <w:r>
              <w:rPr>
                <w:b/>
                <w:sz w:val="22"/>
                <w:szCs w:val="22"/>
              </w:rPr>
              <w:t>228 098,5</w:t>
            </w:r>
          </w:p>
        </w:tc>
        <w:tc>
          <w:tcPr>
            <w:tcW w:w="1134" w:type="dxa"/>
            <w:vAlign w:val="center"/>
          </w:tcPr>
          <w:p w14:paraId="46EE5A4B" w14:textId="77777777" w:rsidR="007203C4" w:rsidRPr="00A016A8" w:rsidRDefault="007203C4" w:rsidP="00C91E53">
            <w:pPr>
              <w:jc w:val="center"/>
              <w:rPr>
                <w:b/>
                <w:sz w:val="22"/>
                <w:szCs w:val="22"/>
              </w:rPr>
            </w:pPr>
            <w:r>
              <w:rPr>
                <w:b/>
                <w:sz w:val="22"/>
                <w:szCs w:val="22"/>
              </w:rPr>
              <w:t>224 382,7</w:t>
            </w:r>
          </w:p>
        </w:tc>
        <w:tc>
          <w:tcPr>
            <w:tcW w:w="1134" w:type="dxa"/>
            <w:vAlign w:val="center"/>
          </w:tcPr>
          <w:p w14:paraId="410ADC7E" w14:textId="77777777" w:rsidR="007203C4" w:rsidRPr="00A016A8" w:rsidRDefault="007203C4" w:rsidP="00C91E53">
            <w:pPr>
              <w:jc w:val="center"/>
              <w:rPr>
                <w:b/>
                <w:sz w:val="22"/>
                <w:szCs w:val="22"/>
              </w:rPr>
            </w:pPr>
            <w:r>
              <w:rPr>
                <w:b/>
                <w:sz w:val="22"/>
                <w:szCs w:val="22"/>
              </w:rPr>
              <w:t>223 648,2</w:t>
            </w:r>
          </w:p>
        </w:tc>
      </w:tr>
    </w:tbl>
    <w:p w14:paraId="6468CED4" w14:textId="77777777" w:rsidR="007203C4" w:rsidRPr="00AF6A2C" w:rsidRDefault="007203C4" w:rsidP="007203C4">
      <w:pPr>
        <w:spacing w:before="160"/>
        <w:ind w:firstLine="709"/>
        <w:jc w:val="both"/>
        <w:rPr>
          <w:bCs/>
          <w:iCs/>
          <w:sz w:val="26"/>
          <w:lang w:eastAsia="x-none"/>
        </w:rPr>
      </w:pPr>
      <w:r w:rsidRPr="00AF6A2C">
        <w:rPr>
          <w:bCs/>
          <w:iCs/>
          <w:sz w:val="26"/>
          <w:lang w:eastAsia="x-none"/>
        </w:rPr>
        <w:t>Поступления прочих</w:t>
      </w:r>
      <w:r w:rsidRPr="00AF6A2C">
        <w:rPr>
          <w:bCs/>
          <w:iCs/>
          <w:sz w:val="26"/>
          <w:lang w:val="x-none" w:eastAsia="x-none"/>
        </w:rPr>
        <w:t xml:space="preserve"> </w:t>
      </w:r>
      <w:r w:rsidRPr="00AF6A2C">
        <w:rPr>
          <w:bCs/>
          <w:iCs/>
          <w:sz w:val="26"/>
          <w:lang w:eastAsia="x-none"/>
        </w:rPr>
        <w:t>доходов</w:t>
      </w:r>
      <w:r w:rsidRPr="00AF6A2C">
        <w:rPr>
          <w:bCs/>
          <w:iCs/>
          <w:sz w:val="26"/>
          <w:lang w:val="x-none" w:eastAsia="x-none"/>
        </w:rPr>
        <w:t xml:space="preserve"> от использования имущества в 20</w:t>
      </w:r>
      <w:r w:rsidRPr="00AF6A2C">
        <w:rPr>
          <w:bCs/>
          <w:iCs/>
          <w:sz w:val="26"/>
          <w:lang w:eastAsia="x-none"/>
        </w:rPr>
        <w:t>2</w:t>
      </w:r>
      <w:r>
        <w:rPr>
          <w:bCs/>
          <w:iCs/>
          <w:sz w:val="26"/>
          <w:lang w:eastAsia="x-none"/>
        </w:rPr>
        <w:t>5</w:t>
      </w:r>
      <w:r w:rsidRPr="00AF6A2C">
        <w:rPr>
          <w:bCs/>
          <w:iCs/>
          <w:sz w:val="26"/>
          <w:lang w:val="x-none" w:eastAsia="x-none"/>
        </w:rPr>
        <w:t xml:space="preserve"> году ожидаются в сумме </w:t>
      </w:r>
      <w:r>
        <w:rPr>
          <w:bCs/>
          <w:iCs/>
          <w:sz w:val="26"/>
          <w:lang w:eastAsia="x-none"/>
        </w:rPr>
        <w:t>230 986,9</w:t>
      </w:r>
      <w:r w:rsidRPr="00AF6A2C">
        <w:rPr>
          <w:bCs/>
          <w:iCs/>
          <w:sz w:val="26"/>
          <w:lang w:val="x-none" w:eastAsia="x-none"/>
        </w:rPr>
        <w:t xml:space="preserve"> тыс. руб</w:t>
      </w:r>
      <w:r w:rsidRPr="00AF6A2C">
        <w:rPr>
          <w:bCs/>
          <w:iCs/>
          <w:sz w:val="26"/>
          <w:lang w:eastAsia="x-none"/>
        </w:rPr>
        <w:t>лей</w:t>
      </w:r>
      <w:r w:rsidRPr="00AF6A2C">
        <w:rPr>
          <w:bCs/>
          <w:iCs/>
          <w:sz w:val="26"/>
          <w:lang w:val="x-none" w:eastAsia="x-none"/>
        </w:rPr>
        <w:t>.</w:t>
      </w:r>
      <w:r w:rsidRPr="00AF6A2C">
        <w:rPr>
          <w:bCs/>
          <w:iCs/>
          <w:sz w:val="26"/>
          <w:lang w:eastAsia="x-none"/>
        </w:rPr>
        <w:t xml:space="preserve"> </w:t>
      </w:r>
    </w:p>
    <w:p w14:paraId="23D37D8C" w14:textId="582DAAC9" w:rsidR="007203C4" w:rsidRPr="00AF6A2C" w:rsidRDefault="007203C4" w:rsidP="007203C4">
      <w:pPr>
        <w:ind w:firstLine="709"/>
        <w:jc w:val="both"/>
        <w:rPr>
          <w:bCs/>
          <w:iCs/>
          <w:sz w:val="26"/>
          <w:lang w:eastAsia="x-none"/>
        </w:rPr>
      </w:pPr>
      <w:r w:rsidRPr="00AF6A2C">
        <w:rPr>
          <w:bCs/>
          <w:iCs/>
          <w:sz w:val="26"/>
          <w:lang w:eastAsia="x-none"/>
        </w:rPr>
        <w:t xml:space="preserve">Оценка поступлений текущего года по доходам от использования имущества определена на основании фактических поступлений </w:t>
      </w:r>
      <w:r w:rsidR="00167A17">
        <w:rPr>
          <w:bCs/>
          <w:iCs/>
          <w:sz w:val="26"/>
          <w:lang w:eastAsia="x-none"/>
        </w:rPr>
        <w:t xml:space="preserve">за прошедший период текущего года </w:t>
      </w:r>
      <w:r w:rsidRPr="00AF6A2C">
        <w:rPr>
          <w:bCs/>
          <w:iCs/>
          <w:sz w:val="26"/>
          <w:lang w:eastAsia="x-none"/>
        </w:rPr>
        <w:t>и ожидаемых платежей до конца года, с учетом расчетного уровня собираемости и планируемых к погашению сумм задолженности по отдельным видам поступлений.</w:t>
      </w:r>
    </w:p>
    <w:p w14:paraId="0384383C" w14:textId="77777777" w:rsidR="007203C4" w:rsidRPr="005B1691" w:rsidRDefault="007203C4" w:rsidP="007203C4">
      <w:pPr>
        <w:tabs>
          <w:tab w:val="left" w:pos="0"/>
          <w:tab w:val="right" w:pos="9355"/>
        </w:tabs>
        <w:ind w:firstLine="720"/>
        <w:jc w:val="both"/>
        <w:rPr>
          <w:sz w:val="26"/>
          <w:szCs w:val="26"/>
        </w:rPr>
      </w:pPr>
      <w:r w:rsidRPr="00AF6A2C">
        <w:rPr>
          <w:bCs/>
          <w:iCs/>
          <w:sz w:val="26"/>
          <w:lang w:eastAsia="x-none"/>
        </w:rPr>
        <w:t>Увеличение</w:t>
      </w:r>
      <w:r w:rsidRPr="00AF6A2C">
        <w:rPr>
          <w:bCs/>
          <w:iCs/>
          <w:sz w:val="26"/>
          <w:lang w:val="x-none" w:eastAsia="x-none"/>
        </w:rPr>
        <w:t xml:space="preserve"> ожидаемых поступлений в 202</w:t>
      </w:r>
      <w:r>
        <w:rPr>
          <w:bCs/>
          <w:iCs/>
          <w:sz w:val="26"/>
          <w:lang w:eastAsia="x-none"/>
        </w:rPr>
        <w:t>5</w:t>
      </w:r>
      <w:r w:rsidRPr="00AF6A2C">
        <w:rPr>
          <w:bCs/>
          <w:iCs/>
          <w:sz w:val="26"/>
          <w:lang w:val="x-none" w:eastAsia="x-none"/>
        </w:rPr>
        <w:t xml:space="preserve"> году по сравнению с фактическим </w:t>
      </w:r>
      <w:r w:rsidRPr="005B1691">
        <w:rPr>
          <w:bCs/>
          <w:iCs/>
          <w:sz w:val="26"/>
          <w:lang w:val="x-none" w:eastAsia="x-none"/>
        </w:rPr>
        <w:t>исполнением 20</w:t>
      </w:r>
      <w:r w:rsidRPr="005B1691">
        <w:rPr>
          <w:bCs/>
          <w:iCs/>
          <w:sz w:val="26"/>
          <w:lang w:eastAsia="x-none"/>
        </w:rPr>
        <w:t>24</w:t>
      </w:r>
      <w:r w:rsidRPr="005B1691">
        <w:rPr>
          <w:bCs/>
          <w:iCs/>
          <w:sz w:val="26"/>
          <w:lang w:val="x-none" w:eastAsia="x-none"/>
        </w:rPr>
        <w:t xml:space="preserve"> года связан</w:t>
      </w:r>
      <w:r w:rsidRPr="005B1691">
        <w:rPr>
          <w:bCs/>
          <w:iCs/>
          <w:sz w:val="26"/>
          <w:lang w:eastAsia="x-none"/>
        </w:rPr>
        <w:t>о, в основном, с ростом поступлений:</w:t>
      </w:r>
    </w:p>
    <w:p w14:paraId="026DF725" w14:textId="77777777" w:rsidR="007203C4" w:rsidRPr="005B1691" w:rsidRDefault="007203C4" w:rsidP="007203C4">
      <w:pPr>
        <w:tabs>
          <w:tab w:val="left" w:pos="0"/>
          <w:tab w:val="right" w:pos="9355"/>
        </w:tabs>
        <w:ind w:firstLine="720"/>
        <w:jc w:val="both"/>
        <w:rPr>
          <w:sz w:val="26"/>
          <w:szCs w:val="26"/>
        </w:rPr>
      </w:pPr>
      <w:r w:rsidRPr="005B1691">
        <w:rPr>
          <w:sz w:val="26"/>
          <w:szCs w:val="26"/>
        </w:rPr>
        <w:t>- по договорам коммерческого найма и социального найма жилых помещений в связи с погашением задолженности прошлых лет в большем объеме;</w:t>
      </w:r>
    </w:p>
    <w:p w14:paraId="4FAEF366" w14:textId="77777777" w:rsidR="007203C4" w:rsidRPr="00E259AE" w:rsidRDefault="007203C4" w:rsidP="007203C4">
      <w:pPr>
        <w:tabs>
          <w:tab w:val="left" w:pos="0"/>
          <w:tab w:val="right" w:pos="9355"/>
        </w:tabs>
        <w:ind w:firstLine="720"/>
        <w:jc w:val="both"/>
        <w:rPr>
          <w:rFonts w:eastAsiaTheme="minorHAnsi"/>
          <w:sz w:val="26"/>
          <w:szCs w:val="26"/>
          <w:lang w:eastAsia="en-US"/>
        </w:rPr>
      </w:pPr>
      <w:r w:rsidRPr="005B1691">
        <w:rPr>
          <w:rFonts w:eastAsiaTheme="minorHAnsi"/>
          <w:sz w:val="26"/>
          <w:szCs w:val="26"/>
          <w:lang w:eastAsia="en-US"/>
        </w:rPr>
        <w:t xml:space="preserve">- по договорам </w:t>
      </w:r>
      <w:r w:rsidRPr="005B1691">
        <w:rPr>
          <w:bCs/>
          <w:iCs/>
          <w:sz w:val="26"/>
          <w:szCs w:val="26"/>
        </w:rPr>
        <w:t>за предоставление права на размещение и эксплуатацию</w:t>
      </w:r>
      <w:r w:rsidRPr="00AF6A2C">
        <w:rPr>
          <w:bCs/>
          <w:iCs/>
          <w:sz w:val="26"/>
          <w:szCs w:val="26"/>
        </w:rPr>
        <w:t xml:space="preserve"> нестационарного торгового объекта, установку и эксплуатацию рекламных конструкций на землях или </w:t>
      </w:r>
      <w:r w:rsidRPr="00E259AE">
        <w:rPr>
          <w:bCs/>
          <w:iCs/>
          <w:sz w:val="26"/>
          <w:szCs w:val="26"/>
        </w:rPr>
        <w:t xml:space="preserve">земельных участках, находящихся в собственности городских округов, в связи </w:t>
      </w:r>
      <w:r w:rsidRPr="00E259AE">
        <w:rPr>
          <w:sz w:val="26"/>
          <w:szCs w:val="26"/>
        </w:rPr>
        <w:t xml:space="preserve">с </w:t>
      </w:r>
      <w:r>
        <w:rPr>
          <w:sz w:val="26"/>
          <w:szCs w:val="26"/>
        </w:rPr>
        <w:t>проводимой работой по повышению</w:t>
      </w:r>
      <w:r w:rsidRPr="00E259AE">
        <w:rPr>
          <w:sz w:val="26"/>
          <w:szCs w:val="26"/>
        </w:rPr>
        <w:t xml:space="preserve"> собираемости </w:t>
      </w:r>
      <w:r>
        <w:rPr>
          <w:sz w:val="26"/>
          <w:szCs w:val="26"/>
        </w:rPr>
        <w:t xml:space="preserve">текущих </w:t>
      </w:r>
      <w:r w:rsidRPr="00E259AE">
        <w:rPr>
          <w:sz w:val="26"/>
          <w:szCs w:val="26"/>
        </w:rPr>
        <w:t>платежей, а также погашением задолженности прошлых лет в большем объеме</w:t>
      </w:r>
      <w:r w:rsidRPr="00E259AE">
        <w:rPr>
          <w:bCs/>
          <w:iCs/>
          <w:sz w:val="26"/>
          <w:szCs w:val="26"/>
        </w:rPr>
        <w:t>.</w:t>
      </w:r>
    </w:p>
    <w:p w14:paraId="05BC694D" w14:textId="40887A0F" w:rsidR="007203C4" w:rsidRPr="00BC227B" w:rsidRDefault="007203C4" w:rsidP="007203C4">
      <w:pPr>
        <w:tabs>
          <w:tab w:val="left" w:pos="0"/>
          <w:tab w:val="right" w:pos="9355"/>
        </w:tabs>
        <w:ind w:firstLine="720"/>
        <w:jc w:val="both"/>
        <w:rPr>
          <w:sz w:val="26"/>
          <w:szCs w:val="26"/>
        </w:rPr>
      </w:pPr>
      <w:r w:rsidRPr="00E259AE">
        <w:rPr>
          <w:sz w:val="26"/>
          <w:szCs w:val="26"/>
        </w:rPr>
        <w:t xml:space="preserve">В то же время наблюдается </w:t>
      </w:r>
      <w:r w:rsidRPr="00F114B7">
        <w:rPr>
          <w:sz w:val="26"/>
          <w:szCs w:val="26"/>
        </w:rPr>
        <w:t>снижение доходов</w:t>
      </w:r>
      <w:r w:rsidR="00D53609" w:rsidRPr="00F114B7">
        <w:rPr>
          <w:sz w:val="26"/>
          <w:szCs w:val="26"/>
        </w:rPr>
        <w:t>, в основном</w:t>
      </w:r>
      <w:r w:rsidRPr="00F114B7">
        <w:rPr>
          <w:sz w:val="26"/>
          <w:szCs w:val="26"/>
        </w:rPr>
        <w:t>:</w:t>
      </w:r>
    </w:p>
    <w:p w14:paraId="28205FE7" w14:textId="77777777" w:rsidR="007203C4" w:rsidRDefault="007203C4" w:rsidP="007203C4">
      <w:pPr>
        <w:tabs>
          <w:tab w:val="left" w:pos="0"/>
          <w:tab w:val="right" w:pos="9355"/>
        </w:tabs>
        <w:ind w:firstLine="720"/>
        <w:jc w:val="both"/>
        <w:rPr>
          <w:bCs/>
          <w:iCs/>
          <w:sz w:val="26"/>
          <w:szCs w:val="26"/>
        </w:rPr>
      </w:pPr>
      <w:r>
        <w:rPr>
          <w:bCs/>
          <w:iCs/>
          <w:sz w:val="26"/>
          <w:szCs w:val="26"/>
        </w:rPr>
        <w:t xml:space="preserve">- по договорам </w:t>
      </w:r>
      <w:r w:rsidRPr="00AF6A2C">
        <w:rPr>
          <w:bCs/>
          <w:iCs/>
          <w:sz w:val="26"/>
          <w:szCs w:val="26"/>
        </w:rPr>
        <w:t>от эксплуатации и использования имущества автомобильных дорог, находящихся в собственности городских округов</w:t>
      </w:r>
      <w:r>
        <w:rPr>
          <w:bCs/>
          <w:iCs/>
          <w:sz w:val="26"/>
          <w:szCs w:val="26"/>
        </w:rPr>
        <w:t xml:space="preserve">, в связи с завершением действия договора </w:t>
      </w:r>
      <w:r w:rsidRPr="00AF6A2C">
        <w:rPr>
          <w:rFonts w:eastAsiaTheme="minorHAnsi"/>
          <w:sz w:val="26"/>
          <w:szCs w:val="26"/>
          <w:lang w:eastAsia="en-US"/>
        </w:rPr>
        <w:t>на размещение сетей связи на опорах наружного освещения автомобильных дорог</w:t>
      </w:r>
      <w:r>
        <w:rPr>
          <w:bCs/>
          <w:iCs/>
          <w:sz w:val="26"/>
          <w:szCs w:val="26"/>
        </w:rPr>
        <w:t xml:space="preserve"> в феврале 2025 года;</w:t>
      </w:r>
    </w:p>
    <w:p w14:paraId="4D63AFE2" w14:textId="7FDD2CD8" w:rsidR="007203C4" w:rsidRPr="00D53609" w:rsidRDefault="007203C4" w:rsidP="00D53609">
      <w:pPr>
        <w:tabs>
          <w:tab w:val="left" w:pos="0"/>
          <w:tab w:val="right" w:pos="9355"/>
        </w:tabs>
        <w:ind w:firstLine="720"/>
        <w:jc w:val="both"/>
        <w:rPr>
          <w:sz w:val="26"/>
          <w:szCs w:val="26"/>
        </w:rPr>
      </w:pPr>
      <w:r>
        <w:rPr>
          <w:bCs/>
          <w:iCs/>
          <w:sz w:val="26"/>
          <w:szCs w:val="26"/>
        </w:rPr>
        <w:t xml:space="preserve">- по договорам </w:t>
      </w:r>
      <w:r w:rsidRPr="00AF6A2C">
        <w:rPr>
          <w:sz w:val="26"/>
          <w:szCs w:val="26"/>
        </w:rPr>
        <w:t>аренды жилых пом</w:t>
      </w:r>
      <w:r>
        <w:rPr>
          <w:sz w:val="26"/>
          <w:szCs w:val="26"/>
        </w:rPr>
        <w:t>ещений в связи с завершением действия о</w:t>
      </w:r>
      <w:r w:rsidR="00D53609">
        <w:rPr>
          <w:sz w:val="26"/>
          <w:szCs w:val="26"/>
        </w:rPr>
        <w:t>тдельных договоров в 2025 году</w:t>
      </w:r>
      <w:r>
        <w:rPr>
          <w:sz w:val="26"/>
          <w:szCs w:val="26"/>
        </w:rPr>
        <w:t>.</w:t>
      </w:r>
    </w:p>
    <w:p w14:paraId="045F5908" w14:textId="68E7F541" w:rsidR="007203C4" w:rsidRPr="005B1691" w:rsidRDefault="007203C4" w:rsidP="007203C4">
      <w:pPr>
        <w:tabs>
          <w:tab w:val="left" w:pos="0"/>
          <w:tab w:val="right" w:pos="9355"/>
        </w:tabs>
        <w:spacing w:before="120"/>
        <w:ind w:firstLine="720"/>
        <w:jc w:val="both"/>
        <w:rPr>
          <w:sz w:val="26"/>
          <w:lang w:val="x-none" w:eastAsia="x-none"/>
        </w:rPr>
      </w:pPr>
      <w:r w:rsidRPr="005B1691">
        <w:rPr>
          <w:sz w:val="26"/>
          <w:szCs w:val="26"/>
        </w:rPr>
        <w:t>Прог</w:t>
      </w:r>
      <w:r w:rsidR="0019503D">
        <w:rPr>
          <w:sz w:val="26"/>
          <w:szCs w:val="26"/>
        </w:rPr>
        <w:t>ноз поступлений по данному доходному источнику</w:t>
      </w:r>
      <w:r w:rsidRPr="005B1691">
        <w:rPr>
          <w:sz w:val="26"/>
          <w:szCs w:val="26"/>
        </w:rPr>
        <w:t xml:space="preserve"> на</w:t>
      </w:r>
      <w:r w:rsidRPr="005B1691">
        <w:rPr>
          <w:bCs/>
          <w:iCs/>
          <w:sz w:val="26"/>
          <w:lang w:val="x-none" w:eastAsia="x-none"/>
        </w:rPr>
        <w:t xml:space="preserve"> 20</w:t>
      </w:r>
      <w:r>
        <w:rPr>
          <w:bCs/>
          <w:iCs/>
          <w:sz w:val="26"/>
          <w:lang w:eastAsia="x-none"/>
        </w:rPr>
        <w:t>26</w:t>
      </w:r>
      <w:r w:rsidRPr="005B1691">
        <w:rPr>
          <w:sz w:val="26"/>
          <w:lang w:val="x-none" w:eastAsia="x-none"/>
        </w:rPr>
        <w:t xml:space="preserve"> год составляет </w:t>
      </w:r>
      <w:r w:rsidRPr="005B1691">
        <w:rPr>
          <w:sz w:val="26"/>
          <w:lang w:eastAsia="x-none"/>
        </w:rPr>
        <w:t>228 098,5</w:t>
      </w:r>
      <w:r w:rsidRPr="005B1691">
        <w:rPr>
          <w:sz w:val="26"/>
          <w:lang w:val="x-none" w:eastAsia="x-none"/>
        </w:rPr>
        <w:t xml:space="preserve"> тыс. руб</w:t>
      </w:r>
      <w:r w:rsidRPr="005B1691">
        <w:rPr>
          <w:sz w:val="26"/>
          <w:lang w:eastAsia="x-none"/>
        </w:rPr>
        <w:t>лей</w:t>
      </w:r>
      <w:r w:rsidRPr="005B1691">
        <w:rPr>
          <w:sz w:val="26"/>
          <w:lang w:val="x-none" w:eastAsia="x-none"/>
        </w:rPr>
        <w:t>, в том числе:</w:t>
      </w:r>
    </w:p>
    <w:p w14:paraId="58E738E8" w14:textId="6B1A312A" w:rsidR="007203C4" w:rsidRPr="005B1691" w:rsidRDefault="007203C4" w:rsidP="007203C4">
      <w:pPr>
        <w:tabs>
          <w:tab w:val="left" w:pos="0"/>
          <w:tab w:val="right" w:pos="9355"/>
        </w:tabs>
        <w:ind w:firstLine="720"/>
        <w:jc w:val="both"/>
        <w:rPr>
          <w:sz w:val="26"/>
          <w:lang w:eastAsia="x-none"/>
        </w:rPr>
      </w:pPr>
      <w:r w:rsidRPr="005B1691">
        <w:rPr>
          <w:sz w:val="26"/>
          <w:lang w:eastAsia="x-none"/>
        </w:rPr>
        <w:t xml:space="preserve">- </w:t>
      </w:r>
      <w:r w:rsidRPr="005B1691">
        <w:rPr>
          <w:i/>
          <w:sz w:val="26"/>
        </w:rPr>
        <w:t xml:space="preserve">поступления от эксплуатации и использования имущества автомобильных дорог </w:t>
      </w:r>
      <w:r>
        <w:rPr>
          <w:sz w:val="26"/>
        </w:rPr>
        <w:t>в сумме 2 300,4</w:t>
      </w:r>
      <w:r w:rsidRPr="005B1691">
        <w:rPr>
          <w:sz w:val="26"/>
        </w:rPr>
        <w:t xml:space="preserve"> </w:t>
      </w:r>
      <w:r w:rsidRPr="00F114B7">
        <w:rPr>
          <w:sz w:val="26"/>
        </w:rPr>
        <w:t xml:space="preserve">тыс. рублей. </w:t>
      </w:r>
      <w:r w:rsidR="00667167" w:rsidRPr="00F114B7">
        <w:rPr>
          <w:sz w:val="26"/>
        </w:rPr>
        <w:t>Снижение доходов</w:t>
      </w:r>
      <w:r w:rsidRPr="00F114B7">
        <w:rPr>
          <w:sz w:val="26"/>
        </w:rPr>
        <w:t xml:space="preserve"> </w:t>
      </w:r>
      <w:r w:rsidR="00AA07A6" w:rsidRPr="00F114B7">
        <w:rPr>
          <w:sz w:val="26"/>
        </w:rPr>
        <w:t xml:space="preserve">относительно оценки 2025 года </w:t>
      </w:r>
      <w:r w:rsidRPr="00F114B7">
        <w:rPr>
          <w:sz w:val="26"/>
        </w:rPr>
        <w:t xml:space="preserve">связано с </w:t>
      </w:r>
      <w:r w:rsidR="00667167" w:rsidRPr="00F114B7">
        <w:rPr>
          <w:sz w:val="26"/>
        </w:rPr>
        <w:t>поступлением авансовых</w:t>
      </w:r>
      <w:r w:rsidR="00AA07A6" w:rsidRPr="00F114B7">
        <w:rPr>
          <w:sz w:val="26"/>
        </w:rPr>
        <w:t xml:space="preserve"> платеж</w:t>
      </w:r>
      <w:r w:rsidR="00667167" w:rsidRPr="00F114B7">
        <w:rPr>
          <w:sz w:val="26"/>
        </w:rPr>
        <w:t>ей в текущем году</w:t>
      </w:r>
      <w:r w:rsidR="00AA07A6" w:rsidRPr="00F114B7">
        <w:rPr>
          <w:sz w:val="26"/>
        </w:rPr>
        <w:t xml:space="preserve"> в счет уплаты в следующих годах </w:t>
      </w:r>
      <w:r w:rsidRPr="00F114B7">
        <w:rPr>
          <w:sz w:val="26"/>
        </w:rPr>
        <w:t xml:space="preserve">по договору </w:t>
      </w:r>
      <w:r w:rsidRPr="00F114B7">
        <w:rPr>
          <w:rFonts w:eastAsiaTheme="minorHAnsi"/>
          <w:sz w:val="26"/>
          <w:szCs w:val="26"/>
          <w:lang w:eastAsia="en-US"/>
        </w:rPr>
        <w:t>на размещение</w:t>
      </w:r>
      <w:r w:rsidRPr="00AF6A2C">
        <w:rPr>
          <w:rFonts w:eastAsiaTheme="minorHAnsi"/>
          <w:sz w:val="26"/>
          <w:szCs w:val="26"/>
          <w:lang w:eastAsia="en-US"/>
        </w:rPr>
        <w:t xml:space="preserve"> сетей связи на опорах наружного освещения автомобильных дорог</w:t>
      </w:r>
      <w:r w:rsidRPr="005B1691">
        <w:rPr>
          <w:rFonts w:eastAsiaTheme="minorHAnsi"/>
          <w:sz w:val="26"/>
          <w:szCs w:val="26"/>
          <w:lang w:eastAsia="en-US"/>
        </w:rPr>
        <w:t>;</w:t>
      </w:r>
    </w:p>
    <w:p w14:paraId="397F148B" w14:textId="38D31330" w:rsidR="007203C4" w:rsidRPr="009E4A8A" w:rsidRDefault="007203C4" w:rsidP="007203C4">
      <w:pPr>
        <w:ind w:firstLine="709"/>
        <w:jc w:val="both"/>
        <w:rPr>
          <w:sz w:val="26"/>
          <w:szCs w:val="26"/>
        </w:rPr>
      </w:pPr>
      <w:r w:rsidRPr="005B1691">
        <w:rPr>
          <w:sz w:val="26"/>
        </w:rPr>
        <w:t xml:space="preserve">- </w:t>
      </w:r>
      <w:r w:rsidRPr="005B1691">
        <w:rPr>
          <w:i/>
          <w:sz w:val="26"/>
        </w:rPr>
        <w:t xml:space="preserve">поступления от использования имущества, находящегося в собственности городских округов, связанные с </w:t>
      </w:r>
      <w:r w:rsidRPr="009E4A8A">
        <w:rPr>
          <w:i/>
          <w:sz w:val="26"/>
        </w:rPr>
        <w:t>предоставлением жилых помещений по договорам коммерческого найма,</w:t>
      </w:r>
      <w:r w:rsidRPr="009E4A8A">
        <w:rPr>
          <w:sz w:val="26"/>
        </w:rPr>
        <w:t xml:space="preserve"> в сумме 86 234,2</w:t>
      </w:r>
      <w:r w:rsidR="00F114B7" w:rsidRPr="009E4A8A">
        <w:rPr>
          <w:sz w:val="26"/>
        </w:rPr>
        <w:t xml:space="preserve"> тыс. рублей</w:t>
      </w:r>
      <w:r w:rsidR="00941C11" w:rsidRPr="009E4A8A">
        <w:rPr>
          <w:sz w:val="26"/>
        </w:rPr>
        <w:t>,</w:t>
      </w:r>
      <w:r w:rsidR="00941C11" w:rsidRPr="009E4A8A">
        <w:rPr>
          <w:sz w:val="26"/>
          <w:szCs w:val="26"/>
        </w:rPr>
        <w:t xml:space="preserve"> с учетом сложившегося уровня собираемости текущих платежей и погашения задолженности прошлых лет в текущем году,</w:t>
      </w:r>
      <w:r w:rsidR="00941C11" w:rsidRPr="009E4A8A">
        <w:rPr>
          <w:sz w:val="26"/>
        </w:rPr>
        <w:t xml:space="preserve"> </w:t>
      </w:r>
    </w:p>
    <w:p w14:paraId="5B43E06D" w14:textId="77777777" w:rsidR="007203C4" w:rsidRPr="009E4A8A" w:rsidRDefault="007203C4" w:rsidP="007203C4">
      <w:pPr>
        <w:ind w:firstLine="709"/>
        <w:jc w:val="both"/>
        <w:rPr>
          <w:strike/>
          <w:sz w:val="26"/>
        </w:rPr>
      </w:pPr>
      <w:r w:rsidRPr="009E4A8A">
        <w:rPr>
          <w:sz w:val="26"/>
        </w:rPr>
        <w:lastRenderedPageBreak/>
        <w:t xml:space="preserve">- </w:t>
      </w:r>
      <w:r w:rsidRPr="009E4A8A">
        <w:rPr>
          <w:i/>
          <w:sz w:val="26"/>
        </w:rPr>
        <w:t>поступления от использования имущества, находящегося в собственности городских округов, связанные с предоставлением жилых помещений по договорам найма, за исключением коммерческого найма</w:t>
      </w:r>
      <w:r w:rsidRPr="009E4A8A">
        <w:rPr>
          <w:sz w:val="26"/>
        </w:rPr>
        <w:t xml:space="preserve">, в сумме 120 452,9 тыс. рублей, </w:t>
      </w:r>
      <w:r w:rsidRPr="009E4A8A">
        <w:rPr>
          <w:sz w:val="26"/>
          <w:szCs w:val="26"/>
        </w:rPr>
        <w:t>исходя из оценки поступлений 2025 года, с учетом сложившегося уровня собираемости текущих платежей и погашения задолженности прошлых лет;</w:t>
      </w:r>
    </w:p>
    <w:p w14:paraId="0B1D9914" w14:textId="77777777" w:rsidR="00941C11" w:rsidRPr="00CF39D4" w:rsidRDefault="00941C11" w:rsidP="00941C11">
      <w:pPr>
        <w:ind w:firstLine="709"/>
        <w:jc w:val="both"/>
        <w:rPr>
          <w:strike/>
          <w:sz w:val="26"/>
          <w:szCs w:val="26"/>
        </w:rPr>
      </w:pPr>
      <w:r w:rsidRPr="009E4A8A">
        <w:rPr>
          <w:sz w:val="26"/>
          <w:szCs w:val="16"/>
        </w:rPr>
        <w:t xml:space="preserve">- </w:t>
      </w:r>
      <w:r w:rsidRPr="009E4A8A">
        <w:rPr>
          <w:i/>
          <w:sz w:val="26"/>
          <w:szCs w:val="16"/>
        </w:rPr>
        <w:t>поступления от использования имущества, находящегося в собственност</w:t>
      </w:r>
      <w:r w:rsidRPr="00AD2993">
        <w:rPr>
          <w:i/>
          <w:sz w:val="26"/>
          <w:szCs w:val="16"/>
        </w:rPr>
        <w:t>и городских округов</w:t>
      </w:r>
      <w:r w:rsidRPr="009E4A8A">
        <w:rPr>
          <w:i/>
          <w:sz w:val="26"/>
          <w:szCs w:val="16"/>
        </w:rPr>
        <w:t>, связанные с предоставлением в аренду жилых помещений</w:t>
      </w:r>
      <w:r w:rsidRPr="009E4A8A">
        <w:rPr>
          <w:sz w:val="26"/>
          <w:szCs w:val="16"/>
        </w:rPr>
        <w:t>, в сумме 13 144,1 тыс. рублей. Незначительное снижение</w:t>
      </w:r>
      <w:r w:rsidRPr="009E4A8A">
        <w:rPr>
          <w:rFonts w:eastAsiaTheme="minorHAnsi" w:cstheme="minorBidi"/>
          <w:sz w:val="26"/>
          <w:szCs w:val="26"/>
          <w:lang w:eastAsia="en-US"/>
        </w:rPr>
        <w:t xml:space="preserve"> поступлений относительно оценки 2025 года связано с окончанием сроков действия отдельных договоров аренды жилых помещений в апреле текущего года;</w:t>
      </w:r>
      <w:r w:rsidRPr="00CF39D4">
        <w:rPr>
          <w:rFonts w:eastAsiaTheme="minorHAnsi" w:cstheme="minorBidi"/>
          <w:sz w:val="26"/>
          <w:szCs w:val="26"/>
          <w:lang w:eastAsia="en-US"/>
        </w:rPr>
        <w:t xml:space="preserve"> </w:t>
      </w:r>
    </w:p>
    <w:p w14:paraId="30847488" w14:textId="77777777" w:rsidR="007203C4" w:rsidRPr="00CF39D4" w:rsidRDefault="007203C4" w:rsidP="007203C4">
      <w:pPr>
        <w:ind w:firstLine="709"/>
        <w:jc w:val="both"/>
        <w:rPr>
          <w:strike/>
          <w:sz w:val="26"/>
          <w:szCs w:val="26"/>
        </w:rPr>
      </w:pPr>
      <w:r w:rsidRPr="00CF39D4">
        <w:rPr>
          <w:sz w:val="26"/>
          <w:szCs w:val="16"/>
        </w:rPr>
        <w:t xml:space="preserve">- </w:t>
      </w:r>
      <w:r w:rsidRPr="00CF39D4">
        <w:rPr>
          <w:i/>
          <w:sz w:val="26"/>
          <w:szCs w:val="16"/>
        </w:rPr>
        <w:t xml:space="preserve">поступления от использования имущества, находящегося в собственности городских округов </w:t>
      </w:r>
      <w:r w:rsidRPr="00CF39D4">
        <w:rPr>
          <w:bCs/>
          <w:iCs/>
          <w:sz w:val="22"/>
          <w:szCs w:val="22"/>
        </w:rPr>
        <w:t>(</w:t>
      </w:r>
      <w:r w:rsidRPr="00CF39D4">
        <w:rPr>
          <w:i/>
          <w:sz w:val="26"/>
          <w:szCs w:val="16"/>
        </w:rPr>
        <w:t>иные поступления</w:t>
      </w:r>
      <w:r w:rsidRPr="00CF39D4">
        <w:rPr>
          <w:bCs/>
          <w:iCs/>
          <w:sz w:val="22"/>
          <w:szCs w:val="22"/>
        </w:rPr>
        <w:t>)</w:t>
      </w:r>
      <w:r w:rsidRPr="00CF39D4">
        <w:rPr>
          <w:i/>
          <w:sz w:val="26"/>
          <w:szCs w:val="16"/>
        </w:rPr>
        <w:t xml:space="preserve"> (концессионные соглашения)</w:t>
      </w:r>
      <w:r w:rsidRPr="00CF39D4">
        <w:rPr>
          <w:sz w:val="26"/>
          <w:szCs w:val="16"/>
        </w:rPr>
        <w:t>, в сумме 3 997,9</w:t>
      </w:r>
      <w:r>
        <w:rPr>
          <w:sz w:val="26"/>
          <w:szCs w:val="16"/>
        </w:rPr>
        <w:t xml:space="preserve"> тыс. рублей. Снижение доходов на 898,1 тыс. рублей обусловлено завершением действия концессионного соглашения в октябре 2026 года</w:t>
      </w:r>
      <w:r w:rsidRPr="00CF39D4">
        <w:rPr>
          <w:sz w:val="26"/>
          <w:szCs w:val="26"/>
        </w:rPr>
        <w:t>;</w:t>
      </w:r>
      <w:r w:rsidRPr="00CF39D4">
        <w:rPr>
          <w:sz w:val="26"/>
          <w:szCs w:val="16"/>
        </w:rPr>
        <w:t xml:space="preserve"> </w:t>
      </w:r>
    </w:p>
    <w:p w14:paraId="647746D1" w14:textId="77777777" w:rsidR="007203C4" w:rsidRPr="0026059D" w:rsidRDefault="007203C4" w:rsidP="007203C4">
      <w:pPr>
        <w:tabs>
          <w:tab w:val="left" w:pos="1080"/>
          <w:tab w:val="left" w:pos="9540"/>
        </w:tabs>
        <w:ind w:left="-28" w:firstLine="748"/>
        <w:jc w:val="both"/>
        <w:rPr>
          <w:bCs/>
          <w:iCs/>
          <w:strike/>
          <w:sz w:val="26"/>
          <w:szCs w:val="26"/>
        </w:rPr>
      </w:pPr>
      <w:r w:rsidRPr="0026059D">
        <w:rPr>
          <w:sz w:val="26"/>
          <w:szCs w:val="26"/>
        </w:rPr>
        <w:t xml:space="preserve">- </w:t>
      </w:r>
      <w:r w:rsidRPr="0026059D">
        <w:rPr>
          <w:i/>
          <w:sz w:val="26"/>
          <w:szCs w:val="26"/>
        </w:rPr>
        <w:t xml:space="preserve">плата, поступившая в рамках договоров за предоставление права на размещение и эксплуатацию нестационарного торгового объекта, </w:t>
      </w:r>
      <w:r w:rsidRPr="0026059D">
        <w:rPr>
          <w:bCs/>
          <w:i/>
          <w:iCs/>
          <w:sz w:val="26"/>
          <w:szCs w:val="26"/>
        </w:rPr>
        <w:t>установку и эксплуатацию рекламных конструкций на землях и земельных участках</w:t>
      </w:r>
      <w:r>
        <w:rPr>
          <w:bCs/>
          <w:iCs/>
          <w:sz w:val="26"/>
          <w:szCs w:val="26"/>
        </w:rPr>
        <w:t xml:space="preserve">, в сумме 1 969,0 тыс. рублей. Снижение поступлений на 1 719,3 тыс. рублей связано с </w:t>
      </w:r>
      <w:r>
        <w:rPr>
          <w:rFonts w:eastAsiaTheme="minorHAnsi" w:cstheme="minorBidi"/>
          <w:sz w:val="26"/>
          <w:szCs w:val="26"/>
          <w:lang w:eastAsia="en-US"/>
        </w:rPr>
        <w:t>постепенным окончанием сроков</w:t>
      </w:r>
      <w:r w:rsidRPr="00CF39D4">
        <w:rPr>
          <w:rFonts w:eastAsiaTheme="minorHAnsi" w:cstheme="minorBidi"/>
          <w:sz w:val="26"/>
          <w:szCs w:val="26"/>
          <w:lang w:eastAsia="en-US"/>
        </w:rPr>
        <w:t xml:space="preserve"> действия договоров</w:t>
      </w:r>
      <w:r>
        <w:rPr>
          <w:rFonts w:eastAsiaTheme="minorHAnsi" w:cstheme="minorBidi"/>
          <w:sz w:val="26"/>
          <w:szCs w:val="26"/>
          <w:lang w:eastAsia="en-US"/>
        </w:rPr>
        <w:t>.</w:t>
      </w:r>
    </w:p>
    <w:p w14:paraId="2A819AA1" w14:textId="395CBF82" w:rsidR="00E23579" w:rsidRPr="007203C4" w:rsidRDefault="007203C4" w:rsidP="007203C4">
      <w:pPr>
        <w:tabs>
          <w:tab w:val="left" w:pos="1080"/>
          <w:tab w:val="left" w:pos="9540"/>
        </w:tabs>
        <w:ind w:left="-28" w:firstLine="748"/>
        <w:jc w:val="both"/>
        <w:rPr>
          <w:sz w:val="26"/>
          <w:szCs w:val="26"/>
        </w:rPr>
      </w:pPr>
      <w:r>
        <w:rPr>
          <w:sz w:val="26"/>
          <w:szCs w:val="26"/>
        </w:rPr>
        <w:t>В 2027</w:t>
      </w:r>
      <w:r w:rsidRPr="0026059D">
        <w:rPr>
          <w:sz w:val="26"/>
          <w:szCs w:val="26"/>
        </w:rPr>
        <w:t xml:space="preserve"> – 202</w:t>
      </w:r>
      <w:r>
        <w:rPr>
          <w:sz w:val="26"/>
          <w:szCs w:val="26"/>
        </w:rPr>
        <w:t>8</w:t>
      </w:r>
      <w:r w:rsidRPr="0026059D">
        <w:rPr>
          <w:sz w:val="26"/>
          <w:szCs w:val="26"/>
        </w:rPr>
        <w:t xml:space="preserve"> годах </w:t>
      </w:r>
      <w:r w:rsidR="00442298">
        <w:rPr>
          <w:sz w:val="26"/>
          <w:szCs w:val="26"/>
        </w:rPr>
        <w:t xml:space="preserve">в целом по прочим </w:t>
      </w:r>
      <w:r w:rsidR="00442298" w:rsidRPr="00442298">
        <w:rPr>
          <w:sz w:val="26"/>
          <w:szCs w:val="26"/>
        </w:rPr>
        <w:t xml:space="preserve">поступлениям </w:t>
      </w:r>
      <w:r w:rsidR="00442298" w:rsidRPr="00442298">
        <w:rPr>
          <w:bCs/>
          <w:sz w:val="26"/>
        </w:rPr>
        <w:t>от использования имущества, находящегося в собственности городских округов</w:t>
      </w:r>
      <w:r w:rsidR="00442298" w:rsidRPr="00442298">
        <w:rPr>
          <w:sz w:val="26"/>
          <w:szCs w:val="26"/>
        </w:rPr>
        <w:t xml:space="preserve"> </w:t>
      </w:r>
      <w:r w:rsidRPr="00442298">
        <w:rPr>
          <w:sz w:val="26"/>
          <w:szCs w:val="26"/>
        </w:rPr>
        <w:t xml:space="preserve"> прогнозируются</w:t>
      </w:r>
      <w:r>
        <w:rPr>
          <w:sz w:val="26"/>
          <w:szCs w:val="26"/>
        </w:rPr>
        <w:t xml:space="preserve"> в </w:t>
      </w:r>
      <w:r w:rsidRPr="00F114B7">
        <w:rPr>
          <w:sz w:val="26"/>
          <w:szCs w:val="26"/>
        </w:rPr>
        <w:t>сумме 224 382,7 тыс. рублей и 223 648,2 тыс. рублей</w:t>
      </w:r>
      <w:r w:rsidR="00F114B7">
        <w:rPr>
          <w:sz w:val="26"/>
          <w:szCs w:val="26"/>
        </w:rPr>
        <w:t>,</w:t>
      </w:r>
      <w:r w:rsidRPr="00F114B7">
        <w:rPr>
          <w:sz w:val="26"/>
          <w:szCs w:val="26"/>
        </w:rPr>
        <w:t xml:space="preserve"> соответственно</w:t>
      </w:r>
      <w:r w:rsidRPr="0026059D">
        <w:rPr>
          <w:sz w:val="26"/>
          <w:szCs w:val="26"/>
        </w:rPr>
        <w:t>, со снижением поступлений относительно</w:t>
      </w:r>
      <w:r>
        <w:rPr>
          <w:sz w:val="26"/>
          <w:szCs w:val="26"/>
        </w:rPr>
        <w:t xml:space="preserve"> </w:t>
      </w:r>
      <w:r w:rsidRPr="007B15F9">
        <w:rPr>
          <w:sz w:val="26"/>
          <w:szCs w:val="26"/>
        </w:rPr>
        <w:t>2026 года в связи с завершением действи</w:t>
      </w:r>
      <w:r>
        <w:rPr>
          <w:sz w:val="26"/>
          <w:szCs w:val="26"/>
        </w:rPr>
        <w:t>я</w:t>
      </w:r>
      <w:r w:rsidRPr="007B15F9">
        <w:rPr>
          <w:sz w:val="26"/>
          <w:szCs w:val="26"/>
        </w:rPr>
        <w:t xml:space="preserve"> концессионног</w:t>
      </w:r>
      <w:r>
        <w:rPr>
          <w:sz w:val="26"/>
          <w:szCs w:val="26"/>
        </w:rPr>
        <w:t xml:space="preserve">о соглашения и договора </w:t>
      </w:r>
      <w:r w:rsidRPr="00AF6A2C">
        <w:rPr>
          <w:rFonts w:eastAsiaTheme="minorHAnsi"/>
          <w:sz w:val="26"/>
          <w:szCs w:val="26"/>
          <w:lang w:eastAsia="en-US"/>
        </w:rPr>
        <w:t xml:space="preserve">на размещение сетей связи на опорах наружного освещения </w:t>
      </w:r>
      <w:r w:rsidRPr="0060471E">
        <w:rPr>
          <w:rFonts w:eastAsiaTheme="minorHAnsi"/>
          <w:sz w:val="26"/>
          <w:szCs w:val="26"/>
          <w:lang w:eastAsia="en-US"/>
        </w:rPr>
        <w:t>автомобильных дорог</w:t>
      </w:r>
      <w:r w:rsidRPr="0060471E">
        <w:rPr>
          <w:sz w:val="26"/>
          <w:szCs w:val="26"/>
        </w:rPr>
        <w:t xml:space="preserve">, а также с постепенным окончанием сроков действия договоров </w:t>
      </w:r>
      <w:r w:rsidRPr="0060471E">
        <w:rPr>
          <w:bCs/>
          <w:iCs/>
          <w:sz w:val="26"/>
          <w:szCs w:val="26"/>
        </w:rPr>
        <w:t>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w:t>
      </w:r>
      <w:r w:rsidRPr="0060471E">
        <w:rPr>
          <w:sz w:val="26"/>
          <w:szCs w:val="26"/>
        </w:rPr>
        <w:t>.</w:t>
      </w:r>
    </w:p>
    <w:p w14:paraId="4915E01D" w14:textId="77777777" w:rsidR="00E23579" w:rsidRPr="00442298" w:rsidRDefault="00E23579" w:rsidP="00E23579">
      <w:pPr>
        <w:pStyle w:val="30"/>
        <w:jc w:val="center"/>
        <w:rPr>
          <w:rStyle w:val="a7"/>
        </w:rPr>
      </w:pPr>
      <w:bookmarkStart w:id="34" w:name="_Toc213950052"/>
      <w:r w:rsidRPr="00442298">
        <w:rPr>
          <w:rStyle w:val="a7"/>
        </w:rPr>
        <w:t>Платежи при пользовании природными ресурсами</w:t>
      </w:r>
      <w:bookmarkEnd w:id="34"/>
    </w:p>
    <w:p w14:paraId="67439944" w14:textId="77777777" w:rsidR="00E23579" w:rsidRPr="00442298" w:rsidRDefault="00E23579" w:rsidP="006979A8">
      <w:pPr>
        <w:widowControl w:val="0"/>
        <w:spacing w:before="120"/>
        <w:ind w:firstLine="709"/>
        <w:jc w:val="both"/>
        <w:rPr>
          <w:sz w:val="26"/>
          <w:szCs w:val="26"/>
        </w:rPr>
      </w:pPr>
      <w:r w:rsidRPr="00442298">
        <w:rPr>
          <w:sz w:val="26"/>
          <w:szCs w:val="26"/>
        </w:rPr>
        <w:t>По данному коду бюджетной классификации отражаются поступления платы за негативное воздействие на окружающую среду.</w:t>
      </w:r>
    </w:p>
    <w:p w14:paraId="169F5874" w14:textId="77777777" w:rsidR="00442298" w:rsidRDefault="00E23579" w:rsidP="00442298">
      <w:pPr>
        <w:autoSpaceDE w:val="0"/>
        <w:autoSpaceDN w:val="0"/>
        <w:adjustRightInd w:val="0"/>
        <w:ind w:firstLine="709"/>
        <w:jc w:val="both"/>
        <w:rPr>
          <w:iCs/>
          <w:sz w:val="26"/>
          <w:lang w:val="x-none" w:eastAsia="x-none"/>
        </w:rPr>
      </w:pPr>
      <w:r w:rsidRPr="00442298">
        <w:rPr>
          <w:sz w:val="26"/>
        </w:rPr>
        <w:t>В 202</w:t>
      </w:r>
      <w:r w:rsidR="00442298" w:rsidRPr="00442298">
        <w:rPr>
          <w:sz w:val="26"/>
        </w:rPr>
        <w:t>5</w:t>
      </w:r>
      <w:r w:rsidRPr="00442298">
        <w:rPr>
          <w:sz w:val="26"/>
        </w:rPr>
        <w:t xml:space="preserve"> году </w:t>
      </w:r>
      <w:r w:rsidRPr="00442298">
        <w:rPr>
          <w:sz w:val="26"/>
          <w:szCs w:val="26"/>
        </w:rPr>
        <w:t>оценка ожидаемых поступлений</w:t>
      </w:r>
      <w:r w:rsidRPr="00442298">
        <w:rPr>
          <w:sz w:val="26"/>
        </w:rPr>
        <w:t xml:space="preserve"> за негативное воздействие на окружающую среду </w:t>
      </w:r>
      <w:r w:rsidRPr="00442298">
        <w:rPr>
          <w:sz w:val="26"/>
          <w:szCs w:val="26"/>
        </w:rPr>
        <w:t>определена в размере</w:t>
      </w:r>
      <w:r w:rsidRPr="00442298">
        <w:rPr>
          <w:sz w:val="26"/>
        </w:rPr>
        <w:t xml:space="preserve"> </w:t>
      </w:r>
      <w:r w:rsidR="00442298" w:rsidRPr="00442298">
        <w:rPr>
          <w:sz w:val="26"/>
        </w:rPr>
        <w:t>1 417 903,4</w:t>
      </w:r>
      <w:r w:rsidRPr="00442298">
        <w:rPr>
          <w:sz w:val="26"/>
        </w:rPr>
        <w:t xml:space="preserve"> тыс. рублей,</w:t>
      </w:r>
      <w:r w:rsidRPr="00442298">
        <w:rPr>
          <w:sz w:val="26"/>
          <w:szCs w:val="26"/>
        </w:rPr>
        <w:t xml:space="preserve"> с учетом </w:t>
      </w:r>
      <w:r w:rsidRPr="00442298">
        <w:rPr>
          <w:iCs/>
          <w:sz w:val="26"/>
          <w:lang w:val="x-none" w:eastAsia="x-none"/>
        </w:rPr>
        <w:t>фактически поступивших сумм за</w:t>
      </w:r>
      <w:r w:rsidRPr="00442298">
        <w:rPr>
          <w:iCs/>
          <w:sz w:val="26"/>
          <w:lang w:eastAsia="x-none"/>
        </w:rPr>
        <w:t xml:space="preserve"> 202</w:t>
      </w:r>
      <w:r w:rsidR="00442298" w:rsidRPr="00442298">
        <w:rPr>
          <w:iCs/>
          <w:sz w:val="26"/>
          <w:lang w:eastAsia="x-none"/>
        </w:rPr>
        <w:t>4</w:t>
      </w:r>
      <w:r w:rsidRPr="00442298">
        <w:rPr>
          <w:iCs/>
          <w:sz w:val="26"/>
          <w:lang w:eastAsia="x-none"/>
        </w:rPr>
        <w:t xml:space="preserve"> год и</w:t>
      </w:r>
      <w:r w:rsidRPr="00442298">
        <w:rPr>
          <w:iCs/>
          <w:sz w:val="26"/>
          <w:lang w:val="x-none" w:eastAsia="x-none"/>
        </w:rPr>
        <w:t xml:space="preserve"> отчетны</w:t>
      </w:r>
      <w:r w:rsidRPr="00442298">
        <w:rPr>
          <w:iCs/>
          <w:sz w:val="26"/>
          <w:lang w:eastAsia="x-none"/>
        </w:rPr>
        <w:t>й</w:t>
      </w:r>
      <w:r w:rsidRPr="00442298">
        <w:rPr>
          <w:iCs/>
          <w:sz w:val="26"/>
          <w:lang w:val="x-none" w:eastAsia="x-none"/>
        </w:rPr>
        <w:t xml:space="preserve"> период </w:t>
      </w:r>
      <w:r w:rsidRPr="00442298">
        <w:rPr>
          <w:iCs/>
          <w:sz w:val="26"/>
          <w:lang w:eastAsia="x-none"/>
        </w:rPr>
        <w:t>текущего</w:t>
      </w:r>
      <w:r w:rsidRPr="00442298">
        <w:rPr>
          <w:iCs/>
          <w:sz w:val="26"/>
          <w:lang w:val="x-none" w:eastAsia="x-none"/>
        </w:rPr>
        <w:t xml:space="preserve"> года</w:t>
      </w:r>
      <w:r w:rsidRPr="00442298">
        <w:rPr>
          <w:sz w:val="26"/>
        </w:rPr>
        <w:t>.  Рост поступлений в 202</w:t>
      </w:r>
      <w:r w:rsidR="00442298" w:rsidRPr="00442298">
        <w:rPr>
          <w:sz w:val="26"/>
        </w:rPr>
        <w:t>5</w:t>
      </w:r>
      <w:r w:rsidRPr="00442298">
        <w:rPr>
          <w:sz w:val="26"/>
        </w:rPr>
        <w:t xml:space="preserve"> году относительно прошлого года </w:t>
      </w:r>
      <w:r w:rsidRPr="00442298">
        <w:rPr>
          <w:sz w:val="26"/>
          <w:szCs w:val="26"/>
        </w:rPr>
        <w:t xml:space="preserve">произошел </w:t>
      </w:r>
      <w:r w:rsidR="00442298" w:rsidRPr="00407D1E">
        <w:rPr>
          <w:sz w:val="26"/>
          <w:szCs w:val="26"/>
        </w:rPr>
        <w:t>в связи с перерасчетом плательщиками сумм платежей исходя из фактических объемов загрязнения окружающей среды за 2024 год</w:t>
      </w:r>
      <w:r w:rsidR="00442298">
        <w:rPr>
          <w:sz w:val="26"/>
          <w:szCs w:val="26"/>
        </w:rPr>
        <w:t>.</w:t>
      </w:r>
      <w:r w:rsidR="00442298" w:rsidRPr="00442298">
        <w:rPr>
          <w:iCs/>
          <w:sz w:val="26"/>
          <w:lang w:val="x-none" w:eastAsia="x-none"/>
        </w:rPr>
        <w:t xml:space="preserve"> </w:t>
      </w:r>
    </w:p>
    <w:p w14:paraId="2C091425" w14:textId="0B311803" w:rsidR="00442298" w:rsidRPr="00442298" w:rsidRDefault="00442298" w:rsidP="00442298">
      <w:pPr>
        <w:autoSpaceDE w:val="0"/>
        <w:autoSpaceDN w:val="0"/>
        <w:adjustRightInd w:val="0"/>
        <w:spacing w:before="120"/>
        <w:ind w:firstLine="709"/>
        <w:jc w:val="both"/>
        <w:rPr>
          <w:sz w:val="26"/>
        </w:rPr>
      </w:pPr>
      <w:r w:rsidRPr="00442298">
        <w:rPr>
          <w:sz w:val="26"/>
        </w:rPr>
        <w:t xml:space="preserve">В связи с изменениями, предусмотренными Федеральным законом от 26.12.2024 № 488-ФЗ «О внесении изменений в Бюджетный кодекс Российской Федерации и статьи 12 и 15 Федерального закона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w:t>
      </w:r>
      <w:r w:rsidRPr="00442298">
        <w:rPr>
          <w:sz w:val="26"/>
        </w:rPr>
        <w:lastRenderedPageBreak/>
        <w:t xml:space="preserve">Федерации в 2025 году» в части зачисления в полном объеме с 01.01.2026 в бюджеты субъектов Российской Федерации платы за негативное воздействие на окружающую среду (в настоящее время плата за негативное воздействие на окружающую среду зачисляется в местный бюджет по нормативу отчислений 60 </w:t>
      </w:r>
      <w:r w:rsidR="007A729C">
        <w:rPr>
          <w:sz w:val="26"/>
        </w:rPr>
        <w:t>процентов</w:t>
      </w:r>
      <w:r w:rsidRPr="00442298">
        <w:rPr>
          <w:sz w:val="26"/>
        </w:rPr>
        <w:t>), поступление доходов от данного доходного источника начиная с 2026 года не планируется.     </w:t>
      </w:r>
    </w:p>
    <w:p w14:paraId="12CAE7B9" w14:textId="77777777" w:rsidR="008835F8" w:rsidRPr="004D3CD6" w:rsidRDefault="008835F8" w:rsidP="008835F8">
      <w:pPr>
        <w:pStyle w:val="30"/>
        <w:jc w:val="center"/>
        <w:rPr>
          <w:rStyle w:val="a7"/>
        </w:rPr>
      </w:pPr>
      <w:bookmarkStart w:id="35" w:name="_Toc213950053"/>
      <w:r w:rsidRPr="004D3CD6">
        <w:rPr>
          <w:rStyle w:val="a7"/>
        </w:rPr>
        <w:t>Доходы от оказания платных услуг и компенсации затрат государства</w:t>
      </w:r>
      <w:bookmarkEnd w:id="35"/>
    </w:p>
    <w:p w14:paraId="0D2866E6" w14:textId="77777777" w:rsidR="008835F8" w:rsidRPr="004D3CD6" w:rsidRDefault="008835F8" w:rsidP="008835F8">
      <w:pPr>
        <w:spacing w:before="160"/>
        <w:ind w:firstLine="709"/>
        <w:jc w:val="both"/>
        <w:rPr>
          <w:bCs/>
          <w:iCs/>
          <w:sz w:val="26"/>
        </w:rPr>
      </w:pPr>
      <w:r w:rsidRPr="004D3CD6">
        <w:rPr>
          <w:bCs/>
          <w:iCs/>
          <w:sz w:val="26"/>
        </w:rPr>
        <w:t>По данному коду отражаются следующие доходные источники:</w:t>
      </w:r>
    </w:p>
    <w:p w14:paraId="62002BFE" w14:textId="77777777" w:rsidR="008835F8" w:rsidRPr="004D3CD6" w:rsidRDefault="008835F8" w:rsidP="008835F8">
      <w:pPr>
        <w:ind w:firstLine="709"/>
        <w:jc w:val="both"/>
        <w:rPr>
          <w:bCs/>
          <w:iCs/>
          <w:sz w:val="26"/>
        </w:rPr>
      </w:pPr>
      <w:r w:rsidRPr="004D3CD6">
        <w:rPr>
          <w:bCs/>
          <w:iCs/>
          <w:sz w:val="26"/>
        </w:rPr>
        <w:t>- прочие доходы от оказания платных услуг (работ) получателями средств бюджетов городских округов;</w:t>
      </w:r>
    </w:p>
    <w:p w14:paraId="3BA49015" w14:textId="77777777" w:rsidR="008835F8" w:rsidRPr="004D3CD6" w:rsidRDefault="008835F8" w:rsidP="008835F8">
      <w:pPr>
        <w:ind w:firstLine="709"/>
        <w:jc w:val="both"/>
        <w:rPr>
          <w:bCs/>
          <w:iCs/>
          <w:sz w:val="26"/>
        </w:rPr>
      </w:pPr>
      <w:r w:rsidRPr="004D3CD6">
        <w:rPr>
          <w:bCs/>
          <w:iCs/>
          <w:sz w:val="26"/>
        </w:rPr>
        <w:t>- доходы, поступающие в порядке возмещения расходов, понесенных в связи с эксплуатацией имущества городских округов;</w:t>
      </w:r>
    </w:p>
    <w:p w14:paraId="3338432E" w14:textId="77777777" w:rsidR="008835F8" w:rsidRPr="004D3CD6" w:rsidRDefault="008835F8" w:rsidP="008835F8">
      <w:pPr>
        <w:ind w:firstLine="709"/>
        <w:jc w:val="both"/>
        <w:rPr>
          <w:bCs/>
          <w:iCs/>
          <w:sz w:val="26"/>
        </w:rPr>
      </w:pPr>
      <w:r w:rsidRPr="004D3CD6">
        <w:rPr>
          <w:bCs/>
          <w:iCs/>
          <w:sz w:val="26"/>
        </w:rPr>
        <w:t>- прочие доходы от компенсации затрат бюджетов городских округов (возврат дебиторской задолженности прошлых лет по средствам краевого бюджета);</w:t>
      </w:r>
    </w:p>
    <w:p w14:paraId="1076157A" w14:textId="77777777" w:rsidR="008835F8" w:rsidRPr="004D3CD6" w:rsidRDefault="008835F8" w:rsidP="008835F8">
      <w:pPr>
        <w:ind w:firstLine="709"/>
        <w:jc w:val="both"/>
        <w:rPr>
          <w:bCs/>
          <w:iCs/>
          <w:sz w:val="26"/>
        </w:rPr>
      </w:pPr>
      <w:r w:rsidRPr="004D3CD6">
        <w:rPr>
          <w:bCs/>
          <w:iCs/>
          <w:sz w:val="26"/>
        </w:rPr>
        <w:t>- прочие доходы от компенсации затрат бюджетов городских округов (возврат дебиторской задолженности прошлых лет по средствам местного бюджета);</w:t>
      </w:r>
    </w:p>
    <w:p w14:paraId="1D22B407" w14:textId="77777777" w:rsidR="008835F8" w:rsidRPr="004D3CD6" w:rsidRDefault="008835F8" w:rsidP="008835F8">
      <w:pPr>
        <w:ind w:firstLine="709"/>
        <w:jc w:val="both"/>
        <w:rPr>
          <w:bCs/>
          <w:iCs/>
          <w:sz w:val="26"/>
        </w:rPr>
      </w:pPr>
      <w:r w:rsidRPr="004D3CD6">
        <w:rPr>
          <w:bCs/>
          <w:iCs/>
          <w:sz w:val="26"/>
        </w:rPr>
        <w:t>- прочие доходы от компенсации затрат бюджетов городских округов (иные поступления).</w:t>
      </w:r>
    </w:p>
    <w:p w14:paraId="453C7F27" w14:textId="76848962" w:rsidR="008835F8" w:rsidRPr="004D3CD6" w:rsidRDefault="008835F8" w:rsidP="008835F8">
      <w:pPr>
        <w:jc w:val="right"/>
        <w:rPr>
          <w:sz w:val="22"/>
          <w:szCs w:val="22"/>
        </w:rPr>
      </w:pPr>
      <w:r w:rsidRPr="004D3CD6">
        <w:rPr>
          <w:sz w:val="22"/>
          <w:szCs w:val="22"/>
        </w:rPr>
        <w:t xml:space="preserve">Таблица </w:t>
      </w:r>
      <w:r w:rsidR="006979A8">
        <w:rPr>
          <w:sz w:val="22"/>
          <w:szCs w:val="22"/>
        </w:rPr>
        <w:t>19</w:t>
      </w:r>
    </w:p>
    <w:p w14:paraId="3CE6CA71" w14:textId="77777777" w:rsidR="008835F8" w:rsidRPr="004D3CD6" w:rsidRDefault="008835F8" w:rsidP="008835F8">
      <w:pPr>
        <w:jc w:val="center"/>
        <w:rPr>
          <w:b/>
          <w:bCs/>
          <w:i/>
          <w:sz w:val="26"/>
        </w:rPr>
      </w:pPr>
      <w:r w:rsidRPr="004D3CD6">
        <w:rPr>
          <w:b/>
          <w:bCs/>
          <w:i/>
          <w:sz w:val="26"/>
        </w:rPr>
        <w:t xml:space="preserve">Структура и динамика доходов от оказания платных услуг </w:t>
      </w:r>
    </w:p>
    <w:p w14:paraId="7CF131A1" w14:textId="77777777" w:rsidR="008835F8" w:rsidRPr="004D3CD6" w:rsidRDefault="008835F8" w:rsidP="008835F8">
      <w:pPr>
        <w:jc w:val="center"/>
        <w:rPr>
          <w:sz w:val="22"/>
          <w:szCs w:val="22"/>
        </w:rPr>
      </w:pPr>
      <w:r w:rsidRPr="004D3CD6">
        <w:rPr>
          <w:b/>
          <w:bCs/>
          <w:i/>
          <w:sz w:val="26"/>
        </w:rPr>
        <w:t>и компенсации затрат государства</w:t>
      </w:r>
    </w:p>
    <w:p w14:paraId="4C09F2DC" w14:textId="77777777" w:rsidR="008835F8" w:rsidRPr="004D3CD6" w:rsidRDefault="008835F8" w:rsidP="008835F8">
      <w:pPr>
        <w:jc w:val="right"/>
        <w:rPr>
          <w:b/>
          <w:bCs/>
          <w:sz w:val="22"/>
          <w:szCs w:val="22"/>
        </w:rPr>
      </w:pPr>
      <w:r w:rsidRPr="004D3CD6">
        <w:rPr>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34"/>
        <w:gridCol w:w="992"/>
        <w:gridCol w:w="1276"/>
        <w:gridCol w:w="1276"/>
        <w:gridCol w:w="1276"/>
      </w:tblGrid>
      <w:tr w:rsidR="008835F8" w:rsidRPr="00DE2224" w14:paraId="0FF9066A" w14:textId="77777777" w:rsidTr="00C91E53">
        <w:trPr>
          <w:trHeight w:val="115"/>
          <w:tblHeader/>
          <w:jc w:val="center"/>
        </w:trPr>
        <w:tc>
          <w:tcPr>
            <w:tcW w:w="3539" w:type="dxa"/>
            <w:vMerge w:val="restart"/>
            <w:vAlign w:val="center"/>
          </w:tcPr>
          <w:p w14:paraId="34B6C80D" w14:textId="77777777" w:rsidR="008835F8" w:rsidRPr="000F760E" w:rsidRDefault="008835F8" w:rsidP="00C91E53">
            <w:pPr>
              <w:jc w:val="center"/>
              <w:rPr>
                <w:sz w:val="22"/>
                <w:szCs w:val="22"/>
              </w:rPr>
            </w:pPr>
            <w:r w:rsidRPr="000F760E">
              <w:rPr>
                <w:bCs/>
                <w:sz w:val="22"/>
                <w:szCs w:val="22"/>
              </w:rPr>
              <w:t>Наименование показателя</w:t>
            </w:r>
          </w:p>
        </w:tc>
        <w:tc>
          <w:tcPr>
            <w:tcW w:w="1134" w:type="dxa"/>
            <w:vMerge w:val="restart"/>
            <w:vAlign w:val="center"/>
          </w:tcPr>
          <w:p w14:paraId="6325644D" w14:textId="77777777" w:rsidR="008835F8" w:rsidRPr="000F760E" w:rsidRDefault="008835F8" w:rsidP="00C91E53">
            <w:pPr>
              <w:spacing w:after="120"/>
              <w:ind w:left="-250" w:right="-249"/>
              <w:jc w:val="center"/>
              <w:rPr>
                <w:sz w:val="22"/>
                <w:szCs w:val="22"/>
              </w:rPr>
            </w:pPr>
            <w:r w:rsidRPr="000F760E">
              <w:rPr>
                <w:sz w:val="22"/>
                <w:szCs w:val="22"/>
              </w:rPr>
              <w:t>Факт           2024 год</w:t>
            </w:r>
          </w:p>
        </w:tc>
        <w:tc>
          <w:tcPr>
            <w:tcW w:w="992" w:type="dxa"/>
            <w:vMerge w:val="restart"/>
            <w:vAlign w:val="center"/>
          </w:tcPr>
          <w:p w14:paraId="2C85C60D" w14:textId="77777777" w:rsidR="008835F8" w:rsidRPr="000F760E" w:rsidRDefault="008835F8" w:rsidP="00C91E53">
            <w:pPr>
              <w:spacing w:after="120"/>
              <w:ind w:left="-108" w:right="-108"/>
              <w:jc w:val="center"/>
              <w:rPr>
                <w:sz w:val="22"/>
                <w:szCs w:val="22"/>
              </w:rPr>
            </w:pPr>
            <w:r w:rsidRPr="000F760E">
              <w:rPr>
                <w:sz w:val="22"/>
                <w:szCs w:val="22"/>
              </w:rPr>
              <w:t>Оценка 2025 год</w:t>
            </w:r>
          </w:p>
        </w:tc>
        <w:tc>
          <w:tcPr>
            <w:tcW w:w="3828" w:type="dxa"/>
            <w:gridSpan w:val="3"/>
            <w:vAlign w:val="center"/>
          </w:tcPr>
          <w:p w14:paraId="230B9FAA" w14:textId="77777777" w:rsidR="008835F8" w:rsidRPr="000F760E" w:rsidRDefault="008835F8" w:rsidP="00C91E53">
            <w:pPr>
              <w:spacing w:after="120"/>
              <w:ind w:left="-108" w:right="-82"/>
              <w:jc w:val="center"/>
              <w:rPr>
                <w:sz w:val="22"/>
                <w:szCs w:val="22"/>
              </w:rPr>
            </w:pPr>
            <w:r w:rsidRPr="000F760E">
              <w:rPr>
                <w:sz w:val="22"/>
                <w:szCs w:val="22"/>
              </w:rPr>
              <w:t>Прогноз</w:t>
            </w:r>
          </w:p>
        </w:tc>
      </w:tr>
      <w:tr w:rsidR="008835F8" w:rsidRPr="00DE2224" w14:paraId="7F9E5790" w14:textId="77777777" w:rsidTr="00C91E53">
        <w:trPr>
          <w:trHeight w:val="231"/>
          <w:tblHeader/>
          <w:jc w:val="center"/>
        </w:trPr>
        <w:tc>
          <w:tcPr>
            <w:tcW w:w="3539" w:type="dxa"/>
            <w:vMerge/>
            <w:vAlign w:val="center"/>
          </w:tcPr>
          <w:p w14:paraId="5F77D930" w14:textId="77777777" w:rsidR="008835F8" w:rsidRPr="000F760E" w:rsidRDefault="008835F8" w:rsidP="00C91E53">
            <w:pPr>
              <w:jc w:val="center"/>
              <w:rPr>
                <w:sz w:val="22"/>
                <w:szCs w:val="22"/>
              </w:rPr>
            </w:pPr>
          </w:p>
        </w:tc>
        <w:tc>
          <w:tcPr>
            <w:tcW w:w="1134" w:type="dxa"/>
            <w:vMerge/>
            <w:vAlign w:val="center"/>
          </w:tcPr>
          <w:p w14:paraId="13D3E79F" w14:textId="77777777" w:rsidR="008835F8" w:rsidRPr="000F760E" w:rsidRDefault="008835F8" w:rsidP="00C91E53">
            <w:pPr>
              <w:spacing w:after="120"/>
              <w:ind w:left="-108" w:right="-108"/>
              <w:jc w:val="center"/>
              <w:rPr>
                <w:sz w:val="22"/>
                <w:szCs w:val="22"/>
              </w:rPr>
            </w:pPr>
          </w:p>
        </w:tc>
        <w:tc>
          <w:tcPr>
            <w:tcW w:w="992" w:type="dxa"/>
            <w:vMerge/>
            <w:vAlign w:val="center"/>
          </w:tcPr>
          <w:p w14:paraId="436988CA" w14:textId="77777777" w:rsidR="008835F8" w:rsidRPr="000F760E" w:rsidRDefault="008835F8" w:rsidP="00C91E53">
            <w:pPr>
              <w:spacing w:after="120"/>
              <w:ind w:left="-108" w:right="-108"/>
              <w:jc w:val="center"/>
              <w:rPr>
                <w:sz w:val="22"/>
                <w:szCs w:val="22"/>
              </w:rPr>
            </w:pPr>
          </w:p>
        </w:tc>
        <w:tc>
          <w:tcPr>
            <w:tcW w:w="1276" w:type="dxa"/>
            <w:vAlign w:val="center"/>
          </w:tcPr>
          <w:p w14:paraId="42B198E8" w14:textId="77777777" w:rsidR="008835F8" w:rsidRPr="000F760E" w:rsidRDefault="008835F8" w:rsidP="00C91E53">
            <w:pPr>
              <w:spacing w:after="120"/>
              <w:jc w:val="center"/>
              <w:rPr>
                <w:bCs/>
                <w:sz w:val="22"/>
                <w:szCs w:val="22"/>
              </w:rPr>
            </w:pPr>
            <w:r w:rsidRPr="000F760E">
              <w:rPr>
                <w:bCs/>
                <w:sz w:val="22"/>
                <w:szCs w:val="22"/>
              </w:rPr>
              <w:t>2026 год</w:t>
            </w:r>
          </w:p>
        </w:tc>
        <w:tc>
          <w:tcPr>
            <w:tcW w:w="1276" w:type="dxa"/>
            <w:vAlign w:val="center"/>
          </w:tcPr>
          <w:p w14:paraId="3243C8DC" w14:textId="77777777" w:rsidR="008835F8" w:rsidRPr="000F760E" w:rsidRDefault="008835F8" w:rsidP="00C91E53">
            <w:pPr>
              <w:spacing w:after="120"/>
              <w:ind w:left="33" w:right="-45"/>
              <w:jc w:val="center"/>
              <w:rPr>
                <w:bCs/>
                <w:sz w:val="22"/>
                <w:szCs w:val="22"/>
              </w:rPr>
            </w:pPr>
            <w:r w:rsidRPr="000F760E">
              <w:rPr>
                <w:bCs/>
                <w:sz w:val="22"/>
                <w:szCs w:val="22"/>
              </w:rPr>
              <w:t>2027 год</w:t>
            </w:r>
          </w:p>
        </w:tc>
        <w:tc>
          <w:tcPr>
            <w:tcW w:w="1276" w:type="dxa"/>
            <w:vAlign w:val="center"/>
          </w:tcPr>
          <w:p w14:paraId="6D7D6BD2" w14:textId="77777777" w:rsidR="008835F8" w:rsidRPr="000F760E" w:rsidRDefault="008835F8" w:rsidP="00C91E53">
            <w:pPr>
              <w:spacing w:after="120"/>
              <w:ind w:left="34"/>
              <w:jc w:val="center"/>
              <w:rPr>
                <w:bCs/>
                <w:sz w:val="22"/>
                <w:szCs w:val="22"/>
              </w:rPr>
            </w:pPr>
            <w:r w:rsidRPr="000F760E">
              <w:rPr>
                <w:bCs/>
                <w:sz w:val="22"/>
                <w:szCs w:val="22"/>
              </w:rPr>
              <w:t>2028 год</w:t>
            </w:r>
          </w:p>
        </w:tc>
      </w:tr>
      <w:tr w:rsidR="008835F8" w:rsidRPr="00DE2224" w14:paraId="3606E3E3" w14:textId="77777777" w:rsidTr="00C91E53">
        <w:trPr>
          <w:trHeight w:val="475"/>
          <w:jc w:val="center"/>
        </w:trPr>
        <w:tc>
          <w:tcPr>
            <w:tcW w:w="3539" w:type="dxa"/>
            <w:vAlign w:val="center"/>
          </w:tcPr>
          <w:p w14:paraId="78922E50" w14:textId="77777777" w:rsidR="008835F8" w:rsidRPr="00574AAF" w:rsidRDefault="008835F8" w:rsidP="00AB558B">
            <w:pPr>
              <w:rPr>
                <w:b/>
                <w:bCs/>
                <w:iCs/>
                <w:sz w:val="22"/>
                <w:szCs w:val="22"/>
              </w:rPr>
            </w:pPr>
            <w:r w:rsidRPr="00574AAF">
              <w:rPr>
                <w:b/>
                <w:bCs/>
                <w:iCs/>
                <w:sz w:val="22"/>
                <w:szCs w:val="22"/>
              </w:rPr>
              <w:t>Доходы от оказания платных услуг (работ), в том числе:</w:t>
            </w:r>
          </w:p>
        </w:tc>
        <w:tc>
          <w:tcPr>
            <w:tcW w:w="1134" w:type="dxa"/>
            <w:vAlign w:val="center"/>
          </w:tcPr>
          <w:p w14:paraId="1B07AEC6" w14:textId="77777777" w:rsidR="008835F8" w:rsidRPr="00574AAF" w:rsidRDefault="008835F8" w:rsidP="00C91E53">
            <w:pPr>
              <w:jc w:val="center"/>
              <w:rPr>
                <w:b/>
                <w:sz w:val="22"/>
                <w:szCs w:val="22"/>
              </w:rPr>
            </w:pPr>
            <w:r w:rsidRPr="00574AAF">
              <w:rPr>
                <w:b/>
                <w:sz w:val="22"/>
                <w:szCs w:val="22"/>
              </w:rPr>
              <w:t>279,9</w:t>
            </w:r>
          </w:p>
        </w:tc>
        <w:tc>
          <w:tcPr>
            <w:tcW w:w="992" w:type="dxa"/>
            <w:vAlign w:val="center"/>
          </w:tcPr>
          <w:p w14:paraId="10C89136" w14:textId="77777777" w:rsidR="008835F8" w:rsidRPr="00574AAF" w:rsidRDefault="008835F8" w:rsidP="00C91E53">
            <w:pPr>
              <w:jc w:val="center"/>
              <w:rPr>
                <w:b/>
                <w:sz w:val="22"/>
                <w:szCs w:val="22"/>
              </w:rPr>
            </w:pPr>
            <w:r>
              <w:rPr>
                <w:b/>
                <w:sz w:val="22"/>
                <w:szCs w:val="22"/>
              </w:rPr>
              <w:t>280,0</w:t>
            </w:r>
          </w:p>
        </w:tc>
        <w:tc>
          <w:tcPr>
            <w:tcW w:w="1276" w:type="dxa"/>
            <w:vAlign w:val="center"/>
          </w:tcPr>
          <w:p w14:paraId="79778FB1" w14:textId="77777777" w:rsidR="008835F8" w:rsidRPr="00574AAF" w:rsidRDefault="008835F8" w:rsidP="00C91E53">
            <w:pPr>
              <w:jc w:val="center"/>
              <w:rPr>
                <w:b/>
                <w:sz w:val="22"/>
                <w:szCs w:val="22"/>
              </w:rPr>
            </w:pPr>
            <w:r>
              <w:rPr>
                <w:b/>
                <w:sz w:val="22"/>
                <w:szCs w:val="22"/>
              </w:rPr>
              <w:t>300,0</w:t>
            </w:r>
          </w:p>
        </w:tc>
        <w:tc>
          <w:tcPr>
            <w:tcW w:w="1276" w:type="dxa"/>
            <w:vAlign w:val="center"/>
          </w:tcPr>
          <w:p w14:paraId="7AD079A6" w14:textId="77777777" w:rsidR="008835F8" w:rsidRPr="00574AAF" w:rsidRDefault="008835F8" w:rsidP="00C91E53">
            <w:pPr>
              <w:jc w:val="center"/>
              <w:rPr>
                <w:b/>
                <w:sz w:val="22"/>
                <w:szCs w:val="22"/>
              </w:rPr>
            </w:pPr>
            <w:r>
              <w:rPr>
                <w:b/>
                <w:sz w:val="22"/>
                <w:szCs w:val="22"/>
              </w:rPr>
              <w:t>300,0</w:t>
            </w:r>
          </w:p>
        </w:tc>
        <w:tc>
          <w:tcPr>
            <w:tcW w:w="1276" w:type="dxa"/>
            <w:vAlign w:val="center"/>
          </w:tcPr>
          <w:p w14:paraId="2AD7DB5A" w14:textId="77777777" w:rsidR="008835F8" w:rsidRPr="00574AAF" w:rsidRDefault="008835F8" w:rsidP="00C91E53">
            <w:pPr>
              <w:jc w:val="center"/>
              <w:rPr>
                <w:b/>
                <w:sz w:val="22"/>
                <w:szCs w:val="22"/>
              </w:rPr>
            </w:pPr>
            <w:r>
              <w:rPr>
                <w:b/>
                <w:sz w:val="22"/>
                <w:szCs w:val="22"/>
              </w:rPr>
              <w:t>300,0</w:t>
            </w:r>
          </w:p>
        </w:tc>
      </w:tr>
      <w:tr w:rsidR="008835F8" w:rsidRPr="00DE2224" w14:paraId="2B7D6C56" w14:textId="77777777" w:rsidTr="00C91E53">
        <w:trPr>
          <w:jc w:val="center"/>
        </w:trPr>
        <w:tc>
          <w:tcPr>
            <w:tcW w:w="3539" w:type="dxa"/>
            <w:vAlign w:val="center"/>
          </w:tcPr>
          <w:p w14:paraId="41614D49" w14:textId="77777777" w:rsidR="008835F8" w:rsidRPr="00574AAF" w:rsidRDefault="008835F8" w:rsidP="00AB558B">
            <w:pPr>
              <w:rPr>
                <w:sz w:val="22"/>
                <w:szCs w:val="22"/>
              </w:rPr>
            </w:pPr>
            <w:r w:rsidRPr="00574AAF">
              <w:rPr>
                <w:sz w:val="22"/>
                <w:szCs w:val="22"/>
              </w:rPr>
              <w:t>Прочие доходы от оказания платных услуг (работ) получателями средств бюджетов городских округов</w:t>
            </w:r>
          </w:p>
        </w:tc>
        <w:tc>
          <w:tcPr>
            <w:tcW w:w="1134" w:type="dxa"/>
            <w:vAlign w:val="center"/>
          </w:tcPr>
          <w:p w14:paraId="4CDED0D8" w14:textId="77777777" w:rsidR="008835F8" w:rsidRPr="00574AAF" w:rsidRDefault="008835F8" w:rsidP="00C91E53">
            <w:pPr>
              <w:jc w:val="center"/>
              <w:rPr>
                <w:sz w:val="22"/>
                <w:szCs w:val="22"/>
              </w:rPr>
            </w:pPr>
            <w:r>
              <w:rPr>
                <w:sz w:val="22"/>
                <w:szCs w:val="22"/>
              </w:rPr>
              <w:t>279,9</w:t>
            </w:r>
          </w:p>
        </w:tc>
        <w:tc>
          <w:tcPr>
            <w:tcW w:w="992" w:type="dxa"/>
            <w:vAlign w:val="center"/>
          </w:tcPr>
          <w:p w14:paraId="1AFEDAD1" w14:textId="77777777" w:rsidR="008835F8" w:rsidRPr="00574AAF" w:rsidRDefault="008835F8" w:rsidP="00C91E53">
            <w:pPr>
              <w:jc w:val="center"/>
              <w:rPr>
                <w:sz w:val="22"/>
                <w:szCs w:val="22"/>
              </w:rPr>
            </w:pPr>
            <w:r>
              <w:rPr>
                <w:sz w:val="22"/>
                <w:szCs w:val="22"/>
              </w:rPr>
              <w:t>280,0</w:t>
            </w:r>
          </w:p>
        </w:tc>
        <w:tc>
          <w:tcPr>
            <w:tcW w:w="1276" w:type="dxa"/>
            <w:vAlign w:val="center"/>
          </w:tcPr>
          <w:p w14:paraId="3E1D506E" w14:textId="77777777" w:rsidR="008835F8" w:rsidRPr="00574AAF" w:rsidRDefault="008835F8" w:rsidP="00C91E53">
            <w:pPr>
              <w:jc w:val="center"/>
              <w:rPr>
                <w:sz w:val="22"/>
                <w:szCs w:val="22"/>
              </w:rPr>
            </w:pPr>
            <w:r>
              <w:rPr>
                <w:sz w:val="22"/>
                <w:szCs w:val="22"/>
              </w:rPr>
              <w:t>300,0</w:t>
            </w:r>
          </w:p>
        </w:tc>
        <w:tc>
          <w:tcPr>
            <w:tcW w:w="1276" w:type="dxa"/>
            <w:vAlign w:val="center"/>
          </w:tcPr>
          <w:p w14:paraId="05A350E6" w14:textId="77777777" w:rsidR="008835F8" w:rsidRPr="00574AAF" w:rsidRDefault="008835F8" w:rsidP="00C91E53">
            <w:pPr>
              <w:jc w:val="center"/>
              <w:rPr>
                <w:sz w:val="22"/>
                <w:szCs w:val="22"/>
              </w:rPr>
            </w:pPr>
            <w:r>
              <w:rPr>
                <w:sz w:val="22"/>
                <w:szCs w:val="22"/>
              </w:rPr>
              <w:t>300,0</w:t>
            </w:r>
          </w:p>
        </w:tc>
        <w:tc>
          <w:tcPr>
            <w:tcW w:w="1276" w:type="dxa"/>
            <w:vAlign w:val="center"/>
          </w:tcPr>
          <w:p w14:paraId="65633F39" w14:textId="77777777" w:rsidR="008835F8" w:rsidRPr="00574AAF" w:rsidRDefault="008835F8" w:rsidP="00C91E53">
            <w:pPr>
              <w:jc w:val="center"/>
              <w:rPr>
                <w:sz w:val="22"/>
                <w:szCs w:val="22"/>
              </w:rPr>
            </w:pPr>
            <w:r>
              <w:rPr>
                <w:sz w:val="22"/>
                <w:szCs w:val="22"/>
              </w:rPr>
              <w:t>300,0</w:t>
            </w:r>
          </w:p>
        </w:tc>
      </w:tr>
      <w:tr w:rsidR="008835F8" w:rsidRPr="00DE2224" w14:paraId="19E8BCEB" w14:textId="77777777" w:rsidTr="00C91E53">
        <w:trPr>
          <w:trHeight w:val="609"/>
          <w:jc w:val="center"/>
        </w:trPr>
        <w:tc>
          <w:tcPr>
            <w:tcW w:w="3539" w:type="dxa"/>
            <w:vAlign w:val="center"/>
          </w:tcPr>
          <w:p w14:paraId="05B1F809" w14:textId="77777777" w:rsidR="008835F8" w:rsidRPr="004C4BF8" w:rsidRDefault="008835F8" w:rsidP="00AB558B">
            <w:pPr>
              <w:rPr>
                <w:b/>
                <w:bCs/>
                <w:iCs/>
                <w:sz w:val="22"/>
                <w:szCs w:val="22"/>
              </w:rPr>
            </w:pPr>
            <w:r w:rsidRPr="004C4BF8">
              <w:rPr>
                <w:b/>
                <w:bCs/>
                <w:iCs/>
                <w:sz w:val="22"/>
                <w:szCs w:val="22"/>
              </w:rPr>
              <w:t>Доходы от компенсации затрат государства, в том числе:</w:t>
            </w:r>
          </w:p>
        </w:tc>
        <w:tc>
          <w:tcPr>
            <w:tcW w:w="1134" w:type="dxa"/>
            <w:vAlign w:val="center"/>
          </w:tcPr>
          <w:p w14:paraId="17852E1D" w14:textId="77777777" w:rsidR="008835F8" w:rsidRPr="004C4BF8" w:rsidRDefault="008835F8" w:rsidP="00C91E53">
            <w:pPr>
              <w:jc w:val="center"/>
              <w:rPr>
                <w:b/>
                <w:sz w:val="22"/>
                <w:szCs w:val="22"/>
              </w:rPr>
            </w:pPr>
            <w:r>
              <w:rPr>
                <w:b/>
                <w:sz w:val="22"/>
                <w:szCs w:val="22"/>
              </w:rPr>
              <w:t>119 662,8</w:t>
            </w:r>
          </w:p>
        </w:tc>
        <w:tc>
          <w:tcPr>
            <w:tcW w:w="992" w:type="dxa"/>
            <w:vAlign w:val="center"/>
          </w:tcPr>
          <w:p w14:paraId="6B46D4E4" w14:textId="77777777" w:rsidR="008835F8" w:rsidRPr="004C4BF8" w:rsidRDefault="008835F8" w:rsidP="00C91E53">
            <w:pPr>
              <w:jc w:val="center"/>
              <w:rPr>
                <w:b/>
                <w:sz w:val="22"/>
                <w:szCs w:val="22"/>
              </w:rPr>
            </w:pPr>
            <w:r>
              <w:rPr>
                <w:b/>
                <w:sz w:val="22"/>
                <w:szCs w:val="22"/>
              </w:rPr>
              <w:t>69 089,2</w:t>
            </w:r>
          </w:p>
        </w:tc>
        <w:tc>
          <w:tcPr>
            <w:tcW w:w="1276" w:type="dxa"/>
            <w:vAlign w:val="center"/>
          </w:tcPr>
          <w:p w14:paraId="17621E2D" w14:textId="77777777" w:rsidR="008835F8" w:rsidRPr="004C4BF8" w:rsidRDefault="008835F8" w:rsidP="00C91E53">
            <w:pPr>
              <w:jc w:val="center"/>
              <w:rPr>
                <w:b/>
                <w:sz w:val="22"/>
                <w:szCs w:val="22"/>
              </w:rPr>
            </w:pPr>
            <w:r w:rsidRPr="004C4BF8">
              <w:rPr>
                <w:b/>
                <w:sz w:val="22"/>
                <w:szCs w:val="22"/>
              </w:rPr>
              <w:t>4</w:t>
            </w:r>
            <w:r>
              <w:rPr>
                <w:b/>
                <w:sz w:val="22"/>
                <w:szCs w:val="22"/>
              </w:rPr>
              <w:t>2 170,0</w:t>
            </w:r>
          </w:p>
        </w:tc>
        <w:tc>
          <w:tcPr>
            <w:tcW w:w="1276" w:type="dxa"/>
            <w:vAlign w:val="center"/>
          </w:tcPr>
          <w:p w14:paraId="2A2C54D4" w14:textId="77777777" w:rsidR="008835F8" w:rsidRPr="004C4BF8" w:rsidRDefault="008835F8" w:rsidP="00C91E53">
            <w:pPr>
              <w:jc w:val="center"/>
              <w:rPr>
                <w:b/>
                <w:sz w:val="22"/>
                <w:szCs w:val="22"/>
              </w:rPr>
            </w:pPr>
            <w:r w:rsidRPr="004C4BF8">
              <w:rPr>
                <w:b/>
                <w:sz w:val="22"/>
                <w:szCs w:val="22"/>
              </w:rPr>
              <w:t>4</w:t>
            </w:r>
            <w:r>
              <w:rPr>
                <w:b/>
                <w:sz w:val="22"/>
                <w:szCs w:val="22"/>
              </w:rPr>
              <w:t>2 251,6</w:t>
            </w:r>
          </w:p>
        </w:tc>
        <w:tc>
          <w:tcPr>
            <w:tcW w:w="1276" w:type="dxa"/>
            <w:vAlign w:val="center"/>
          </w:tcPr>
          <w:p w14:paraId="01BF1080" w14:textId="77777777" w:rsidR="008835F8" w:rsidRPr="004C4BF8" w:rsidRDefault="008835F8" w:rsidP="00C91E53">
            <w:pPr>
              <w:jc w:val="center"/>
              <w:rPr>
                <w:b/>
                <w:sz w:val="22"/>
                <w:szCs w:val="22"/>
              </w:rPr>
            </w:pPr>
            <w:r w:rsidRPr="004C4BF8">
              <w:rPr>
                <w:b/>
                <w:sz w:val="22"/>
                <w:szCs w:val="22"/>
              </w:rPr>
              <w:t>4</w:t>
            </w:r>
            <w:r>
              <w:rPr>
                <w:b/>
                <w:sz w:val="22"/>
                <w:szCs w:val="22"/>
              </w:rPr>
              <w:t>2 334,4</w:t>
            </w:r>
          </w:p>
        </w:tc>
      </w:tr>
      <w:tr w:rsidR="008835F8" w:rsidRPr="00DE2224" w14:paraId="7185C81C" w14:textId="77777777" w:rsidTr="00C91E53">
        <w:trPr>
          <w:trHeight w:val="577"/>
          <w:jc w:val="center"/>
        </w:trPr>
        <w:tc>
          <w:tcPr>
            <w:tcW w:w="3539" w:type="dxa"/>
            <w:vAlign w:val="center"/>
          </w:tcPr>
          <w:p w14:paraId="10A4429E" w14:textId="77777777" w:rsidR="008835F8" w:rsidRPr="004C4BF8" w:rsidRDefault="008835F8" w:rsidP="00AB558B">
            <w:pPr>
              <w:rPr>
                <w:sz w:val="22"/>
                <w:szCs w:val="22"/>
              </w:rPr>
            </w:pPr>
            <w:r w:rsidRPr="004C4BF8">
              <w:rPr>
                <w:sz w:val="22"/>
                <w:szCs w:val="22"/>
              </w:rPr>
              <w:t>Доходы, поступающие в порядке возмещения расходов, понесенных в связи с эксплуатацией имущества городских округов</w:t>
            </w:r>
          </w:p>
        </w:tc>
        <w:tc>
          <w:tcPr>
            <w:tcW w:w="1134" w:type="dxa"/>
            <w:vAlign w:val="center"/>
          </w:tcPr>
          <w:p w14:paraId="089C5735" w14:textId="77777777" w:rsidR="008835F8" w:rsidRPr="0072037A" w:rsidRDefault="008835F8" w:rsidP="00C91E53">
            <w:pPr>
              <w:jc w:val="center"/>
              <w:rPr>
                <w:sz w:val="22"/>
                <w:szCs w:val="22"/>
                <w:highlight w:val="yellow"/>
              </w:rPr>
            </w:pPr>
            <w:r w:rsidRPr="004C4BF8">
              <w:rPr>
                <w:sz w:val="22"/>
                <w:szCs w:val="22"/>
              </w:rPr>
              <w:t>2 759,6</w:t>
            </w:r>
          </w:p>
        </w:tc>
        <w:tc>
          <w:tcPr>
            <w:tcW w:w="992" w:type="dxa"/>
            <w:vAlign w:val="center"/>
          </w:tcPr>
          <w:p w14:paraId="70CA3B62" w14:textId="77777777" w:rsidR="008835F8" w:rsidRPr="004C4BF8" w:rsidRDefault="008835F8" w:rsidP="00C91E53">
            <w:pPr>
              <w:jc w:val="center"/>
              <w:rPr>
                <w:sz w:val="22"/>
                <w:szCs w:val="22"/>
              </w:rPr>
            </w:pPr>
            <w:r w:rsidRPr="004C4BF8">
              <w:rPr>
                <w:sz w:val="22"/>
                <w:szCs w:val="22"/>
              </w:rPr>
              <w:t>1 704,2</w:t>
            </w:r>
          </w:p>
        </w:tc>
        <w:tc>
          <w:tcPr>
            <w:tcW w:w="1276" w:type="dxa"/>
            <w:vAlign w:val="center"/>
          </w:tcPr>
          <w:p w14:paraId="1955021C" w14:textId="77777777" w:rsidR="008835F8" w:rsidRPr="004C4BF8" w:rsidRDefault="008835F8" w:rsidP="00C91E53">
            <w:pPr>
              <w:jc w:val="center"/>
              <w:rPr>
                <w:sz w:val="22"/>
                <w:szCs w:val="22"/>
              </w:rPr>
            </w:pPr>
            <w:r w:rsidRPr="004C4BF8">
              <w:rPr>
                <w:sz w:val="22"/>
                <w:szCs w:val="22"/>
              </w:rPr>
              <w:t>1 989,8</w:t>
            </w:r>
          </w:p>
        </w:tc>
        <w:tc>
          <w:tcPr>
            <w:tcW w:w="1276" w:type="dxa"/>
            <w:vAlign w:val="center"/>
          </w:tcPr>
          <w:p w14:paraId="6D3EA80A" w14:textId="77777777" w:rsidR="008835F8" w:rsidRPr="00A16539" w:rsidRDefault="008835F8" w:rsidP="00C91E53">
            <w:pPr>
              <w:jc w:val="center"/>
              <w:rPr>
                <w:sz w:val="22"/>
                <w:szCs w:val="22"/>
              </w:rPr>
            </w:pPr>
            <w:r>
              <w:rPr>
                <w:sz w:val="22"/>
                <w:szCs w:val="22"/>
                <w:lang w:val="en-US"/>
              </w:rPr>
              <w:t>2071</w:t>
            </w:r>
            <w:r>
              <w:rPr>
                <w:sz w:val="22"/>
                <w:szCs w:val="22"/>
              </w:rPr>
              <w:t>,4</w:t>
            </w:r>
          </w:p>
        </w:tc>
        <w:tc>
          <w:tcPr>
            <w:tcW w:w="1276" w:type="dxa"/>
            <w:vAlign w:val="center"/>
          </w:tcPr>
          <w:p w14:paraId="17C1667F" w14:textId="77777777" w:rsidR="008835F8" w:rsidRPr="004C4BF8" w:rsidRDefault="008835F8" w:rsidP="00C91E53">
            <w:pPr>
              <w:jc w:val="center"/>
              <w:rPr>
                <w:sz w:val="22"/>
                <w:szCs w:val="22"/>
              </w:rPr>
            </w:pPr>
            <w:r>
              <w:rPr>
                <w:sz w:val="22"/>
                <w:szCs w:val="22"/>
              </w:rPr>
              <w:t>2154,2</w:t>
            </w:r>
          </w:p>
        </w:tc>
      </w:tr>
      <w:tr w:rsidR="008835F8" w:rsidRPr="00DE2224" w14:paraId="1A342DB7" w14:textId="77777777" w:rsidTr="00C91E53">
        <w:trPr>
          <w:trHeight w:val="577"/>
          <w:jc w:val="center"/>
        </w:trPr>
        <w:tc>
          <w:tcPr>
            <w:tcW w:w="3539" w:type="dxa"/>
            <w:vAlign w:val="center"/>
          </w:tcPr>
          <w:p w14:paraId="345AE04B" w14:textId="77777777" w:rsidR="008835F8" w:rsidRPr="00C76DA0" w:rsidRDefault="008835F8" w:rsidP="00AB558B">
            <w:pPr>
              <w:rPr>
                <w:sz w:val="22"/>
                <w:szCs w:val="22"/>
              </w:rPr>
            </w:pPr>
            <w:r w:rsidRPr="00C76DA0">
              <w:rPr>
                <w:sz w:val="22"/>
                <w:szCs w:val="22"/>
              </w:rPr>
              <w:t>Прочие доходы от компенсации затрат бюджетов городских округов (возврат дебиторской задолженности прошлых лет по средствам краевого бюджета)</w:t>
            </w:r>
          </w:p>
        </w:tc>
        <w:tc>
          <w:tcPr>
            <w:tcW w:w="1134" w:type="dxa"/>
            <w:vAlign w:val="center"/>
          </w:tcPr>
          <w:p w14:paraId="1D5B7C7B" w14:textId="77777777" w:rsidR="008835F8" w:rsidRPr="00C76DA0" w:rsidRDefault="008835F8" w:rsidP="00C91E53">
            <w:pPr>
              <w:jc w:val="center"/>
              <w:rPr>
                <w:sz w:val="22"/>
                <w:szCs w:val="22"/>
              </w:rPr>
            </w:pPr>
            <w:r w:rsidRPr="00C76DA0">
              <w:rPr>
                <w:sz w:val="22"/>
                <w:szCs w:val="22"/>
              </w:rPr>
              <w:t>50,5</w:t>
            </w:r>
          </w:p>
        </w:tc>
        <w:tc>
          <w:tcPr>
            <w:tcW w:w="992" w:type="dxa"/>
            <w:vAlign w:val="center"/>
          </w:tcPr>
          <w:p w14:paraId="59C34F5A" w14:textId="77777777" w:rsidR="008835F8" w:rsidRPr="00C76DA0" w:rsidRDefault="008835F8" w:rsidP="00C91E53">
            <w:pPr>
              <w:jc w:val="center"/>
              <w:rPr>
                <w:sz w:val="22"/>
                <w:szCs w:val="22"/>
              </w:rPr>
            </w:pPr>
            <w:r w:rsidRPr="00C76DA0">
              <w:rPr>
                <w:sz w:val="22"/>
                <w:szCs w:val="22"/>
              </w:rPr>
              <w:t>-</w:t>
            </w:r>
          </w:p>
        </w:tc>
        <w:tc>
          <w:tcPr>
            <w:tcW w:w="1276" w:type="dxa"/>
            <w:vAlign w:val="center"/>
          </w:tcPr>
          <w:p w14:paraId="34C81347" w14:textId="77777777" w:rsidR="008835F8" w:rsidRPr="00C76DA0" w:rsidRDefault="008835F8" w:rsidP="00C91E53">
            <w:pPr>
              <w:jc w:val="center"/>
              <w:rPr>
                <w:sz w:val="22"/>
                <w:szCs w:val="22"/>
              </w:rPr>
            </w:pPr>
            <w:r w:rsidRPr="00C76DA0">
              <w:rPr>
                <w:sz w:val="22"/>
                <w:szCs w:val="22"/>
              </w:rPr>
              <w:t>-</w:t>
            </w:r>
          </w:p>
        </w:tc>
        <w:tc>
          <w:tcPr>
            <w:tcW w:w="1276" w:type="dxa"/>
            <w:vAlign w:val="center"/>
          </w:tcPr>
          <w:p w14:paraId="7A984DA0" w14:textId="77777777" w:rsidR="008835F8" w:rsidRPr="00C76DA0" w:rsidRDefault="008835F8" w:rsidP="00C91E53">
            <w:pPr>
              <w:jc w:val="center"/>
              <w:rPr>
                <w:sz w:val="22"/>
                <w:szCs w:val="22"/>
              </w:rPr>
            </w:pPr>
            <w:r w:rsidRPr="00C76DA0">
              <w:rPr>
                <w:sz w:val="22"/>
                <w:szCs w:val="22"/>
              </w:rPr>
              <w:t>-</w:t>
            </w:r>
          </w:p>
        </w:tc>
        <w:tc>
          <w:tcPr>
            <w:tcW w:w="1276" w:type="dxa"/>
            <w:vAlign w:val="center"/>
          </w:tcPr>
          <w:p w14:paraId="3FE6F43A" w14:textId="77777777" w:rsidR="008835F8" w:rsidRPr="00C76DA0" w:rsidRDefault="008835F8" w:rsidP="00C91E53">
            <w:pPr>
              <w:jc w:val="center"/>
              <w:rPr>
                <w:sz w:val="22"/>
                <w:szCs w:val="22"/>
              </w:rPr>
            </w:pPr>
            <w:r w:rsidRPr="00C76DA0">
              <w:rPr>
                <w:sz w:val="22"/>
                <w:szCs w:val="22"/>
              </w:rPr>
              <w:t>-</w:t>
            </w:r>
          </w:p>
        </w:tc>
      </w:tr>
      <w:tr w:rsidR="008835F8" w:rsidRPr="00DE2224" w14:paraId="1D7D88CB" w14:textId="77777777" w:rsidTr="00C91E53">
        <w:trPr>
          <w:trHeight w:val="862"/>
          <w:jc w:val="center"/>
        </w:trPr>
        <w:tc>
          <w:tcPr>
            <w:tcW w:w="3539" w:type="dxa"/>
            <w:shd w:val="clear" w:color="auto" w:fill="auto"/>
            <w:vAlign w:val="center"/>
          </w:tcPr>
          <w:p w14:paraId="5ECA7462" w14:textId="77777777" w:rsidR="008835F8" w:rsidRPr="00574AAF" w:rsidRDefault="008835F8" w:rsidP="00AB558B">
            <w:pPr>
              <w:rPr>
                <w:sz w:val="22"/>
                <w:szCs w:val="22"/>
              </w:rPr>
            </w:pPr>
            <w:r w:rsidRPr="00574AAF">
              <w:rPr>
                <w:sz w:val="22"/>
                <w:szCs w:val="22"/>
              </w:rPr>
              <w:t>Прочие доходы от компенсации затрат бюджетов городских округов (возврат дебиторской задолженности прошлых лет по средствам местного бюджета)</w:t>
            </w:r>
          </w:p>
        </w:tc>
        <w:tc>
          <w:tcPr>
            <w:tcW w:w="1134" w:type="dxa"/>
            <w:shd w:val="clear" w:color="auto" w:fill="auto"/>
            <w:vAlign w:val="center"/>
          </w:tcPr>
          <w:p w14:paraId="17DFC891" w14:textId="77777777" w:rsidR="008835F8" w:rsidRPr="00574AAF" w:rsidRDefault="008835F8" w:rsidP="00C91E53">
            <w:pPr>
              <w:jc w:val="center"/>
              <w:rPr>
                <w:sz w:val="22"/>
                <w:szCs w:val="22"/>
              </w:rPr>
            </w:pPr>
            <w:r>
              <w:rPr>
                <w:sz w:val="22"/>
                <w:szCs w:val="22"/>
              </w:rPr>
              <w:t>73 441,2</w:t>
            </w:r>
          </w:p>
        </w:tc>
        <w:tc>
          <w:tcPr>
            <w:tcW w:w="992" w:type="dxa"/>
            <w:shd w:val="clear" w:color="auto" w:fill="auto"/>
            <w:vAlign w:val="center"/>
          </w:tcPr>
          <w:p w14:paraId="7F1E2AE7" w14:textId="77777777" w:rsidR="008835F8" w:rsidRPr="00574AAF" w:rsidRDefault="008835F8" w:rsidP="00C91E53">
            <w:pPr>
              <w:jc w:val="center"/>
              <w:rPr>
                <w:sz w:val="22"/>
                <w:szCs w:val="22"/>
              </w:rPr>
            </w:pPr>
            <w:r>
              <w:rPr>
                <w:sz w:val="22"/>
                <w:szCs w:val="22"/>
              </w:rPr>
              <w:t>12 483,7</w:t>
            </w:r>
          </w:p>
        </w:tc>
        <w:tc>
          <w:tcPr>
            <w:tcW w:w="1276" w:type="dxa"/>
            <w:shd w:val="clear" w:color="auto" w:fill="auto"/>
            <w:vAlign w:val="center"/>
          </w:tcPr>
          <w:p w14:paraId="4360E404" w14:textId="77777777" w:rsidR="008835F8" w:rsidRPr="00574AAF" w:rsidRDefault="008835F8" w:rsidP="00C91E53">
            <w:pPr>
              <w:jc w:val="center"/>
              <w:rPr>
                <w:sz w:val="22"/>
                <w:szCs w:val="22"/>
              </w:rPr>
            </w:pPr>
            <w:r w:rsidRPr="00574AAF">
              <w:rPr>
                <w:sz w:val="22"/>
                <w:szCs w:val="22"/>
              </w:rPr>
              <w:t>-</w:t>
            </w:r>
          </w:p>
        </w:tc>
        <w:tc>
          <w:tcPr>
            <w:tcW w:w="1276" w:type="dxa"/>
            <w:shd w:val="clear" w:color="auto" w:fill="auto"/>
            <w:vAlign w:val="center"/>
          </w:tcPr>
          <w:p w14:paraId="77185048" w14:textId="77777777" w:rsidR="008835F8" w:rsidRPr="00574AAF" w:rsidRDefault="008835F8" w:rsidP="00C91E53">
            <w:pPr>
              <w:jc w:val="center"/>
              <w:rPr>
                <w:sz w:val="22"/>
                <w:szCs w:val="22"/>
              </w:rPr>
            </w:pPr>
            <w:r w:rsidRPr="00574AAF">
              <w:rPr>
                <w:sz w:val="22"/>
                <w:szCs w:val="22"/>
              </w:rPr>
              <w:t>-</w:t>
            </w:r>
          </w:p>
        </w:tc>
        <w:tc>
          <w:tcPr>
            <w:tcW w:w="1276" w:type="dxa"/>
            <w:shd w:val="clear" w:color="auto" w:fill="auto"/>
            <w:vAlign w:val="center"/>
          </w:tcPr>
          <w:p w14:paraId="7ACCCA65" w14:textId="77777777" w:rsidR="008835F8" w:rsidRPr="00574AAF" w:rsidRDefault="008835F8" w:rsidP="00C91E53">
            <w:pPr>
              <w:jc w:val="center"/>
              <w:rPr>
                <w:sz w:val="22"/>
                <w:szCs w:val="22"/>
              </w:rPr>
            </w:pPr>
            <w:r w:rsidRPr="00574AAF">
              <w:rPr>
                <w:sz w:val="22"/>
                <w:szCs w:val="22"/>
              </w:rPr>
              <w:t>-</w:t>
            </w:r>
          </w:p>
        </w:tc>
      </w:tr>
      <w:tr w:rsidR="008835F8" w:rsidRPr="00DE2224" w14:paraId="68444E15" w14:textId="77777777" w:rsidTr="00C91E53">
        <w:trPr>
          <w:trHeight w:val="298"/>
          <w:jc w:val="center"/>
        </w:trPr>
        <w:tc>
          <w:tcPr>
            <w:tcW w:w="3539" w:type="dxa"/>
            <w:shd w:val="clear" w:color="auto" w:fill="auto"/>
            <w:vAlign w:val="center"/>
          </w:tcPr>
          <w:p w14:paraId="73F59036" w14:textId="77777777" w:rsidR="008835F8" w:rsidRPr="00574AAF" w:rsidRDefault="008835F8" w:rsidP="00AB558B">
            <w:pPr>
              <w:rPr>
                <w:b/>
                <w:sz w:val="22"/>
                <w:szCs w:val="22"/>
              </w:rPr>
            </w:pPr>
            <w:r w:rsidRPr="00574AAF">
              <w:rPr>
                <w:sz w:val="22"/>
                <w:szCs w:val="22"/>
              </w:rPr>
              <w:lastRenderedPageBreak/>
              <w:t>Прочие доходы от компенсации затрат бюджетов городских округов (иные поступления)</w:t>
            </w:r>
          </w:p>
        </w:tc>
        <w:tc>
          <w:tcPr>
            <w:tcW w:w="1134" w:type="dxa"/>
            <w:vAlign w:val="center"/>
          </w:tcPr>
          <w:p w14:paraId="2EAA57DC" w14:textId="77777777" w:rsidR="008835F8" w:rsidRPr="00574AAF" w:rsidRDefault="008835F8" w:rsidP="00C91E53">
            <w:pPr>
              <w:jc w:val="center"/>
              <w:rPr>
                <w:sz w:val="22"/>
                <w:szCs w:val="22"/>
              </w:rPr>
            </w:pPr>
            <w:r>
              <w:rPr>
                <w:sz w:val="22"/>
                <w:szCs w:val="22"/>
              </w:rPr>
              <w:t>43 411,5</w:t>
            </w:r>
          </w:p>
        </w:tc>
        <w:tc>
          <w:tcPr>
            <w:tcW w:w="992" w:type="dxa"/>
            <w:vAlign w:val="center"/>
          </w:tcPr>
          <w:p w14:paraId="57F970A8" w14:textId="77777777" w:rsidR="008835F8" w:rsidRPr="00574AAF" w:rsidRDefault="008835F8" w:rsidP="00C91E53">
            <w:pPr>
              <w:jc w:val="center"/>
              <w:rPr>
                <w:sz w:val="22"/>
                <w:szCs w:val="22"/>
              </w:rPr>
            </w:pPr>
            <w:r>
              <w:rPr>
                <w:sz w:val="22"/>
                <w:szCs w:val="22"/>
              </w:rPr>
              <w:t>54 901,3</w:t>
            </w:r>
          </w:p>
        </w:tc>
        <w:tc>
          <w:tcPr>
            <w:tcW w:w="1276" w:type="dxa"/>
            <w:vAlign w:val="center"/>
          </w:tcPr>
          <w:p w14:paraId="1763BFCA" w14:textId="77777777" w:rsidR="008835F8" w:rsidRPr="00574AAF" w:rsidRDefault="008835F8" w:rsidP="00C91E53">
            <w:pPr>
              <w:jc w:val="center"/>
              <w:rPr>
                <w:sz w:val="22"/>
                <w:szCs w:val="22"/>
              </w:rPr>
            </w:pPr>
            <w:r>
              <w:rPr>
                <w:sz w:val="22"/>
                <w:szCs w:val="22"/>
              </w:rPr>
              <w:t>40 180,2</w:t>
            </w:r>
          </w:p>
        </w:tc>
        <w:tc>
          <w:tcPr>
            <w:tcW w:w="1276" w:type="dxa"/>
            <w:vAlign w:val="center"/>
          </w:tcPr>
          <w:p w14:paraId="68C16B4B" w14:textId="77777777" w:rsidR="008835F8" w:rsidRPr="00574AAF" w:rsidRDefault="008835F8" w:rsidP="00C91E53">
            <w:pPr>
              <w:jc w:val="center"/>
              <w:rPr>
                <w:sz w:val="22"/>
                <w:szCs w:val="22"/>
              </w:rPr>
            </w:pPr>
            <w:r>
              <w:rPr>
                <w:sz w:val="22"/>
                <w:szCs w:val="22"/>
              </w:rPr>
              <w:t>40 180,2</w:t>
            </w:r>
          </w:p>
        </w:tc>
        <w:tc>
          <w:tcPr>
            <w:tcW w:w="1276" w:type="dxa"/>
            <w:vAlign w:val="center"/>
          </w:tcPr>
          <w:p w14:paraId="5F3DFDF3" w14:textId="77777777" w:rsidR="008835F8" w:rsidRPr="00574AAF" w:rsidRDefault="008835F8" w:rsidP="00C91E53">
            <w:pPr>
              <w:jc w:val="center"/>
              <w:rPr>
                <w:sz w:val="22"/>
                <w:szCs w:val="22"/>
              </w:rPr>
            </w:pPr>
            <w:r>
              <w:rPr>
                <w:sz w:val="22"/>
                <w:szCs w:val="22"/>
              </w:rPr>
              <w:t>40 180,2</w:t>
            </w:r>
          </w:p>
        </w:tc>
      </w:tr>
      <w:tr w:rsidR="008835F8" w:rsidRPr="00DE2224" w14:paraId="51655908" w14:textId="77777777" w:rsidTr="00C91E53">
        <w:trPr>
          <w:trHeight w:val="298"/>
          <w:jc w:val="center"/>
        </w:trPr>
        <w:tc>
          <w:tcPr>
            <w:tcW w:w="3539" w:type="dxa"/>
            <w:vAlign w:val="center"/>
          </w:tcPr>
          <w:p w14:paraId="1F7470AB" w14:textId="77777777" w:rsidR="008835F8" w:rsidRPr="004C4BF8" w:rsidRDefault="008835F8" w:rsidP="00C91E53">
            <w:pPr>
              <w:jc w:val="center"/>
              <w:rPr>
                <w:b/>
                <w:sz w:val="22"/>
                <w:szCs w:val="22"/>
              </w:rPr>
            </w:pPr>
            <w:r w:rsidRPr="004C4BF8">
              <w:rPr>
                <w:b/>
                <w:sz w:val="22"/>
                <w:szCs w:val="22"/>
              </w:rPr>
              <w:t>Итого</w:t>
            </w:r>
          </w:p>
        </w:tc>
        <w:tc>
          <w:tcPr>
            <w:tcW w:w="1134" w:type="dxa"/>
            <w:vAlign w:val="center"/>
          </w:tcPr>
          <w:p w14:paraId="51131F52" w14:textId="77777777" w:rsidR="008835F8" w:rsidRPr="004C4BF8" w:rsidRDefault="008835F8" w:rsidP="00C91E53">
            <w:pPr>
              <w:jc w:val="center"/>
              <w:rPr>
                <w:b/>
                <w:sz w:val="22"/>
                <w:szCs w:val="22"/>
              </w:rPr>
            </w:pPr>
            <w:r w:rsidRPr="004C4BF8">
              <w:rPr>
                <w:b/>
                <w:sz w:val="22"/>
                <w:szCs w:val="22"/>
              </w:rPr>
              <w:t>119 942,7</w:t>
            </w:r>
          </w:p>
        </w:tc>
        <w:tc>
          <w:tcPr>
            <w:tcW w:w="992" w:type="dxa"/>
            <w:vAlign w:val="center"/>
          </w:tcPr>
          <w:p w14:paraId="65A56667" w14:textId="77777777" w:rsidR="008835F8" w:rsidRPr="004C4BF8" w:rsidRDefault="008835F8" w:rsidP="00C91E53">
            <w:pPr>
              <w:jc w:val="center"/>
              <w:rPr>
                <w:b/>
                <w:sz w:val="22"/>
                <w:szCs w:val="22"/>
              </w:rPr>
            </w:pPr>
            <w:r w:rsidRPr="004C4BF8">
              <w:rPr>
                <w:b/>
                <w:sz w:val="22"/>
                <w:szCs w:val="22"/>
              </w:rPr>
              <w:t>69 369,2</w:t>
            </w:r>
          </w:p>
        </w:tc>
        <w:tc>
          <w:tcPr>
            <w:tcW w:w="1276" w:type="dxa"/>
            <w:vAlign w:val="center"/>
          </w:tcPr>
          <w:p w14:paraId="1556608D" w14:textId="77777777" w:rsidR="008835F8" w:rsidRPr="004C4BF8" w:rsidRDefault="008835F8" w:rsidP="00C91E53">
            <w:pPr>
              <w:jc w:val="center"/>
              <w:rPr>
                <w:b/>
                <w:sz w:val="22"/>
                <w:szCs w:val="22"/>
              </w:rPr>
            </w:pPr>
            <w:r w:rsidRPr="004C4BF8">
              <w:rPr>
                <w:b/>
                <w:sz w:val="22"/>
                <w:szCs w:val="22"/>
              </w:rPr>
              <w:t>42 470,0</w:t>
            </w:r>
          </w:p>
        </w:tc>
        <w:tc>
          <w:tcPr>
            <w:tcW w:w="1276" w:type="dxa"/>
            <w:vAlign w:val="center"/>
          </w:tcPr>
          <w:p w14:paraId="2DC2C09D" w14:textId="77777777" w:rsidR="008835F8" w:rsidRPr="004C4BF8" w:rsidRDefault="008835F8" w:rsidP="00C91E53">
            <w:pPr>
              <w:jc w:val="center"/>
              <w:rPr>
                <w:b/>
                <w:sz w:val="22"/>
                <w:szCs w:val="22"/>
              </w:rPr>
            </w:pPr>
            <w:r w:rsidRPr="004C4BF8">
              <w:rPr>
                <w:b/>
                <w:sz w:val="22"/>
                <w:szCs w:val="22"/>
              </w:rPr>
              <w:t>42</w:t>
            </w:r>
            <w:r>
              <w:rPr>
                <w:b/>
                <w:sz w:val="22"/>
                <w:szCs w:val="22"/>
              </w:rPr>
              <w:t> 551,6</w:t>
            </w:r>
          </w:p>
        </w:tc>
        <w:tc>
          <w:tcPr>
            <w:tcW w:w="1276" w:type="dxa"/>
            <w:vAlign w:val="center"/>
          </w:tcPr>
          <w:p w14:paraId="23641423" w14:textId="77777777" w:rsidR="008835F8" w:rsidRPr="004C4BF8" w:rsidRDefault="008835F8" w:rsidP="00C91E53">
            <w:pPr>
              <w:jc w:val="center"/>
              <w:rPr>
                <w:b/>
                <w:sz w:val="22"/>
                <w:szCs w:val="22"/>
              </w:rPr>
            </w:pPr>
            <w:r w:rsidRPr="004C4BF8">
              <w:rPr>
                <w:b/>
                <w:sz w:val="22"/>
                <w:szCs w:val="22"/>
              </w:rPr>
              <w:t>42</w:t>
            </w:r>
            <w:r>
              <w:rPr>
                <w:b/>
                <w:sz w:val="22"/>
                <w:szCs w:val="22"/>
              </w:rPr>
              <w:t> 634,4</w:t>
            </w:r>
          </w:p>
        </w:tc>
      </w:tr>
    </w:tbl>
    <w:p w14:paraId="38156B56" w14:textId="77777777" w:rsidR="008835F8" w:rsidRPr="00DE2224" w:rsidRDefault="008835F8" w:rsidP="008835F8">
      <w:pPr>
        <w:ind w:firstLine="709"/>
        <w:jc w:val="both"/>
        <w:rPr>
          <w:sz w:val="26"/>
          <w:highlight w:val="yellow"/>
        </w:rPr>
      </w:pPr>
    </w:p>
    <w:p w14:paraId="1C4BF111" w14:textId="733388C8" w:rsidR="00941C11" w:rsidRPr="008A4124" w:rsidRDefault="00941C11" w:rsidP="00941C11">
      <w:pPr>
        <w:ind w:firstLine="709"/>
        <w:jc w:val="both"/>
        <w:rPr>
          <w:sz w:val="26"/>
          <w:szCs w:val="26"/>
        </w:rPr>
      </w:pPr>
      <w:r w:rsidRPr="008A4124">
        <w:rPr>
          <w:sz w:val="26"/>
        </w:rPr>
        <w:t xml:space="preserve">Снижение ожидаемых поступлений доходов в 2025 году по сравнению с фактическими поступлениями 2024 года на 50 573,5 тыс. рублей или на 42,2 процента обусловлено </w:t>
      </w:r>
      <w:r w:rsidRPr="008A4124">
        <w:rPr>
          <w:sz w:val="26"/>
          <w:szCs w:val="26"/>
        </w:rPr>
        <w:t>поступлением в текущем году в меньшем объеме сумм доходов от компенсации затрат бюджетов городских округов, связанных с возвратом дебиторской задолженности прошлых лет по средствам местного бюджета,</w:t>
      </w:r>
      <w:r>
        <w:rPr>
          <w:sz w:val="26"/>
          <w:szCs w:val="26"/>
        </w:rPr>
        <w:t xml:space="preserve"> а также </w:t>
      </w:r>
      <w:r w:rsidRPr="008A4124">
        <w:rPr>
          <w:sz w:val="26"/>
          <w:szCs w:val="26"/>
        </w:rPr>
        <w:t xml:space="preserve"> доходов, поступающих в порядке </w:t>
      </w:r>
      <w:r w:rsidRPr="009E4A8A">
        <w:rPr>
          <w:sz w:val="26"/>
          <w:szCs w:val="26"/>
        </w:rPr>
        <w:t xml:space="preserve">возмещения расходов, понесенных в связи с эксплуатацией имущества городских округов </w:t>
      </w:r>
      <w:r w:rsidR="009E4A8A" w:rsidRPr="009E4A8A">
        <w:rPr>
          <w:sz w:val="26"/>
          <w:szCs w:val="26"/>
        </w:rPr>
        <w:t>(с учетом</w:t>
      </w:r>
      <w:r w:rsidRPr="009E4A8A">
        <w:rPr>
          <w:sz w:val="26"/>
          <w:szCs w:val="26"/>
        </w:rPr>
        <w:t xml:space="preserve"> разовых платежей на осуществление ремонтных работ, поступивших в 2024 году).</w:t>
      </w:r>
    </w:p>
    <w:p w14:paraId="737E40D7" w14:textId="702D8DDA" w:rsidR="008835F8" w:rsidRPr="008A4124" w:rsidRDefault="008835F8" w:rsidP="008835F8">
      <w:pPr>
        <w:ind w:firstLine="709"/>
        <w:jc w:val="both"/>
        <w:rPr>
          <w:sz w:val="26"/>
          <w:szCs w:val="26"/>
        </w:rPr>
      </w:pPr>
      <w:r w:rsidRPr="008A4124">
        <w:rPr>
          <w:sz w:val="26"/>
          <w:szCs w:val="26"/>
        </w:rPr>
        <w:t xml:space="preserve">Вместе с тем, в 2025 году ожидается увеличение поступлений сумм доходов от компенсации затрат бюджетов городских округов </w:t>
      </w:r>
      <w:r w:rsidRPr="00F114B7">
        <w:rPr>
          <w:sz w:val="26"/>
          <w:szCs w:val="26"/>
        </w:rPr>
        <w:t>(</w:t>
      </w:r>
      <w:r w:rsidR="00363283" w:rsidRPr="00F114B7">
        <w:rPr>
          <w:sz w:val="26"/>
          <w:szCs w:val="26"/>
        </w:rPr>
        <w:t>в основном,</w:t>
      </w:r>
      <w:r w:rsidR="00363283">
        <w:rPr>
          <w:sz w:val="26"/>
          <w:szCs w:val="26"/>
        </w:rPr>
        <w:t xml:space="preserve"> </w:t>
      </w:r>
      <w:r w:rsidRPr="008A4124">
        <w:rPr>
          <w:sz w:val="26"/>
          <w:szCs w:val="26"/>
        </w:rPr>
        <w:t>возмещение работниками муниципальных учреждений части стоимости выданных им путевок на санаторно-курортное лечение).</w:t>
      </w:r>
    </w:p>
    <w:p w14:paraId="4D8A7649" w14:textId="77777777" w:rsidR="008835F8" w:rsidRPr="008A4124" w:rsidRDefault="008835F8" w:rsidP="008835F8">
      <w:pPr>
        <w:spacing w:before="120"/>
        <w:ind w:firstLine="709"/>
        <w:jc w:val="both"/>
        <w:rPr>
          <w:sz w:val="26"/>
          <w:lang w:eastAsia="x-none"/>
        </w:rPr>
      </w:pPr>
      <w:r w:rsidRPr="008A4124">
        <w:rPr>
          <w:sz w:val="26"/>
          <w:szCs w:val="26"/>
          <w:lang w:val="x-none" w:eastAsia="x-none"/>
        </w:rPr>
        <w:t xml:space="preserve">Прогноз доходов от </w:t>
      </w:r>
      <w:r w:rsidRPr="008A4124">
        <w:rPr>
          <w:bCs/>
          <w:iCs/>
          <w:sz w:val="26"/>
          <w:lang w:val="x-none" w:eastAsia="x-none"/>
        </w:rPr>
        <w:t>оказания платных услуг и компенсации затрат государства</w:t>
      </w:r>
      <w:r w:rsidRPr="008A4124">
        <w:rPr>
          <w:sz w:val="26"/>
          <w:szCs w:val="26"/>
          <w:lang w:val="x-none" w:eastAsia="x-none"/>
        </w:rPr>
        <w:t xml:space="preserve"> на 20</w:t>
      </w:r>
      <w:r w:rsidRPr="008A4124">
        <w:rPr>
          <w:sz w:val="26"/>
          <w:szCs w:val="26"/>
          <w:lang w:eastAsia="x-none"/>
        </w:rPr>
        <w:t>26</w:t>
      </w:r>
      <w:r w:rsidRPr="008A4124">
        <w:rPr>
          <w:sz w:val="26"/>
          <w:szCs w:val="26"/>
          <w:lang w:val="x-none" w:eastAsia="x-none"/>
        </w:rPr>
        <w:t xml:space="preserve"> – 20</w:t>
      </w:r>
      <w:r w:rsidRPr="008A4124">
        <w:rPr>
          <w:sz w:val="26"/>
          <w:szCs w:val="26"/>
          <w:lang w:eastAsia="x-none"/>
        </w:rPr>
        <w:t xml:space="preserve">28 </w:t>
      </w:r>
      <w:r w:rsidRPr="008A4124">
        <w:rPr>
          <w:sz w:val="26"/>
          <w:szCs w:val="26"/>
          <w:lang w:val="x-none" w:eastAsia="x-none"/>
        </w:rPr>
        <w:t xml:space="preserve">годы сформирован на основании сведений, предоставленных </w:t>
      </w:r>
      <w:r w:rsidRPr="008A4124">
        <w:rPr>
          <w:sz w:val="26"/>
          <w:lang w:val="x-none" w:eastAsia="x-none"/>
        </w:rPr>
        <w:t>главными администраторами доходов бюджета города.</w:t>
      </w:r>
      <w:r w:rsidRPr="008A4124">
        <w:rPr>
          <w:sz w:val="26"/>
          <w:lang w:eastAsia="x-none"/>
        </w:rPr>
        <w:t xml:space="preserve"> </w:t>
      </w:r>
    </w:p>
    <w:p w14:paraId="53E8A3DD" w14:textId="2FFBFD05" w:rsidR="008835F8" w:rsidRPr="000625E7" w:rsidRDefault="008835F8" w:rsidP="008835F8">
      <w:pPr>
        <w:spacing w:before="120"/>
        <w:ind w:firstLine="709"/>
        <w:jc w:val="both"/>
        <w:rPr>
          <w:sz w:val="26"/>
        </w:rPr>
      </w:pPr>
      <w:r w:rsidRPr="000625E7">
        <w:rPr>
          <w:sz w:val="26"/>
          <w:szCs w:val="26"/>
          <w:lang w:val="x-none" w:eastAsia="x-none"/>
        </w:rPr>
        <w:t>П</w:t>
      </w:r>
      <w:r w:rsidRPr="000625E7">
        <w:rPr>
          <w:sz w:val="26"/>
          <w:szCs w:val="26"/>
          <w:lang w:eastAsia="x-none"/>
        </w:rPr>
        <w:t>рочие</w:t>
      </w:r>
      <w:r w:rsidRPr="000625E7">
        <w:rPr>
          <w:sz w:val="26"/>
          <w:szCs w:val="26"/>
          <w:lang w:val="x-none" w:eastAsia="x-none"/>
        </w:rPr>
        <w:t xml:space="preserve"> доходы от оказания платных услуг (работ) получателями средств бюджетов городских округов </w:t>
      </w:r>
      <w:r w:rsidRPr="000625E7">
        <w:rPr>
          <w:i/>
          <w:sz w:val="26"/>
        </w:rPr>
        <w:t>(доходы от оказания платных услуг, связанных с предоставлением сведений, содержащихся в информационной системе обеспечения градостроительной деятельности, а также от предоставления услуги Управлением градостроительства и землепользования Администрации города Норильска - организация и проведение публичных слушаний)</w:t>
      </w:r>
      <w:r w:rsidRPr="000625E7">
        <w:rPr>
          <w:sz w:val="26"/>
        </w:rPr>
        <w:t xml:space="preserve">, поступления по данному доходному источнику в 2026 - 2028 </w:t>
      </w:r>
      <w:r w:rsidRPr="00F114B7">
        <w:rPr>
          <w:sz w:val="26"/>
        </w:rPr>
        <w:t>годах прогнозируются</w:t>
      </w:r>
      <w:r w:rsidRPr="00F114B7">
        <w:rPr>
          <w:sz w:val="26"/>
          <w:szCs w:val="26"/>
        </w:rPr>
        <w:t xml:space="preserve"> </w:t>
      </w:r>
      <w:r w:rsidR="00C91E53" w:rsidRPr="00F114B7">
        <w:rPr>
          <w:sz w:val="26"/>
        </w:rPr>
        <w:t>с ростом к</w:t>
      </w:r>
      <w:r w:rsidRPr="00F114B7">
        <w:rPr>
          <w:sz w:val="26"/>
        </w:rPr>
        <w:t xml:space="preserve"> </w:t>
      </w:r>
      <w:r w:rsidR="00C91E53" w:rsidRPr="00F114B7">
        <w:rPr>
          <w:sz w:val="26"/>
        </w:rPr>
        <w:t xml:space="preserve">оценке </w:t>
      </w:r>
      <w:r w:rsidRPr="00F114B7">
        <w:rPr>
          <w:sz w:val="26"/>
        </w:rPr>
        <w:t>2025 год</w:t>
      </w:r>
      <w:r w:rsidR="00C91E53" w:rsidRPr="00F114B7">
        <w:rPr>
          <w:sz w:val="26"/>
        </w:rPr>
        <w:t>а</w:t>
      </w:r>
      <w:r w:rsidRPr="00F114B7">
        <w:rPr>
          <w:sz w:val="26"/>
        </w:rPr>
        <w:t>,</w:t>
      </w:r>
      <w:r w:rsidRPr="00F114B7">
        <w:rPr>
          <w:sz w:val="26"/>
          <w:szCs w:val="26"/>
        </w:rPr>
        <w:t xml:space="preserve"> </w:t>
      </w:r>
      <w:r w:rsidRPr="00F114B7">
        <w:rPr>
          <w:sz w:val="26"/>
        </w:rPr>
        <w:t>на</w:t>
      </w:r>
      <w:r w:rsidRPr="000625E7">
        <w:rPr>
          <w:sz w:val="26"/>
        </w:rPr>
        <w:t xml:space="preserve"> основании сведений главного администратора данного доходного источника – Администрации города Норильска.</w:t>
      </w:r>
    </w:p>
    <w:p w14:paraId="1EE32ADB" w14:textId="296FC710" w:rsidR="008835F8" w:rsidRPr="00BB0B78" w:rsidRDefault="008835F8" w:rsidP="008835F8">
      <w:pPr>
        <w:spacing w:before="120"/>
        <w:ind w:firstLine="709"/>
        <w:jc w:val="both"/>
        <w:rPr>
          <w:sz w:val="26"/>
        </w:rPr>
      </w:pPr>
      <w:r w:rsidRPr="00322FF3">
        <w:rPr>
          <w:sz w:val="26"/>
        </w:rPr>
        <w:t>Д</w:t>
      </w:r>
      <w:r w:rsidRPr="00322FF3">
        <w:rPr>
          <w:i/>
          <w:sz w:val="26"/>
        </w:rPr>
        <w:t>оходы, поступающие в порядке возмещения расходов, понесенных в связи с эксплуатацией имущества</w:t>
      </w:r>
      <w:r w:rsidRPr="00322FF3">
        <w:rPr>
          <w:sz w:val="26"/>
        </w:rPr>
        <w:t xml:space="preserve">, на 2026 год прогнозируются на основе оценки 2025 года в сумме 1 989,8 тыс. рублей </w:t>
      </w:r>
      <w:r w:rsidRPr="00BB0B78">
        <w:rPr>
          <w:sz w:val="26"/>
        </w:rPr>
        <w:t>(без учета платежей, поступивших в текущем году на погашение задолженности прошлых лет), с учетом индексации расходов на оплату коммунальных услуг на индекс-дефлятор, доведенный министерством финансов Красноярского края.</w:t>
      </w:r>
    </w:p>
    <w:p w14:paraId="0BEFD7AC" w14:textId="77777777" w:rsidR="008835F8" w:rsidRPr="00177E45" w:rsidRDefault="008835F8" w:rsidP="008835F8">
      <w:pPr>
        <w:spacing w:before="120"/>
        <w:ind w:firstLine="709"/>
        <w:jc w:val="both"/>
        <w:rPr>
          <w:sz w:val="26"/>
        </w:rPr>
      </w:pPr>
      <w:r w:rsidRPr="00177E45">
        <w:rPr>
          <w:sz w:val="26"/>
        </w:rPr>
        <w:t>Прогноз доходов на 202</w:t>
      </w:r>
      <w:r>
        <w:rPr>
          <w:sz w:val="26"/>
        </w:rPr>
        <w:t>7</w:t>
      </w:r>
      <w:r w:rsidRPr="00177E45">
        <w:rPr>
          <w:sz w:val="26"/>
        </w:rPr>
        <w:t>-202</w:t>
      </w:r>
      <w:r>
        <w:rPr>
          <w:sz w:val="26"/>
        </w:rPr>
        <w:t>8</w:t>
      </w:r>
      <w:r w:rsidRPr="00177E45">
        <w:rPr>
          <w:sz w:val="26"/>
        </w:rPr>
        <w:t xml:space="preserve"> годы по данному доходному источнику определен на уровне 202</w:t>
      </w:r>
      <w:r>
        <w:rPr>
          <w:sz w:val="26"/>
        </w:rPr>
        <w:t>6</w:t>
      </w:r>
      <w:r w:rsidRPr="00177E45">
        <w:rPr>
          <w:sz w:val="26"/>
        </w:rPr>
        <w:t xml:space="preserve"> года, с учетом индексации расходов на оплату коммунальных услуг на индекс-дефлятор, доведенный министерством финансов Красноярского края, в сумме </w:t>
      </w:r>
      <w:r>
        <w:rPr>
          <w:sz w:val="26"/>
        </w:rPr>
        <w:t>2 071,4</w:t>
      </w:r>
      <w:r w:rsidRPr="00177E45">
        <w:rPr>
          <w:sz w:val="26"/>
        </w:rPr>
        <w:t xml:space="preserve"> тыс. рублей и </w:t>
      </w:r>
      <w:r>
        <w:rPr>
          <w:sz w:val="26"/>
        </w:rPr>
        <w:t xml:space="preserve">2 154,2 </w:t>
      </w:r>
      <w:r w:rsidRPr="00177E45">
        <w:rPr>
          <w:sz w:val="26"/>
        </w:rPr>
        <w:t>тыс. рублей, соответственно.</w:t>
      </w:r>
    </w:p>
    <w:p w14:paraId="0B31993C" w14:textId="77777777" w:rsidR="008835F8" w:rsidRPr="00091A95" w:rsidRDefault="008835F8" w:rsidP="008835F8">
      <w:pPr>
        <w:spacing w:before="120"/>
        <w:ind w:firstLine="709"/>
        <w:jc w:val="both"/>
        <w:rPr>
          <w:sz w:val="26"/>
        </w:rPr>
      </w:pPr>
      <w:r w:rsidRPr="00091A95">
        <w:rPr>
          <w:i/>
          <w:sz w:val="26"/>
        </w:rPr>
        <w:t xml:space="preserve">Поступления по прочим доходам от компенсации затрат бюджетов городских округов (возврат дебиторской задолженности прошлых лет по средствам </w:t>
      </w:r>
      <w:r w:rsidRPr="00091A95">
        <w:rPr>
          <w:i/>
          <w:sz w:val="26"/>
        </w:rPr>
        <w:lastRenderedPageBreak/>
        <w:t xml:space="preserve">краевого </w:t>
      </w:r>
      <w:r>
        <w:rPr>
          <w:i/>
          <w:sz w:val="26"/>
        </w:rPr>
        <w:t xml:space="preserve">и </w:t>
      </w:r>
      <w:r w:rsidRPr="00091A95">
        <w:rPr>
          <w:i/>
          <w:sz w:val="26"/>
        </w:rPr>
        <w:t>местного бюджетов)</w:t>
      </w:r>
      <w:r w:rsidRPr="00091A95">
        <w:rPr>
          <w:sz w:val="26"/>
        </w:rPr>
        <w:t xml:space="preserve"> на 2026-2028 годы не прогнозируются в связи с тем, что платежи носят непостоянный, разовый характер.</w:t>
      </w:r>
    </w:p>
    <w:p w14:paraId="08D04BAC" w14:textId="797EEA7E" w:rsidR="008835F8" w:rsidRPr="00770AFA" w:rsidRDefault="008835F8" w:rsidP="008835F8">
      <w:pPr>
        <w:spacing w:before="120"/>
        <w:ind w:firstLine="709"/>
        <w:jc w:val="both"/>
        <w:rPr>
          <w:sz w:val="26"/>
        </w:rPr>
      </w:pPr>
      <w:r w:rsidRPr="00770AFA">
        <w:rPr>
          <w:i/>
          <w:sz w:val="26"/>
        </w:rPr>
        <w:t>Поступления по прочим доходам от компенсации затрат бюджетов городских округов (иные поступления)</w:t>
      </w:r>
      <w:r w:rsidRPr="00770AFA">
        <w:rPr>
          <w:sz w:val="26"/>
        </w:rPr>
        <w:t xml:space="preserve"> на 2026-2028 годы прогнозируются в сумме 40 180,2 тыс. рублей ежегодно на основании сведений главного администратора данного доходного источника – Администрации города Норильска </w:t>
      </w:r>
      <w:r w:rsidRPr="00770AFA">
        <w:rPr>
          <w:sz w:val="26"/>
          <w:szCs w:val="26"/>
        </w:rPr>
        <w:t xml:space="preserve">(возмещение работниками муниципальных учреждений части стоимости выданных им путевок на санаторно-курортное лечение, доходы от компенсации расходов по предоставлению автотранспорта для проведения мероприятий, связанных с постановкой граждан на воинский учет), </w:t>
      </w:r>
      <w:r w:rsidRPr="00770AFA">
        <w:rPr>
          <w:sz w:val="26"/>
        </w:rPr>
        <w:t>без учета разовых платежей, поступивших в 2025 году</w:t>
      </w:r>
      <w:r w:rsidRPr="00770AFA">
        <w:rPr>
          <w:sz w:val="26"/>
          <w:szCs w:val="26"/>
        </w:rPr>
        <w:t>.</w:t>
      </w:r>
    </w:p>
    <w:p w14:paraId="39F3B3CA" w14:textId="77777777" w:rsidR="008835F8" w:rsidRPr="00C603A3" w:rsidRDefault="008835F8" w:rsidP="008835F8">
      <w:pPr>
        <w:tabs>
          <w:tab w:val="left" w:pos="684"/>
        </w:tabs>
        <w:spacing w:before="60"/>
        <w:ind w:firstLine="709"/>
        <w:jc w:val="both"/>
        <w:rPr>
          <w:sz w:val="26"/>
          <w:szCs w:val="26"/>
        </w:rPr>
      </w:pPr>
      <w:r w:rsidRPr="00C603A3">
        <w:rPr>
          <w:sz w:val="26"/>
        </w:rPr>
        <w:t>С учетом обозначенных подходов общий прогноз доходов от оказания платных услуг и компенсации</w:t>
      </w:r>
      <w:r w:rsidRPr="00C603A3">
        <w:rPr>
          <w:bCs/>
          <w:iCs/>
          <w:sz w:val="26"/>
          <w:lang w:val="x-none" w:eastAsia="x-none"/>
        </w:rPr>
        <w:t xml:space="preserve"> затрат государства</w:t>
      </w:r>
      <w:r w:rsidRPr="00C603A3">
        <w:rPr>
          <w:sz w:val="26"/>
          <w:szCs w:val="26"/>
        </w:rPr>
        <w:t xml:space="preserve"> в 2026 году определен в сумме 42 470,0 тыс. рублей, в 2027 и 2028 годах – 42 551,6 тыс. рублей и 42 634,4 тыс. рублей соответственно.</w:t>
      </w:r>
    </w:p>
    <w:p w14:paraId="55452FF6" w14:textId="77777777" w:rsidR="008835F8" w:rsidRPr="00C603A3" w:rsidRDefault="008835F8" w:rsidP="008835F8">
      <w:pPr>
        <w:pStyle w:val="30"/>
        <w:jc w:val="center"/>
        <w:rPr>
          <w:rStyle w:val="a7"/>
        </w:rPr>
      </w:pPr>
      <w:bookmarkStart w:id="36" w:name="_Toc213950054"/>
      <w:r w:rsidRPr="00C603A3">
        <w:rPr>
          <w:rStyle w:val="a7"/>
        </w:rPr>
        <w:t>Доходы от продажи материальных и нематериальных активов</w:t>
      </w:r>
      <w:bookmarkEnd w:id="36"/>
    </w:p>
    <w:p w14:paraId="77A06A69" w14:textId="7442677C" w:rsidR="008835F8" w:rsidRPr="00DE2224" w:rsidRDefault="008835F8" w:rsidP="00AB558B">
      <w:pPr>
        <w:tabs>
          <w:tab w:val="left" w:pos="6384"/>
          <w:tab w:val="left" w:pos="6726"/>
        </w:tabs>
        <w:ind w:firstLine="709"/>
        <w:jc w:val="both"/>
        <w:rPr>
          <w:sz w:val="22"/>
          <w:szCs w:val="22"/>
          <w:highlight w:val="yellow"/>
        </w:rPr>
      </w:pPr>
      <w:r w:rsidRPr="00C603A3">
        <w:rPr>
          <w:sz w:val="26"/>
          <w:szCs w:val="26"/>
        </w:rPr>
        <w:t xml:space="preserve">Оценка 2025 года и прогноз поступлений на 2026 – 2028 годы по данному доходному источнику сформированы на основании сведений главных администраторов доходов бюджета города – Управления имущества Администрации города Норильска и Управления жилищного фонда Администрации города </w:t>
      </w:r>
      <w:r w:rsidRPr="00C11FCE">
        <w:rPr>
          <w:sz w:val="26"/>
          <w:szCs w:val="26"/>
        </w:rPr>
        <w:t>Норильска о планируемых поступлениях от реализации объектов муниципального имущества, арендуемого субъектами малого и среднего предпринимательства, в соответствии с Федеральным законом № 159-ФЗ, от продажи земельных участков, государственная собственность на которые не разграничена и которые расположены в границах городских округов, от средств, поступающих от распоряжения и реализации выморочного имущества, а также от возмещения гражданами разницы стоимости жилых помещений по договорам мены.</w:t>
      </w:r>
    </w:p>
    <w:p w14:paraId="601F3D12" w14:textId="105ECE90" w:rsidR="008835F8" w:rsidRPr="00C11FCE" w:rsidRDefault="008835F8" w:rsidP="008835F8">
      <w:pPr>
        <w:tabs>
          <w:tab w:val="left" w:pos="6384"/>
          <w:tab w:val="left" w:pos="6726"/>
        </w:tabs>
        <w:ind w:firstLine="686"/>
        <w:jc w:val="right"/>
        <w:rPr>
          <w:sz w:val="22"/>
          <w:szCs w:val="22"/>
        </w:rPr>
      </w:pPr>
      <w:r w:rsidRPr="00C11FCE">
        <w:rPr>
          <w:sz w:val="22"/>
          <w:szCs w:val="22"/>
        </w:rPr>
        <w:t>Таблица 2</w:t>
      </w:r>
      <w:r w:rsidR="006979A8">
        <w:rPr>
          <w:sz w:val="22"/>
          <w:szCs w:val="22"/>
        </w:rPr>
        <w:t>0</w:t>
      </w:r>
    </w:p>
    <w:p w14:paraId="2976D05B" w14:textId="77777777" w:rsidR="008835F8" w:rsidRPr="00C11FCE" w:rsidRDefault="008835F8" w:rsidP="00AB558B">
      <w:pPr>
        <w:spacing w:beforeLines="60" w:before="144"/>
        <w:jc w:val="center"/>
        <w:rPr>
          <w:b/>
          <w:i/>
          <w:sz w:val="26"/>
          <w:szCs w:val="26"/>
        </w:rPr>
      </w:pPr>
      <w:r w:rsidRPr="00C11FCE">
        <w:rPr>
          <w:b/>
          <w:i/>
          <w:sz w:val="26"/>
          <w:szCs w:val="26"/>
        </w:rPr>
        <w:t>Структура и динамика доходов от реализации муниципального имущества</w:t>
      </w:r>
    </w:p>
    <w:p w14:paraId="4E23ED5A" w14:textId="77777777" w:rsidR="008835F8" w:rsidRPr="00C11FCE" w:rsidRDefault="008835F8" w:rsidP="00AB558B">
      <w:pPr>
        <w:spacing w:beforeLines="60" w:before="144"/>
        <w:ind w:firstLine="567"/>
        <w:jc w:val="right"/>
        <w:rPr>
          <w:sz w:val="22"/>
          <w:szCs w:val="22"/>
        </w:rPr>
      </w:pPr>
      <w:r w:rsidRPr="00C11FCE">
        <w:rPr>
          <w:sz w:val="22"/>
          <w:szCs w:val="22"/>
        </w:rPr>
        <w:t>тыс. рублей</w:t>
      </w:r>
    </w:p>
    <w:tbl>
      <w:tblPr>
        <w:tblW w:w="9328"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4"/>
        <w:gridCol w:w="1134"/>
        <w:gridCol w:w="1276"/>
        <w:gridCol w:w="1276"/>
        <w:gridCol w:w="1134"/>
        <w:gridCol w:w="1134"/>
      </w:tblGrid>
      <w:tr w:rsidR="008835F8" w:rsidRPr="00DE2224" w14:paraId="2A3129AF" w14:textId="77777777" w:rsidTr="00C91E53">
        <w:trPr>
          <w:trHeight w:val="372"/>
        </w:trPr>
        <w:tc>
          <w:tcPr>
            <w:tcW w:w="3374" w:type="dxa"/>
            <w:vMerge w:val="restart"/>
            <w:vAlign w:val="center"/>
          </w:tcPr>
          <w:p w14:paraId="53557BAC" w14:textId="77777777" w:rsidR="008835F8" w:rsidRPr="00C11FCE" w:rsidRDefault="008835F8" w:rsidP="00C91E53">
            <w:pPr>
              <w:jc w:val="center"/>
              <w:rPr>
                <w:sz w:val="22"/>
                <w:szCs w:val="22"/>
              </w:rPr>
            </w:pPr>
            <w:r w:rsidRPr="00C11FCE">
              <w:rPr>
                <w:bCs/>
                <w:sz w:val="22"/>
                <w:szCs w:val="22"/>
              </w:rPr>
              <w:t>Наименование показателя</w:t>
            </w:r>
          </w:p>
        </w:tc>
        <w:tc>
          <w:tcPr>
            <w:tcW w:w="1134" w:type="dxa"/>
            <w:vMerge w:val="restart"/>
            <w:vAlign w:val="center"/>
          </w:tcPr>
          <w:p w14:paraId="1176577E" w14:textId="77777777" w:rsidR="008835F8" w:rsidRPr="00C11FCE" w:rsidRDefault="008835F8" w:rsidP="00C91E53">
            <w:pPr>
              <w:ind w:left="-108" w:right="-108"/>
              <w:jc w:val="center"/>
              <w:rPr>
                <w:sz w:val="22"/>
              </w:rPr>
            </w:pPr>
            <w:r w:rsidRPr="00C11FCE">
              <w:rPr>
                <w:sz w:val="22"/>
              </w:rPr>
              <w:t>Факт</w:t>
            </w:r>
          </w:p>
          <w:p w14:paraId="040746BB" w14:textId="77777777" w:rsidR="008835F8" w:rsidRPr="00C11FCE" w:rsidRDefault="008835F8" w:rsidP="00C91E53">
            <w:pPr>
              <w:ind w:left="-108" w:right="-108"/>
              <w:jc w:val="center"/>
              <w:rPr>
                <w:sz w:val="22"/>
              </w:rPr>
            </w:pPr>
            <w:r w:rsidRPr="00C11FCE">
              <w:rPr>
                <w:sz w:val="22"/>
              </w:rPr>
              <w:t>2024 год</w:t>
            </w:r>
          </w:p>
        </w:tc>
        <w:tc>
          <w:tcPr>
            <w:tcW w:w="1276" w:type="dxa"/>
            <w:vMerge w:val="restart"/>
            <w:vAlign w:val="center"/>
          </w:tcPr>
          <w:p w14:paraId="26313220" w14:textId="77777777" w:rsidR="008835F8" w:rsidRPr="00C11FCE" w:rsidRDefault="008835F8" w:rsidP="00C91E53">
            <w:pPr>
              <w:ind w:left="-108" w:right="-108"/>
              <w:jc w:val="center"/>
              <w:rPr>
                <w:sz w:val="22"/>
              </w:rPr>
            </w:pPr>
            <w:r w:rsidRPr="00C11FCE">
              <w:rPr>
                <w:sz w:val="22"/>
              </w:rPr>
              <w:t xml:space="preserve">Оценка </w:t>
            </w:r>
            <w:r w:rsidRPr="00C11FCE">
              <w:rPr>
                <w:sz w:val="22"/>
              </w:rPr>
              <w:br/>
              <w:t>2025 год</w:t>
            </w:r>
          </w:p>
        </w:tc>
        <w:tc>
          <w:tcPr>
            <w:tcW w:w="3544" w:type="dxa"/>
            <w:gridSpan w:val="3"/>
            <w:vAlign w:val="center"/>
          </w:tcPr>
          <w:p w14:paraId="485CC653" w14:textId="77777777" w:rsidR="008835F8" w:rsidRPr="00C11FCE" w:rsidRDefault="008835F8" w:rsidP="00C91E53">
            <w:pPr>
              <w:ind w:left="-108" w:right="-82"/>
              <w:jc w:val="center"/>
              <w:rPr>
                <w:sz w:val="22"/>
              </w:rPr>
            </w:pPr>
            <w:r w:rsidRPr="00C11FCE">
              <w:rPr>
                <w:sz w:val="22"/>
              </w:rPr>
              <w:t>Прогноз</w:t>
            </w:r>
          </w:p>
        </w:tc>
      </w:tr>
      <w:tr w:rsidR="008835F8" w:rsidRPr="00DE2224" w14:paraId="2C8F22EE" w14:textId="77777777" w:rsidTr="00C91E53">
        <w:trPr>
          <w:trHeight w:val="353"/>
        </w:trPr>
        <w:tc>
          <w:tcPr>
            <w:tcW w:w="3374" w:type="dxa"/>
            <w:vMerge/>
            <w:vAlign w:val="center"/>
          </w:tcPr>
          <w:p w14:paraId="3B18D5A6" w14:textId="77777777" w:rsidR="008835F8" w:rsidRPr="00C11FCE" w:rsidRDefault="008835F8" w:rsidP="00C91E53">
            <w:pPr>
              <w:spacing w:after="120"/>
              <w:jc w:val="center"/>
              <w:rPr>
                <w:sz w:val="22"/>
                <w:szCs w:val="22"/>
              </w:rPr>
            </w:pPr>
          </w:p>
        </w:tc>
        <w:tc>
          <w:tcPr>
            <w:tcW w:w="1134" w:type="dxa"/>
            <w:vMerge/>
            <w:vAlign w:val="center"/>
          </w:tcPr>
          <w:p w14:paraId="42C90830" w14:textId="77777777" w:rsidR="008835F8" w:rsidRPr="00C11FCE" w:rsidRDefault="008835F8" w:rsidP="00C91E53">
            <w:pPr>
              <w:ind w:left="-108" w:right="-108"/>
              <w:jc w:val="center"/>
              <w:rPr>
                <w:sz w:val="22"/>
              </w:rPr>
            </w:pPr>
          </w:p>
        </w:tc>
        <w:tc>
          <w:tcPr>
            <w:tcW w:w="1276" w:type="dxa"/>
            <w:vMerge/>
            <w:vAlign w:val="center"/>
          </w:tcPr>
          <w:p w14:paraId="354BECD5" w14:textId="77777777" w:rsidR="008835F8" w:rsidRPr="00C11FCE" w:rsidRDefault="008835F8" w:rsidP="00C91E53">
            <w:pPr>
              <w:ind w:left="-108" w:right="-108"/>
              <w:jc w:val="center"/>
              <w:rPr>
                <w:sz w:val="22"/>
              </w:rPr>
            </w:pPr>
          </w:p>
        </w:tc>
        <w:tc>
          <w:tcPr>
            <w:tcW w:w="1276" w:type="dxa"/>
            <w:vAlign w:val="center"/>
          </w:tcPr>
          <w:p w14:paraId="3CC98796" w14:textId="77777777" w:rsidR="008835F8" w:rsidRPr="00C11FCE" w:rsidRDefault="008835F8" w:rsidP="00C91E53">
            <w:pPr>
              <w:jc w:val="center"/>
              <w:rPr>
                <w:bCs/>
                <w:sz w:val="22"/>
              </w:rPr>
            </w:pPr>
            <w:r w:rsidRPr="00C11FCE">
              <w:rPr>
                <w:bCs/>
                <w:sz w:val="22"/>
              </w:rPr>
              <w:t>2026 год</w:t>
            </w:r>
          </w:p>
        </w:tc>
        <w:tc>
          <w:tcPr>
            <w:tcW w:w="1134" w:type="dxa"/>
            <w:vAlign w:val="center"/>
          </w:tcPr>
          <w:p w14:paraId="1A636807" w14:textId="77777777" w:rsidR="008835F8" w:rsidRPr="00C11FCE" w:rsidRDefault="008835F8" w:rsidP="00C91E53">
            <w:pPr>
              <w:jc w:val="center"/>
              <w:rPr>
                <w:bCs/>
                <w:sz w:val="22"/>
              </w:rPr>
            </w:pPr>
            <w:r w:rsidRPr="00C11FCE">
              <w:rPr>
                <w:bCs/>
                <w:sz w:val="22"/>
              </w:rPr>
              <w:t>2027 год</w:t>
            </w:r>
          </w:p>
        </w:tc>
        <w:tc>
          <w:tcPr>
            <w:tcW w:w="1134" w:type="dxa"/>
            <w:vAlign w:val="center"/>
          </w:tcPr>
          <w:p w14:paraId="729A828C" w14:textId="77777777" w:rsidR="008835F8" w:rsidRPr="00C11FCE" w:rsidRDefault="008835F8" w:rsidP="00C91E53">
            <w:pPr>
              <w:jc w:val="center"/>
              <w:rPr>
                <w:bCs/>
                <w:sz w:val="22"/>
              </w:rPr>
            </w:pPr>
            <w:r w:rsidRPr="00C11FCE">
              <w:rPr>
                <w:bCs/>
                <w:sz w:val="22"/>
              </w:rPr>
              <w:t>2028 год</w:t>
            </w:r>
          </w:p>
        </w:tc>
      </w:tr>
      <w:tr w:rsidR="008835F8" w:rsidRPr="00DE2224" w14:paraId="5152C07B" w14:textId="77777777" w:rsidTr="00C91E53">
        <w:trPr>
          <w:trHeight w:val="559"/>
        </w:trPr>
        <w:tc>
          <w:tcPr>
            <w:tcW w:w="3374" w:type="dxa"/>
            <w:vAlign w:val="center"/>
          </w:tcPr>
          <w:p w14:paraId="0A3BD7DC" w14:textId="77777777" w:rsidR="008835F8" w:rsidRPr="00BD27B9" w:rsidRDefault="008835F8" w:rsidP="00AB558B">
            <w:pPr>
              <w:rPr>
                <w:sz w:val="22"/>
                <w:szCs w:val="22"/>
              </w:rPr>
            </w:pPr>
            <w:r w:rsidRPr="00BD27B9">
              <w:rPr>
                <w:sz w:val="22"/>
                <w:szCs w:val="22"/>
              </w:rPr>
              <w:t xml:space="preserve">Доходы от реализации Программы приватизации </w:t>
            </w:r>
          </w:p>
        </w:tc>
        <w:tc>
          <w:tcPr>
            <w:tcW w:w="1134" w:type="dxa"/>
            <w:vAlign w:val="center"/>
          </w:tcPr>
          <w:p w14:paraId="34D4CCC4" w14:textId="77777777" w:rsidR="008835F8" w:rsidRPr="00BD27B9" w:rsidRDefault="008835F8" w:rsidP="00C91E53">
            <w:pPr>
              <w:jc w:val="center"/>
              <w:rPr>
                <w:sz w:val="22"/>
                <w:szCs w:val="22"/>
              </w:rPr>
            </w:pPr>
            <w:r>
              <w:rPr>
                <w:sz w:val="22"/>
                <w:szCs w:val="22"/>
              </w:rPr>
              <w:t>41 091,4</w:t>
            </w:r>
          </w:p>
        </w:tc>
        <w:tc>
          <w:tcPr>
            <w:tcW w:w="1276" w:type="dxa"/>
            <w:vAlign w:val="center"/>
          </w:tcPr>
          <w:p w14:paraId="62C05DBB" w14:textId="77777777" w:rsidR="008835F8" w:rsidRPr="00BD27B9" w:rsidRDefault="008835F8" w:rsidP="00C91E53">
            <w:pPr>
              <w:ind w:left="-51" w:right="-108"/>
              <w:jc w:val="center"/>
              <w:rPr>
                <w:sz w:val="22"/>
                <w:szCs w:val="22"/>
              </w:rPr>
            </w:pPr>
            <w:r>
              <w:rPr>
                <w:sz w:val="22"/>
                <w:szCs w:val="22"/>
              </w:rPr>
              <w:t>-</w:t>
            </w:r>
          </w:p>
        </w:tc>
        <w:tc>
          <w:tcPr>
            <w:tcW w:w="1276" w:type="dxa"/>
            <w:vAlign w:val="center"/>
          </w:tcPr>
          <w:p w14:paraId="08D8C9AB" w14:textId="77777777" w:rsidR="008835F8" w:rsidRPr="00BD27B9" w:rsidRDefault="008835F8" w:rsidP="00C91E53">
            <w:pPr>
              <w:jc w:val="center"/>
              <w:rPr>
                <w:sz w:val="22"/>
                <w:szCs w:val="22"/>
              </w:rPr>
            </w:pPr>
            <w:r>
              <w:rPr>
                <w:sz w:val="22"/>
                <w:szCs w:val="22"/>
              </w:rPr>
              <w:t>-</w:t>
            </w:r>
          </w:p>
        </w:tc>
        <w:tc>
          <w:tcPr>
            <w:tcW w:w="1134" w:type="dxa"/>
            <w:vAlign w:val="center"/>
          </w:tcPr>
          <w:p w14:paraId="7FBD6CD3" w14:textId="77777777" w:rsidR="008835F8" w:rsidRPr="00BD27B9" w:rsidRDefault="008835F8" w:rsidP="00C91E53">
            <w:pPr>
              <w:jc w:val="center"/>
              <w:rPr>
                <w:sz w:val="22"/>
                <w:szCs w:val="22"/>
              </w:rPr>
            </w:pPr>
            <w:r>
              <w:rPr>
                <w:sz w:val="22"/>
                <w:szCs w:val="22"/>
              </w:rPr>
              <w:t>-</w:t>
            </w:r>
          </w:p>
        </w:tc>
        <w:tc>
          <w:tcPr>
            <w:tcW w:w="1134" w:type="dxa"/>
            <w:vAlign w:val="center"/>
          </w:tcPr>
          <w:p w14:paraId="2104D457" w14:textId="77777777" w:rsidR="008835F8" w:rsidRPr="00BD27B9" w:rsidRDefault="008835F8" w:rsidP="00C91E53">
            <w:pPr>
              <w:jc w:val="center"/>
              <w:rPr>
                <w:sz w:val="22"/>
                <w:szCs w:val="22"/>
              </w:rPr>
            </w:pPr>
            <w:r>
              <w:rPr>
                <w:sz w:val="22"/>
                <w:szCs w:val="22"/>
              </w:rPr>
              <w:t>-</w:t>
            </w:r>
          </w:p>
        </w:tc>
      </w:tr>
      <w:tr w:rsidR="008835F8" w:rsidRPr="00DE2224" w14:paraId="24F2EF1D" w14:textId="77777777" w:rsidTr="00C91E53">
        <w:trPr>
          <w:trHeight w:val="613"/>
        </w:trPr>
        <w:tc>
          <w:tcPr>
            <w:tcW w:w="3374" w:type="dxa"/>
            <w:vAlign w:val="center"/>
          </w:tcPr>
          <w:p w14:paraId="6EAF1555" w14:textId="77777777" w:rsidR="008835F8" w:rsidRPr="00BD27B9" w:rsidRDefault="008835F8" w:rsidP="00AB558B">
            <w:pPr>
              <w:rPr>
                <w:sz w:val="22"/>
                <w:szCs w:val="22"/>
              </w:rPr>
            </w:pPr>
            <w:r w:rsidRPr="00BD27B9">
              <w:rPr>
                <w:sz w:val="22"/>
                <w:szCs w:val="22"/>
              </w:rPr>
              <w:t>Доходы от реализации объектов муниципального имущества, арендуемого субъектами малого и среднего предпринимательства</w:t>
            </w:r>
          </w:p>
        </w:tc>
        <w:tc>
          <w:tcPr>
            <w:tcW w:w="1134" w:type="dxa"/>
            <w:vAlign w:val="center"/>
          </w:tcPr>
          <w:p w14:paraId="4DD2583C" w14:textId="77777777" w:rsidR="008835F8" w:rsidRPr="00C82064" w:rsidRDefault="008835F8" w:rsidP="00C91E53">
            <w:pPr>
              <w:jc w:val="center"/>
              <w:rPr>
                <w:sz w:val="22"/>
                <w:szCs w:val="22"/>
              </w:rPr>
            </w:pPr>
            <w:r w:rsidRPr="00C82064">
              <w:rPr>
                <w:sz w:val="22"/>
                <w:szCs w:val="22"/>
              </w:rPr>
              <w:t>62 430,4</w:t>
            </w:r>
          </w:p>
        </w:tc>
        <w:tc>
          <w:tcPr>
            <w:tcW w:w="1276" w:type="dxa"/>
            <w:vAlign w:val="center"/>
          </w:tcPr>
          <w:p w14:paraId="198FE777" w14:textId="77777777" w:rsidR="008835F8" w:rsidRPr="00C82064" w:rsidRDefault="008835F8" w:rsidP="00C91E53">
            <w:pPr>
              <w:ind w:left="-51" w:right="-51"/>
              <w:jc w:val="center"/>
              <w:rPr>
                <w:sz w:val="22"/>
                <w:szCs w:val="22"/>
              </w:rPr>
            </w:pPr>
            <w:r>
              <w:rPr>
                <w:sz w:val="22"/>
                <w:szCs w:val="22"/>
              </w:rPr>
              <w:t>75 548,4</w:t>
            </w:r>
          </w:p>
        </w:tc>
        <w:tc>
          <w:tcPr>
            <w:tcW w:w="1276" w:type="dxa"/>
            <w:vAlign w:val="center"/>
          </w:tcPr>
          <w:p w14:paraId="40AF88C3" w14:textId="77777777" w:rsidR="008835F8" w:rsidRPr="00C82064" w:rsidRDefault="008835F8" w:rsidP="00C91E53">
            <w:pPr>
              <w:jc w:val="center"/>
              <w:rPr>
                <w:sz w:val="22"/>
                <w:szCs w:val="22"/>
              </w:rPr>
            </w:pPr>
            <w:r>
              <w:rPr>
                <w:sz w:val="22"/>
                <w:szCs w:val="22"/>
              </w:rPr>
              <w:t>48 022,4</w:t>
            </w:r>
          </w:p>
        </w:tc>
        <w:tc>
          <w:tcPr>
            <w:tcW w:w="1134" w:type="dxa"/>
            <w:vAlign w:val="center"/>
          </w:tcPr>
          <w:p w14:paraId="291E7416" w14:textId="77777777" w:rsidR="008835F8" w:rsidRPr="00C82064" w:rsidRDefault="008835F8" w:rsidP="00C91E53">
            <w:pPr>
              <w:jc w:val="center"/>
              <w:rPr>
                <w:sz w:val="22"/>
                <w:szCs w:val="22"/>
              </w:rPr>
            </w:pPr>
            <w:r>
              <w:rPr>
                <w:sz w:val="22"/>
                <w:szCs w:val="22"/>
              </w:rPr>
              <w:t>39 424,8</w:t>
            </w:r>
          </w:p>
        </w:tc>
        <w:tc>
          <w:tcPr>
            <w:tcW w:w="1134" w:type="dxa"/>
            <w:vAlign w:val="center"/>
          </w:tcPr>
          <w:p w14:paraId="10584244" w14:textId="77777777" w:rsidR="008835F8" w:rsidRPr="00C82064" w:rsidRDefault="008835F8" w:rsidP="00C91E53">
            <w:pPr>
              <w:jc w:val="center"/>
              <w:rPr>
                <w:sz w:val="22"/>
                <w:szCs w:val="22"/>
              </w:rPr>
            </w:pPr>
            <w:r>
              <w:rPr>
                <w:sz w:val="22"/>
                <w:szCs w:val="22"/>
              </w:rPr>
              <w:t>28 530,4</w:t>
            </w:r>
          </w:p>
        </w:tc>
      </w:tr>
      <w:tr w:rsidR="008835F8" w:rsidRPr="00DE2224" w14:paraId="7B89ABB0" w14:textId="77777777" w:rsidTr="00C91E53">
        <w:trPr>
          <w:trHeight w:val="186"/>
        </w:trPr>
        <w:tc>
          <w:tcPr>
            <w:tcW w:w="3374" w:type="dxa"/>
            <w:vAlign w:val="center"/>
          </w:tcPr>
          <w:p w14:paraId="16CBFF28" w14:textId="77777777" w:rsidR="008835F8" w:rsidRPr="00BD27B9" w:rsidRDefault="008835F8" w:rsidP="00AB558B">
            <w:pPr>
              <w:rPr>
                <w:sz w:val="22"/>
                <w:szCs w:val="22"/>
              </w:rPr>
            </w:pPr>
            <w:r w:rsidRPr="00BD27B9">
              <w:rPr>
                <w:sz w:val="22"/>
                <w:szCs w:val="22"/>
              </w:rPr>
              <w:t>Возмещение гражданами разницы стоимости жилых помещений по договорам мены</w:t>
            </w:r>
          </w:p>
        </w:tc>
        <w:tc>
          <w:tcPr>
            <w:tcW w:w="1134" w:type="dxa"/>
            <w:vAlign w:val="center"/>
          </w:tcPr>
          <w:p w14:paraId="2B087048" w14:textId="77777777" w:rsidR="008835F8" w:rsidRPr="00C82064" w:rsidRDefault="008835F8" w:rsidP="00C91E53">
            <w:pPr>
              <w:jc w:val="center"/>
              <w:rPr>
                <w:sz w:val="22"/>
                <w:szCs w:val="22"/>
              </w:rPr>
            </w:pPr>
            <w:r>
              <w:rPr>
                <w:sz w:val="22"/>
                <w:szCs w:val="22"/>
              </w:rPr>
              <w:t>3 310,8</w:t>
            </w:r>
          </w:p>
        </w:tc>
        <w:tc>
          <w:tcPr>
            <w:tcW w:w="1276" w:type="dxa"/>
            <w:vAlign w:val="center"/>
          </w:tcPr>
          <w:p w14:paraId="7DC85052" w14:textId="77777777" w:rsidR="008835F8" w:rsidRPr="00C82064" w:rsidRDefault="008835F8" w:rsidP="00C91E53">
            <w:pPr>
              <w:jc w:val="center"/>
              <w:rPr>
                <w:sz w:val="22"/>
                <w:szCs w:val="22"/>
              </w:rPr>
            </w:pPr>
            <w:r>
              <w:rPr>
                <w:sz w:val="22"/>
                <w:szCs w:val="22"/>
              </w:rPr>
              <w:t>3 306,5</w:t>
            </w:r>
          </w:p>
        </w:tc>
        <w:tc>
          <w:tcPr>
            <w:tcW w:w="1276" w:type="dxa"/>
            <w:vAlign w:val="center"/>
          </w:tcPr>
          <w:p w14:paraId="08BE55A6" w14:textId="77777777" w:rsidR="008835F8" w:rsidRPr="00C82064" w:rsidRDefault="008835F8" w:rsidP="00C91E53">
            <w:pPr>
              <w:jc w:val="center"/>
              <w:rPr>
                <w:sz w:val="22"/>
                <w:szCs w:val="22"/>
              </w:rPr>
            </w:pPr>
            <w:r>
              <w:rPr>
                <w:sz w:val="22"/>
                <w:szCs w:val="22"/>
              </w:rPr>
              <w:t>-</w:t>
            </w:r>
          </w:p>
        </w:tc>
        <w:tc>
          <w:tcPr>
            <w:tcW w:w="1134" w:type="dxa"/>
            <w:vAlign w:val="center"/>
          </w:tcPr>
          <w:p w14:paraId="08E87E86" w14:textId="77777777" w:rsidR="008835F8" w:rsidRPr="00C82064" w:rsidRDefault="008835F8" w:rsidP="00C91E53">
            <w:pPr>
              <w:jc w:val="center"/>
              <w:rPr>
                <w:sz w:val="22"/>
                <w:szCs w:val="22"/>
              </w:rPr>
            </w:pPr>
            <w:r>
              <w:rPr>
                <w:sz w:val="22"/>
                <w:szCs w:val="22"/>
              </w:rPr>
              <w:t>-</w:t>
            </w:r>
          </w:p>
        </w:tc>
        <w:tc>
          <w:tcPr>
            <w:tcW w:w="1134" w:type="dxa"/>
            <w:vAlign w:val="center"/>
          </w:tcPr>
          <w:p w14:paraId="5A4A9D84" w14:textId="77777777" w:rsidR="008835F8" w:rsidRPr="00C82064" w:rsidRDefault="008835F8" w:rsidP="00C91E53">
            <w:pPr>
              <w:jc w:val="center"/>
              <w:rPr>
                <w:sz w:val="22"/>
                <w:szCs w:val="22"/>
              </w:rPr>
            </w:pPr>
            <w:r>
              <w:rPr>
                <w:sz w:val="22"/>
                <w:szCs w:val="22"/>
              </w:rPr>
              <w:t>-</w:t>
            </w:r>
          </w:p>
        </w:tc>
      </w:tr>
      <w:tr w:rsidR="008835F8" w:rsidRPr="00DE2224" w14:paraId="7C994D50" w14:textId="77777777" w:rsidTr="00C91E53">
        <w:trPr>
          <w:trHeight w:val="186"/>
        </w:trPr>
        <w:tc>
          <w:tcPr>
            <w:tcW w:w="3374" w:type="dxa"/>
            <w:vAlign w:val="center"/>
          </w:tcPr>
          <w:p w14:paraId="6B8C7DDD" w14:textId="77777777" w:rsidR="008835F8" w:rsidRPr="00BD27B9" w:rsidRDefault="008835F8" w:rsidP="00AB558B">
            <w:pPr>
              <w:rPr>
                <w:sz w:val="22"/>
                <w:szCs w:val="22"/>
              </w:rPr>
            </w:pPr>
            <w:r w:rsidRPr="00BD27B9">
              <w:rPr>
                <w:sz w:val="22"/>
                <w:szCs w:val="22"/>
              </w:rPr>
              <w:t>Средства, поступающие от распоряжения и реализации выморочного имущества</w:t>
            </w:r>
          </w:p>
        </w:tc>
        <w:tc>
          <w:tcPr>
            <w:tcW w:w="1134" w:type="dxa"/>
            <w:vAlign w:val="center"/>
          </w:tcPr>
          <w:p w14:paraId="07C57C1A" w14:textId="77777777" w:rsidR="008835F8" w:rsidRPr="00C82064" w:rsidRDefault="008835F8" w:rsidP="00C91E53">
            <w:pPr>
              <w:jc w:val="center"/>
              <w:rPr>
                <w:sz w:val="22"/>
                <w:szCs w:val="22"/>
              </w:rPr>
            </w:pPr>
            <w:r>
              <w:rPr>
                <w:sz w:val="22"/>
                <w:szCs w:val="22"/>
              </w:rPr>
              <w:t>-</w:t>
            </w:r>
          </w:p>
        </w:tc>
        <w:tc>
          <w:tcPr>
            <w:tcW w:w="1276" w:type="dxa"/>
            <w:vAlign w:val="center"/>
          </w:tcPr>
          <w:p w14:paraId="3E36ABD1" w14:textId="77777777" w:rsidR="008835F8" w:rsidRPr="00C82064" w:rsidRDefault="008835F8" w:rsidP="00C91E53">
            <w:pPr>
              <w:jc w:val="center"/>
              <w:rPr>
                <w:sz w:val="22"/>
                <w:szCs w:val="22"/>
              </w:rPr>
            </w:pPr>
            <w:r>
              <w:rPr>
                <w:sz w:val="22"/>
                <w:szCs w:val="22"/>
              </w:rPr>
              <w:t>1 170,5</w:t>
            </w:r>
          </w:p>
        </w:tc>
        <w:tc>
          <w:tcPr>
            <w:tcW w:w="1276" w:type="dxa"/>
            <w:vAlign w:val="center"/>
          </w:tcPr>
          <w:p w14:paraId="526A3782" w14:textId="77777777" w:rsidR="008835F8" w:rsidRPr="00C82064" w:rsidRDefault="008835F8" w:rsidP="00C91E53">
            <w:pPr>
              <w:jc w:val="center"/>
              <w:rPr>
                <w:sz w:val="22"/>
                <w:szCs w:val="22"/>
              </w:rPr>
            </w:pPr>
            <w:r>
              <w:rPr>
                <w:sz w:val="22"/>
                <w:szCs w:val="22"/>
              </w:rPr>
              <w:t>-</w:t>
            </w:r>
          </w:p>
        </w:tc>
        <w:tc>
          <w:tcPr>
            <w:tcW w:w="1134" w:type="dxa"/>
            <w:vAlign w:val="center"/>
          </w:tcPr>
          <w:p w14:paraId="4FE0541C" w14:textId="77777777" w:rsidR="008835F8" w:rsidRPr="00C82064" w:rsidRDefault="008835F8" w:rsidP="00C91E53">
            <w:pPr>
              <w:jc w:val="center"/>
              <w:rPr>
                <w:sz w:val="22"/>
                <w:szCs w:val="22"/>
              </w:rPr>
            </w:pPr>
            <w:r>
              <w:rPr>
                <w:sz w:val="22"/>
                <w:szCs w:val="22"/>
              </w:rPr>
              <w:t>-</w:t>
            </w:r>
          </w:p>
        </w:tc>
        <w:tc>
          <w:tcPr>
            <w:tcW w:w="1134" w:type="dxa"/>
            <w:vAlign w:val="center"/>
          </w:tcPr>
          <w:p w14:paraId="6C07A6DD" w14:textId="77777777" w:rsidR="008835F8" w:rsidRPr="00C82064" w:rsidRDefault="008835F8" w:rsidP="00C91E53">
            <w:pPr>
              <w:jc w:val="center"/>
              <w:rPr>
                <w:sz w:val="22"/>
                <w:szCs w:val="22"/>
              </w:rPr>
            </w:pPr>
            <w:r>
              <w:rPr>
                <w:sz w:val="22"/>
                <w:szCs w:val="22"/>
              </w:rPr>
              <w:t>-</w:t>
            </w:r>
          </w:p>
        </w:tc>
      </w:tr>
      <w:tr w:rsidR="008835F8" w:rsidRPr="00DE2224" w14:paraId="66C91399" w14:textId="77777777" w:rsidTr="00C91E53">
        <w:trPr>
          <w:trHeight w:val="186"/>
        </w:trPr>
        <w:tc>
          <w:tcPr>
            <w:tcW w:w="3374" w:type="dxa"/>
            <w:vAlign w:val="center"/>
          </w:tcPr>
          <w:p w14:paraId="2037FEF5" w14:textId="77777777" w:rsidR="008835F8" w:rsidRPr="00BD27B9" w:rsidRDefault="008835F8" w:rsidP="00AB558B">
            <w:pPr>
              <w:rPr>
                <w:sz w:val="22"/>
                <w:szCs w:val="22"/>
              </w:rPr>
            </w:pPr>
            <w:r w:rsidRPr="00BD27B9">
              <w:rPr>
                <w:sz w:val="22"/>
                <w:szCs w:val="22"/>
              </w:rPr>
              <w:t>Доходы от продажи земельных участков</w:t>
            </w:r>
          </w:p>
        </w:tc>
        <w:tc>
          <w:tcPr>
            <w:tcW w:w="1134" w:type="dxa"/>
            <w:vAlign w:val="center"/>
          </w:tcPr>
          <w:p w14:paraId="1F3CD173" w14:textId="77777777" w:rsidR="008835F8" w:rsidRPr="00C82064" w:rsidRDefault="008835F8" w:rsidP="00C91E53">
            <w:pPr>
              <w:jc w:val="center"/>
              <w:rPr>
                <w:sz w:val="22"/>
                <w:szCs w:val="22"/>
              </w:rPr>
            </w:pPr>
            <w:r>
              <w:rPr>
                <w:sz w:val="22"/>
                <w:szCs w:val="22"/>
              </w:rPr>
              <w:t>70 642,5</w:t>
            </w:r>
          </w:p>
        </w:tc>
        <w:tc>
          <w:tcPr>
            <w:tcW w:w="1276" w:type="dxa"/>
            <w:vAlign w:val="center"/>
          </w:tcPr>
          <w:p w14:paraId="7B3BF773" w14:textId="77777777" w:rsidR="008835F8" w:rsidRPr="00C82064" w:rsidRDefault="008835F8" w:rsidP="00C91E53">
            <w:pPr>
              <w:jc w:val="center"/>
              <w:rPr>
                <w:sz w:val="22"/>
                <w:szCs w:val="22"/>
              </w:rPr>
            </w:pPr>
            <w:r>
              <w:rPr>
                <w:sz w:val="22"/>
                <w:szCs w:val="22"/>
              </w:rPr>
              <w:t>35 000,0</w:t>
            </w:r>
          </w:p>
        </w:tc>
        <w:tc>
          <w:tcPr>
            <w:tcW w:w="1276" w:type="dxa"/>
            <w:vAlign w:val="center"/>
          </w:tcPr>
          <w:p w14:paraId="4690EC57" w14:textId="77777777" w:rsidR="008835F8" w:rsidRPr="00C82064" w:rsidRDefault="008835F8" w:rsidP="00C91E53">
            <w:pPr>
              <w:jc w:val="center"/>
              <w:rPr>
                <w:sz w:val="22"/>
                <w:szCs w:val="22"/>
              </w:rPr>
            </w:pPr>
            <w:r w:rsidRPr="00C82064">
              <w:rPr>
                <w:sz w:val="22"/>
                <w:szCs w:val="22"/>
              </w:rPr>
              <w:t>8 000,0</w:t>
            </w:r>
          </w:p>
        </w:tc>
        <w:tc>
          <w:tcPr>
            <w:tcW w:w="1134" w:type="dxa"/>
            <w:vAlign w:val="center"/>
          </w:tcPr>
          <w:p w14:paraId="40C79F4B" w14:textId="77777777" w:rsidR="008835F8" w:rsidRPr="00C82064" w:rsidRDefault="008835F8" w:rsidP="00C91E53">
            <w:pPr>
              <w:jc w:val="center"/>
              <w:rPr>
                <w:sz w:val="22"/>
                <w:szCs w:val="22"/>
              </w:rPr>
            </w:pPr>
            <w:r w:rsidRPr="00C82064">
              <w:rPr>
                <w:sz w:val="22"/>
                <w:szCs w:val="22"/>
              </w:rPr>
              <w:t>8 000,0</w:t>
            </w:r>
          </w:p>
        </w:tc>
        <w:tc>
          <w:tcPr>
            <w:tcW w:w="1134" w:type="dxa"/>
            <w:vAlign w:val="center"/>
          </w:tcPr>
          <w:p w14:paraId="4536EA58" w14:textId="77777777" w:rsidR="008835F8" w:rsidRPr="00C82064" w:rsidRDefault="008835F8" w:rsidP="00C91E53">
            <w:pPr>
              <w:jc w:val="center"/>
              <w:rPr>
                <w:sz w:val="22"/>
                <w:szCs w:val="22"/>
              </w:rPr>
            </w:pPr>
            <w:r w:rsidRPr="00C82064">
              <w:rPr>
                <w:sz w:val="22"/>
                <w:szCs w:val="22"/>
              </w:rPr>
              <w:t>8 000,0</w:t>
            </w:r>
          </w:p>
        </w:tc>
      </w:tr>
      <w:tr w:rsidR="008835F8" w:rsidRPr="00DE2224" w14:paraId="5FF14663" w14:textId="77777777" w:rsidTr="00C91E53">
        <w:trPr>
          <w:trHeight w:val="186"/>
        </w:trPr>
        <w:tc>
          <w:tcPr>
            <w:tcW w:w="3374" w:type="dxa"/>
            <w:vAlign w:val="center"/>
          </w:tcPr>
          <w:p w14:paraId="4B01C86C" w14:textId="77777777" w:rsidR="008835F8" w:rsidRPr="00DE2224" w:rsidRDefault="008835F8" w:rsidP="00C91E53">
            <w:pPr>
              <w:jc w:val="center"/>
              <w:rPr>
                <w:b/>
                <w:sz w:val="22"/>
                <w:szCs w:val="22"/>
                <w:highlight w:val="yellow"/>
              </w:rPr>
            </w:pPr>
            <w:r w:rsidRPr="00C82064">
              <w:rPr>
                <w:b/>
                <w:sz w:val="22"/>
                <w:szCs w:val="22"/>
              </w:rPr>
              <w:lastRenderedPageBreak/>
              <w:t>Всего</w:t>
            </w:r>
          </w:p>
        </w:tc>
        <w:tc>
          <w:tcPr>
            <w:tcW w:w="1134" w:type="dxa"/>
            <w:vAlign w:val="center"/>
          </w:tcPr>
          <w:p w14:paraId="1E72AA08" w14:textId="77777777" w:rsidR="008835F8" w:rsidRPr="00C82064" w:rsidRDefault="008835F8" w:rsidP="00C91E53">
            <w:pPr>
              <w:jc w:val="center"/>
              <w:rPr>
                <w:b/>
                <w:sz w:val="22"/>
                <w:szCs w:val="22"/>
              </w:rPr>
            </w:pPr>
            <w:r>
              <w:rPr>
                <w:b/>
                <w:sz w:val="22"/>
                <w:szCs w:val="22"/>
              </w:rPr>
              <w:t>177 475,1</w:t>
            </w:r>
          </w:p>
        </w:tc>
        <w:tc>
          <w:tcPr>
            <w:tcW w:w="1276" w:type="dxa"/>
            <w:vAlign w:val="center"/>
          </w:tcPr>
          <w:p w14:paraId="2FF1C3BB" w14:textId="77777777" w:rsidR="008835F8" w:rsidRPr="00C82064" w:rsidRDefault="008835F8" w:rsidP="00C91E53">
            <w:pPr>
              <w:ind w:left="-51" w:right="-165"/>
              <w:jc w:val="center"/>
              <w:rPr>
                <w:b/>
                <w:sz w:val="22"/>
                <w:szCs w:val="22"/>
              </w:rPr>
            </w:pPr>
            <w:r>
              <w:rPr>
                <w:b/>
                <w:sz w:val="22"/>
                <w:szCs w:val="22"/>
              </w:rPr>
              <w:t>115 025,4</w:t>
            </w:r>
          </w:p>
        </w:tc>
        <w:tc>
          <w:tcPr>
            <w:tcW w:w="1276" w:type="dxa"/>
            <w:vAlign w:val="center"/>
          </w:tcPr>
          <w:p w14:paraId="68EEBA11" w14:textId="77777777" w:rsidR="008835F8" w:rsidRPr="00C82064" w:rsidRDefault="008835F8" w:rsidP="00C91E53">
            <w:pPr>
              <w:jc w:val="center"/>
              <w:rPr>
                <w:b/>
                <w:sz w:val="22"/>
                <w:szCs w:val="22"/>
              </w:rPr>
            </w:pPr>
            <w:r>
              <w:rPr>
                <w:b/>
                <w:sz w:val="22"/>
                <w:szCs w:val="22"/>
              </w:rPr>
              <w:t>56 022,4</w:t>
            </w:r>
          </w:p>
        </w:tc>
        <w:tc>
          <w:tcPr>
            <w:tcW w:w="1134" w:type="dxa"/>
            <w:vAlign w:val="center"/>
          </w:tcPr>
          <w:p w14:paraId="296515EA" w14:textId="77777777" w:rsidR="008835F8" w:rsidRPr="00C82064" w:rsidRDefault="008835F8" w:rsidP="00C91E53">
            <w:pPr>
              <w:jc w:val="center"/>
              <w:rPr>
                <w:b/>
                <w:sz w:val="22"/>
                <w:szCs w:val="22"/>
              </w:rPr>
            </w:pPr>
            <w:r>
              <w:rPr>
                <w:b/>
                <w:sz w:val="22"/>
                <w:szCs w:val="22"/>
              </w:rPr>
              <w:t>47 424,8</w:t>
            </w:r>
          </w:p>
        </w:tc>
        <w:tc>
          <w:tcPr>
            <w:tcW w:w="1134" w:type="dxa"/>
            <w:vAlign w:val="center"/>
          </w:tcPr>
          <w:p w14:paraId="26066F87" w14:textId="77777777" w:rsidR="008835F8" w:rsidRPr="00C82064" w:rsidRDefault="008835F8" w:rsidP="00C91E53">
            <w:pPr>
              <w:ind w:left="-49"/>
              <w:jc w:val="center"/>
              <w:rPr>
                <w:b/>
                <w:sz w:val="22"/>
                <w:szCs w:val="22"/>
              </w:rPr>
            </w:pPr>
            <w:r>
              <w:rPr>
                <w:b/>
                <w:sz w:val="22"/>
                <w:szCs w:val="22"/>
              </w:rPr>
              <w:t>36 530,4</w:t>
            </w:r>
          </w:p>
        </w:tc>
      </w:tr>
    </w:tbl>
    <w:p w14:paraId="46263495" w14:textId="77777777" w:rsidR="008835F8" w:rsidRPr="00732D08" w:rsidRDefault="008835F8" w:rsidP="008835F8">
      <w:pPr>
        <w:spacing w:before="160"/>
        <w:ind w:firstLine="709"/>
        <w:jc w:val="both"/>
        <w:rPr>
          <w:sz w:val="26"/>
          <w:szCs w:val="26"/>
        </w:rPr>
      </w:pPr>
      <w:r w:rsidRPr="00732D08">
        <w:rPr>
          <w:sz w:val="26"/>
          <w:szCs w:val="26"/>
        </w:rPr>
        <w:t>Оценка поступлений доходов от реализации муниципального имущества в 2025 году составляет 115 025,4 тыс. рублей, что меньше фактических поступлений 2024 года на 62 449,7 тыс. рублей или 35,2 процента. Уменьшение ожидаемых поступлений обусловлено, в основном:</w:t>
      </w:r>
    </w:p>
    <w:p w14:paraId="42BC1231" w14:textId="3EE3B2F2" w:rsidR="008835F8" w:rsidRPr="00B61EF0" w:rsidRDefault="008835F8" w:rsidP="008835F8">
      <w:pPr>
        <w:ind w:firstLine="709"/>
        <w:jc w:val="both"/>
        <w:rPr>
          <w:sz w:val="26"/>
          <w:szCs w:val="26"/>
        </w:rPr>
      </w:pPr>
      <w:r w:rsidRPr="00B61EF0">
        <w:rPr>
          <w:sz w:val="26"/>
          <w:szCs w:val="26"/>
        </w:rPr>
        <w:t xml:space="preserve">- отсутствием объектов муниципальной собственности, подлежащих реализации в рамках </w:t>
      </w:r>
      <w:r w:rsidR="00656BFC">
        <w:rPr>
          <w:sz w:val="26"/>
          <w:szCs w:val="26"/>
        </w:rPr>
        <w:t>Местной п</w:t>
      </w:r>
      <w:r w:rsidRPr="00B61EF0">
        <w:rPr>
          <w:sz w:val="26"/>
          <w:szCs w:val="26"/>
        </w:rPr>
        <w:t>рограммы приватизации</w:t>
      </w:r>
      <w:r w:rsidR="0012770A">
        <w:rPr>
          <w:sz w:val="26"/>
          <w:szCs w:val="26"/>
        </w:rPr>
        <w:t xml:space="preserve"> имущества муниципального образования город Норильск (далее – Программа приватизации)</w:t>
      </w:r>
      <w:r w:rsidRPr="00B61EF0">
        <w:rPr>
          <w:sz w:val="26"/>
          <w:szCs w:val="26"/>
        </w:rPr>
        <w:t xml:space="preserve"> в текущем году;</w:t>
      </w:r>
    </w:p>
    <w:p w14:paraId="4412C861" w14:textId="77777777" w:rsidR="008835F8" w:rsidRPr="00B61EF0" w:rsidRDefault="008835F8" w:rsidP="008835F8">
      <w:pPr>
        <w:ind w:firstLine="709"/>
        <w:jc w:val="both"/>
        <w:rPr>
          <w:sz w:val="26"/>
          <w:szCs w:val="26"/>
        </w:rPr>
      </w:pPr>
      <w:r w:rsidRPr="00B61EF0">
        <w:rPr>
          <w:sz w:val="26"/>
          <w:szCs w:val="26"/>
        </w:rPr>
        <w:t>- реализацией в 2024 году земельного участка значительной стоимостью в рамках Программы приватизации и выкупом земельных участков значительной стоимостью юридическими и физическими лицами.</w:t>
      </w:r>
    </w:p>
    <w:p w14:paraId="7EFAE16E" w14:textId="41381930" w:rsidR="006F019B" w:rsidRPr="00E56AC5" w:rsidRDefault="008835F8" w:rsidP="006F019B">
      <w:pPr>
        <w:tabs>
          <w:tab w:val="left" w:pos="684"/>
        </w:tabs>
        <w:ind w:firstLine="709"/>
        <w:jc w:val="both"/>
        <w:rPr>
          <w:sz w:val="26"/>
          <w:szCs w:val="26"/>
        </w:rPr>
      </w:pPr>
      <w:r w:rsidRPr="00B61EF0">
        <w:rPr>
          <w:sz w:val="26"/>
          <w:szCs w:val="26"/>
        </w:rPr>
        <w:t>В 2026 году прогнозируется поступление доходов от реализации муниципального имущества в рамках реализации объектов муниципального имущества, арендуемого субъектами малого и среднего предпринимательства, в соответствии с Федеральным законом № 159-ФЗ,  в сумме 48 022,4 тыс. рублей, что ниже ожидаемого исполнения 2025 года на 27 526,0 тыс. рублей или на 36,4 процента и связано с постепенным уменьшением количества реализуемых объектов муниципальной собственности в соответствии с Федеральным законом № 159-ФЗ.</w:t>
      </w:r>
      <w:r w:rsidR="006F019B" w:rsidRPr="006F019B">
        <w:rPr>
          <w:sz w:val="26"/>
          <w:szCs w:val="26"/>
        </w:rPr>
        <w:t xml:space="preserve"> </w:t>
      </w:r>
      <w:r w:rsidR="006F019B" w:rsidRPr="00F114B7">
        <w:rPr>
          <w:sz w:val="26"/>
          <w:szCs w:val="26"/>
        </w:rPr>
        <w:t xml:space="preserve">Доходы от реализации муниципального имущества в рамках Программы приватизации в 2026 году не </w:t>
      </w:r>
      <w:r w:rsidR="006F019B" w:rsidRPr="00E56AC5">
        <w:rPr>
          <w:sz w:val="26"/>
          <w:szCs w:val="26"/>
        </w:rPr>
        <w:t xml:space="preserve">прогнозируются. </w:t>
      </w:r>
    </w:p>
    <w:p w14:paraId="0B30460E" w14:textId="77777777" w:rsidR="008835F8" w:rsidRPr="00B61EF0" w:rsidRDefault="008835F8" w:rsidP="008835F8">
      <w:pPr>
        <w:tabs>
          <w:tab w:val="left" w:pos="684"/>
        </w:tabs>
        <w:ind w:firstLine="709"/>
        <w:jc w:val="both"/>
        <w:rPr>
          <w:sz w:val="26"/>
          <w:szCs w:val="26"/>
        </w:rPr>
      </w:pPr>
      <w:r w:rsidRPr="00B61EF0">
        <w:rPr>
          <w:sz w:val="26"/>
          <w:szCs w:val="26"/>
        </w:rPr>
        <w:t>Следует отметить, что в 2026 году возможно отклонение от прогнозных показателей в связи с проведением оценки муниципального имущества на дату реализации.</w:t>
      </w:r>
    </w:p>
    <w:p w14:paraId="55FC4846" w14:textId="77777777" w:rsidR="008835F8" w:rsidRPr="00B61EF0" w:rsidRDefault="008835F8" w:rsidP="008835F8">
      <w:pPr>
        <w:tabs>
          <w:tab w:val="left" w:pos="684"/>
        </w:tabs>
        <w:spacing w:before="120"/>
        <w:ind w:firstLine="709"/>
        <w:jc w:val="both"/>
        <w:rPr>
          <w:sz w:val="26"/>
          <w:szCs w:val="26"/>
        </w:rPr>
      </w:pPr>
      <w:r w:rsidRPr="00B61EF0">
        <w:rPr>
          <w:sz w:val="26"/>
          <w:szCs w:val="26"/>
        </w:rPr>
        <w:t>В 2027 и 2028 годах прогнозируется поступление доходов от реализации муниципального имущества, арендуемого субъектами малого и среднего предпринимательства, в соответствии с Федеральным законом № 159-ФЗ, в размере 39 424,8 тыс. рублей и 28 530,4 тыс. рублей соответственно. Уменьшение доходов от реализации указанного имущества относительно прогноза 2026 года обусловлено постепенным окончанием срока действия заключенных договоров купли-продажи.</w:t>
      </w:r>
    </w:p>
    <w:p w14:paraId="4A6D8051" w14:textId="65782066" w:rsidR="008835F8" w:rsidRPr="00B61EF0" w:rsidRDefault="008835F8" w:rsidP="008835F8">
      <w:pPr>
        <w:tabs>
          <w:tab w:val="left" w:pos="684"/>
        </w:tabs>
        <w:ind w:firstLine="709"/>
        <w:jc w:val="both"/>
        <w:rPr>
          <w:sz w:val="26"/>
          <w:szCs w:val="26"/>
        </w:rPr>
      </w:pPr>
      <w:r w:rsidRPr="00B61EF0">
        <w:rPr>
          <w:sz w:val="26"/>
          <w:szCs w:val="26"/>
        </w:rPr>
        <w:t>На момент формирования проекта местного бюджета доходы от реализации муниципального имущества в рамках Программы приватизации в 2027 – 2028 годах не прогнозируются.</w:t>
      </w:r>
      <w:r w:rsidR="00E56AC5">
        <w:rPr>
          <w:sz w:val="26"/>
          <w:szCs w:val="26"/>
        </w:rPr>
        <w:t xml:space="preserve">  </w:t>
      </w:r>
    </w:p>
    <w:p w14:paraId="65E089ED" w14:textId="5A2B73C2" w:rsidR="008835F8" w:rsidRPr="00B61EF0" w:rsidRDefault="008835F8" w:rsidP="008835F8">
      <w:pPr>
        <w:spacing w:before="120"/>
        <w:ind w:firstLine="709"/>
        <w:jc w:val="both"/>
        <w:rPr>
          <w:sz w:val="26"/>
          <w:szCs w:val="26"/>
        </w:rPr>
      </w:pPr>
      <w:r w:rsidRPr="00B61EF0">
        <w:rPr>
          <w:sz w:val="26"/>
          <w:szCs w:val="26"/>
        </w:rPr>
        <w:t>Также, на момент формирования проекта местного бюджета, доходы от возмещения гражданами разницы стоимости жилых помещений по договорам мены в 2026 - 2028 годах не прогнозируются. Плановый показатель по данному доходному источнику будет уточнен в ходе исполнения бюджета при предоставлении жилых помещений в течение года.</w:t>
      </w:r>
      <w:r w:rsidR="00E56AC5">
        <w:rPr>
          <w:sz w:val="26"/>
          <w:szCs w:val="26"/>
        </w:rPr>
        <w:t xml:space="preserve">  </w:t>
      </w:r>
    </w:p>
    <w:p w14:paraId="72183584" w14:textId="6465D729" w:rsidR="008835F8" w:rsidRPr="00B61EF0" w:rsidRDefault="008835F8" w:rsidP="008835F8">
      <w:pPr>
        <w:spacing w:before="120"/>
        <w:ind w:firstLine="709"/>
        <w:jc w:val="both"/>
        <w:rPr>
          <w:sz w:val="26"/>
          <w:szCs w:val="26"/>
        </w:rPr>
      </w:pPr>
      <w:r w:rsidRPr="00B61EF0">
        <w:rPr>
          <w:sz w:val="26"/>
          <w:szCs w:val="26"/>
        </w:rPr>
        <w:t>На период 2026 - 2028 годов поступления средств от распоряжения и реализации выморочного имущества не прогнозируются в связи с тем, что носят разовый характер.</w:t>
      </w:r>
      <w:r w:rsidR="00E56AC5">
        <w:rPr>
          <w:sz w:val="26"/>
          <w:szCs w:val="26"/>
        </w:rPr>
        <w:t xml:space="preserve"> </w:t>
      </w:r>
    </w:p>
    <w:p w14:paraId="25CA02CA" w14:textId="63DC2D49" w:rsidR="008835F8" w:rsidRPr="00B61EF0" w:rsidRDefault="008835F8" w:rsidP="008835F8">
      <w:pPr>
        <w:spacing w:before="120"/>
        <w:ind w:firstLine="709"/>
        <w:jc w:val="both"/>
        <w:rPr>
          <w:sz w:val="26"/>
          <w:szCs w:val="26"/>
        </w:rPr>
      </w:pPr>
      <w:r w:rsidRPr="00B61EF0">
        <w:rPr>
          <w:sz w:val="26"/>
          <w:szCs w:val="26"/>
        </w:rPr>
        <w:t>Поступления от продажи земельных участков на 2026 – 2028 годы прогнозируются в сумме 8 000,0 тыс. рублей ежегодно. Снижение прогнозируемых доходов в 2026-2028 годах связано с реализацией в 2025 году значительн</w:t>
      </w:r>
      <w:r w:rsidR="00015A86">
        <w:rPr>
          <w:sz w:val="26"/>
          <w:szCs w:val="26"/>
        </w:rPr>
        <w:t>о</w:t>
      </w:r>
      <w:r w:rsidRPr="00B61EF0">
        <w:rPr>
          <w:sz w:val="26"/>
          <w:szCs w:val="26"/>
        </w:rPr>
        <w:t>го количества земельных участков под гаражное с</w:t>
      </w:r>
      <w:r w:rsidR="00936CB3">
        <w:rPr>
          <w:sz w:val="26"/>
          <w:szCs w:val="26"/>
        </w:rPr>
        <w:t>троительство.</w:t>
      </w:r>
    </w:p>
    <w:p w14:paraId="2D3157B6" w14:textId="29B4DC51" w:rsidR="00E23579" w:rsidRPr="00DE2224" w:rsidRDefault="008835F8" w:rsidP="008835F8">
      <w:pPr>
        <w:tabs>
          <w:tab w:val="left" w:pos="684"/>
        </w:tabs>
        <w:spacing w:before="120"/>
        <w:ind w:firstLine="709"/>
        <w:jc w:val="both"/>
        <w:rPr>
          <w:sz w:val="26"/>
          <w:szCs w:val="26"/>
          <w:highlight w:val="yellow"/>
        </w:rPr>
      </w:pPr>
      <w:r w:rsidRPr="00B61EF0">
        <w:rPr>
          <w:sz w:val="26"/>
          <w:szCs w:val="26"/>
        </w:rPr>
        <w:lastRenderedPageBreak/>
        <w:t>Общий прогноз доходов от реализации имущества, находящегося в собственности городских округов, в 2026 году определен в сумме</w:t>
      </w:r>
      <w:r w:rsidRPr="0063466B">
        <w:rPr>
          <w:sz w:val="26"/>
          <w:szCs w:val="26"/>
        </w:rPr>
        <w:t xml:space="preserve"> 56 022,4 тыс. рублей, в 2026 и 2027 годах – 47 424,8 тыс. рублей и 36 530,4 тыс. рублей соответственно</w:t>
      </w:r>
      <w:r>
        <w:rPr>
          <w:sz w:val="26"/>
          <w:szCs w:val="26"/>
        </w:rPr>
        <w:t>.</w:t>
      </w:r>
    </w:p>
    <w:p w14:paraId="26367AB6" w14:textId="77777777" w:rsidR="00C14CE4" w:rsidRPr="00D01504" w:rsidRDefault="00C14CE4" w:rsidP="00C14CE4">
      <w:pPr>
        <w:pStyle w:val="30"/>
        <w:jc w:val="center"/>
        <w:rPr>
          <w:rStyle w:val="a7"/>
        </w:rPr>
      </w:pPr>
      <w:bookmarkStart w:id="37" w:name="_Toc213950055"/>
      <w:r w:rsidRPr="00D01504">
        <w:rPr>
          <w:rStyle w:val="a7"/>
        </w:rPr>
        <w:t>Штрафы, санкции, возмещение ущерба</w:t>
      </w:r>
      <w:bookmarkEnd w:id="37"/>
    </w:p>
    <w:p w14:paraId="43DA604C" w14:textId="5C2A252C" w:rsidR="00AB558B" w:rsidRPr="00DE2224" w:rsidRDefault="00C14CE4" w:rsidP="00FB46D2">
      <w:pPr>
        <w:spacing w:before="160"/>
        <w:ind w:firstLine="709"/>
        <w:jc w:val="both"/>
        <w:rPr>
          <w:sz w:val="22"/>
          <w:szCs w:val="22"/>
          <w:highlight w:val="yellow"/>
        </w:rPr>
      </w:pPr>
      <w:r w:rsidRPr="00D01504">
        <w:rPr>
          <w:sz w:val="26"/>
        </w:rPr>
        <w:t>Нормативы отчислений в бюджеты бюджетной системы штрафов и иных сумм принудительного изъятия установлены статьей 46 Бюджетного кодекса Российской Федерации, взимание указанных платежей регламентировано Кодексом Российской Федерации об административных правонарушениях.</w:t>
      </w:r>
    </w:p>
    <w:p w14:paraId="7AE13B19" w14:textId="44220AC4" w:rsidR="00C14CE4" w:rsidRPr="00D01504" w:rsidRDefault="00C14CE4" w:rsidP="00FB46D2">
      <w:pPr>
        <w:spacing w:before="60"/>
        <w:ind w:firstLine="567"/>
        <w:jc w:val="right"/>
        <w:rPr>
          <w:sz w:val="22"/>
          <w:szCs w:val="22"/>
        </w:rPr>
      </w:pPr>
      <w:r w:rsidRPr="00D01504">
        <w:rPr>
          <w:sz w:val="22"/>
          <w:szCs w:val="22"/>
        </w:rPr>
        <w:t>Таблица 2</w:t>
      </w:r>
      <w:r w:rsidR="006979A8">
        <w:rPr>
          <w:sz w:val="22"/>
          <w:szCs w:val="22"/>
        </w:rPr>
        <w:t>1</w:t>
      </w:r>
      <w:r w:rsidRPr="00D01504">
        <w:rPr>
          <w:sz w:val="22"/>
          <w:szCs w:val="22"/>
        </w:rPr>
        <w:t xml:space="preserve"> </w:t>
      </w:r>
    </w:p>
    <w:p w14:paraId="2DA51AE1" w14:textId="77777777" w:rsidR="00C14CE4" w:rsidRPr="00D01504" w:rsidRDefault="00C14CE4" w:rsidP="00FB46D2">
      <w:pPr>
        <w:spacing w:before="60" w:line="276" w:lineRule="auto"/>
        <w:jc w:val="center"/>
        <w:rPr>
          <w:b/>
          <w:bCs/>
          <w:i/>
          <w:sz w:val="26"/>
        </w:rPr>
      </w:pPr>
      <w:r w:rsidRPr="00D01504">
        <w:rPr>
          <w:b/>
          <w:bCs/>
          <w:i/>
          <w:sz w:val="26"/>
        </w:rPr>
        <w:t xml:space="preserve"> Структура и динамика поступлений штрафов, санкций, возмещения ущерба</w:t>
      </w:r>
    </w:p>
    <w:p w14:paraId="3204F9B0" w14:textId="77777777" w:rsidR="00C14CE4" w:rsidRPr="00D01504" w:rsidRDefault="00C14CE4" w:rsidP="00C14CE4">
      <w:pPr>
        <w:spacing w:line="276" w:lineRule="auto"/>
        <w:jc w:val="center"/>
        <w:rPr>
          <w:i/>
          <w:sz w:val="22"/>
          <w:szCs w:val="22"/>
        </w:rPr>
      </w:pPr>
      <w:r w:rsidRPr="00D01504">
        <w:rPr>
          <w:b/>
          <w:bCs/>
          <w:i/>
          <w:sz w:val="26"/>
        </w:rPr>
        <w:t xml:space="preserve">в местный бюджет </w:t>
      </w:r>
    </w:p>
    <w:p w14:paraId="03EBA783" w14:textId="77777777" w:rsidR="00C14CE4" w:rsidRPr="00D01504" w:rsidRDefault="00C14CE4" w:rsidP="00C14CE4">
      <w:pPr>
        <w:ind w:right="-117"/>
        <w:jc w:val="right"/>
        <w:rPr>
          <w:sz w:val="22"/>
          <w:szCs w:val="22"/>
        </w:rPr>
      </w:pPr>
      <w:r w:rsidRPr="00D01504">
        <w:rPr>
          <w:sz w:val="22"/>
          <w:szCs w:val="22"/>
        </w:rPr>
        <w:t xml:space="preserve">                  тыс. рублей</w:t>
      </w:r>
    </w:p>
    <w:tbl>
      <w:tblPr>
        <w:tblW w:w="9924" w:type="dxa"/>
        <w:jc w:val="center"/>
        <w:tblLayout w:type="fixed"/>
        <w:tblLook w:val="04A0" w:firstRow="1" w:lastRow="0" w:firstColumn="1" w:lastColumn="0" w:noHBand="0" w:noVBand="1"/>
      </w:tblPr>
      <w:tblGrid>
        <w:gridCol w:w="3823"/>
        <w:gridCol w:w="1275"/>
        <w:gridCol w:w="1276"/>
        <w:gridCol w:w="1276"/>
        <w:gridCol w:w="1134"/>
        <w:gridCol w:w="1134"/>
        <w:gridCol w:w="6"/>
      </w:tblGrid>
      <w:tr w:rsidR="00C14CE4" w:rsidRPr="00C112B3" w14:paraId="2D489584" w14:textId="77777777" w:rsidTr="001C0B8B">
        <w:trPr>
          <w:trHeight w:val="360"/>
          <w:tblHeader/>
          <w:jc w:val="center"/>
        </w:trPr>
        <w:tc>
          <w:tcPr>
            <w:tcW w:w="3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60683" w14:textId="77777777" w:rsidR="00C14CE4" w:rsidRPr="00C112B3" w:rsidRDefault="00C14CE4" w:rsidP="00C91E53">
            <w:pPr>
              <w:jc w:val="center"/>
              <w:rPr>
                <w:color w:val="000000"/>
                <w:sz w:val="22"/>
                <w:szCs w:val="22"/>
              </w:rPr>
            </w:pPr>
            <w:r w:rsidRPr="00C112B3">
              <w:rPr>
                <w:bCs/>
                <w:color w:val="000000"/>
                <w:sz w:val="22"/>
                <w:szCs w:val="22"/>
                <w:lang w:eastAsia="en-US"/>
              </w:rPr>
              <w:t>Наименование показателя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492B9" w14:textId="77777777" w:rsidR="00C14CE4" w:rsidRPr="00C112B3" w:rsidRDefault="00C14CE4" w:rsidP="00C91E53">
            <w:pPr>
              <w:jc w:val="center"/>
              <w:rPr>
                <w:color w:val="000000"/>
                <w:sz w:val="22"/>
                <w:szCs w:val="20"/>
                <w:lang w:eastAsia="en-US"/>
              </w:rPr>
            </w:pPr>
            <w:r w:rsidRPr="00C112B3">
              <w:rPr>
                <w:color w:val="000000"/>
                <w:sz w:val="22"/>
                <w:szCs w:val="20"/>
                <w:lang w:eastAsia="en-US"/>
              </w:rPr>
              <w:t xml:space="preserve">Факт </w:t>
            </w:r>
          </w:p>
          <w:p w14:paraId="2C6DB9D3" w14:textId="77777777" w:rsidR="00C14CE4" w:rsidRPr="00C112B3" w:rsidRDefault="00C14CE4" w:rsidP="00C91E53">
            <w:pPr>
              <w:jc w:val="center"/>
              <w:rPr>
                <w:color w:val="000000"/>
                <w:sz w:val="22"/>
                <w:szCs w:val="20"/>
                <w:lang w:eastAsia="en-US"/>
              </w:rPr>
            </w:pPr>
            <w:r w:rsidRPr="00C112B3">
              <w:rPr>
                <w:color w:val="000000"/>
                <w:sz w:val="22"/>
                <w:szCs w:val="20"/>
                <w:lang w:eastAsia="en-US"/>
              </w:rPr>
              <w:t xml:space="preserve">2024 год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E8C60" w14:textId="77777777" w:rsidR="00C14CE4" w:rsidRPr="00C112B3" w:rsidRDefault="00C14CE4" w:rsidP="00C91E53">
            <w:pPr>
              <w:jc w:val="center"/>
              <w:rPr>
                <w:color w:val="000000"/>
                <w:sz w:val="22"/>
                <w:szCs w:val="20"/>
                <w:lang w:eastAsia="en-US"/>
              </w:rPr>
            </w:pPr>
            <w:r w:rsidRPr="00C112B3">
              <w:rPr>
                <w:color w:val="000000"/>
                <w:sz w:val="22"/>
                <w:szCs w:val="20"/>
                <w:lang w:eastAsia="en-US"/>
              </w:rPr>
              <w:t xml:space="preserve">Оценка </w:t>
            </w:r>
          </w:p>
          <w:p w14:paraId="79DC059B" w14:textId="77777777" w:rsidR="00C14CE4" w:rsidRPr="00C112B3" w:rsidRDefault="00C14CE4" w:rsidP="00C91E53">
            <w:pPr>
              <w:jc w:val="center"/>
              <w:rPr>
                <w:color w:val="000000"/>
                <w:sz w:val="22"/>
                <w:szCs w:val="22"/>
              </w:rPr>
            </w:pPr>
            <w:r w:rsidRPr="00C112B3">
              <w:rPr>
                <w:color w:val="000000"/>
                <w:sz w:val="22"/>
                <w:szCs w:val="20"/>
                <w:lang w:eastAsia="en-US"/>
              </w:rPr>
              <w:t>2025 год</w:t>
            </w:r>
          </w:p>
        </w:tc>
        <w:tc>
          <w:tcPr>
            <w:tcW w:w="3550" w:type="dxa"/>
            <w:gridSpan w:val="4"/>
            <w:tcBorders>
              <w:top w:val="single" w:sz="4" w:space="0" w:color="auto"/>
              <w:left w:val="nil"/>
              <w:bottom w:val="single" w:sz="4" w:space="0" w:color="auto"/>
              <w:right w:val="single" w:sz="4" w:space="0" w:color="auto"/>
            </w:tcBorders>
            <w:shd w:val="clear" w:color="auto" w:fill="auto"/>
            <w:vAlign w:val="center"/>
            <w:hideMark/>
          </w:tcPr>
          <w:p w14:paraId="08CFF722" w14:textId="77777777" w:rsidR="00C14CE4" w:rsidRPr="00C112B3" w:rsidRDefault="00C14CE4" w:rsidP="00C91E53">
            <w:pPr>
              <w:jc w:val="center"/>
              <w:rPr>
                <w:color w:val="000000"/>
                <w:sz w:val="22"/>
                <w:szCs w:val="22"/>
              </w:rPr>
            </w:pPr>
            <w:r w:rsidRPr="00C112B3">
              <w:rPr>
                <w:color w:val="000000"/>
                <w:sz w:val="22"/>
                <w:szCs w:val="20"/>
                <w:lang w:eastAsia="en-US"/>
              </w:rPr>
              <w:t>Прогноз</w:t>
            </w:r>
          </w:p>
        </w:tc>
      </w:tr>
      <w:tr w:rsidR="00C14CE4" w:rsidRPr="00C112B3" w14:paraId="36C85790" w14:textId="77777777" w:rsidTr="001C0B8B">
        <w:trPr>
          <w:gridAfter w:val="1"/>
          <w:wAfter w:w="6" w:type="dxa"/>
          <w:trHeight w:val="300"/>
          <w:tblHeader/>
          <w:jc w:val="center"/>
        </w:trPr>
        <w:tc>
          <w:tcPr>
            <w:tcW w:w="38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9CAB57" w14:textId="77777777" w:rsidR="00C14CE4" w:rsidRPr="00C112B3" w:rsidRDefault="00C14CE4" w:rsidP="00C91E53">
            <w:pPr>
              <w:rPr>
                <w:color w:val="000000"/>
                <w:sz w:val="22"/>
                <w:szCs w:val="22"/>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65FFE6" w14:textId="77777777" w:rsidR="00C14CE4" w:rsidRPr="00C112B3" w:rsidRDefault="00C14CE4" w:rsidP="00C91E53">
            <w:pPr>
              <w:rPr>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16E57B" w14:textId="77777777" w:rsidR="00C14CE4" w:rsidRPr="00C112B3" w:rsidRDefault="00C14CE4" w:rsidP="00C91E53">
            <w:pP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7E6E9218" w14:textId="77777777" w:rsidR="00C14CE4" w:rsidRPr="00C112B3" w:rsidRDefault="00C14CE4" w:rsidP="00C91E53">
            <w:pPr>
              <w:jc w:val="center"/>
              <w:rPr>
                <w:color w:val="000000"/>
                <w:sz w:val="22"/>
                <w:szCs w:val="22"/>
              </w:rPr>
            </w:pPr>
            <w:r w:rsidRPr="00C112B3">
              <w:rPr>
                <w:color w:val="000000"/>
                <w:sz w:val="22"/>
                <w:szCs w:val="20"/>
                <w:lang w:eastAsia="en-US"/>
              </w:rPr>
              <w:t xml:space="preserve">2026 год </w:t>
            </w:r>
          </w:p>
        </w:tc>
        <w:tc>
          <w:tcPr>
            <w:tcW w:w="1134" w:type="dxa"/>
            <w:tcBorders>
              <w:top w:val="nil"/>
              <w:left w:val="nil"/>
              <w:bottom w:val="single" w:sz="4" w:space="0" w:color="auto"/>
              <w:right w:val="single" w:sz="4" w:space="0" w:color="auto"/>
            </w:tcBorders>
            <w:shd w:val="clear" w:color="auto" w:fill="auto"/>
            <w:vAlign w:val="center"/>
            <w:hideMark/>
          </w:tcPr>
          <w:p w14:paraId="72E7B101" w14:textId="77777777" w:rsidR="00C14CE4" w:rsidRPr="00C112B3" w:rsidRDefault="00C14CE4" w:rsidP="00C91E53">
            <w:pPr>
              <w:jc w:val="center"/>
              <w:rPr>
                <w:color w:val="000000"/>
                <w:sz w:val="22"/>
                <w:szCs w:val="22"/>
              </w:rPr>
            </w:pPr>
            <w:r w:rsidRPr="00C112B3">
              <w:rPr>
                <w:color w:val="000000"/>
                <w:sz w:val="22"/>
                <w:szCs w:val="20"/>
                <w:lang w:eastAsia="en-US"/>
              </w:rPr>
              <w:t xml:space="preserve">2027 год </w:t>
            </w:r>
          </w:p>
        </w:tc>
        <w:tc>
          <w:tcPr>
            <w:tcW w:w="1134" w:type="dxa"/>
            <w:tcBorders>
              <w:top w:val="nil"/>
              <w:left w:val="nil"/>
              <w:bottom w:val="single" w:sz="4" w:space="0" w:color="auto"/>
              <w:right w:val="single" w:sz="4" w:space="0" w:color="auto"/>
            </w:tcBorders>
            <w:shd w:val="clear" w:color="auto" w:fill="auto"/>
            <w:vAlign w:val="center"/>
            <w:hideMark/>
          </w:tcPr>
          <w:p w14:paraId="3D7E712B" w14:textId="77777777" w:rsidR="00C14CE4" w:rsidRPr="00C112B3" w:rsidRDefault="00C14CE4" w:rsidP="00C91E53">
            <w:pPr>
              <w:jc w:val="center"/>
              <w:rPr>
                <w:color w:val="000000"/>
                <w:sz w:val="22"/>
                <w:szCs w:val="22"/>
              </w:rPr>
            </w:pPr>
            <w:r w:rsidRPr="00C112B3">
              <w:rPr>
                <w:color w:val="000000"/>
                <w:sz w:val="22"/>
                <w:szCs w:val="20"/>
                <w:lang w:eastAsia="en-US"/>
              </w:rPr>
              <w:t>2028 год</w:t>
            </w:r>
          </w:p>
        </w:tc>
      </w:tr>
      <w:tr w:rsidR="00B81E9C" w:rsidRPr="00C112B3" w14:paraId="47F57DC0" w14:textId="77777777" w:rsidTr="001C0B8B">
        <w:trPr>
          <w:gridAfter w:val="1"/>
          <w:wAfter w:w="6" w:type="dxa"/>
          <w:trHeight w:val="51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3ED3FA17" w14:textId="77777777" w:rsidR="00B81E9C" w:rsidRPr="00C112B3" w:rsidRDefault="00B81E9C" w:rsidP="00AB558B">
            <w:pPr>
              <w:autoSpaceDE w:val="0"/>
              <w:autoSpaceDN w:val="0"/>
              <w:adjustRightInd w:val="0"/>
              <w:rPr>
                <w:color w:val="000000"/>
                <w:sz w:val="20"/>
                <w:szCs w:val="20"/>
              </w:rPr>
            </w:pPr>
            <w:r w:rsidRPr="00C112B3">
              <w:rPr>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E28D5" w14:textId="77777777" w:rsidR="00B81E9C" w:rsidRPr="00A13E84" w:rsidRDefault="00B81E9C" w:rsidP="00B81E9C">
            <w:pPr>
              <w:jc w:val="center"/>
              <w:rPr>
                <w:color w:val="000000"/>
                <w:sz w:val="21"/>
                <w:szCs w:val="21"/>
              </w:rPr>
            </w:pPr>
            <w:r w:rsidRPr="00A13E84">
              <w:rPr>
                <w:sz w:val="21"/>
                <w:szCs w:val="21"/>
              </w:rPr>
              <w:t>51,8</w:t>
            </w:r>
          </w:p>
        </w:tc>
        <w:tc>
          <w:tcPr>
            <w:tcW w:w="1276" w:type="dxa"/>
            <w:tcBorders>
              <w:top w:val="single" w:sz="4" w:space="0" w:color="auto"/>
              <w:left w:val="nil"/>
              <w:bottom w:val="single" w:sz="4" w:space="0" w:color="auto"/>
              <w:right w:val="single" w:sz="4" w:space="0" w:color="auto"/>
            </w:tcBorders>
            <w:shd w:val="clear" w:color="auto" w:fill="auto"/>
            <w:vAlign w:val="center"/>
          </w:tcPr>
          <w:p w14:paraId="36E16379" w14:textId="3D86151D" w:rsidR="00B81E9C" w:rsidRPr="00B81E9C" w:rsidRDefault="00B81E9C" w:rsidP="00B81E9C">
            <w:pPr>
              <w:jc w:val="center"/>
              <w:rPr>
                <w:color w:val="000000"/>
                <w:sz w:val="21"/>
                <w:szCs w:val="21"/>
              </w:rPr>
            </w:pPr>
            <w:r w:rsidRPr="00B81E9C">
              <w:rPr>
                <w:sz w:val="21"/>
                <w:szCs w:val="21"/>
              </w:rPr>
              <w:t>96,1</w:t>
            </w:r>
          </w:p>
        </w:tc>
        <w:tc>
          <w:tcPr>
            <w:tcW w:w="1276" w:type="dxa"/>
            <w:tcBorders>
              <w:top w:val="single" w:sz="4" w:space="0" w:color="auto"/>
              <w:left w:val="nil"/>
              <w:bottom w:val="single" w:sz="4" w:space="0" w:color="auto"/>
              <w:right w:val="single" w:sz="4" w:space="0" w:color="auto"/>
            </w:tcBorders>
            <w:shd w:val="clear" w:color="auto" w:fill="auto"/>
            <w:vAlign w:val="center"/>
          </w:tcPr>
          <w:p w14:paraId="7FB1E89A" w14:textId="76934444" w:rsidR="00B81E9C" w:rsidRPr="00B81E9C" w:rsidRDefault="00B81E9C" w:rsidP="00B81E9C">
            <w:pPr>
              <w:jc w:val="center"/>
              <w:rPr>
                <w:color w:val="000000"/>
                <w:sz w:val="21"/>
                <w:szCs w:val="21"/>
              </w:rPr>
            </w:pPr>
            <w:r w:rsidRPr="00B81E9C">
              <w:rPr>
                <w:sz w:val="21"/>
                <w:szCs w:val="21"/>
              </w:rPr>
              <w:t>96,1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355F5E" w14:textId="7090C10C" w:rsidR="00B81E9C" w:rsidRPr="00B81E9C" w:rsidRDefault="00B81E9C" w:rsidP="00B81E9C">
            <w:pPr>
              <w:jc w:val="center"/>
              <w:rPr>
                <w:color w:val="000000"/>
                <w:sz w:val="21"/>
                <w:szCs w:val="21"/>
              </w:rPr>
            </w:pPr>
            <w:r w:rsidRPr="00B81E9C">
              <w:rPr>
                <w:sz w:val="21"/>
                <w:szCs w:val="21"/>
              </w:rPr>
              <w:t>96,1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988A12" w14:textId="5CDB99EE" w:rsidR="00B81E9C" w:rsidRPr="00B81E9C" w:rsidRDefault="00B81E9C" w:rsidP="00B81E9C">
            <w:pPr>
              <w:jc w:val="center"/>
              <w:rPr>
                <w:color w:val="000000"/>
                <w:sz w:val="21"/>
                <w:szCs w:val="21"/>
              </w:rPr>
            </w:pPr>
            <w:r w:rsidRPr="00B81E9C">
              <w:rPr>
                <w:sz w:val="21"/>
                <w:szCs w:val="21"/>
              </w:rPr>
              <w:t>96,1</w:t>
            </w:r>
          </w:p>
        </w:tc>
      </w:tr>
      <w:tr w:rsidR="00C14CE4" w:rsidRPr="00C112B3" w14:paraId="00ACE725" w14:textId="77777777" w:rsidTr="001C0B8B">
        <w:trPr>
          <w:gridAfter w:val="1"/>
          <w:wAfter w:w="6" w:type="dxa"/>
          <w:trHeight w:val="461"/>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2FE604D8"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2654A0FF" w14:textId="77777777" w:rsidR="00C14CE4" w:rsidRPr="00A13E84" w:rsidRDefault="00C14CE4" w:rsidP="00C91E53">
            <w:pPr>
              <w:jc w:val="center"/>
              <w:rPr>
                <w:color w:val="000000"/>
                <w:sz w:val="21"/>
                <w:szCs w:val="21"/>
              </w:rPr>
            </w:pPr>
            <w:r w:rsidRPr="00A13E84">
              <w:rPr>
                <w:sz w:val="21"/>
                <w:szCs w:val="21"/>
              </w:rPr>
              <w:t>930,2</w:t>
            </w:r>
          </w:p>
        </w:tc>
        <w:tc>
          <w:tcPr>
            <w:tcW w:w="1276" w:type="dxa"/>
            <w:tcBorders>
              <w:top w:val="nil"/>
              <w:left w:val="nil"/>
              <w:bottom w:val="single" w:sz="4" w:space="0" w:color="auto"/>
              <w:right w:val="single" w:sz="4" w:space="0" w:color="auto"/>
            </w:tcBorders>
            <w:shd w:val="clear" w:color="auto" w:fill="auto"/>
            <w:vAlign w:val="center"/>
          </w:tcPr>
          <w:p w14:paraId="17B117E7" w14:textId="77777777" w:rsidR="00C14CE4" w:rsidRPr="00A13E84" w:rsidRDefault="00C14CE4" w:rsidP="00C91E53">
            <w:pPr>
              <w:jc w:val="center"/>
              <w:rPr>
                <w:color w:val="000000"/>
                <w:sz w:val="21"/>
                <w:szCs w:val="21"/>
              </w:rPr>
            </w:pPr>
            <w:r w:rsidRPr="00A13E84">
              <w:rPr>
                <w:sz w:val="21"/>
                <w:szCs w:val="21"/>
              </w:rPr>
              <w:t>1 004,3</w:t>
            </w:r>
          </w:p>
        </w:tc>
        <w:tc>
          <w:tcPr>
            <w:tcW w:w="1276" w:type="dxa"/>
            <w:tcBorders>
              <w:top w:val="nil"/>
              <w:left w:val="nil"/>
              <w:bottom w:val="single" w:sz="4" w:space="0" w:color="auto"/>
              <w:right w:val="single" w:sz="4" w:space="0" w:color="auto"/>
            </w:tcBorders>
            <w:shd w:val="clear" w:color="auto" w:fill="auto"/>
            <w:vAlign w:val="center"/>
          </w:tcPr>
          <w:p w14:paraId="7FEEB468" w14:textId="77777777" w:rsidR="00C14CE4" w:rsidRPr="00A13E84" w:rsidRDefault="00C14CE4" w:rsidP="00C91E53">
            <w:pPr>
              <w:jc w:val="center"/>
              <w:rPr>
                <w:color w:val="000000"/>
                <w:sz w:val="21"/>
                <w:szCs w:val="21"/>
              </w:rPr>
            </w:pPr>
            <w:r w:rsidRPr="00A13E84">
              <w:rPr>
                <w:sz w:val="21"/>
                <w:szCs w:val="21"/>
              </w:rPr>
              <w:t>1 004,3</w:t>
            </w:r>
          </w:p>
        </w:tc>
        <w:tc>
          <w:tcPr>
            <w:tcW w:w="1134" w:type="dxa"/>
            <w:tcBorders>
              <w:top w:val="nil"/>
              <w:left w:val="nil"/>
              <w:bottom w:val="single" w:sz="4" w:space="0" w:color="auto"/>
              <w:right w:val="single" w:sz="4" w:space="0" w:color="auto"/>
            </w:tcBorders>
            <w:shd w:val="clear" w:color="auto" w:fill="auto"/>
            <w:vAlign w:val="center"/>
          </w:tcPr>
          <w:p w14:paraId="038C0288" w14:textId="77777777" w:rsidR="00C14CE4" w:rsidRPr="00A13E84" w:rsidRDefault="00C14CE4" w:rsidP="00C91E53">
            <w:pPr>
              <w:jc w:val="center"/>
              <w:rPr>
                <w:color w:val="000000"/>
                <w:sz w:val="21"/>
                <w:szCs w:val="21"/>
              </w:rPr>
            </w:pPr>
            <w:r w:rsidRPr="00A13E84">
              <w:rPr>
                <w:sz w:val="21"/>
                <w:szCs w:val="21"/>
              </w:rPr>
              <w:t>1 004,3</w:t>
            </w:r>
          </w:p>
        </w:tc>
        <w:tc>
          <w:tcPr>
            <w:tcW w:w="1134" w:type="dxa"/>
            <w:tcBorders>
              <w:top w:val="nil"/>
              <w:left w:val="nil"/>
              <w:bottom w:val="single" w:sz="4" w:space="0" w:color="auto"/>
              <w:right w:val="single" w:sz="4" w:space="0" w:color="auto"/>
            </w:tcBorders>
            <w:shd w:val="clear" w:color="auto" w:fill="auto"/>
            <w:vAlign w:val="center"/>
          </w:tcPr>
          <w:p w14:paraId="2D49BB8D" w14:textId="77777777" w:rsidR="00C14CE4" w:rsidRPr="00A13E84" w:rsidRDefault="00C14CE4" w:rsidP="00C91E53">
            <w:pPr>
              <w:jc w:val="center"/>
              <w:rPr>
                <w:color w:val="000000"/>
                <w:sz w:val="21"/>
                <w:szCs w:val="21"/>
              </w:rPr>
            </w:pPr>
            <w:r w:rsidRPr="00A13E84">
              <w:rPr>
                <w:sz w:val="21"/>
                <w:szCs w:val="21"/>
              </w:rPr>
              <w:t>1 004,3</w:t>
            </w:r>
          </w:p>
        </w:tc>
      </w:tr>
      <w:tr w:rsidR="00C14CE4" w:rsidRPr="00C112B3" w14:paraId="7D5FBF5B" w14:textId="77777777" w:rsidTr="001C0B8B">
        <w:trPr>
          <w:gridAfter w:val="1"/>
          <w:wAfter w:w="6" w:type="dxa"/>
          <w:trHeight w:val="102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042C1E88"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2B9C01B4" w14:textId="77777777" w:rsidR="00C14CE4" w:rsidRPr="00A13E84" w:rsidRDefault="00C14CE4" w:rsidP="00C91E53">
            <w:pPr>
              <w:jc w:val="center"/>
              <w:rPr>
                <w:color w:val="000000"/>
                <w:sz w:val="21"/>
                <w:szCs w:val="21"/>
              </w:rPr>
            </w:pPr>
            <w:r w:rsidRPr="00A13E84">
              <w:rPr>
                <w:sz w:val="21"/>
                <w:szCs w:val="21"/>
              </w:rPr>
              <w:t>70,8</w:t>
            </w:r>
          </w:p>
        </w:tc>
        <w:tc>
          <w:tcPr>
            <w:tcW w:w="1276" w:type="dxa"/>
            <w:tcBorders>
              <w:top w:val="nil"/>
              <w:left w:val="nil"/>
              <w:bottom w:val="single" w:sz="4" w:space="0" w:color="auto"/>
              <w:right w:val="single" w:sz="4" w:space="0" w:color="auto"/>
            </w:tcBorders>
            <w:shd w:val="clear" w:color="auto" w:fill="auto"/>
            <w:vAlign w:val="center"/>
          </w:tcPr>
          <w:p w14:paraId="1AFA2181" w14:textId="77777777" w:rsidR="00C14CE4" w:rsidRPr="00A13E84" w:rsidRDefault="00C14CE4" w:rsidP="00C91E53">
            <w:pPr>
              <w:jc w:val="center"/>
              <w:rPr>
                <w:color w:val="000000"/>
                <w:sz w:val="21"/>
                <w:szCs w:val="21"/>
              </w:rPr>
            </w:pPr>
            <w:r w:rsidRPr="00A13E84">
              <w:rPr>
                <w:sz w:val="21"/>
                <w:szCs w:val="21"/>
              </w:rPr>
              <w:t>463,0</w:t>
            </w:r>
          </w:p>
        </w:tc>
        <w:tc>
          <w:tcPr>
            <w:tcW w:w="1276" w:type="dxa"/>
            <w:tcBorders>
              <w:top w:val="nil"/>
              <w:left w:val="nil"/>
              <w:bottom w:val="single" w:sz="4" w:space="0" w:color="auto"/>
              <w:right w:val="single" w:sz="4" w:space="0" w:color="auto"/>
            </w:tcBorders>
            <w:shd w:val="clear" w:color="auto" w:fill="auto"/>
            <w:vAlign w:val="center"/>
          </w:tcPr>
          <w:p w14:paraId="08E41484" w14:textId="77777777" w:rsidR="00C14CE4" w:rsidRPr="00A13E84" w:rsidRDefault="00C14CE4" w:rsidP="00C91E53">
            <w:pPr>
              <w:jc w:val="center"/>
              <w:rPr>
                <w:color w:val="000000"/>
                <w:sz w:val="21"/>
                <w:szCs w:val="21"/>
              </w:rPr>
            </w:pPr>
            <w:r w:rsidRPr="00A13E84">
              <w:rPr>
                <w:sz w:val="21"/>
                <w:szCs w:val="21"/>
              </w:rPr>
              <w:t>463,0</w:t>
            </w:r>
          </w:p>
        </w:tc>
        <w:tc>
          <w:tcPr>
            <w:tcW w:w="1134" w:type="dxa"/>
            <w:tcBorders>
              <w:top w:val="nil"/>
              <w:left w:val="nil"/>
              <w:bottom w:val="single" w:sz="4" w:space="0" w:color="auto"/>
              <w:right w:val="single" w:sz="4" w:space="0" w:color="auto"/>
            </w:tcBorders>
            <w:shd w:val="clear" w:color="auto" w:fill="auto"/>
            <w:vAlign w:val="center"/>
          </w:tcPr>
          <w:p w14:paraId="30F3C217" w14:textId="77777777" w:rsidR="00C14CE4" w:rsidRPr="00A13E84" w:rsidRDefault="00C14CE4" w:rsidP="00C91E53">
            <w:pPr>
              <w:jc w:val="center"/>
              <w:rPr>
                <w:color w:val="000000"/>
                <w:sz w:val="21"/>
                <w:szCs w:val="21"/>
              </w:rPr>
            </w:pPr>
            <w:r w:rsidRPr="00A13E84">
              <w:rPr>
                <w:sz w:val="21"/>
                <w:szCs w:val="21"/>
              </w:rPr>
              <w:t>463,0</w:t>
            </w:r>
          </w:p>
        </w:tc>
        <w:tc>
          <w:tcPr>
            <w:tcW w:w="1134" w:type="dxa"/>
            <w:tcBorders>
              <w:top w:val="nil"/>
              <w:left w:val="nil"/>
              <w:bottom w:val="single" w:sz="4" w:space="0" w:color="auto"/>
              <w:right w:val="single" w:sz="4" w:space="0" w:color="auto"/>
            </w:tcBorders>
            <w:shd w:val="clear" w:color="auto" w:fill="auto"/>
            <w:vAlign w:val="center"/>
          </w:tcPr>
          <w:p w14:paraId="1269BC0B" w14:textId="77777777" w:rsidR="00C14CE4" w:rsidRPr="00A13E84" w:rsidRDefault="00C14CE4" w:rsidP="00C91E53">
            <w:pPr>
              <w:jc w:val="center"/>
              <w:rPr>
                <w:color w:val="000000"/>
                <w:sz w:val="21"/>
                <w:szCs w:val="21"/>
              </w:rPr>
            </w:pPr>
            <w:r w:rsidRPr="00A13E84">
              <w:rPr>
                <w:sz w:val="21"/>
                <w:szCs w:val="21"/>
              </w:rPr>
              <w:t>463,0</w:t>
            </w:r>
          </w:p>
        </w:tc>
      </w:tr>
      <w:tr w:rsidR="00C14CE4" w:rsidRPr="00C112B3" w14:paraId="763419B7" w14:textId="77777777" w:rsidTr="001C0B8B">
        <w:trPr>
          <w:gridAfter w:val="1"/>
          <w:wAfter w:w="6" w:type="dxa"/>
          <w:trHeight w:val="595"/>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5D3D07F2"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w:t>
            </w:r>
          </w:p>
        </w:tc>
        <w:tc>
          <w:tcPr>
            <w:tcW w:w="1275" w:type="dxa"/>
            <w:tcBorders>
              <w:top w:val="nil"/>
              <w:left w:val="single" w:sz="4" w:space="0" w:color="auto"/>
              <w:bottom w:val="single" w:sz="4" w:space="0" w:color="auto"/>
              <w:right w:val="single" w:sz="4" w:space="0" w:color="auto"/>
            </w:tcBorders>
            <w:shd w:val="clear" w:color="auto" w:fill="auto"/>
            <w:vAlign w:val="center"/>
          </w:tcPr>
          <w:p w14:paraId="0966B725" w14:textId="77777777" w:rsidR="00C14CE4" w:rsidRPr="00A13E84" w:rsidRDefault="00C14CE4" w:rsidP="00C91E53">
            <w:pPr>
              <w:jc w:val="center"/>
              <w:rPr>
                <w:color w:val="000000"/>
                <w:sz w:val="21"/>
                <w:szCs w:val="21"/>
              </w:rPr>
            </w:pPr>
            <w:r w:rsidRPr="00A13E84">
              <w:rPr>
                <w:sz w:val="21"/>
                <w:szCs w:val="21"/>
              </w:rPr>
              <w:t>13,0</w:t>
            </w:r>
          </w:p>
        </w:tc>
        <w:tc>
          <w:tcPr>
            <w:tcW w:w="1276" w:type="dxa"/>
            <w:tcBorders>
              <w:top w:val="nil"/>
              <w:left w:val="nil"/>
              <w:bottom w:val="single" w:sz="4" w:space="0" w:color="auto"/>
              <w:right w:val="single" w:sz="4" w:space="0" w:color="auto"/>
            </w:tcBorders>
            <w:shd w:val="clear" w:color="auto" w:fill="auto"/>
            <w:vAlign w:val="center"/>
          </w:tcPr>
          <w:p w14:paraId="448CACF4" w14:textId="1E25FEA3" w:rsidR="00C14CE4" w:rsidRPr="00A13E84" w:rsidRDefault="00B85F2B" w:rsidP="00B85F2B">
            <w:pPr>
              <w:jc w:val="center"/>
              <w:rPr>
                <w:color w:val="000000"/>
                <w:sz w:val="21"/>
                <w:szCs w:val="21"/>
              </w:rPr>
            </w:pPr>
            <w:r>
              <w:rPr>
                <w:sz w:val="21"/>
                <w:szCs w:val="21"/>
              </w:rPr>
              <w:t>6</w:t>
            </w:r>
            <w:r w:rsidR="00C14CE4" w:rsidRPr="00A13E84">
              <w:rPr>
                <w:sz w:val="21"/>
                <w:szCs w:val="21"/>
              </w:rPr>
              <w:t>,</w:t>
            </w:r>
            <w:r>
              <w:rPr>
                <w:sz w:val="21"/>
                <w:szCs w:val="21"/>
              </w:rPr>
              <w:t>5</w:t>
            </w:r>
          </w:p>
        </w:tc>
        <w:tc>
          <w:tcPr>
            <w:tcW w:w="1276" w:type="dxa"/>
            <w:tcBorders>
              <w:top w:val="nil"/>
              <w:left w:val="nil"/>
              <w:bottom w:val="single" w:sz="4" w:space="0" w:color="auto"/>
              <w:right w:val="single" w:sz="4" w:space="0" w:color="auto"/>
            </w:tcBorders>
            <w:shd w:val="clear" w:color="auto" w:fill="auto"/>
            <w:vAlign w:val="center"/>
          </w:tcPr>
          <w:p w14:paraId="63D3F46A" w14:textId="38B68BE7"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tcPr>
          <w:p w14:paraId="5554764D" w14:textId="09F0F75E"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tcPr>
          <w:p w14:paraId="244B421D" w14:textId="5E9AE772" w:rsidR="00C14CE4" w:rsidRPr="00831317" w:rsidRDefault="00831317" w:rsidP="00C91E53">
            <w:pPr>
              <w:jc w:val="center"/>
              <w:rPr>
                <w:color w:val="000000"/>
                <w:sz w:val="21"/>
                <w:szCs w:val="21"/>
                <w:lang w:val="en-US"/>
              </w:rPr>
            </w:pPr>
            <w:r>
              <w:rPr>
                <w:sz w:val="21"/>
                <w:szCs w:val="21"/>
                <w:lang w:val="en-US"/>
              </w:rPr>
              <w:t>-</w:t>
            </w:r>
          </w:p>
        </w:tc>
      </w:tr>
      <w:tr w:rsidR="00B81E9C" w:rsidRPr="00C112B3" w14:paraId="7C108255" w14:textId="77777777" w:rsidTr="001C0B8B">
        <w:trPr>
          <w:gridAfter w:val="1"/>
          <w:wAfter w:w="6" w:type="dxa"/>
          <w:trHeight w:val="452"/>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47CB70C0" w14:textId="77777777" w:rsidR="00B81E9C" w:rsidRPr="00C112B3" w:rsidRDefault="00B81E9C"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275" w:type="dxa"/>
            <w:tcBorders>
              <w:top w:val="nil"/>
              <w:left w:val="single" w:sz="4" w:space="0" w:color="auto"/>
              <w:bottom w:val="single" w:sz="4" w:space="0" w:color="auto"/>
              <w:right w:val="single" w:sz="4" w:space="0" w:color="auto"/>
            </w:tcBorders>
            <w:shd w:val="clear" w:color="auto" w:fill="auto"/>
            <w:vAlign w:val="center"/>
          </w:tcPr>
          <w:p w14:paraId="62B1458C" w14:textId="77777777" w:rsidR="00B81E9C" w:rsidRPr="00A13E84" w:rsidRDefault="00B81E9C" w:rsidP="00B81E9C">
            <w:pPr>
              <w:jc w:val="center"/>
              <w:rPr>
                <w:color w:val="000000"/>
                <w:sz w:val="21"/>
                <w:szCs w:val="21"/>
              </w:rPr>
            </w:pPr>
            <w:r w:rsidRPr="00A13E84">
              <w:rPr>
                <w:sz w:val="21"/>
                <w:szCs w:val="21"/>
              </w:rPr>
              <w:t>11,5</w:t>
            </w:r>
          </w:p>
        </w:tc>
        <w:tc>
          <w:tcPr>
            <w:tcW w:w="1276" w:type="dxa"/>
            <w:tcBorders>
              <w:top w:val="nil"/>
              <w:left w:val="nil"/>
              <w:bottom w:val="single" w:sz="4" w:space="0" w:color="auto"/>
              <w:right w:val="single" w:sz="4" w:space="0" w:color="auto"/>
            </w:tcBorders>
            <w:shd w:val="clear" w:color="auto" w:fill="auto"/>
            <w:vAlign w:val="center"/>
          </w:tcPr>
          <w:p w14:paraId="45C5F6DB" w14:textId="1D6F586B" w:rsidR="00B81E9C" w:rsidRPr="00B81E9C" w:rsidRDefault="00B81E9C" w:rsidP="00B81E9C">
            <w:pPr>
              <w:jc w:val="center"/>
              <w:rPr>
                <w:color w:val="000000"/>
                <w:sz w:val="21"/>
                <w:szCs w:val="21"/>
              </w:rPr>
            </w:pPr>
            <w:r w:rsidRPr="00B81E9C">
              <w:rPr>
                <w:sz w:val="21"/>
                <w:szCs w:val="21"/>
              </w:rPr>
              <w:t>12,8</w:t>
            </w:r>
          </w:p>
        </w:tc>
        <w:tc>
          <w:tcPr>
            <w:tcW w:w="1276" w:type="dxa"/>
            <w:tcBorders>
              <w:top w:val="nil"/>
              <w:left w:val="nil"/>
              <w:bottom w:val="single" w:sz="4" w:space="0" w:color="auto"/>
              <w:right w:val="single" w:sz="4" w:space="0" w:color="auto"/>
            </w:tcBorders>
            <w:shd w:val="clear" w:color="auto" w:fill="auto"/>
            <w:vAlign w:val="center"/>
          </w:tcPr>
          <w:p w14:paraId="569C1815" w14:textId="31802460" w:rsidR="00B81E9C" w:rsidRPr="00B81E9C" w:rsidRDefault="00B81E9C" w:rsidP="00B81E9C">
            <w:pPr>
              <w:jc w:val="center"/>
              <w:rPr>
                <w:color w:val="000000"/>
                <w:sz w:val="21"/>
                <w:szCs w:val="21"/>
              </w:rPr>
            </w:pPr>
            <w:r w:rsidRPr="00B81E9C">
              <w:rPr>
                <w:sz w:val="21"/>
                <w:szCs w:val="21"/>
              </w:rPr>
              <w:t>12,8</w:t>
            </w:r>
          </w:p>
        </w:tc>
        <w:tc>
          <w:tcPr>
            <w:tcW w:w="1134" w:type="dxa"/>
            <w:tcBorders>
              <w:top w:val="nil"/>
              <w:left w:val="nil"/>
              <w:bottom w:val="single" w:sz="4" w:space="0" w:color="auto"/>
              <w:right w:val="single" w:sz="4" w:space="0" w:color="auto"/>
            </w:tcBorders>
            <w:shd w:val="clear" w:color="auto" w:fill="auto"/>
            <w:vAlign w:val="center"/>
          </w:tcPr>
          <w:p w14:paraId="3D54C661" w14:textId="5122C54D" w:rsidR="00B81E9C" w:rsidRPr="00B81E9C" w:rsidRDefault="00B81E9C" w:rsidP="00B81E9C">
            <w:pPr>
              <w:jc w:val="center"/>
              <w:rPr>
                <w:color w:val="000000"/>
                <w:sz w:val="21"/>
                <w:szCs w:val="21"/>
              </w:rPr>
            </w:pPr>
            <w:r w:rsidRPr="00B81E9C">
              <w:rPr>
                <w:sz w:val="21"/>
                <w:szCs w:val="21"/>
              </w:rPr>
              <w:t>12,8</w:t>
            </w:r>
          </w:p>
        </w:tc>
        <w:tc>
          <w:tcPr>
            <w:tcW w:w="1134" w:type="dxa"/>
            <w:tcBorders>
              <w:top w:val="nil"/>
              <w:left w:val="nil"/>
              <w:bottom w:val="single" w:sz="4" w:space="0" w:color="auto"/>
              <w:right w:val="single" w:sz="4" w:space="0" w:color="auto"/>
            </w:tcBorders>
            <w:shd w:val="clear" w:color="auto" w:fill="auto"/>
            <w:vAlign w:val="center"/>
          </w:tcPr>
          <w:p w14:paraId="784B4E87" w14:textId="6DB6B2E0" w:rsidR="00B81E9C" w:rsidRPr="00B81E9C" w:rsidRDefault="00B81E9C" w:rsidP="00B81E9C">
            <w:pPr>
              <w:jc w:val="center"/>
              <w:rPr>
                <w:color w:val="000000"/>
                <w:sz w:val="21"/>
                <w:szCs w:val="21"/>
              </w:rPr>
            </w:pPr>
            <w:r w:rsidRPr="00B81E9C">
              <w:rPr>
                <w:sz w:val="21"/>
                <w:szCs w:val="21"/>
              </w:rPr>
              <w:t>12,8</w:t>
            </w:r>
          </w:p>
        </w:tc>
      </w:tr>
      <w:tr w:rsidR="00C14CE4" w:rsidRPr="00C112B3" w14:paraId="01E92E62" w14:textId="77777777" w:rsidTr="001C0B8B">
        <w:trPr>
          <w:gridAfter w:val="1"/>
          <w:wAfter w:w="6" w:type="dxa"/>
          <w:trHeight w:val="1155"/>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19C8636F"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379B62C1" w14:textId="77777777" w:rsidR="00C14CE4" w:rsidRPr="00A13E84" w:rsidRDefault="00C14CE4" w:rsidP="00C91E53">
            <w:pPr>
              <w:jc w:val="center"/>
              <w:rPr>
                <w:color w:val="000000"/>
                <w:sz w:val="21"/>
                <w:szCs w:val="21"/>
              </w:rPr>
            </w:pPr>
            <w:r w:rsidRPr="00A13E84">
              <w:rPr>
                <w:sz w:val="21"/>
                <w:szCs w:val="21"/>
              </w:rPr>
              <w:t>7,8</w:t>
            </w:r>
          </w:p>
        </w:tc>
        <w:tc>
          <w:tcPr>
            <w:tcW w:w="1276" w:type="dxa"/>
            <w:tcBorders>
              <w:top w:val="nil"/>
              <w:left w:val="nil"/>
              <w:bottom w:val="single" w:sz="4" w:space="0" w:color="auto"/>
              <w:right w:val="single" w:sz="4" w:space="0" w:color="auto"/>
            </w:tcBorders>
            <w:shd w:val="clear" w:color="auto" w:fill="auto"/>
            <w:vAlign w:val="center"/>
            <w:hideMark/>
          </w:tcPr>
          <w:p w14:paraId="5F286040" w14:textId="3D9669F6" w:rsidR="00C14CE4" w:rsidRPr="00831317" w:rsidRDefault="00831317" w:rsidP="00C91E53">
            <w:pPr>
              <w:jc w:val="center"/>
              <w:rPr>
                <w:color w:val="000000"/>
                <w:sz w:val="21"/>
                <w:szCs w:val="21"/>
                <w:lang w:val="en-US"/>
              </w:rPr>
            </w:pPr>
            <w:r>
              <w:rPr>
                <w:sz w:val="21"/>
                <w:szCs w:val="21"/>
                <w:lang w:val="en-US"/>
              </w:rPr>
              <w:t>-</w:t>
            </w:r>
          </w:p>
        </w:tc>
        <w:tc>
          <w:tcPr>
            <w:tcW w:w="1276" w:type="dxa"/>
            <w:tcBorders>
              <w:top w:val="nil"/>
              <w:left w:val="nil"/>
              <w:bottom w:val="single" w:sz="4" w:space="0" w:color="auto"/>
              <w:right w:val="single" w:sz="4" w:space="0" w:color="auto"/>
            </w:tcBorders>
            <w:shd w:val="clear" w:color="auto" w:fill="auto"/>
            <w:vAlign w:val="center"/>
            <w:hideMark/>
          </w:tcPr>
          <w:p w14:paraId="2B0164CC" w14:textId="2DB743D0"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hideMark/>
          </w:tcPr>
          <w:p w14:paraId="6F84AF03" w14:textId="619DDB06"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hideMark/>
          </w:tcPr>
          <w:p w14:paraId="503AFC2D" w14:textId="76CADD1B" w:rsidR="00C14CE4" w:rsidRPr="00831317" w:rsidRDefault="00831317" w:rsidP="00C91E53">
            <w:pPr>
              <w:jc w:val="center"/>
              <w:rPr>
                <w:color w:val="000000"/>
                <w:sz w:val="21"/>
                <w:szCs w:val="21"/>
                <w:lang w:val="en-US"/>
              </w:rPr>
            </w:pPr>
            <w:r>
              <w:rPr>
                <w:sz w:val="21"/>
                <w:szCs w:val="21"/>
                <w:lang w:val="en-US"/>
              </w:rPr>
              <w:t>-</w:t>
            </w:r>
          </w:p>
        </w:tc>
      </w:tr>
      <w:tr w:rsidR="00C14CE4" w:rsidRPr="00C112B3" w14:paraId="12BD695F" w14:textId="77777777" w:rsidTr="001C0B8B">
        <w:trPr>
          <w:gridAfter w:val="1"/>
          <w:wAfter w:w="6" w:type="dxa"/>
          <w:trHeight w:val="439"/>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69A50585"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7AD1A7B1" w14:textId="77777777" w:rsidR="00C14CE4" w:rsidRPr="00A13E84" w:rsidRDefault="00C14CE4" w:rsidP="00C91E53">
            <w:pPr>
              <w:jc w:val="center"/>
              <w:rPr>
                <w:color w:val="000000"/>
                <w:sz w:val="21"/>
                <w:szCs w:val="21"/>
              </w:rPr>
            </w:pPr>
            <w:r w:rsidRPr="00A13E84">
              <w:rPr>
                <w:sz w:val="21"/>
                <w:szCs w:val="21"/>
              </w:rPr>
              <w:t>1 473,8</w:t>
            </w:r>
          </w:p>
        </w:tc>
        <w:tc>
          <w:tcPr>
            <w:tcW w:w="1276" w:type="dxa"/>
            <w:tcBorders>
              <w:top w:val="nil"/>
              <w:left w:val="nil"/>
              <w:bottom w:val="single" w:sz="4" w:space="0" w:color="auto"/>
              <w:right w:val="single" w:sz="4" w:space="0" w:color="auto"/>
            </w:tcBorders>
            <w:shd w:val="clear" w:color="auto" w:fill="auto"/>
            <w:vAlign w:val="center"/>
            <w:hideMark/>
          </w:tcPr>
          <w:p w14:paraId="581B231E" w14:textId="77777777" w:rsidR="00C14CE4" w:rsidRPr="00A13E84" w:rsidRDefault="00C14CE4" w:rsidP="00C91E53">
            <w:pPr>
              <w:jc w:val="center"/>
              <w:rPr>
                <w:color w:val="000000"/>
                <w:sz w:val="21"/>
                <w:szCs w:val="21"/>
              </w:rPr>
            </w:pPr>
            <w:r w:rsidRPr="00A13E84">
              <w:rPr>
                <w:sz w:val="21"/>
                <w:szCs w:val="21"/>
              </w:rPr>
              <w:t>1 126,7</w:t>
            </w:r>
          </w:p>
        </w:tc>
        <w:tc>
          <w:tcPr>
            <w:tcW w:w="1276" w:type="dxa"/>
            <w:tcBorders>
              <w:top w:val="nil"/>
              <w:left w:val="nil"/>
              <w:bottom w:val="single" w:sz="4" w:space="0" w:color="auto"/>
              <w:right w:val="single" w:sz="4" w:space="0" w:color="auto"/>
            </w:tcBorders>
            <w:shd w:val="clear" w:color="auto" w:fill="auto"/>
            <w:vAlign w:val="center"/>
          </w:tcPr>
          <w:p w14:paraId="241F0C71" w14:textId="77777777" w:rsidR="00C14CE4" w:rsidRPr="00A13E84" w:rsidRDefault="00C14CE4" w:rsidP="00C91E53">
            <w:pPr>
              <w:jc w:val="center"/>
              <w:rPr>
                <w:color w:val="000000"/>
                <w:sz w:val="21"/>
                <w:szCs w:val="21"/>
              </w:rPr>
            </w:pPr>
            <w:r w:rsidRPr="00A13E84">
              <w:rPr>
                <w:sz w:val="21"/>
                <w:szCs w:val="21"/>
              </w:rPr>
              <w:t>1 126,7</w:t>
            </w:r>
          </w:p>
        </w:tc>
        <w:tc>
          <w:tcPr>
            <w:tcW w:w="1134" w:type="dxa"/>
            <w:tcBorders>
              <w:top w:val="nil"/>
              <w:left w:val="nil"/>
              <w:bottom w:val="single" w:sz="4" w:space="0" w:color="auto"/>
              <w:right w:val="single" w:sz="4" w:space="0" w:color="auto"/>
            </w:tcBorders>
            <w:shd w:val="clear" w:color="auto" w:fill="auto"/>
            <w:vAlign w:val="center"/>
          </w:tcPr>
          <w:p w14:paraId="562D1D05" w14:textId="77777777" w:rsidR="00C14CE4" w:rsidRPr="00A13E84" w:rsidRDefault="00C14CE4" w:rsidP="00C91E53">
            <w:pPr>
              <w:jc w:val="center"/>
              <w:rPr>
                <w:color w:val="000000"/>
                <w:sz w:val="21"/>
                <w:szCs w:val="21"/>
              </w:rPr>
            </w:pPr>
            <w:r w:rsidRPr="00A13E84">
              <w:rPr>
                <w:sz w:val="21"/>
                <w:szCs w:val="21"/>
              </w:rPr>
              <w:t>1 126,7</w:t>
            </w:r>
          </w:p>
        </w:tc>
        <w:tc>
          <w:tcPr>
            <w:tcW w:w="1134" w:type="dxa"/>
            <w:tcBorders>
              <w:top w:val="nil"/>
              <w:left w:val="nil"/>
              <w:bottom w:val="single" w:sz="4" w:space="0" w:color="auto"/>
              <w:right w:val="single" w:sz="4" w:space="0" w:color="auto"/>
            </w:tcBorders>
            <w:shd w:val="clear" w:color="auto" w:fill="auto"/>
            <w:vAlign w:val="center"/>
          </w:tcPr>
          <w:p w14:paraId="1BBF3E15" w14:textId="77777777" w:rsidR="00C14CE4" w:rsidRPr="00A13E84" w:rsidRDefault="00C14CE4" w:rsidP="00C91E53">
            <w:pPr>
              <w:jc w:val="center"/>
              <w:rPr>
                <w:color w:val="000000"/>
                <w:sz w:val="21"/>
                <w:szCs w:val="21"/>
              </w:rPr>
            </w:pPr>
            <w:r w:rsidRPr="00A13E84">
              <w:rPr>
                <w:sz w:val="21"/>
                <w:szCs w:val="21"/>
              </w:rPr>
              <w:t>1 126,7</w:t>
            </w:r>
          </w:p>
        </w:tc>
      </w:tr>
      <w:tr w:rsidR="00C14CE4" w:rsidRPr="00C112B3" w14:paraId="5FB5DA16" w14:textId="77777777" w:rsidTr="001C0B8B">
        <w:trPr>
          <w:gridAfter w:val="1"/>
          <w:wAfter w:w="6" w:type="dxa"/>
          <w:trHeight w:val="51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07802EC4"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5B8ED318" w14:textId="77777777" w:rsidR="00C14CE4" w:rsidRPr="00A13E84" w:rsidRDefault="00C14CE4" w:rsidP="00C91E53">
            <w:pPr>
              <w:jc w:val="center"/>
              <w:rPr>
                <w:color w:val="000000"/>
                <w:sz w:val="21"/>
                <w:szCs w:val="21"/>
              </w:rPr>
            </w:pPr>
            <w:r w:rsidRPr="00A13E84">
              <w:rPr>
                <w:sz w:val="21"/>
                <w:szCs w:val="21"/>
              </w:rPr>
              <w:t>260,5</w:t>
            </w:r>
          </w:p>
        </w:tc>
        <w:tc>
          <w:tcPr>
            <w:tcW w:w="1276" w:type="dxa"/>
            <w:tcBorders>
              <w:top w:val="nil"/>
              <w:left w:val="nil"/>
              <w:bottom w:val="single" w:sz="4" w:space="0" w:color="auto"/>
              <w:right w:val="single" w:sz="4" w:space="0" w:color="auto"/>
            </w:tcBorders>
            <w:shd w:val="clear" w:color="auto" w:fill="auto"/>
            <w:vAlign w:val="center"/>
            <w:hideMark/>
          </w:tcPr>
          <w:p w14:paraId="11451AE9" w14:textId="77777777" w:rsidR="00C14CE4" w:rsidRPr="00A13E84" w:rsidRDefault="00C14CE4" w:rsidP="00C91E53">
            <w:pPr>
              <w:jc w:val="center"/>
              <w:rPr>
                <w:color w:val="000000"/>
                <w:sz w:val="21"/>
                <w:szCs w:val="21"/>
              </w:rPr>
            </w:pPr>
            <w:r w:rsidRPr="00A13E84">
              <w:rPr>
                <w:sz w:val="21"/>
                <w:szCs w:val="21"/>
              </w:rPr>
              <w:t>840,9</w:t>
            </w:r>
          </w:p>
        </w:tc>
        <w:tc>
          <w:tcPr>
            <w:tcW w:w="1276" w:type="dxa"/>
            <w:tcBorders>
              <w:top w:val="nil"/>
              <w:left w:val="nil"/>
              <w:bottom w:val="single" w:sz="4" w:space="0" w:color="auto"/>
              <w:right w:val="single" w:sz="4" w:space="0" w:color="auto"/>
            </w:tcBorders>
            <w:shd w:val="clear" w:color="auto" w:fill="auto"/>
            <w:vAlign w:val="center"/>
          </w:tcPr>
          <w:p w14:paraId="2326124C" w14:textId="77777777" w:rsidR="00C14CE4" w:rsidRPr="00A13E84" w:rsidRDefault="00C14CE4" w:rsidP="00C91E53">
            <w:pPr>
              <w:jc w:val="center"/>
              <w:rPr>
                <w:color w:val="000000"/>
                <w:sz w:val="21"/>
                <w:szCs w:val="21"/>
              </w:rPr>
            </w:pPr>
            <w:r w:rsidRPr="00A13E84">
              <w:rPr>
                <w:sz w:val="21"/>
                <w:szCs w:val="21"/>
              </w:rPr>
              <w:t>840,9</w:t>
            </w:r>
          </w:p>
        </w:tc>
        <w:tc>
          <w:tcPr>
            <w:tcW w:w="1134" w:type="dxa"/>
            <w:tcBorders>
              <w:top w:val="nil"/>
              <w:left w:val="nil"/>
              <w:bottom w:val="single" w:sz="4" w:space="0" w:color="auto"/>
              <w:right w:val="single" w:sz="4" w:space="0" w:color="auto"/>
            </w:tcBorders>
            <w:shd w:val="clear" w:color="auto" w:fill="auto"/>
            <w:vAlign w:val="center"/>
          </w:tcPr>
          <w:p w14:paraId="0698A330" w14:textId="77777777" w:rsidR="00C14CE4" w:rsidRPr="00A13E84" w:rsidRDefault="00C14CE4" w:rsidP="00C91E53">
            <w:pPr>
              <w:jc w:val="center"/>
              <w:rPr>
                <w:color w:val="000000"/>
                <w:sz w:val="21"/>
                <w:szCs w:val="21"/>
              </w:rPr>
            </w:pPr>
            <w:r w:rsidRPr="00A13E84">
              <w:rPr>
                <w:sz w:val="21"/>
                <w:szCs w:val="21"/>
              </w:rPr>
              <w:t>840,9</w:t>
            </w:r>
          </w:p>
        </w:tc>
        <w:tc>
          <w:tcPr>
            <w:tcW w:w="1134" w:type="dxa"/>
            <w:tcBorders>
              <w:top w:val="nil"/>
              <w:left w:val="nil"/>
              <w:bottom w:val="single" w:sz="4" w:space="0" w:color="auto"/>
              <w:right w:val="single" w:sz="4" w:space="0" w:color="auto"/>
            </w:tcBorders>
            <w:shd w:val="clear" w:color="auto" w:fill="auto"/>
            <w:vAlign w:val="center"/>
          </w:tcPr>
          <w:p w14:paraId="28B9170B" w14:textId="77777777" w:rsidR="00C14CE4" w:rsidRPr="00A13E84" w:rsidRDefault="00C14CE4" w:rsidP="00C91E53">
            <w:pPr>
              <w:jc w:val="center"/>
              <w:rPr>
                <w:color w:val="000000"/>
                <w:sz w:val="21"/>
                <w:szCs w:val="21"/>
              </w:rPr>
            </w:pPr>
            <w:r w:rsidRPr="00A13E84">
              <w:rPr>
                <w:sz w:val="21"/>
                <w:szCs w:val="21"/>
              </w:rPr>
              <w:t>840,9</w:t>
            </w:r>
          </w:p>
        </w:tc>
      </w:tr>
      <w:tr w:rsidR="00C14CE4" w:rsidRPr="00C112B3" w14:paraId="04702AF9" w14:textId="77777777" w:rsidTr="001C0B8B">
        <w:trPr>
          <w:gridAfter w:val="1"/>
          <w:wAfter w:w="6" w:type="dxa"/>
          <w:trHeight w:val="438"/>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1E457355"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75" w:type="dxa"/>
            <w:tcBorders>
              <w:top w:val="nil"/>
              <w:left w:val="single" w:sz="4" w:space="0" w:color="auto"/>
              <w:bottom w:val="single" w:sz="4" w:space="0" w:color="auto"/>
              <w:right w:val="single" w:sz="4" w:space="0" w:color="auto"/>
            </w:tcBorders>
            <w:shd w:val="clear" w:color="auto" w:fill="auto"/>
            <w:vAlign w:val="center"/>
          </w:tcPr>
          <w:p w14:paraId="69663ED8" w14:textId="77777777" w:rsidR="00C14CE4" w:rsidRPr="00A13E84" w:rsidRDefault="00C14CE4" w:rsidP="00C91E53">
            <w:pPr>
              <w:jc w:val="center"/>
              <w:rPr>
                <w:color w:val="000000"/>
                <w:sz w:val="21"/>
                <w:szCs w:val="21"/>
              </w:rPr>
            </w:pPr>
            <w:r w:rsidRPr="00A13E84">
              <w:rPr>
                <w:sz w:val="21"/>
                <w:szCs w:val="21"/>
              </w:rPr>
              <w:t>10,3</w:t>
            </w:r>
          </w:p>
        </w:tc>
        <w:tc>
          <w:tcPr>
            <w:tcW w:w="1276" w:type="dxa"/>
            <w:tcBorders>
              <w:top w:val="nil"/>
              <w:left w:val="nil"/>
              <w:bottom w:val="single" w:sz="4" w:space="0" w:color="auto"/>
              <w:right w:val="single" w:sz="4" w:space="0" w:color="auto"/>
            </w:tcBorders>
            <w:shd w:val="clear" w:color="auto" w:fill="auto"/>
            <w:vAlign w:val="center"/>
          </w:tcPr>
          <w:p w14:paraId="1285E2CD" w14:textId="77777777" w:rsidR="00C14CE4" w:rsidRPr="00A13E84" w:rsidRDefault="00C14CE4" w:rsidP="00C91E53">
            <w:pPr>
              <w:jc w:val="center"/>
              <w:rPr>
                <w:color w:val="000000"/>
                <w:sz w:val="21"/>
                <w:szCs w:val="21"/>
              </w:rPr>
            </w:pPr>
            <w:r w:rsidRPr="00A13E84">
              <w:rPr>
                <w:sz w:val="21"/>
                <w:szCs w:val="21"/>
              </w:rPr>
              <w:t>18,5</w:t>
            </w:r>
          </w:p>
        </w:tc>
        <w:tc>
          <w:tcPr>
            <w:tcW w:w="1276" w:type="dxa"/>
            <w:tcBorders>
              <w:top w:val="nil"/>
              <w:left w:val="nil"/>
              <w:bottom w:val="single" w:sz="4" w:space="0" w:color="auto"/>
              <w:right w:val="single" w:sz="4" w:space="0" w:color="auto"/>
            </w:tcBorders>
            <w:shd w:val="clear" w:color="auto" w:fill="auto"/>
            <w:vAlign w:val="center"/>
          </w:tcPr>
          <w:p w14:paraId="355A8F64" w14:textId="77777777" w:rsidR="00C14CE4" w:rsidRPr="00A13E84" w:rsidRDefault="00C14CE4" w:rsidP="00C91E53">
            <w:pPr>
              <w:jc w:val="center"/>
              <w:rPr>
                <w:color w:val="000000"/>
                <w:sz w:val="21"/>
                <w:szCs w:val="21"/>
              </w:rPr>
            </w:pPr>
            <w:r w:rsidRPr="00A13E84">
              <w:rPr>
                <w:sz w:val="21"/>
                <w:szCs w:val="21"/>
              </w:rPr>
              <w:t>18,5</w:t>
            </w:r>
          </w:p>
        </w:tc>
        <w:tc>
          <w:tcPr>
            <w:tcW w:w="1134" w:type="dxa"/>
            <w:tcBorders>
              <w:top w:val="nil"/>
              <w:left w:val="nil"/>
              <w:bottom w:val="single" w:sz="4" w:space="0" w:color="auto"/>
              <w:right w:val="single" w:sz="4" w:space="0" w:color="auto"/>
            </w:tcBorders>
            <w:shd w:val="clear" w:color="auto" w:fill="auto"/>
            <w:vAlign w:val="center"/>
          </w:tcPr>
          <w:p w14:paraId="6E3BBCA7" w14:textId="77777777" w:rsidR="00C14CE4" w:rsidRPr="00A13E84" w:rsidRDefault="00C14CE4" w:rsidP="00C91E53">
            <w:pPr>
              <w:jc w:val="center"/>
              <w:rPr>
                <w:color w:val="000000"/>
                <w:sz w:val="21"/>
                <w:szCs w:val="21"/>
              </w:rPr>
            </w:pPr>
            <w:r w:rsidRPr="00A13E84">
              <w:rPr>
                <w:sz w:val="21"/>
                <w:szCs w:val="21"/>
              </w:rPr>
              <w:t>18,5</w:t>
            </w:r>
          </w:p>
        </w:tc>
        <w:tc>
          <w:tcPr>
            <w:tcW w:w="1134" w:type="dxa"/>
            <w:tcBorders>
              <w:top w:val="nil"/>
              <w:left w:val="nil"/>
              <w:bottom w:val="single" w:sz="4" w:space="0" w:color="auto"/>
              <w:right w:val="single" w:sz="4" w:space="0" w:color="auto"/>
            </w:tcBorders>
            <w:shd w:val="clear" w:color="auto" w:fill="auto"/>
            <w:vAlign w:val="center"/>
          </w:tcPr>
          <w:p w14:paraId="04C13DE5" w14:textId="77777777" w:rsidR="00C14CE4" w:rsidRPr="00A13E84" w:rsidRDefault="00C14CE4" w:rsidP="00C91E53">
            <w:pPr>
              <w:jc w:val="center"/>
              <w:rPr>
                <w:color w:val="000000"/>
                <w:sz w:val="21"/>
                <w:szCs w:val="21"/>
              </w:rPr>
            </w:pPr>
            <w:r w:rsidRPr="00A13E84">
              <w:rPr>
                <w:sz w:val="21"/>
                <w:szCs w:val="21"/>
              </w:rPr>
              <w:t>18,5</w:t>
            </w:r>
          </w:p>
        </w:tc>
      </w:tr>
      <w:tr w:rsidR="00C14CE4" w:rsidRPr="00C112B3" w14:paraId="7F876033" w14:textId="77777777" w:rsidTr="001C0B8B">
        <w:trPr>
          <w:gridAfter w:val="1"/>
          <w:wAfter w:w="6" w:type="dxa"/>
          <w:trHeight w:val="461"/>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5E2D4F72"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275" w:type="dxa"/>
            <w:tcBorders>
              <w:top w:val="nil"/>
              <w:left w:val="single" w:sz="4" w:space="0" w:color="auto"/>
              <w:bottom w:val="single" w:sz="4" w:space="0" w:color="auto"/>
              <w:right w:val="single" w:sz="4" w:space="0" w:color="auto"/>
            </w:tcBorders>
            <w:shd w:val="clear" w:color="auto" w:fill="auto"/>
            <w:vAlign w:val="center"/>
          </w:tcPr>
          <w:p w14:paraId="0B4DC313" w14:textId="77777777" w:rsidR="00C14CE4" w:rsidRPr="00A13E84" w:rsidRDefault="00C14CE4" w:rsidP="00C91E53">
            <w:pPr>
              <w:jc w:val="center"/>
              <w:rPr>
                <w:color w:val="000000"/>
                <w:sz w:val="21"/>
                <w:szCs w:val="21"/>
              </w:rPr>
            </w:pPr>
            <w:r w:rsidRPr="00A13E84">
              <w:rPr>
                <w:sz w:val="21"/>
                <w:szCs w:val="21"/>
              </w:rPr>
              <w:t>12,5</w:t>
            </w:r>
          </w:p>
        </w:tc>
        <w:tc>
          <w:tcPr>
            <w:tcW w:w="1276" w:type="dxa"/>
            <w:tcBorders>
              <w:top w:val="nil"/>
              <w:left w:val="nil"/>
              <w:bottom w:val="single" w:sz="4" w:space="0" w:color="auto"/>
              <w:right w:val="single" w:sz="4" w:space="0" w:color="auto"/>
            </w:tcBorders>
            <w:shd w:val="clear" w:color="auto" w:fill="auto"/>
            <w:vAlign w:val="center"/>
          </w:tcPr>
          <w:p w14:paraId="414170A4" w14:textId="77777777" w:rsidR="00C14CE4" w:rsidRPr="00A13E84" w:rsidRDefault="00C14CE4" w:rsidP="00C91E53">
            <w:pPr>
              <w:jc w:val="center"/>
              <w:rPr>
                <w:color w:val="000000"/>
                <w:sz w:val="21"/>
                <w:szCs w:val="21"/>
              </w:rPr>
            </w:pPr>
            <w:r w:rsidRPr="00A13E84">
              <w:rPr>
                <w:sz w:val="21"/>
                <w:szCs w:val="21"/>
              </w:rPr>
              <w:t>1,0</w:t>
            </w:r>
          </w:p>
        </w:tc>
        <w:tc>
          <w:tcPr>
            <w:tcW w:w="1276" w:type="dxa"/>
            <w:tcBorders>
              <w:top w:val="nil"/>
              <w:left w:val="nil"/>
              <w:bottom w:val="single" w:sz="4" w:space="0" w:color="auto"/>
              <w:right w:val="single" w:sz="4" w:space="0" w:color="auto"/>
            </w:tcBorders>
            <w:shd w:val="clear" w:color="auto" w:fill="auto"/>
            <w:vAlign w:val="center"/>
          </w:tcPr>
          <w:p w14:paraId="068B1B06" w14:textId="77777777" w:rsidR="00C14CE4" w:rsidRPr="00A13E84" w:rsidRDefault="00C14CE4" w:rsidP="00C91E53">
            <w:pPr>
              <w:jc w:val="center"/>
              <w:rPr>
                <w:color w:val="000000"/>
                <w:sz w:val="21"/>
                <w:szCs w:val="21"/>
              </w:rPr>
            </w:pPr>
            <w:r w:rsidRPr="00A13E84">
              <w:rPr>
                <w:sz w:val="21"/>
                <w:szCs w:val="21"/>
              </w:rPr>
              <w:t>1,0</w:t>
            </w:r>
          </w:p>
        </w:tc>
        <w:tc>
          <w:tcPr>
            <w:tcW w:w="1134" w:type="dxa"/>
            <w:tcBorders>
              <w:top w:val="nil"/>
              <w:left w:val="nil"/>
              <w:bottom w:val="single" w:sz="4" w:space="0" w:color="auto"/>
              <w:right w:val="single" w:sz="4" w:space="0" w:color="auto"/>
            </w:tcBorders>
            <w:shd w:val="clear" w:color="auto" w:fill="auto"/>
            <w:vAlign w:val="center"/>
          </w:tcPr>
          <w:p w14:paraId="219867AF" w14:textId="77777777" w:rsidR="00C14CE4" w:rsidRPr="00A13E84" w:rsidRDefault="00C14CE4" w:rsidP="00C91E53">
            <w:pPr>
              <w:jc w:val="center"/>
              <w:rPr>
                <w:color w:val="000000"/>
                <w:sz w:val="21"/>
                <w:szCs w:val="21"/>
              </w:rPr>
            </w:pPr>
            <w:r w:rsidRPr="00A13E84">
              <w:rPr>
                <w:sz w:val="21"/>
                <w:szCs w:val="21"/>
              </w:rPr>
              <w:t>1,0</w:t>
            </w:r>
          </w:p>
        </w:tc>
        <w:tc>
          <w:tcPr>
            <w:tcW w:w="1134" w:type="dxa"/>
            <w:tcBorders>
              <w:top w:val="nil"/>
              <w:left w:val="nil"/>
              <w:bottom w:val="single" w:sz="4" w:space="0" w:color="auto"/>
              <w:right w:val="single" w:sz="4" w:space="0" w:color="auto"/>
            </w:tcBorders>
            <w:shd w:val="clear" w:color="auto" w:fill="auto"/>
            <w:vAlign w:val="center"/>
          </w:tcPr>
          <w:p w14:paraId="6ECE6862" w14:textId="77777777" w:rsidR="00C14CE4" w:rsidRPr="00A13E84" w:rsidRDefault="00C14CE4" w:rsidP="00C91E53">
            <w:pPr>
              <w:jc w:val="center"/>
              <w:rPr>
                <w:color w:val="000000"/>
                <w:sz w:val="21"/>
                <w:szCs w:val="21"/>
              </w:rPr>
            </w:pPr>
            <w:r w:rsidRPr="00A13E84">
              <w:rPr>
                <w:sz w:val="21"/>
                <w:szCs w:val="21"/>
              </w:rPr>
              <w:t>1,0</w:t>
            </w:r>
          </w:p>
        </w:tc>
      </w:tr>
      <w:tr w:rsidR="00C14CE4" w:rsidRPr="00C112B3" w14:paraId="70D9DBA5" w14:textId="77777777" w:rsidTr="001C0B8B">
        <w:trPr>
          <w:gridAfter w:val="1"/>
          <w:wAfter w:w="6" w:type="dxa"/>
          <w:trHeight w:val="1020"/>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07827440"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75" w:type="dxa"/>
            <w:tcBorders>
              <w:top w:val="nil"/>
              <w:left w:val="single" w:sz="4" w:space="0" w:color="auto"/>
              <w:bottom w:val="single" w:sz="4" w:space="0" w:color="auto"/>
              <w:right w:val="single" w:sz="4" w:space="0" w:color="auto"/>
            </w:tcBorders>
            <w:shd w:val="clear" w:color="auto" w:fill="auto"/>
            <w:vAlign w:val="center"/>
          </w:tcPr>
          <w:p w14:paraId="32B26822" w14:textId="77777777" w:rsidR="00C14CE4" w:rsidRPr="00A13E84" w:rsidRDefault="00C14CE4" w:rsidP="00C91E53">
            <w:pPr>
              <w:jc w:val="center"/>
              <w:rPr>
                <w:color w:val="000000"/>
                <w:sz w:val="21"/>
                <w:szCs w:val="21"/>
              </w:rPr>
            </w:pPr>
            <w:r w:rsidRPr="00A13E84">
              <w:rPr>
                <w:sz w:val="21"/>
                <w:szCs w:val="21"/>
              </w:rPr>
              <w:t>696,8</w:t>
            </w:r>
          </w:p>
        </w:tc>
        <w:tc>
          <w:tcPr>
            <w:tcW w:w="1276" w:type="dxa"/>
            <w:tcBorders>
              <w:top w:val="nil"/>
              <w:left w:val="nil"/>
              <w:bottom w:val="single" w:sz="4" w:space="0" w:color="auto"/>
              <w:right w:val="single" w:sz="4" w:space="0" w:color="auto"/>
            </w:tcBorders>
            <w:shd w:val="clear" w:color="auto" w:fill="auto"/>
            <w:vAlign w:val="center"/>
          </w:tcPr>
          <w:p w14:paraId="0151B2A1" w14:textId="77777777" w:rsidR="00C14CE4" w:rsidRPr="00A13E84" w:rsidRDefault="00C14CE4" w:rsidP="00C91E53">
            <w:pPr>
              <w:jc w:val="center"/>
              <w:rPr>
                <w:color w:val="000000"/>
                <w:sz w:val="21"/>
                <w:szCs w:val="21"/>
              </w:rPr>
            </w:pPr>
            <w:r w:rsidRPr="00A13E84">
              <w:rPr>
                <w:sz w:val="21"/>
                <w:szCs w:val="21"/>
              </w:rPr>
              <w:t>1 348,5</w:t>
            </w:r>
          </w:p>
        </w:tc>
        <w:tc>
          <w:tcPr>
            <w:tcW w:w="1276" w:type="dxa"/>
            <w:tcBorders>
              <w:top w:val="nil"/>
              <w:left w:val="nil"/>
              <w:bottom w:val="single" w:sz="4" w:space="0" w:color="auto"/>
              <w:right w:val="single" w:sz="4" w:space="0" w:color="auto"/>
            </w:tcBorders>
            <w:shd w:val="clear" w:color="auto" w:fill="auto"/>
            <w:vAlign w:val="center"/>
          </w:tcPr>
          <w:p w14:paraId="363E6889" w14:textId="77777777" w:rsidR="00C14CE4" w:rsidRPr="00A13E84" w:rsidRDefault="00C14CE4" w:rsidP="00C91E53">
            <w:pPr>
              <w:jc w:val="center"/>
              <w:rPr>
                <w:color w:val="000000"/>
                <w:sz w:val="21"/>
                <w:szCs w:val="21"/>
              </w:rPr>
            </w:pPr>
            <w:r w:rsidRPr="00A13E84">
              <w:rPr>
                <w:sz w:val="21"/>
                <w:szCs w:val="21"/>
              </w:rPr>
              <w:t>1 348,5</w:t>
            </w:r>
          </w:p>
        </w:tc>
        <w:tc>
          <w:tcPr>
            <w:tcW w:w="1134" w:type="dxa"/>
            <w:tcBorders>
              <w:top w:val="nil"/>
              <w:left w:val="nil"/>
              <w:bottom w:val="single" w:sz="4" w:space="0" w:color="auto"/>
              <w:right w:val="single" w:sz="4" w:space="0" w:color="auto"/>
            </w:tcBorders>
            <w:shd w:val="clear" w:color="auto" w:fill="auto"/>
            <w:vAlign w:val="center"/>
          </w:tcPr>
          <w:p w14:paraId="133D2365" w14:textId="77777777" w:rsidR="00C14CE4" w:rsidRPr="00A13E84" w:rsidRDefault="00C14CE4" w:rsidP="00C91E53">
            <w:pPr>
              <w:jc w:val="center"/>
              <w:rPr>
                <w:color w:val="000000"/>
                <w:sz w:val="21"/>
                <w:szCs w:val="21"/>
              </w:rPr>
            </w:pPr>
            <w:r w:rsidRPr="00A13E84">
              <w:rPr>
                <w:sz w:val="21"/>
                <w:szCs w:val="21"/>
              </w:rPr>
              <w:t>1 348,5</w:t>
            </w:r>
          </w:p>
        </w:tc>
        <w:tc>
          <w:tcPr>
            <w:tcW w:w="1134" w:type="dxa"/>
            <w:tcBorders>
              <w:top w:val="nil"/>
              <w:left w:val="nil"/>
              <w:bottom w:val="single" w:sz="4" w:space="0" w:color="auto"/>
              <w:right w:val="single" w:sz="4" w:space="0" w:color="auto"/>
            </w:tcBorders>
            <w:shd w:val="clear" w:color="auto" w:fill="auto"/>
            <w:vAlign w:val="center"/>
          </w:tcPr>
          <w:p w14:paraId="2B838D8B" w14:textId="77777777" w:rsidR="00C14CE4" w:rsidRPr="00A13E84" w:rsidRDefault="00C14CE4" w:rsidP="00C91E53">
            <w:pPr>
              <w:jc w:val="center"/>
              <w:rPr>
                <w:color w:val="000000"/>
                <w:sz w:val="21"/>
                <w:szCs w:val="21"/>
              </w:rPr>
            </w:pPr>
            <w:r w:rsidRPr="00A13E84">
              <w:rPr>
                <w:sz w:val="21"/>
                <w:szCs w:val="21"/>
              </w:rPr>
              <w:t>1 348,5</w:t>
            </w:r>
          </w:p>
        </w:tc>
      </w:tr>
      <w:tr w:rsidR="00C14CE4" w:rsidRPr="00C112B3" w14:paraId="01A0826C" w14:textId="77777777" w:rsidTr="001C0B8B">
        <w:trPr>
          <w:gridAfter w:val="1"/>
          <w:wAfter w:w="6" w:type="dxa"/>
          <w:trHeight w:val="102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70CC3416"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64F7269A" w14:textId="77777777" w:rsidR="00C14CE4" w:rsidRPr="00A13E84" w:rsidRDefault="00C14CE4" w:rsidP="00C91E53">
            <w:pPr>
              <w:jc w:val="center"/>
              <w:rPr>
                <w:color w:val="000000"/>
                <w:sz w:val="21"/>
                <w:szCs w:val="21"/>
              </w:rPr>
            </w:pPr>
            <w:r w:rsidRPr="00A13E84">
              <w:rPr>
                <w:sz w:val="21"/>
                <w:szCs w:val="21"/>
              </w:rPr>
              <w:t>2 019,8</w:t>
            </w:r>
          </w:p>
        </w:tc>
        <w:tc>
          <w:tcPr>
            <w:tcW w:w="1276" w:type="dxa"/>
            <w:tcBorders>
              <w:top w:val="nil"/>
              <w:left w:val="nil"/>
              <w:bottom w:val="single" w:sz="4" w:space="0" w:color="auto"/>
              <w:right w:val="single" w:sz="4" w:space="0" w:color="auto"/>
            </w:tcBorders>
            <w:shd w:val="clear" w:color="auto" w:fill="auto"/>
            <w:vAlign w:val="center"/>
          </w:tcPr>
          <w:p w14:paraId="7890D076" w14:textId="77777777" w:rsidR="00C14CE4" w:rsidRPr="00A13E84" w:rsidRDefault="00C14CE4" w:rsidP="00C91E53">
            <w:pPr>
              <w:jc w:val="center"/>
              <w:rPr>
                <w:color w:val="000000"/>
                <w:sz w:val="21"/>
                <w:szCs w:val="21"/>
              </w:rPr>
            </w:pPr>
            <w:r w:rsidRPr="00A13E84">
              <w:rPr>
                <w:sz w:val="21"/>
                <w:szCs w:val="21"/>
              </w:rPr>
              <w:t>2 853,4</w:t>
            </w:r>
          </w:p>
        </w:tc>
        <w:tc>
          <w:tcPr>
            <w:tcW w:w="1276" w:type="dxa"/>
            <w:tcBorders>
              <w:top w:val="nil"/>
              <w:left w:val="nil"/>
              <w:bottom w:val="single" w:sz="4" w:space="0" w:color="auto"/>
              <w:right w:val="single" w:sz="4" w:space="0" w:color="auto"/>
            </w:tcBorders>
            <w:shd w:val="clear" w:color="auto" w:fill="auto"/>
            <w:vAlign w:val="center"/>
          </w:tcPr>
          <w:p w14:paraId="669A3BFF" w14:textId="77777777" w:rsidR="00C14CE4" w:rsidRPr="00A13E84" w:rsidRDefault="00C14CE4" w:rsidP="00C91E53">
            <w:pPr>
              <w:jc w:val="center"/>
              <w:rPr>
                <w:color w:val="000000"/>
                <w:sz w:val="21"/>
                <w:szCs w:val="21"/>
              </w:rPr>
            </w:pPr>
            <w:r w:rsidRPr="00A13E84">
              <w:rPr>
                <w:sz w:val="21"/>
                <w:szCs w:val="21"/>
              </w:rPr>
              <w:t>2 853,4</w:t>
            </w:r>
          </w:p>
        </w:tc>
        <w:tc>
          <w:tcPr>
            <w:tcW w:w="1134" w:type="dxa"/>
            <w:tcBorders>
              <w:top w:val="nil"/>
              <w:left w:val="nil"/>
              <w:bottom w:val="single" w:sz="4" w:space="0" w:color="auto"/>
              <w:right w:val="single" w:sz="4" w:space="0" w:color="auto"/>
            </w:tcBorders>
            <w:shd w:val="clear" w:color="auto" w:fill="auto"/>
            <w:vAlign w:val="center"/>
          </w:tcPr>
          <w:p w14:paraId="45FC8CAA" w14:textId="77777777" w:rsidR="00C14CE4" w:rsidRPr="00A13E84" w:rsidRDefault="00C14CE4" w:rsidP="00C91E53">
            <w:pPr>
              <w:jc w:val="center"/>
              <w:rPr>
                <w:color w:val="000000"/>
                <w:sz w:val="21"/>
                <w:szCs w:val="21"/>
              </w:rPr>
            </w:pPr>
            <w:r w:rsidRPr="00A13E84">
              <w:rPr>
                <w:sz w:val="21"/>
                <w:szCs w:val="21"/>
              </w:rPr>
              <w:t>2 853,4</w:t>
            </w:r>
          </w:p>
        </w:tc>
        <w:tc>
          <w:tcPr>
            <w:tcW w:w="1134" w:type="dxa"/>
            <w:tcBorders>
              <w:top w:val="nil"/>
              <w:left w:val="nil"/>
              <w:bottom w:val="single" w:sz="4" w:space="0" w:color="auto"/>
              <w:right w:val="single" w:sz="4" w:space="0" w:color="auto"/>
            </w:tcBorders>
            <w:shd w:val="clear" w:color="auto" w:fill="auto"/>
            <w:vAlign w:val="center"/>
          </w:tcPr>
          <w:p w14:paraId="04AD263C" w14:textId="77777777" w:rsidR="00C14CE4" w:rsidRPr="00A13E84" w:rsidRDefault="00C14CE4" w:rsidP="00C91E53">
            <w:pPr>
              <w:jc w:val="center"/>
              <w:rPr>
                <w:color w:val="000000"/>
                <w:sz w:val="21"/>
                <w:szCs w:val="21"/>
              </w:rPr>
            </w:pPr>
            <w:r w:rsidRPr="00A13E84">
              <w:rPr>
                <w:sz w:val="21"/>
                <w:szCs w:val="21"/>
              </w:rPr>
              <w:t>2 853,4</w:t>
            </w:r>
          </w:p>
        </w:tc>
      </w:tr>
      <w:tr w:rsidR="00C14CE4" w:rsidRPr="00C112B3" w14:paraId="7CDF1337" w14:textId="77777777" w:rsidTr="001C0B8B">
        <w:trPr>
          <w:gridAfter w:val="1"/>
          <w:wAfter w:w="6" w:type="dxa"/>
          <w:trHeight w:val="111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05B82CAC"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0596883F" w14:textId="77777777" w:rsidR="00C14CE4" w:rsidRPr="00A13E84" w:rsidRDefault="00C14CE4" w:rsidP="00C91E53">
            <w:pPr>
              <w:jc w:val="center"/>
              <w:rPr>
                <w:color w:val="000000"/>
                <w:sz w:val="21"/>
                <w:szCs w:val="21"/>
              </w:rPr>
            </w:pPr>
            <w:r w:rsidRPr="00A13E84">
              <w:rPr>
                <w:sz w:val="21"/>
                <w:szCs w:val="21"/>
              </w:rPr>
              <w:t>272,2</w:t>
            </w:r>
          </w:p>
        </w:tc>
        <w:tc>
          <w:tcPr>
            <w:tcW w:w="1276" w:type="dxa"/>
            <w:tcBorders>
              <w:top w:val="nil"/>
              <w:left w:val="nil"/>
              <w:bottom w:val="single" w:sz="4" w:space="0" w:color="auto"/>
              <w:right w:val="single" w:sz="4" w:space="0" w:color="auto"/>
            </w:tcBorders>
            <w:shd w:val="clear" w:color="auto" w:fill="auto"/>
            <w:vAlign w:val="center"/>
          </w:tcPr>
          <w:p w14:paraId="7AF59BFA" w14:textId="77777777" w:rsidR="00C14CE4" w:rsidRPr="00A13E84" w:rsidRDefault="00C14CE4" w:rsidP="00C91E53">
            <w:pPr>
              <w:jc w:val="center"/>
              <w:rPr>
                <w:color w:val="000000"/>
                <w:sz w:val="21"/>
                <w:szCs w:val="21"/>
              </w:rPr>
            </w:pPr>
            <w:r w:rsidRPr="00A13E84">
              <w:rPr>
                <w:sz w:val="21"/>
                <w:szCs w:val="21"/>
              </w:rPr>
              <w:t>443,7</w:t>
            </w:r>
          </w:p>
        </w:tc>
        <w:tc>
          <w:tcPr>
            <w:tcW w:w="1276" w:type="dxa"/>
            <w:tcBorders>
              <w:top w:val="nil"/>
              <w:left w:val="nil"/>
              <w:bottom w:val="single" w:sz="4" w:space="0" w:color="auto"/>
              <w:right w:val="single" w:sz="4" w:space="0" w:color="auto"/>
            </w:tcBorders>
            <w:shd w:val="clear" w:color="auto" w:fill="auto"/>
            <w:vAlign w:val="center"/>
          </w:tcPr>
          <w:p w14:paraId="3B6DC480" w14:textId="77777777" w:rsidR="00C14CE4" w:rsidRPr="00A13E84" w:rsidRDefault="00C14CE4" w:rsidP="00C91E53">
            <w:pPr>
              <w:jc w:val="center"/>
              <w:rPr>
                <w:sz w:val="21"/>
                <w:szCs w:val="21"/>
              </w:rPr>
            </w:pPr>
            <w:r w:rsidRPr="00A13E84">
              <w:rPr>
                <w:sz w:val="21"/>
                <w:szCs w:val="21"/>
              </w:rPr>
              <w:t>443,7</w:t>
            </w:r>
          </w:p>
        </w:tc>
        <w:tc>
          <w:tcPr>
            <w:tcW w:w="1134" w:type="dxa"/>
            <w:tcBorders>
              <w:top w:val="nil"/>
              <w:left w:val="nil"/>
              <w:bottom w:val="single" w:sz="4" w:space="0" w:color="auto"/>
              <w:right w:val="single" w:sz="4" w:space="0" w:color="auto"/>
            </w:tcBorders>
            <w:shd w:val="clear" w:color="auto" w:fill="auto"/>
            <w:vAlign w:val="center"/>
          </w:tcPr>
          <w:p w14:paraId="7D18427B" w14:textId="77777777" w:rsidR="00C14CE4" w:rsidRPr="00A13E84" w:rsidRDefault="00C14CE4" w:rsidP="00C91E53">
            <w:pPr>
              <w:jc w:val="center"/>
              <w:rPr>
                <w:color w:val="000000"/>
                <w:sz w:val="21"/>
                <w:szCs w:val="21"/>
              </w:rPr>
            </w:pPr>
            <w:r w:rsidRPr="00A13E84">
              <w:rPr>
                <w:sz w:val="21"/>
                <w:szCs w:val="21"/>
              </w:rPr>
              <w:t>443,7</w:t>
            </w:r>
          </w:p>
        </w:tc>
        <w:tc>
          <w:tcPr>
            <w:tcW w:w="1134" w:type="dxa"/>
            <w:tcBorders>
              <w:top w:val="nil"/>
              <w:left w:val="nil"/>
              <w:bottom w:val="single" w:sz="4" w:space="0" w:color="auto"/>
              <w:right w:val="single" w:sz="4" w:space="0" w:color="auto"/>
            </w:tcBorders>
            <w:shd w:val="clear" w:color="auto" w:fill="auto"/>
            <w:vAlign w:val="center"/>
          </w:tcPr>
          <w:p w14:paraId="26BB5CAD" w14:textId="77777777" w:rsidR="00C14CE4" w:rsidRPr="00A13E84" w:rsidRDefault="00C14CE4" w:rsidP="00C91E53">
            <w:pPr>
              <w:jc w:val="center"/>
              <w:rPr>
                <w:color w:val="000000"/>
                <w:sz w:val="21"/>
                <w:szCs w:val="21"/>
              </w:rPr>
            </w:pPr>
            <w:r w:rsidRPr="00A13E84">
              <w:rPr>
                <w:sz w:val="21"/>
                <w:szCs w:val="21"/>
              </w:rPr>
              <w:t>443,7</w:t>
            </w:r>
          </w:p>
        </w:tc>
      </w:tr>
      <w:tr w:rsidR="00C14CE4" w:rsidRPr="00C112B3" w14:paraId="7291185B" w14:textId="77777777" w:rsidTr="006F1660">
        <w:trPr>
          <w:gridAfter w:val="1"/>
          <w:wAfter w:w="6" w:type="dxa"/>
          <w:trHeight w:val="1461"/>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14F111EE" w14:textId="77777777" w:rsidR="00C14CE4" w:rsidRPr="00C112B3" w:rsidRDefault="00C14CE4" w:rsidP="00AB558B">
            <w:pPr>
              <w:spacing w:after="160" w:line="259" w:lineRule="auto"/>
              <w:rPr>
                <w:rFonts w:eastAsiaTheme="minorHAnsi"/>
                <w:sz w:val="20"/>
                <w:szCs w:val="20"/>
                <w:lang w:eastAsia="en-US"/>
              </w:rPr>
            </w:pPr>
            <w:r w:rsidRPr="00C112B3">
              <w:rPr>
                <w:rFonts w:eastAsiaTheme="minorHAnsi"/>
                <w:sz w:val="20"/>
                <w:szCs w:val="20"/>
                <w:lang w:eastAsia="en-US"/>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7F498F21" w14:textId="77777777" w:rsidR="00C14CE4" w:rsidRPr="00A13E84" w:rsidRDefault="00C14CE4" w:rsidP="00C91E53">
            <w:pPr>
              <w:jc w:val="center"/>
              <w:rPr>
                <w:color w:val="000000"/>
                <w:sz w:val="21"/>
                <w:szCs w:val="21"/>
              </w:rPr>
            </w:pPr>
            <w:r w:rsidRPr="00A13E84">
              <w:rPr>
                <w:sz w:val="21"/>
                <w:szCs w:val="21"/>
              </w:rPr>
              <w:t>26 106,8</w:t>
            </w:r>
          </w:p>
        </w:tc>
        <w:tc>
          <w:tcPr>
            <w:tcW w:w="1276" w:type="dxa"/>
            <w:tcBorders>
              <w:top w:val="nil"/>
              <w:left w:val="nil"/>
              <w:bottom w:val="single" w:sz="4" w:space="0" w:color="auto"/>
              <w:right w:val="single" w:sz="4" w:space="0" w:color="auto"/>
            </w:tcBorders>
            <w:shd w:val="clear" w:color="auto" w:fill="auto"/>
            <w:vAlign w:val="center"/>
          </w:tcPr>
          <w:p w14:paraId="4404E39E" w14:textId="77777777" w:rsidR="00C14CE4" w:rsidRPr="00A13E84" w:rsidRDefault="00C14CE4" w:rsidP="00C91E53">
            <w:pPr>
              <w:jc w:val="center"/>
              <w:rPr>
                <w:color w:val="000000"/>
                <w:sz w:val="21"/>
                <w:szCs w:val="21"/>
              </w:rPr>
            </w:pPr>
            <w:r w:rsidRPr="00A13E84">
              <w:rPr>
                <w:sz w:val="21"/>
                <w:szCs w:val="21"/>
              </w:rPr>
              <w:t>28 629,4</w:t>
            </w:r>
          </w:p>
        </w:tc>
        <w:tc>
          <w:tcPr>
            <w:tcW w:w="1276" w:type="dxa"/>
            <w:tcBorders>
              <w:top w:val="nil"/>
              <w:left w:val="nil"/>
              <w:bottom w:val="single" w:sz="4" w:space="0" w:color="auto"/>
              <w:right w:val="single" w:sz="4" w:space="0" w:color="auto"/>
            </w:tcBorders>
            <w:shd w:val="clear" w:color="auto" w:fill="auto"/>
            <w:vAlign w:val="center"/>
          </w:tcPr>
          <w:p w14:paraId="0A9CFD58" w14:textId="77777777" w:rsidR="00C14CE4" w:rsidRPr="00A13E84" w:rsidRDefault="00C14CE4" w:rsidP="00C91E53">
            <w:pPr>
              <w:jc w:val="center"/>
              <w:rPr>
                <w:color w:val="000000"/>
                <w:sz w:val="21"/>
                <w:szCs w:val="21"/>
              </w:rPr>
            </w:pPr>
            <w:r w:rsidRPr="00A13E84">
              <w:rPr>
                <w:sz w:val="21"/>
                <w:szCs w:val="21"/>
              </w:rPr>
              <w:t>28 629,4</w:t>
            </w:r>
          </w:p>
        </w:tc>
        <w:tc>
          <w:tcPr>
            <w:tcW w:w="1134" w:type="dxa"/>
            <w:tcBorders>
              <w:top w:val="nil"/>
              <w:left w:val="nil"/>
              <w:bottom w:val="single" w:sz="4" w:space="0" w:color="auto"/>
              <w:right w:val="single" w:sz="4" w:space="0" w:color="auto"/>
            </w:tcBorders>
            <w:shd w:val="clear" w:color="auto" w:fill="auto"/>
            <w:vAlign w:val="center"/>
          </w:tcPr>
          <w:p w14:paraId="43AFBD62" w14:textId="77777777" w:rsidR="00C14CE4" w:rsidRPr="00A13E84" w:rsidRDefault="00C14CE4" w:rsidP="00C91E53">
            <w:pPr>
              <w:jc w:val="center"/>
              <w:rPr>
                <w:color w:val="000000"/>
                <w:sz w:val="21"/>
                <w:szCs w:val="21"/>
              </w:rPr>
            </w:pPr>
            <w:r w:rsidRPr="00A13E84">
              <w:rPr>
                <w:sz w:val="21"/>
                <w:szCs w:val="21"/>
              </w:rPr>
              <w:t>28 629,4</w:t>
            </w:r>
          </w:p>
        </w:tc>
        <w:tc>
          <w:tcPr>
            <w:tcW w:w="1134" w:type="dxa"/>
            <w:tcBorders>
              <w:top w:val="nil"/>
              <w:left w:val="nil"/>
              <w:bottom w:val="single" w:sz="4" w:space="0" w:color="auto"/>
              <w:right w:val="single" w:sz="4" w:space="0" w:color="auto"/>
            </w:tcBorders>
            <w:shd w:val="clear" w:color="auto" w:fill="auto"/>
            <w:vAlign w:val="center"/>
          </w:tcPr>
          <w:p w14:paraId="48013D15" w14:textId="77777777" w:rsidR="00C14CE4" w:rsidRPr="00A13E84" w:rsidRDefault="00C14CE4" w:rsidP="00C91E53">
            <w:pPr>
              <w:jc w:val="center"/>
              <w:rPr>
                <w:color w:val="000000"/>
                <w:sz w:val="21"/>
                <w:szCs w:val="21"/>
              </w:rPr>
            </w:pPr>
            <w:r w:rsidRPr="00A13E84">
              <w:rPr>
                <w:sz w:val="21"/>
                <w:szCs w:val="21"/>
              </w:rPr>
              <w:t>28 629,4</w:t>
            </w:r>
          </w:p>
        </w:tc>
      </w:tr>
      <w:tr w:rsidR="00C14CE4" w:rsidRPr="00C112B3" w14:paraId="3D918FB0" w14:textId="77777777" w:rsidTr="001C0B8B">
        <w:trPr>
          <w:gridAfter w:val="1"/>
          <w:wAfter w:w="6" w:type="dxa"/>
          <w:trHeight w:val="461"/>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43605112"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275" w:type="dxa"/>
            <w:tcBorders>
              <w:top w:val="nil"/>
              <w:left w:val="single" w:sz="4" w:space="0" w:color="auto"/>
              <w:bottom w:val="single" w:sz="4" w:space="0" w:color="auto"/>
              <w:right w:val="single" w:sz="4" w:space="0" w:color="auto"/>
            </w:tcBorders>
            <w:shd w:val="clear" w:color="auto" w:fill="auto"/>
            <w:vAlign w:val="center"/>
          </w:tcPr>
          <w:p w14:paraId="6112FCAC" w14:textId="77777777" w:rsidR="00C14CE4" w:rsidRPr="00A13E84" w:rsidRDefault="00C14CE4" w:rsidP="00C91E53">
            <w:pPr>
              <w:jc w:val="center"/>
              <w:rPr>
                <w:color w:val="000000"/>
                <w:sz w:val="21"/>
                <w:szCs w:val="21"/>
              </w:rPr>
            </w:pPr>
            <w:r w:rsidRPr="00A13E84">
              <w:rPr>
                <w:sz w:val="21"/>
                <w:szCs w:val="21"/>
              </w:rPr>
              <w:t>13 335,5</w:t>
            </w:r>
          </w:p>
        </w:tc>
        <w:tc>
          <w:tcPr>
            <w:tcW w:w="1276" w:type="dxa"/>
            <w:tcBorders>
              <w:top w:val="nil"/>
              <w:left w:val="nil"/>
              <w:bottom w:val="single" w:sz="4" w:space="0" w:color="auto"/>
              <w:right w:val="single" w:sz="4" w:space="0" w:color="auto"/>
            </w:tcBorders>
            <w:shd w:val="clear" w:color="auto" w:fill="auto"/>
            <w:vAlign w:val="center"/>
          </w:tcPr>
          <w:p w14:paraId="30744A39" w14:textId="77777777" w:rsidR="00C14CE4" w:rsidRPr="00A13E84" w:rsidRDefault="00C14CE4" w:rsidP="00C91E53">
            <w:pPr>
              <w:jc w:val="center"/>
              <w:rPr>
                <w:color w:val="000000"/>
                <w:sz w:val="21"/>
                <w:szCs w:val="21"/>
              </w:rPr>
            </w:pPr>
            <w:r w:rsidRPr="00A13E84">
              <w:rPr>
                <w:sz w:val="21"/>
                <w:szCs w:val="21"/>
              </w:rPr>
              <w:t>13 283,9</w:t>
            </w:r>
          </w:p>
        </w:tc>
        <w:tc>
          <w:tcPr>
            <w:tcW w:w="1276" w:type="dxa"/>
            <w:tcBorders>
              <w:top w:val="nil"/>
              <w:left w:val="nil"/>
              <w:bottom w:val="single" w:sz="4" w:space="0" w:color="auto"/>
              <w:right w:val="single" w:sz="4" w:space="0" w:color="auto"/>
            </w:tcBorders>
            <w:shd w:val="clear" w:color="auto" w:fill="auto"/>
            <w:vAlign w:val="center"/>
          </w:tcPr>
          <w:p w14:paraId="78502A38" w14:textId="77777777" w:rsidR="00C14CE4" w:rsidRPr="00A13E84" w:rsidRDefault="00C14CE4" w:rsidP="00C91E53">
            <w:pPr>
              <w:jc w:val="center"/>
              <w:rPr>
                <w:color w:val="000000"/>
                <w:sz w:val="21"/>
                <w:szCs w:val="21"/>
              </w:rPr>
            </w:pPr>
            <w:r w:rsidRPr="00A13E84">
              <w:rPr>
                <w:sz w:val="21"/>
                <w:szCs w:val="21"/>
              </w:rPr>
              <w:t>13 283,9</w:t>
            </w:r>
          </w:p>
        </w:tc>
        <w:tc>
          <w:tcPr>
            <w:tcW w:w="1134" w:type="dxa"/>
            <w:tcBorders>
              <w:top w:val="nil"/>
              <w:left w:val="nil"/>
              <w:bottom w:val="single" w:sz="4" w:space="0" w:color="auto"/>
              <w:right w:val="single" w:sz="4" w:space="0" w:color="auto"/>
            </w:tcBorders>
            <w:shd w:val="clear" w:color="auto" w:fill="auto"/>
            <w:vAlign w:val="center"/>
          </w:tcPr>
          <w:p w14:paraId="3670AB6B" w14:textId="77777777" w:rsidR="00C14CE4" w:rsidRPr="00A13E84" w:rsidRDefault="00C14CE4" w:rsidP="00C91E53">
            <w:pPr>
              <w:jc w:val="center"/>
              <w:rPr>
                <w:color w:val="000000"/>
                <w:sz w:val="21"/>
                <w:szCs w:val="21"/>
              </w:rPr>
            </w:pPr>
            <w:r w:rsidRPr="00A13E84">
              <w:rPr>
                <w:sz w:val="21"/>
                <w:szCs w:val="21"/>
              </w:rPr>
              <w:t>13 283,9</w:t>
            </w:r>
          </w:p>
        </w:tc>
        <w:tc>
          <w:tcPr>
            <w:tcW w:w="1134" w:type="dxa"/>
            <w:tcBorders>
              <w:top w:val="nil"/>
              <w:left w:val="nil"/>
              <w:bottom w:val="single" w:sz="4" w:space="0" w:color="auto"/>
              <w:right w:val="single" w:sz="4" w:space="0" w:color="auto"/>
            </w:tcBorders>
            <w:shd w:val="clear" w:color="auto" w:fill="auto"/>
            <w:vAlign w:val="center"/>
          </w:tcPr>
          <w:p w14:paraId="1B6CF221" w14:textId="77777777" w:rsidR="00C14CE4" w:rsidRPr="00A13E84" w:rsidRDefault="00C14CE4" w:rsidP="00C91E53">
            <w:pPr>
              <w:jc w:val="center"/>
              <w:rPr>
                <w:color w:val="000000"/>
                <w:sz w:val="21"/>
                <w:szCs w:val="21"/>
              </w:rPr>
            </w:pPr>
            <w:r w:rsidRPr="00A13E84">
              <w:rPr>
                <w:sz w:val="21"/>
                <w:szCs w:val="21"/>
              </w:rPr>
              <w:t>13 283,9</w:t>
            </w:r>
          </w:p>
        </w:tc>
      </w:tr>
      <w:tr w:rsidR="00C14CE4" w:rsidRPr="00C112B3" w14:paraId="7DD5B1EF" w14:textId="77777777" w:rsidTr="001C0B8B">
        <w:trPr>
          <w:gridAfter w:val="1"/>
          <w:wAfter w:w="6" w:type="dxa"/>
          <w:trHeight w:val="219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14423984"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4BA549FB" w14:textId="77777777" w:rsidR="00C14CE4" w:rsidRPr="00A13E84" w:rsidRDefault="00C14CE4" w:rsidP="00C91E53">
            <w:pPr>
              <w:jc w:val="center"/>
              <w:rPr>
                <w:color w:val="000000"/>
                <w:sz w:val="21"/>
                <w:szCs w:val="21"/>
              </w:rPr>
            </w:pPr>
            <w:r w:rsidRPr="00A13E84">
              <w:rPr>
                <w:sz w:val="21"/>
                <w:szCs w:val="21"/>
              </w:rPr>
              <w:t>789,8</w:t>
            </w:r>
          </w:p>
        </w:tc>
        <w:tc>
          <w:tcPr>
            <w:tcW w:w="1276" w:type="dxa"/>
            <w:tcBorders>
              <w:top w:val="nil"/>
              <w:left w:val="nil"/>
              <w:bottom w:val="single" w:sz="4" w:space="0" w:color="auto"/>
              <w:right w:val="single" w:sz="4" w:space="0" w:color="auto"/>
            </w:tcBorders>
            <w:shd w:val="clear" w:color="auto" w:fill="auto"/>
            <w:vAlign w:val="center"/>
          </w:tcPr>
          <w:p w14:paraId="1F13F189" w14:textId="3852AAAD" w:rsidR="00C14CE4" w:rsidRPr="00A13E84" w:rsidRDefault="00B81E9C" w:rsidP="00C91E53">
            <w:pPr>
              <w:jc w:val="center"/>
              <w:rPr>
                <w:color w:val="000000"/>
                <w:sz w:val="21"/>
                <w:szCs w:val="21"/>
              </w:rPr>
            </w:pPr>
            <w:r>
              <w:rPr>
                <w:sz w:val="21"/>
                <w:szCs w:val="21"/>
              </w:rPr>
              <w:t>1 163,8</w:t>
            </w:r>
          </w:p>
        </w:tc>
        <w:tc>
          <w:tcPr>
            <w:tcW w:w="1276" w:type="dxa"/>
            <w:tcBorders>
              <w:top w:val="nil"/>
              <w:left w:val="nil"/>
              <w:bottom w:val="single" w:sz="4" w:space="0" w:color="auto"/>
              <w:right w:val="single" w:sz="4" w:space="0" w:color="auto"/>
            </w:tcBorders>
            <w:shd w:val="clear" w:color="auto" w:fill="auto"/>
            <w:vAlign w:val="center"/>
          </w:tcPr>
          <w:p w14:paraId="5B25D5F5" w14:textId="6E8FEF3F"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tcPr>
          <w:p w14:paraId="558DF2E4" w14:textId="7F148020"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tcPr>
          <w:p w14:paraId="41ABFB55" w14:textId="74A7C77B" w:rsidR="00C14CE4" w:rsidRPr="00831317" w:rsidRDefault="00831317" w:rsidP="00C91E53">
            <w:pPr>
              <w:jc w:val="center"/>
              <w:rPr>
                <w:color w:val="000000"/>
                <w:sz w:val="21"/>
                <w:szCs w:val="21"/>
                <w:lang w:val="en-US"/>
              </w:rPr>
            </w:pPr>
            <w:r>
              <w:rPr>
                <w:sz w:val="21"/>
                <w:szCs w:val="21"/>
                <w:lang w:val="en-US"/>
              </w:rPr>
              <w:t>-</w:t>
            </w:r>
          </w:p>
        </w:tc>
      </w:tr>
      <w:tr w:rsidR="00C14CE4" w:rsidRPr="00C112B3" w14:paraId="0F65C982" w14:textId="77777777" w:rsidTr="001C0B8B">
        <w:trPr>
          <w:gridAfter w:val="1"/>
          <w:wAfter w:w="6" w:type="dxa"/>
          <w:trHeight w:val="452"/>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0A1817A9"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75" w:type="dxa"/>
            <w:tcBorders>
              <w:top w:val="nil"/>
              <w:left w:val="single" w:sz="4" w:space="0" w:color="auto"/>
              <w:bottom w:val="single" w:sz="4" w:space="0" w:color="auto"/>
              <w:right w:val="single" w:sz="4" w:space="0" w:color="auto"/>
            </w:tcBorders>
            <w:shd w:val="clear" w:color="auto" w:fill="auto"/>
            <w:vAlign w:val="center"/>
          </w:tcPr>
          <w:p w14:paraId="59506F5B" w14:textId="77777777" w:rsidR="00C14CE4" w:rsidRPr="00A13E84" w:rsidRDefault="00C14CE4" w:rsidP="00C91E53">
            <w:pPr>
              <w:jc w:val="center"/>
              <w:rPr>
                <w:color w:val="000000"/>
                <w:sz w:val="21"/>
                <w:szCs w:val="21"/>
              </w:rPr>
            </w:pPr>
            <w:r w:rsidRPr="00A13E84">
              <w:rPr>
                <w:sz w:val="21"/>
                <w:szCs w:val="21"/>
              </w:rPr>
              <w:t>152,8</w:t>
            </w:r>
          </w:p>
        </w:tc>
        <w:tc>
          <w:tcPr>
            <w:tcW w:w="1276" w:type="dxa"/>
            <w:tcBorders>
              <w:top w:val="nil"/>
              <w:left w:val="nil"/>
              <w:bottom w:val="single" w:sz="4" w:space="0" w:color="auto"/>
              <w:right w:val="single" w:sz="4" w:space="0" w:color="auto"/>
            </w:tcBorders>
            <w:shd w:val="clear" w:color="auto" w:fill="auto"/>
            <w:vAlign w:val="center"/>
          </w:tcPr>
          <w:p w14:paraId="7DCCE267" w14:textId="0A7B9053" w:rsidR="00C14CE4" w:rsidRPr="00831317" w:rsidRDefault="00831317" w:rsidP="00C91E53">
            <w:pPr>
              <w:jc w:val="center"/>
              <w:rPr>
                <w:color w:val="000000"/>
                <w:sz w:val="21"/>
                <w:szCs w:val="21"/>
                <w:lang w:val="en-US"/>
              </w:rPr>
            </w:pPr>
            <w:r>
              <w:rPr>
                <w:sz w:val="21"/>
                <w:szCs w:val="21"/>
                <w:lang w:val="en-US"/>
              </w:rPr>
              <w:t>-</w:t>
            </w:r>
          </w:p>
        </w:tc>
        <w:tc>
          <w:tcPr>
            <w:tcW w:w="1276" w:type="dxa"/>
            <w:tcBorders>
              <w:top w:val="nil"/>
              <w:left w:val="nil"/>
              <w:bottom w:val="single" w:sz="4" w:space="0" w:color="auto"/>
              <w:right w:val="single" w:sz="4" w:space="0" w:color="auto"/>
            </w:tcBorders>
            <w:shd w:val="clear" w:color="auto" w:fill="auto"/>
            <w:vAlign w:val="center"/>
          </w:tcPr>
          <w:p w14:paraId="38167C49" w14:textId="76CD43EC"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tcPr>
          <w:p w14:paraId="51AAC187" w14:textId="7175146B"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tcPr>
          <w:p w14:paraId="1ECF3D0C" w14:textId="79E6A6D7" w:rsidR="00C14CE4" w:rsidRPr="00831317" w:rsidRDefault="00831317" w:rsidP="00C91E53">
            <w:pPr>
              <w:jc w:val="center"/>
              <w:rPr>
                <w:color w:val="000000"/>
                <w:sz w:val="21"/>
                <w:szCs w:val="21"/>
                <w:lang w:val="en-US"/>
              </w:rPr>
            </w:pPr>
            <w:r>
              <w:rPr>
                <w:sz w:val="21"/>
                <w:szCs w:val="21"/>
                <w:lang w:val="en-US"/>
              </w:rPr>
              <w:t>-</w:t>
            </w:r>
          </w:p>
        </w:tc>
      </w:tr>
      <w:tr w:rsidR="00C14CE4" w:rsidRPr="00C112B3" w14:paraId="0419532E" w14:textId="77777777" w:rsidTr="001C0B8B">
        <w:trPr>
          <w:gridAfter w:val="1"/>
          <w:wAfter w:w="6" w:type="dxa"/>
          <w:trHeight w:val="765"/>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4EF03307"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275" w:type="dxa"/>
            <w:tcBorders>
              <w:top w:val="nil"/>
              <w:left w:val="single" w:sz="4" w:space="0" w:color="auto"/>
              <w:bottom w:val="single" w:sz="4" w:space="0" w:color="auto"/>
              <w:right w:val="single" w:sz="4" w:space="0" w:color="auto"/>
            </w:tcBorders>
            <w:shd w:val="clear" w:color="auto" w:fill="auto"/>
            <w:vAlign w:val="center"/>
          </w:tcPr>
          <w:p w14:paraId="6FE27339" w14:textId="77777777" w:rsidR="00C14CE4" w:rsidRPr="00A13E84" w:rsidRDefault="00C14CE4" w:rsidP="00C91E53">
            <w:pPr>
              <w:jc w:val="center"/>
              <w:rPr>
                <w:color w:val="000000"/>
                <w:sz w:val="21"/>
                <w:szCs w:val="21"/>
              </w:rPr>
            </w:pPr>
            <w:r w:rsidRPr="00A13E84">
              <w:rPr>
                <w:sz w:val="21"/>
                <w:szCs w:val="21"/>
              </w:rPr>
              <w:t>4 814,7</w:t>
            </w:r>
          </w:p>
        </w:tc>
        <w:tc>
          <w:tcPr>
            <w:tcW w:w="1276" w:type="dxa"/>
            <w:tcBorders>
              <w:top w:val="nil"/>
              <w:left w:val="nil"/>
              <w:bottom w:val="single" w:sz="4" w:space="0" w:color="auto"/>
              <w:right w:val="single" w:sz="4" w:space="0" w:color="auto"/>
            </w:tcBorders>
            <w:shd w:val="clear" w:color="auto" w:fill="auto"/>
            <w:vAlign w:val="center"/>
          </w:tcPr>
          <w:p w14:paraId="5D6B502F" w14:textId="77777777" w:rsidR="00C14CE4" w:rsidRPr="00A13E84" w:rsidRDefault="00C14CE4" w:rsidP="00C91E53">
            <w:pPr>
              <w:jc w:val="center"/>
              <w:rPr>
                <w:color w:val="000000"/>
                <w:sz w:val="21"/>
                <w:szCs w:val="21"/>
              </w:rPr>
            </w:pPr>
            <w:r w:rsidRPr="00A13E84">
              <w:rPr>
                <w:sz w:val="21"/>
                <w:szCs w:val="21"/>
              </w:rPr>
              <w:t>5 055,3</w:t>
            </w:r>
          </w:p>
        </w:tc>
        <w:tc>
          <w:tcPr>
            <w:tcW w:w="1276" w:type="dxa"/>
            <w:tcBorders>
              <w:top w:val="nil"/>
              <w:left w:val="nil"/>
              <w:bottom w:val="single" w:sz="4" w:space="0" w:color="auto"/>
              <w:right w:val="single" w:sz="4" w:space="0" w:color="auto"/>
            </w:tcBorders>
            <w:shd w:val="clear" w:color="auto" w:fill="auto"/>
            <w:vAlign w:val="center"/>
          </w:tcPr>
          <w:p w14:paraId="78F00C4A" w14:textId="7D5A28E8"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tcPr>
          <w:p w14:paraId="2C145E55" w14:textId="208E7D67"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tcPr>
          <w:p w14:paraId="2473A8A4" w14:textId="4AEB3A10" w:rsidR="00C14CE4" w:rsidRPr="00831317" w:rsidRDefault="00831317" w:rsidP="00C91E53">
            <w:pPr>
              <w:jc w:val="center"/>
              <w:rPr>
                <w:color w:val="000000"/>
                <w:sz w:val="21"/>
                <w:szCs w:val="21"/>
                <w:lang w:val="en-US"/>
              </w:rPr>
            </w:pPr>
            <w:r>
              <w:rPr>
                <w:sz w:val="21"/>
                <w:szCs w:val="21"/>
                <w:lang w:val="en-US"/>
              </w:rPr>
              <w:t>-</w:t>
            </w:r>
          </w:p>
        </w:tc>
      </w:tr>
      <w:tr w:rsidR="00C14CE4" w:rsidRPr="00C112B3" w14:paraId="64C72253" w14:textId="77777777" w:rsidTr="001C0B8B">
        <w:trPr>
          <w:gridAfter w:val="1"/>
          <w:wAfter w:w="6" w:type="dxa"/>
          <w:trHeight w:val="439"/>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5A98B6A5"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 xml:space="preserve">Доходы от денежных взысканий (штрафов), поступающие в счет погашения задолженности, образовавшейся до 1 января 2020 года, </w:t>
            </w:r>
            <w:r w:rsidRPr="00C112B3">
              <w:rPr>
                <w:rFonts w:eastAsiaTheme="minorHAnsi"/>
                <w:sz w:val="20"/>
                <w:szCs w:val="20"/>
                <w:lang w:eastAsia="en-US"/>
              </w:rPr>
              <w:lastRenderedPageBreak/>
              <w:t>подлежащие зачислению в бюджет муниципального образования по нормативам, действовавшим в 2019 году</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2FA3B4DB" w14:textId="77777777" w:rsidR="00C14CE4" w:rsidRPr="00A13E84" w:rsidRDefault="00C14CE4" w:rsidP="00C91E53">
            <w:pPr>
              <w:jc w:val="center"/>
              <w:rPr>
                <w:color w:val="000000"/>
                <w:sz w:val="21"/>
                <w:szCs w:val="21"/>
              </w:rPr>
            </w:pPr>
            <w:r w:rsidRPr="00A13E84">
              <w:rPr>
                <w:sz w:val="21"/>
                <w:szCs w:val="21"/>
              </w:rPr>
              <w:lastRenderedPageBreak/>
              <w:t>821,7</w:t>
            </w:r>
          </w:p>
        </w:tc>
        <w:tc>
          <w:tcPr>
            <w:tcW w:w="1276" w:type="dxa"/>
            <w:tcBorders>
              <w:top w:val="nil"/>
              <w:left w:val="nil"/>
              <w:bottom w:val="single" w:sz="4" w:space="0" w:color="auto"/>
              <w:right w:val="single" w:sz="4" w:space="0" w:color="auto"/>
            </w:tcBorders>
            <w:shd w:val="clear" w:color="auto" w:fill="auto"/>
            <w:vAlign w:val="center"/>
            <w:hideMark/>
          </w:tcPr>
          <w:p w14:paraId="365DF207" w14:textId="19822CDC" w:rsidR="00C14CE4" w:rsidRPr="00A13E84" w:rsidRDefault="007F0FB8" w:rsidP="007F0FB8">
            <w:pPr>
              <w:jc w:val="center"/>
              <w:rPr>
                <w:color w:val="000000"/>
                <w:sz w:val="21"/>
                <w:szCs w:val="21"/>
              </w:rPr>
            </w:pPr>
            <w:r>
              <w:rPr>
                <w:sz w:val="21"/>
                <w:szCs w:val="21"/>
              </w:rPr>
              <w:t>-1 301,5</w:t>
            </w:r>
          </w:p>
        </w:tc>
        <w:tc>
          <w:tcPr>
            <w:tcW w:w="1276" w:type="dxa"/>
            <w:tcBorders>
              <w:top w:val="nil"/>
              <w:left w:val="nil"/>
              <w:bottom w:val="single" w:sz="4" w:space="0" w:color="auto"/>
              <w:right w:val="single" w:sz="4" w:space="0" w:color="auto"/>
            </w:tcBorders>
            <w:shd w:val="clear" w:color="auto" w:fill="auto"/>
            <w:vAlign w:val="center"/>
            <w:hideMark/>
          </w:tcPr>
          <w:p w14:paraId="4D1AC06C" w14:textId="1B698B39"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hideMark/>
          </w:tcPr>
          <w:p w14:paraId="1654CCD3" w14:textId="0517E02A"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hideMark/>
          </w:tcPr>
          <w:p w14:paraId="4E42691B" w14:textId="4619BACC" w:rsidR="00C14CE4" w:rsidRPr="00831317" w:rsidRDefault="00831317" w:rsidP="00C91E53">
            <w:pPr>
              <w:jc w:val="center"/>
              <w:rPr>
                <w:color w:val="000000"/>
                <w:sz w:val="21"/>
                <w:szCs w:val="21"/>
                <w:lang w:val="en-US"/>
              </w:rPr>
            </w:pPr>
            <w:r>
              <w:rPr>
                <w:sz w:val="21"/>
                <w:szCs w:val="21"/>
                <w:lang w:val="en-US"/>
              </w:rPr>
              <w:t>-</w:t>
            </w:r>
          </w:p>
        </w:tc>
      </w:tr>
      <w:tr w:rsidR="00C14CE4" w:rsidRPr="00C112B3" w14:paraId="092D249E" w14:textId="77777777" w:rsidTr="001C0B8B">
        <w:trPr>
          <w:gridAfter w:val="1"/>
          <w:wAfter w:w="6" w:type="dxa"/>
          <w:trHeight w:val="765"/>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467CAB1C"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75" w:type="dxa"/>
            <w:tcBorders>
              <w:top w:val="nil"/>
              <w:left w:val="single" w:sz="4" w:space="0" w:color="auto"/>
              <w:bottom w:val="single" w:sz="4" w:space="0" w:color="auto"/>
              <w:right w:val="single" w:sz="4" w:space="0" w:color="auto"/>
            </w:tcBorders>
            <w:shd w:val="clear" w:color="auto" w:fill="auto"/>
            <w:vAlign w:val="center"/>
          </w:tcPr>
          <w:p w14:paraId="37BD2CA9" w14:textId="77777777" w:rsidR="00C14CE4" w:rsidRPr="00A13E84" w:rsidRDefault="00C14CE4" w:rsidP="00C91E53">
            <w:pPr>
              <w:jc w:val="center"/>
              <w:rPr>
                <w:sz w:val="21"/>
                <w:szCs w:val="21"/>
              </w:rPr>
            </w:pPr>
            <w:r w:rsidRPr="00A13E84">
              <w:rPr>
                <w:sz w:val="21"/>
                <w:szCs w:val="21"/>
              </w:rPr>
              <w:t>0,1</w:t>
            </w:r>
          </w:p>
        </w:tc>
        <w:tc>
          <w:tcPr>
            <w:tcW w:w="1276" w:type="dxa"/>
            <w:tcBorders>
              <w:top w:val="nil"/>
              <w:left w:val="nil"/>
              <w:bottom w:val="single" w:sz="4" w:space="0" w:color="auto"/>
              <w:right w:val="single" w:sz="4" w:space="0" w:color="auto"/>
            </w:tcBorders>
            <w:shd w:val="clear" w:color="auto" w:fill="auto"/>
            <w:vAlign w:val="center"/>
          </w:tcPr>
          <w:p w14:paraId="6F6720EA" w14:textId="77777777" w:rsidR="00C14CE4" w:rsidRPr="00A13E84" w:rsidRDefault="00C14CE4" w:rsidP="00C91E53">
            <w:pPr>
              <w:jc w:val="center"/>
              <w:rPr>
                <w:color w:val="000000"/>
                <w:sz w:val="21"/>
                <w:szCs w:val="21"/>
              </w:rPr>
            </w:pPr>
            <w:r w:rsidRPr="00A13E84">
              <w:rPr>
                <w:sz w:val="21"/>
                <w:szCs w:val="21"/>
              </w:rPr>
              <w:t>14,0</w:t>
            </w:r>
          </w:p>
        </w:tc>
        <w:tc>
          <w:tcPr>
            <w:tcW w:w="1276" w:type="dxa"/>
            <w:tcBorders>
              <w:top w:val="nil"/>
              <w:left w:val="nil"/>
              <w:bottom w:val="single" w:sz="4" w:space="0" w:color="auto"/>
              <w:right w:val="single" w:sz="4" w:space="0" w:color="auto"/>
            </w:tcBorders>
            <w:shd w:val="clear" w:color="auto" w:fill="auto"/>
            <w:vAlign w:val="center"/>
          </w:tcPr>
          <w:p w14:paraId="6266A2D2" w14:textId="03C9B1F6"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tcPr>
          <w:p w14:paraId="16814F33" w14:textId="11A6033C"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tcPr>
          <w:p w14:paraId="79C80322" w14:textId="0A3D884E" w:rsidR="00C14CE4" w:rsidRPr="00831317" w:rsidRDefault="00831317" w:rsidP="00C91E53">
            <w:pPr>
              <w:jc w:val="center"/>
              <w:rPr>
                <w:color w:val="000000"/>
                <w:sz w:val="21"/>
                <w:szCs w:val="21"/>
                <w:lang w:val="en-US"/>
              </w:rPr>
            </w:pPr>
            <w:r>
              <w:rPr>
                <w:sz w:val="21"/>
                <w:szCs w:val="21"/>
                <w:lang w:val="en-US"/>
              </w:rPr>
              <w:t>-</w:t>
            </w:r>
          </w:p>
        </w:tc>
      </w:tr>
      <w:tr w:rsidR="00C14CE4" w:rsidRPr="00C112B3" w14:paraId="1FD16C29" w14:textId="77777777" w:rsidTr="001C0B8B">
        <w:trPr>
          <w:gridAfter w:val="1"/>
          <w:wAfter w:w="6" w:type="dxa"/>
          <w:trHeight w:val="765"/>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74081B2B" w14:textId="77777777" w:rsidR="00C14CE4" w:rsidRPr="00C112B3" w:rsidRDefault="00C14CE4" w:rsidP="00AB558B">
            <w:pPr>
              <w:autoSpaceDE w:val="0"/>
              <w:autoSpaceDN w:val="0"/>
              <w:adjustRightInd w:val="0"/>
              <w:rPr>
                <w:rFonts w:eastAsiaTheme="minorHAnsi"/>
                <w:sz w:val="20"/>
                <w:szCs w:val="20"/>
                <w:lang w:eastAsia="en-US"/>
              </w:rPr>
            </w:pPr>
            <w:r w:rsidRPr="00C112B3">
              <w:rPr>
                <w:rFonts w:eastAsiaTheme="minorHAnsi"/>
                <w:sz w:val="20"/>
                <w:szCs w:val="20"/>
                <w:lang w:eastAsia="en-US"/>
              </w:rPr>
              <w:t>Платежи, уплачиваемые в целях возмещения вреда, причиняемого автомобильным дорогам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072566" w14:textId="77777777" w:rsidR="00C14CE4" w:rsidRPr="00A13E84" w:rsidRDefault="00C14CE4" w:rsidP="00C91E53">
            <w:pPr>
              <w:jc w:val="center"/>
              <w:rPr>
                <w:sz w:val="21"/>
                <w:szCs w:val="21"/>
              </w:rPr>
            </w:pPr>
            <w:r w:rsidRPr="00A13E84">
              <w:rPr>
                <w:sz w:val="21"/>
                <w:szCs w:val="21"/>
              </w:rPr>
              <w:t xml:space="preserve">                 707 771,0</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329FBC" w14:textId="77777777" w:rsidR="00C14CE4" w:rsidRPr="00A13E84" w:rsidRDefault="00C14CE4" w:rsidP="00C91E53">
            <w:pPr>
              <w:jc w:val="center"/>
              <w:rPr>
                <w:color w:val="000000"/>
                <w:sz w:val="21"/>
                <w:szCs w:val="21"/>
              </w:rPr>
            </w:pPr>
            <w:r w:rsidRPr="00A13E84">
              <w:rPr>
                <w:sz w:val="21"/>
                <w:szCs w:val="21"/>
              </w:rPr>
              <w:t xml:space="preserve">                 707 357,6   </w:t>
            </w:r>
          </w:p>
        </w:tc>
        <w:tc>
          <w:tcPr>
            <w:tcW w:w="1276" w:type="dxa"/>
            <w:tcBorders>
              <w:top w:val="single" w:sz="4" w:space="0" w:color="auto"/>
              <w:left w:val="nil"/>
              <w:bottom w:val="single" w:sz="4" w:space="0" w:color="auto"/>
              <w:right w:val="single" w:sz="4" w:space="0" w:color="auto"/>
            </w:tcBorders>
            <w:shd w:val="clear" w:color="auto" w:fill="auto"/>
            <w:vAlign w:val="center"/>
          </w:tcPr>
          <w:p w14:paraId="3026B582" w14:textId="43C9324E" w:rsidR="00C14CE4" w:rsidRPr="006F019B" w:rsidRDefault="00C14CE4" w:rsidP="001C0B8B">
            <w:pPr>
              <w:jc w:val="center"/>
              <w:rPr>
                <w:color w:val="000000"/>
                <w:sz w:val="21"/>
                <w:szCs w:val="21"/>
                <w:highlight w:val="yellow"/>
              </w:rPr>
            </w:pPr>
            <w:r w:rsidRPr="006F019B">
              <w:rPr>
                <w:sz w:val="21"/>
                <w:szCs w:val="21"/>
                <w:highlight w:val="yellow"/>
              </w:rPr>
              <w:t xml:space="preserve">                 </w:t>
            </w:r>
            <w:r w:rsidR="001C0B8B" w:rsidRPr="00CB1315">
              <w:rPr>
                <w:sz w:val="21"/>
                <w:szCs w:val="21"/>
              </w:rPr>
              <w:t>987 357</w:t>
            </w:r>
            <w:r w:rsidRPr="00CB1315">
              <w:rPr>
                <w:sz w:val="21"/>
                <w:szCs w:val="21"/>
              </w:rPr>
              <w:t>,</w:t>
            </w:r>
            <w:r w:rsidR="001C0B8B" w:rsidRPr="00CB1315">
              <w:rPr>
                <w:sz w:val="21"/>
                <w:szCs w:val="21"/>
              </w:rPr>
              <w:t>6</w:t>
            </w:r>
            <w:r w:rsidRPr="00CB1315">
              <w:rPr>
                <w:sz w:val="21"/>
                <w:szCs w:val="21"/>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0DF745" w14:textId="77777777" w:rsidR="00C14CE4" w:rsidRPr="00A13E84" w:rsidRDefault="00C14CE4" w:rsidP="00C91E53">
            <w:pPr>
              <w:jc w:val="center"/>
              <w:rPr>
                <w:color w:val="000000"/>
                <w:sz w:val="21"/>
                <w:szCs w:val="21"/>
              </w:rPr>
            </w:pPr>
            <w:r w:rsidRPr="00A13E84">
              <w:rPr>
                <w:sz w:val="21"/>
                <w:szCs w:val="21"/>
              </w:rPr>
              <w:t xml:space="preserve">                 707 357,6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D3F101" w14:textId="77777777" w:rsidR="00C14CE4" w:rsidRPr="00A13E84" w:rsidRDefault="00C14CE4" w:rsidP="00C91E53">
            <w:pPr>
              <w:jc w:val="center"/>
              <w:rPr>
                <w:color w:val="000000"/>
                <w:sz w:val="21"/>
                <w:szCs w:val="21"/>
              </w:rPr>
            </w:pPr>
            <w:r w:rsidRPr="00A13E84">
              <w:rPr>
                <w:sz w:val="21"/>
                <w:szCs w:val="21"/>
              </w:rPr>
              <w:t xml:space="preserve">                 707 357,6   </w:t>
            </w:r>
          </w:p>
        </w:tc>
      </w:tr>
      <w:tr w:rsidR="00C14CE4" w:rsidRPr="00C112B3" w14:paraId="43FF3BC9" w14:textId="77777777" w:rsidTr="001C0B8B">
        <w:trPr>
          <w:gridAfter w:val="1"/>
          <w:wAfter w:w="6" w:type="dxa"/>
          <w:trHeight w:val="386"/>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402F2E98" w14:textId="77777777" w:rsidR="00C14CE4" w:rsidRPr="00C112B3" w:rsidRDefault="00C14CE4" w:rsidP="00AB558B">
            <w:pPr>
              <w:autoSpaceDE w:val="0"/>
              <w:autoSpaceDN w:val="0"/>
              <w:adjustRightInd w:val="0"/>
              <w:rPr>
                <w:bCs/>
                <w:sz w:val="20"/>
                <w:szCs w:val="20"/>
              </w:rPr>
            </w:pPr>
            <w:r w:rsidRPr="00C112B3">
              <w:rPr>
                <w:bCs/>
                <w:sz w:val="20"/>
                <w:szCs w:val="20"/>
              </w:rPr>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275" w:type="dxa"/>
            <w:tcBorders>
              <w:top w:val="nil"/>
              <w:left w:val="single" w:sz="4" w:space="0" w:color="auto"/>
              <w:bottom w:val="single" w:sz="4" w:space="0" w:color="auto"/>
              <w:right w:val="single" w:sz="4" w:space="0" w:color="auto"/>
            </w:tcBorders>
            <w:shd w:val="clear" w:color="auto" w:fill="auto"/>
            <w:vAlign w:val="center"/>
          </w:tcPr>
          <w:p w14:paraId="6D1B64EB" w14:textId="77777777" w:rsidR="00C14CE4" w:rsidRPr="00A13E84" w:rsidRDefault="00C14CE4" w:rsidP="00C91E53">
            <w:pPr>
              <w:jc w:val="center"/>
              <w:rPr>
                <w:bCs/>
                <w:sz w:val="21"/>
                <w:szCs w:val="21"/>
              </w:rPr>
            </w:pPr>
            <w:r w:rsidRPr="00A13E84">
              <w:rPr>
                <w:sz w:val="21"/>
                <w:szCs w:val="21"/>
              </w:rPr>
              <w:t xml:space="preserve">269 935,2   </w:t>
            </w:r>
          </w:p>
        </w:tc>
        <w:tc>
          <w:tcPr>
            <w:tcW w:w="1276" w:type="dxa"/>
            <w:tcBorders>
              <w:top w:val="nil"/>
              <w:left w:val="nil"/>
              <w:bottom w:val="single" w:sz="4" w:space="0" w:color="auto"/>
              <w:right w:val="single" w:sz="4" w:space="0" w:color="auto"/>
            </w:tcBorders>
            <w:shd w:val="clear" w:color="auto" w:fill="auto"/>
            <w:vAlign w:val="center"/>
          </w:tcPr>
          <w:p w14:paraId="4EFB7432" w14:textId="77777777" w:rsidR="00C14CE4" w:rsidRPr="00A13E84" w:rsidRDefault="00C14CE4" w:rsidP="00C91E53">
            <w:pPr>
              <w:jc w:val="center"/>
              <w:rPr>
                <w:color w:val="000000"/>
                <w:sz w:val="21"/>
                <w:szCs w:val="21"/>
              </w:rPr>
            </w:pPr>
            <w:r w:rsidRPr="00A13E84">
              <w:rPr>
                <w:sz w:val="21"/>
                <w:szCs w:val="21"/>
              </w:rPr>
              <w:t xml:space="preserve">1 986,5   </w:t>
            </w:r>
          </w:p>
        </w:tc>
        <w:tc>
          <w:tcPr>
            <w:tcW w:w="1276" w:type="dxa"/>
            <w:tcBorders>
              <w:top w:val="nil"/>
              <w:left w:val="nil"/>
              <w:bottom w:val="single" w:sz="4" w:space="0" w:color="auto"/>
              <w:right w:val="single" w:sz="4" w:space="0" w:color="auto"/>
            </w:tcBorders>
            <w:shd w:val="clear" w:color="auto" w:fill="auto"/>
            <w:vAlign w:val="center"/>
          </w:tcPr>
          <w:p w14:paraId="1FA58080" w14:textId="6E27415F"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tcPr>
          <w:p w14:paraId="2B3F7C47" w14:textId="24939296" w:rsidR="00C14CE4" w:rsidRPr="00831317" w:rsidRDefault="00831317" w:rsidP="00C91E53">
            <w:pPr>
              <w:jc w:val="center"/>
              <w:rPr>
                <w:color w:val="000000"/>
                <w:sz w:val="21"/>
                <w:szCs w:val="21"/>
                <w:lang w:val="en-US"/>
              </w:rPr>
            </w:pPr>
            <w:r>
              <w:rPr>
                <w:sz w:val="21"/>
                <w:szCs w:val="21"/>
                <w:lang w:val="en-US"/>
              </w:rPr>
              <w:t>-</w:t>
            </w:r>
          </w:p>
        </w:tc>
        <w:tc>
          <w:tcPr>
            <w:tcW w:w="1134" w:type="dxa"/>
            <w:tcBorders>
              <w:top w:val="nil"/>
              <w:left w:val="nil"/>
              <w:bottom w:val="single" w:sz="4" w:space="0" w:color="auto"/>
              <w:right w:val="single" w:sz="4" w:space="0" w:color="auto"/>
            </w:tcBorders>
            <w:shd w:val="clear" w:color="auto" w:fill="auto"/>
            <w:vAlign w:val="center"/>
          </w:tcPr>
          <w:p w14:paraId="3D8F7819" w14:textId="0E8FCBF6" w:rsidR="00C14CE4" w:rsidRPr="00831317" w:rsidRDefault="00831317" w:rsidP="00C91E53">
            <w:pPr>
              <w:jc w:val="center"/>
              <w:rPr>
                <w:color w:val="000000"/>
                <w:sz w:val="21"/>
                <w:szCs w:val="21"/>
                <w:lang w:val="en-US"/>
              </w:rPr>
            </w:pPr>
            <w:r>
              <w:rPr>
                <w:sz w:val="21"/>
                <w:szCs w:val="21"/>
                <w:lang w:val="en-US"/>
              </w:rPr>
              <w:t>-</w:t>
            </w:r>
          </w:p>
        </w:tc>
      </w:tr>
      <w:tr w:rsidR="00C14CE4" w:rsidRPr="00DE2224" w14:paraId="73D8F69D" w14:textId="77777777" w:rsidTr="001C0B8B">
        <w:trPr>
          <w:gridAfter w:val="1"/>
          <w:wAfter w:w="6" w:type="dxa"/>
          <w:trHeight w:val="386"/>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31A56CA8" w14:textId="77777777" w:rsidR="00C14CE4" w:rsidRPr="00C112B3" w:rsidRDefault="00C14CE4" w:rsidP="00C91E53">
            <w:pPr>
              <w:autoSpaceDE w:val="0"/>
              <w:autoSpaceDN w:val="0"/>
              <w:adjustRightInd w:val="0"/>
              <w:jc w:val="both"/>
              <w:rPr>
                <w:rFonts w:eastAsiaTheme="minorHAnsi"/>
                <w:sz w:val="20"/>
                <w:szCs w:val="20"/>
                <w:lang w:eastAsia="en-US"/>
              </w:rPr>
            </w:pPr>
            <w:r w:rsidRPr="00C112B3">
              <w:rPr>
                <w:b/>
                <w:bCs/>
                <w:sz w:val="21"/>
                <w:szCs w:val="21"/>
              </w:rPr>
              <w:t>Итого</w:t>
            </w:r>
          </w:p>
        </w:tc>
        <w:tc>
          <w:tcPr>
            <w:tcW w:w="1275" w:type="dxa"/>
            <w:tcBorders>
              <w:top w:val="nil"/>
              <w:left w:val="nil"/>
              <w:bottom w:val="single" w:sz="4" w:space="0" w:color="auto"/>
              <w:right w:val="single" w:sz="4" w:space="0" w:color="auto"/>
            </w:tcBorders>
            <w:shd w:val="clear" w:color="auto" w:fill="auto"/>
            <w:vAlign w:val="center"/>
          </w:tcPr>
          <w:p w14:paraId="32462C51" w14:textId="77777777" w:rsidR="00C14CE4" w:rsidRPr="00C112B3" w:rsidRDefault="00C14CE4" w:rsidP="00C91E53">
            <w:pPr>
              <w:autoSpaceDE w:val="0"/>
              <w:autoSpaceDN w:val="0"/>
              <w:adjustRightInd w:val="0"/>
              <w:jc w:val="both"/>
              <w:rPr>
                <w:b/>
                <w:bCs/>
                <w:sz w:val="21"/>
                <w:szCs w:val="21"/>
              </w:rPr>
            </w:pPr>
            <w:r w:rsidRPr="00C112B3">
              <w:rPr>
                <w:b/>
                <w:bCs/>
                <w:sz w:val="21"/>
                <w:szCs w:val="21"/>
              </w:rPr>
              <w:t>1 029 558,6</w:t>
            </w:r>
          </w:p>
        </w:tc>
        <w:tc>
          <w:tcPr>
            <w:tcW w:w="1276" w:type="dxa"/>
            <w:tcBorders>
              <w:top w:val="nil"/>
              <w:left w:val="nil"/>
              <w:bottom w:val="single" w:sz="4" w:space="0" w:color="auto"/>
              <w:right w:val="single" w:sz="4" w:space="0" w:color="auto"/>
            </w:tcBorders>
            <w:shd w:val="clear" w:color="auto" w:fill="auto"/>
            <w:vAlign w:val="center"/>
          </w:tcPr>
          <w:p w14:paraId="491EFD9C" w14:textId="273D7164" w:rsidR="00C14CE4" w:rsidRPr="00C112B3" w:rsidRDefault="007F0FB8" w:rsidP="00C91E53">
            <w:pPr>
              <w:autoSpaceDE w:val="0"/>
              <w:autoSpaceDN w:val="0"/>
              <w:adjustRightInd w:val="0"/>
              <w:jc w:val="both"/>
              <w:rPr>
                <w:b/>
                <w:bCs/>
                <w:sz w:val="21"/>
                <w:szCs w:val="21"/>
              </w:rPr>
            </w:pPr>
            <w:r>
              <w:rPr>
                <w:b/>
                <w:bCs/>
                <w:sz w:val="21"/>
                <w:szCs w:val="21"/>
              </w:rPr>
              <w:t xml:space="preserve"> 764 404,4</w:t>
            </w:r>
            <w:r w:rsidR="00C14CE4" w:rsidRPr="00C112B3">
              <w:rPr>
                <w:b/>
                <w:bCs/>
                <w:sz w:val="21"/>
                <w:szCs w:val="21"/>
              </w:rPr>
              <w:t xml:space="preserve">   </w:t>
            </w:r>
          </w:p>
        </w:tc>
        <w:tc>
          <w:tcPr>
            <w:tcW w:w="1276" w:type="dxa"/>
            <w:tcBorders>
              <w:top w:val="nil"/>
              <w:left w:val="nil"/>
              <w:bottom w:val="single" w:sz="4" w:space="0" w:color="auto"/>
              <w:right w:val="single" w:sz="4" w:space="0" w:color="auto"/>
            </w:tcBorders>
            <w:shd w:val="clear" w:color="auto" w:fill="auto"/>
            <w:vAlign w:val="center"/>
          </w:tcPr>
          <w:p w14:paraId="44F42FE0" w14:textId="3C13803A" w:rsidR="00C14CE4" w:rsidRPr="00C112B3" w:rsidRDefault="001C0B8B" w:rsidP="001C0B8B">
            <w:pPr>
              <w:autoSpaceDE w:val="0"/>
              <w:autoSpaceDN w:val="0"/>
              <w:adjustRightInd w:val="0"/>
              <w:jc w:val="both"/>
              <w:rPr>
                <w:b/>
                <w:bCs/>
                <w:sz w:val="21"/>
                <w:szCs w:val="21"/>
              </w:rPr>
            </w:pPr>
            <w:r>
              <w:rPr>
                <w:b/>
                <w:bCs/>
                <w:sz w:val="21"/>
                <w:szCs w:val="21"/>
              </w:rPr>
              <w:t xml:space="preserve"> 1 03</w:t>
            </w:r>
            <w:r w:rsidR="00C14CE4" w:rsidRPr="00C112B3">
              <w:rPr>
                <w:b/>
                <w:bCs/>
                <w:sz w:val="21"/>
                <w:szCs w:val="21"/>
              </w:rPr>
              <w:t xml:space="preserve">7 479,8   </w:t>
            </w:r>
          </w:p>
        </w:tc>
        <w:tc>
          <w:tcPr>
            <w:tcW w:w="1134" w:type="dxa"/>
            <w:tcBorders>
              <w:top w:val="nil"/>
              <w:left w:val="nil"/>
              <w:bottom w:val="single" w:sz="4" w:space="0" w:color="auto"/>
              <w:right w:val="single" w:sz="4" w:space="0" w:color="auto"/>
            </w:tcBorders>
            <w:shd w:val="clear" w:color="auto" w:fill="auto"/>
            <w:vAlign w:val="center"/>
          </w:tcPr>
          <w:p w14:paraId="66DD74EC" w14:textId="77777777" w:rsidR="00C14CE4" w:rsidRPr="00C112B3" w:rsidRDefault="00C14CE4" w:rsidP="00C91E53">
            <w:pPr>
              <w:autoSpaceDE w:val="0"/>
              <w:autoSpaceDN w:val="0"/>
              <w:adjustRightInd w:val="0"/>
              <w:jc w:val="both"/>
              <w:rPr>
                <w:b/>
                <w:bCs/>
                <w:sz w:val="21"/>
                <w:szCs w:val="21"/>
              </w:rPr>
            </w:pPr>
            <w:r w:rsidRPr="00C112B3">
              <w:rPr>
                <w:b/>
                <w:bCs/>
                <w:sz w:val="21"/>
                <w:szCs w:val="21"/>
              </w:rPr>
              <w:t xml:space="preserve"> 757 479,8   </w:t>
            </w:r>
          </w:p>
        </w:tc>
        <w:tc>
          <w:tcPr>
            <w:tcW w:w="1134" w:type="dxa"/>
            <w:tcBorders>
              <w:top w:val="nil"/>
              <w:left w:val="nil"/>
              <w:bottom w:val="single" w:sz="4" w:space="0" w:color="auto"/>
              <w:right w:val="single" w:sz="4" w:space="0" w:color="auto"/>
            </w:tcBorders>
            <w:shd w:val="clear" w:color="auto" w:fill="auto"/>
            <w:vAlign w:val="center"/>
          </w:tcPr>
          <w:p w14:paraId="58DB65B0" w14:textId="77777777" w:rsidR="00C14CE4" w:rsidRPr="00C112B3" w:rsidRDefault="00C14CE4" w:rsidP="00C91E53">
            <w:pPr>
              <w:autoSpaceDE w:val="0"/>
              <w:autoSpaceDN w:val="0"/>
              <w:adjustRightInd w:val="0"/>
              <w:jc w:val="both"/>
              <w:rPr>
                <w:b/>
                <w:bCs/>
                <w:sz w:val="21"/>
                <w:szCs w:val="21"/>
              </w:rPr>
            </w:pPr>
            <w:r w:rsidRPr="00C112B3">
              <w:rPr>
                <w:b/>
                <w:bCs/>
                <w:sz w:val="21"/>
                <w:szCs w:val="21"/>
              </w:rPr>
              <w:t xml:space="preserve"> 757 479,8   </w:t>
            </w:r>
          </w:p>
        </w:tc>
      </w:tr>
    </w:tbl>
    <w:p w14:paraId="0D6828D9" w14:textId="5325E0EE" w:rsidR="00C14CE4" w:rsidRPr="003A5F4D" w:rsidRDefault="00C14CE4" w:rsidP="00C14CE4">
      <w:pPr>
        <w:autoSpaceDE w:val="0"/>
        <w:autoSpaceDN w:val="0"/>
        <w:adjustRightInd w:val="0"/>
        <w:spacing w:before="120"/>
        <w:ind w:firstLine="709"/>
        <w:jc w:val="both"/>
        <w:rPr>
          <w:sz w:val="26"/>
          <w:szCs w:val="26"/>
        </w:rPr>
      </w:pPr>
      <w:r w:rsidRPr="00862198">
        <w:rPr>
          <w:sz w:val="26"/>
          <w:szCs w:val="26"/>
        </w:rPr>
        <w:t>Ожидаемое исполнение в 2</w:t>
      </w:r>
      <w:r w:rsidR="007F0FB8">
        <w:rPr>
          <w:sz w:val="26"/>
          <w:szCs w:val="26"/>
        </w:rPr>
        <w:t>025 году определено в сумме 764 404,4</w:t>
      </w:r>
      <w:r w:rsidRPr="00862198">
        <w:rPr>
          <w:sz w:val="26"/>
          <w:szCs w:val="26"/>
        </w:rPr>
        <w:t xml:space="preserve"> тыс. рублей. Уменьшение </w:t>
      </w:r>
      <w:r w:rsidRPr="00862198">
        <w:rPr>
          <w:bCs/>
          <w:iCs/>
          <w:sz w:val="26"/>
          <w:lang w:val="x-none" w:eastAsia="x-none"/>
        </w:rPr>
        <w:t>ожидаемых поступлений в текущем году по сравнению с фактическим исполнением 20</w:t>
      </w:r>
      <w:r w:rsidRPr="00862198">
        <w:rPr>
          <w:bCs/>
          <w:iCs/>
          <w:sz w:val="26"/>
          <w:lang w:eastAsia="x-none"/>
        </w:rPr>
        <w:t>24</w:t>
      </w:r>
      <w:r w:rsidRPr="00862198">
        <w:rPr>
          <w:bCs/>
          <w:iCs/>
          <w:sz w:val="26"/>
          <w:lang w:val="x-none" w:eastAsia="x-none"/>
        </w:rPr>
        <w:t xml:space="preserve"> года</w:t>
      </w:r>
      <w:r w:rsidRPr="00862198">
        <w:rPr>
          <w:sz w:val="26"/>
        </w:rPr>
        <w:t xml:space="preserve"> на 26</w:t>
      </w:r>
      <w:r w:rsidR="007F0FB8">
        <w:rPr>
          <w:sz w:val="26"/>
        </w:rPr>
        <w:t>5 154,2</w:t>
      </w:r>
      <w:r w:rsidRPr="00862198">
        <w:rPr>
          <w:sz w:val="26"/>
        </w:rPr>
        <w:t xml:space="preserve"> тыс. рублей или на 25,</w:t>
      </w:r>
      <w:r w:rsidR="007F0FB8">
        <w:rPr>
          <w:sz w:val="26"/>
        </w:rPr>
        <w:t>8</w:t>
      </w:r>
      <w:r w:rsidRPr="00862198">
        <w:rPr>
          <w:sz w:val="26"/>
        </w:rPr>
        <w:t xml:space="preserve"> процента произошло, в основном, </w:t>
      </w:r>
      <w:r w:rsidRPr="00862198">
        <w:rPr>
          <w:sz w:val="26"/>
          <w:szCs w:val="26"/>
        </w:rPr>
        <w:t>за счет</w:t>
      </w:r>
      <w:r w:rsidRPr="003A5F4D">
        <w:rPr>
          <w:sz w:val="26"/>
          <w:szCs w:val="26"/>
        </w:rPr>
        <w:t xml:space="preserve"> снижения платежей по искам за возмещение вреда, причиненного почвам, а также платеж</w:t>
      </w:r>
      <w:r>
        <w:rPr>
          <w:sz w:val="26"/>
          <w:szCs w:val="26"/>
        </w:rPr>
        <w:t>ей</w:t>
      </w:r>
      <w:r w:rsidRPr="003A5F4D">
        <w:rPr>
          <w:sz w:val="26"/>
          <w:szCs w:val="26"/>
        </w:rPr>
        <w:t>, уплачиваемы</w:t>
      </w:r>
      <w:r>
        <w:rPr>
          <w:sz w:val="26"/>
          <w:szCs w:val="26"/>
        </w:rPr>
        <w:t>х</w:t>
      </w:r>
      <w:r w:rsidRPr="003A5F4D">
        <w:rPr>
          <w:sz w:val="26"/>
          <w:szCs w:val="26"/>
        </w:rPr>
        <w:t xml:space="preserve"> при добровольном возмещ</w:t>
      </w:r>
      <w:r>
        <w:rPr>
          <w:sz w:val="26"/>
          <w:szCs w:val="26"/>
        </w:rPr>
        <w:t>ении вреда, причиненного почвам (в 2024</w:t>
      </w:r>
      <w:r w:rsidRPr="003A5F4D">
        <w:rPr>
          <w:sz w:val="26"/>
          <w:szCs w:val="26"/>
        </w:rPr>
        <w:t xml:space="preserve"> году поступила значительная сумма платежа возмещения вреда, причиненного </w:t>
      </w:r>
      <w:r>
        <w:rPr>
          <w:sz w:val="26"/>
          <w:szCs w:val="26"/>
        </w:rPr>
        <w:t>почвам</w:t>
      </w:r>
      <w:r w:rsidR="00F17A00">
        <w:rPr>
          <w:sz w:val="26"/>
          <w:szCs w:val="26"/>
        </w:rPr>
        <w:t>).</w:t>
      </w:r>
    </w:p>
    <w:p w14:paraId="7686F876" w14:textId="50C760F4" w:rsidR="00C14CE4" w:rsidRDefault="00C14CE4" w:rsidP="00C14CE4">
      <w:pPr>
        <w:autoSpaceDE w:val="0"/>
        <w:autoSpaceDN w:val="0"/>
        <w:adjustRightInd w:val="0"/>
        <w:spacing w:before="120"/>
        <w:ind w:firstLine="709"/>
        <w:jc w:val="both"/>
        <w:rPr>
          <w:sz w:val="26"/>
          <w:szCs w:val="26"/>
        </w:rPr>
      </w:pPr>
      <w:r w:rsidRPr="00CB1315">
        <w:rPr>
          <w:sz w:val="26"/>
          <w:szCs w:val="26"/>
        </w:rPr>
        <w:t>Вместе с тем, в 2025 году произошел рост поступлений по наложенным административным штрафам за правонарушения, установленны</w:t>
      </w:r>
      <w:r w:rsidR="008D6BB4" w:rsidRPr="00CB1315">
        <w:rPr>
          <w:sz w:val="26"/>
          <w:szCs w:val="26"/>
        </w:rPr>
        <w:t>м</w:t>
      </w:r>
      <w:r w:rsidRPr="00CB1315">
        <w:rPr>
          <w:sz w:val="26"/>
          <w:szCs w:val="26"/>
        </w:rPr>
        <w:t xml:space="preserve"> отдельными главами Кодекса Российской Федерации об административных правонарушениях</w:t>
      </w:r>
      <w:r w:rsidR="00DD6098" w:rsidRPr="00CB1315">
        <w:rPr>
          <w:sz w:val="26"/>
          <w:szCs w:val="26"/>
        </w:rPr>
        <w:t xml:space="preserve">, а также </w:t>
      </w:r>
      <w:r w:rsidR="008D6BB4" w:rsidRPr="00CB1315">
        <w:rPr>
          <w:sz w:val="26"/>
          <w:szCs w:val="26"/>
        </w:rPr>
        <w:t>штрафам (неустойкам, пеням), уплаченным в случае просрочки исполнения поставщиками (подрядчиками, исполнителями) обязательств, предусмотренных муниципальными контрактами</w:t>
      </w:r>
      <w:r w:rsidRPr="00CB1315">
        <w:rPr>
          <w:sz w:val="26"/>
          <w:szCs w:val="26"/>
        </w:rPr>
        <w:t xml:space="preserve">.  </w:t>
      </w:r>
    </w:p>
    <w:p w14:paraId="23475403" w14:textId="06BBA518" w:rsidR="00DD6098" w:rsidRDefault="00C14CE4" w:rsidP="00DD6098">
      <w:pPr>
        <w:autoSpaceDE w:val="0"/>
        <w:autoSpaceDN w:val="0"/>
        <w:adjustRightInd w:val="0"/>
        <w:spacing w:before="120"/>
        <w:ind w:firstLine="709"/>
        <w:jc w:val="both"/>
        <w:rPr>
          <w:sz w:val="26"/>
          <w:szCs w:val="26"/>
        </w:rPr>
      </w:pPr>
      <w:r w:rsidRPr="00862198">
        <w:rPr>
          <w:sz w:val="26"/>
          <w:szCs w:val="26"/>
        </w:rPr>
        <w:t xml:space="preserve"> </w:t>
      </w:r>
      <w:r w:rsidR="00DD6098" w:rsidRPr="00CB1315">
        <w:rPr>
          <w:sz w:val="26"/>
          <w:szCs w:val="26"/>
        </w:rPr>
        <w:t>Поступления в 2026 году прогнозирую</w:t>
      </w:r>
      <w:r w:rsidR="007F0FB8">
        <w:rPr>
          <w:sz w:val="26"/>
          <w:szCs w:val="26"/>
        </w:rPr>
        <w:t>т</w:t>
      </w:r>
      <w:r w:rsidR="00015A86">
        <w:rPr>
          <w:sz w:val="26"/>
          <w:szCs w:val="26"/>
        </w:rPr>
        <w:t>ся в размере</w:t>
      </w:r>
      <w:r w:rsidR="00DD6098" w:rsidRPr="00CB1315">
        <w:rPr>
          <w:sz w:val="26"/>
          <w:szCs w:val="26"/>
        </w:rPr>
        <w:t xml:space="preserve"> 1 037 479,8   тыс. рублей, ч</w:t>
      </w:r>
      <w:r w:rsidR="00015A86">
        <w:rPr>
          <w:sz w:val="26"/>
          <w:szCs w:val="26"/>
        </w:rPr>
        <w:t>т</w:t>
      </w:r>
      <w:r w:rsidR="00DD6098" w:rsidRPr="00CB1315">
        <w:rPr>
          <w:sz w:val="26"/>
          <w:szCs w:val="26"/>
        </w:rPr>
        <w:t xml:space="preserve">о выше оценки 2025 года </w:t>
      </w:r>
      <w:r w:rsidR="007F0FB8">
        <w:rPr>
          <w:sz w:val="26"/>
          <w:szCs w:val="26"/>
        </w:rPr>
        <w:t>на 273 075,4 тыс. рублей или на 35,7</w:t>
      </w:r>
      <w:r w:rsidR="00F17A00" w:rsidRPr="00CB1315">
        <w:rPr>
          <w:sz w:val="26"/>
          <w:szCs w:val="26"/>
        </w:rPr>
        <w:t xml:space="preserve"> процента </w:t>
      </w:r>
      <w:r w:rsidR="00DD6098" w:rsidRPr="00CB1315">
        <w:rPr>
          <w:sz w:val="26"/>
          <w:szCs w:val="26"/>
        </w:rPr>
        <w:t>за счет увеличения платежей, уплачиваемых в целях возмещения вреда, причиняемого автомобильным дорогам.</w:t>
      </w:r>
    </w:p>
    <w:p w14:paraId="32F6BE87" w14:textId="32143D63" w:rsidR="00C14CE4" w:rsidRDefault="00C14CE4" w:rsidP="00C14CE4">
      <w:pPr>
        <w:autoSpaceDE w:val="0"/>
        <w:autoSpaceDN w:val="0"/>
        <w:adjustRightInd w:val="0"/>
        <w:spacing w:before="120"/>
        <w:ind w:firstLine="709"/>
        <w:jc w:val="both"/>
        <w:rPr>
          <w:sz w:val="26"/>
          <w:szCs w:val="26"/>
        </w:rPr>
      </w:pPr>
      <w:r w:rsidRPr="00862198">
        <w:rPr>
          <w:sz w:val="26"/>
        </w:rPr>
        <w:t xml:space="preserve">Прогноз поступлений денежных взысканий (штрафов) </w:t>
      </w:r>
      <w:r w:rsidRPr="00862198">
        <w:rPr>
          <w:sz w:val="26"/>
          <w:szCs w:val="26"/>
        </w:rPr>
        <w:t>на 202</w:t>
      </w:r>
      <w:r w:rsidR="00DD6098">
        <w:rPr>
          <w:sz w:val="26"/>
          <w:szCs w:val="26"/>
        </w:rPr>
        <w:t>7</w:t>
      </w:r>
      <w:r w:rsidRPr="00862198">
        <w:rPr>
          <w:sz w:val="26"/>
          <w:szCs w:val="26"/>
        </w:rPr>
        <w:t xml:space="preserve"> – 2028 годы определен в сумме 75</w:t>
      </w:r>
      <w:r>
        <w:rPr>
          <w:sz w:val="26"/>
          <w:szCs w:val="26"/>
        </w:rPr>
        <w:t>7</w:t>
      </w:r>
      <w:r w:rsidRPr="00862198">
        <w:rPr>
          <w:sz w:val="26"/>
          <w:szCs w:val="26"/>
        </w:rPr>
        <w:t xml:space="preserve"> </w:t>
      </w:r>
      <w:r>
        <w:rPr>
          <w:sz w:val="26"/>
          <w:szCs w:val="26"/>
        </w:rPr>
        <w:t>479</w:t>
      </w:r>
      <w:r w:rsidRPr="00862198">
        <w:rPr>
          <w:sz w:val="26"/>
          <w:szCs w:val="26"/>
        </w:rPr>
        <w:t>,</w:t>
      </w:r>
      <w:r>
        <w:rPr>
          <w:sz w:val="26"/>
          <w:szCs w:val="26"/>
        </w:rPr>
        <w:t>8</w:t>
      </w:r>
      <w:r w:rsidRPr="00862198">
        <w:rPr>
          <w:sz w:val="26"/>
          <w:szCs w:val="26"/>
        </w:rPr>
        <w:t xml:space="preserve"> тыс. рублей ежегодно, на основании оценки поступлений штрафов в 2025 году, а также прогнозных данных, предоставленных главными администраторами доходов бюджета, исключая платежи, </w:t>
      </w:r>
      <w:r w:rsidR="00CB1315">
        <w:rPr>
          <w:sz w:val="26"/>
          <w:szCs w:val="26"/>
        </w:rPr>
        <w:t>имеющ</w:t>
      </w:r>
      <w:r w:rsidRPr="00862198">
        <w:rPr>
          <w:sz w:val="26"/>
          <w:szCs w:val="26"/>
        </w:rPr>
        <w:t>ие разовый характер.</w:t>
      </w:r>
    </w:p>
    <w:p w14:paraId="43E29755" w14:textId="77777777" w:rsidR="00743C84" w:rsidRPr="003C0DED" w:rsidRDefault="00743C84" w:rsidP="00743C84">
      <w:pPr>
        <w:pStyle w:val="30"/>
        <w:spacing w:before="120" w:after="0"/>
        <w:jc w:val="center"/>
        <w:rPr>
          <w:i/>
          <w:kern w:val="32"/>
        </w:rPr>
      </w:pPr>
      <w:bookmarkStart w:id="38" w:name="_Toc213950056"/>
      <w:r w:rsidRPr="003C0DED">
        <w:rPr>
          <w:i/>
          <w:kern w:val="32"/>
        </w:rPr>
        <w:lastRenderedPageBreak/>
        <w:t>Прочие неналоговые доходы</w:t>
      </w:r>
      <w:bookmarkEnd w:id="38"/>
    </w:p>
    <w:p w14:paraId="66D48293" w14:textId="77777777" w:rsidR="00743C84" w:rsidRPr="003C0DED" w:rsidRDefault="00743C84" w:rsidP="00743C84">
      <w:pPr>
        <w:tabs>
          <w:tab w:val="left" w:pos="851"/>
        </w:tabs>
        <w:spacing w:before="120"/>
        <w:ind w:firstLine="709"/>
        <w:jc w:val="both"/>
        <w:rPr>
          <w:rFonts w:eastAsiaTheme="minorHAnsi"/>
          <w:bCs/>
          <w:iCs/>
          <w:sz w:val="26"/>
          <w:szCs w:val="22"/>
          <w:lang w:eastAsia="en-US"/>
        </w:rPr>
      </w:pPr>
      <w:r w:rsidRPr="003C0DED">
        <w:rPr>
          <w:rFonts w:eastAsiaTheme="minorHAnsi"/>
          <w:bCs/>
          <w:iCs/>
          <w:sz w:val="26"/>
          <w:szCs w:val="22"/>
          <w:lang w:eastAsia="en-US"/>
        </w:rPr>
        <w:t>По данному коду доходов отражаются невыясненные поступления и прочие неналоговые доходы, зачисляемые бюджет города.</w:t>
      </w:r>
    </w:p>
    <w:p w14:paraId="01A2346C" w14:textId="77777777" w:rsidR="00743C84" w:rsidRPr="003C0DED" w:rsidRDefault="00743C84" w:rsidP="00743C84">
      <w:pPr>
        <w:tabs>
          <w:tab w:val="left" w:pos="851"/>
        </w:tabs>
        <w:ind w:firstLine="709"/>
        <w:jc w:val="both"/>
        <w:rPr>
          <w:rFonts w:eastAsiaTheme="minorHAnsi"/>
          <w:bCs/>
          <w:iCs/>
          <w:sz w:val="26"/>
          <w:szCs w:val="22"/>
          <w:lang w:eastAsia="en-US"/>
        </w:rPr>
      </w:pPr>
      <w:r w:rsidRPr="003C0DED">
        <w:rPr>
          <w:rFonts w:eastAsiaTheme="minorHAnsi"/>
          <w:bCs/>
          <w:iCs/>
          <w:sz w:val="26"/>
          <w:szCs w:val="22"/>
          <w:lang w:eastAsia="en-US"/>
        </w:rPr>
        <w:t>Ожидаемые поступления в 202</w:t>
      </w:r>
      <w:r>
        <w:rPr>
          <w:rFonts w:eastAsiaTheme="minorHAnsi"/>
          <w:bCs/>
          <w:iCs/>
          <w:sz w:val="26"/>
          <w:szCs w:val="22"/>
          <w:lang w:eastAsia="en-US"/>
        </w:rPr>
        <w:t>5</w:t>
      </w:r>
      <w:r w:rsidRPr="003C0DED">
        <w:rPr>
          <w:rFonts w:eastAsiaTheme="minorHAnsi"/>
          <w:bCs/>
          <w:iCs/>
          <w:sz w:val="26"/>
          <w:szCs w:val="22"/>
          <w:lang w:eastAsia="en-US"/>
        </w:rPr>
        <w:t xml:space="preserve"> году определены в сумме </w:t>
      </w:r>
      <w:r>
        <w:rPr>
          <w:rFonts w:eastAsiaTheme="minorHAnsi"/>
          <w:bCs/>
          <w:iCs/>
          <w:sz w:val="26"/>
          <w:szCs w:val="22"/>
          <w:lang w:eastAsia="en-US"/>
        </w:rPr>
        <w:t>675,8</w:t>
      </w:r>
      <w:r w:rsidRPr="003C0DED">
        <w:rPr>
          <w:rFonts w:eastAsiaTheme="minorHAnsi"/>
          <w:bCs/>
          <w:iCs/>
          <w:sz w:val="26"/>
          <w:szCs w:val="22"/>
          <w:lang w:eastAsia="en-US"/>
        </w:rPr>
        <w:t xml:space="preserve"> тыс. рублей, в том числе:</w:t>
      </w:r>
    </w:p>
    <w:p w14:paraId="46C1BFBE" w14:textId="77777777" w:rsidR="00743C84" w:rsidRPr="003C0DED" w:rsidRDefault="00743C84" w:rsidP="00743C84">
      <w:pPr>
        <w:numPr>
          <w:ilvl w:val="0"/>
          <w:numId w:val="32"/>
        </w:numPr>
        <w:tabs>
          <w:tab w:val="left" w:pos="851"/>
        </w:tabs>
        <w:spacing w:line="259" w:lineRule="auto"/>
        <w:ind w:left="0" w:firstLine="992"/>
        <w:jc w:val="both"/>
        <w:rPr>
          <w:bCs/>
          <w:i/>
          <w:iCs/>
          <w:sz w:val="26"/>
        </w:rPr>
      </w:pPr>
      <w:r w:rsidRPr="003C0DED">
        <w:rPr>
          <w:bCs/>
          <w:iCs/>
          <w:sz w:val="26"/>
        </w:rPr>
        <w:t>по невыясненным поступлениям, зачисленным в местный бюджет в конце 202</w:t>
      </w:r>
      <w:r>
        <w:rPr>
          <w:bCs/>
          <w:iCs/>
          <w:sz w:val="26"/>
        </w:rPr>
        <w:t>4</w:t>
      </w:r>
      <w:r w:rsidRPr="003C0DED">
        <w:rPr>
          <w:bCs/>
          <w:iCs/>
          <w:sz w:val="26"/>
        </w:rPr>
        <w:t xml:space="preserve"> года, администраторами доходов бюджета в текущем году произведены уточнения на соответствующие коды бюджетной классификации в сумме </w:t>
      </w:r>
      <w:r>
        <w:rPr>
          <w:bCs/>
          <w:iCs/>
          <w:sz w:val="26"/>
        </w:rPr>
        <w:t>198,5</w:t>
      </w:r>
      <w:r w:rsidRPr="003C0DED">
        <w:rPr>
          <w:bCs/>
          <w:iCs/>
          <w:sz w:val="26"/>
        </w:rPr>
        <w:t xml:space="preserve"> тыс. рублей;</w:t>
      </w:r>
    </w:p>
    <w:p w14:paraId="11E5B1D2" w14:textId="77777777" w:rsidR="00743C84" w:rsidRPr="003C0DED" w:rsidRDefault="00743C84" w:rsidP="00743C84">
      <w:pPr>
        <w:numPr>
          <w:ilvl w:val="0"/>
          <w:numId w:val="32"/>
        </w:numPr>
        <w:tabs>
          <w:tab w:val="left" w:pos="851"/>
        </w:tabs>
        <w:spacing w:line="259" w:lineRule="auto"/>
        <w:ind w:left="0" w:firstLine="992"/>
        <w:jc w:val="both"/>
        <w:rPr>
          <w:bCs/>
          <w:iCs/>
          <w:sz w:val="26"/>
        </w:rPr>
      </w:pPr>
      <w:r w:rsidRPr="003C0DED">
        <w:rPr>
          <w:bCs/>
          <w:iCs/>
          <w:sz w:val="26"/>
        </w:rPr>
        <w:t xml:space="preserve">по прочим неналоговым доходам: </w:t>
      </w:r>
    </w:p>
    <w:p w14:paraId="33E38368" w14:textId="022B30E1" w:rsidR="00743C84" w:rsidRDefault="00743C84" w:rsidP="00743C84">
      <w:pPr>
        <w:tabs>
          <w:tab w:val="left" w:pos="851"/>
        </w:tabs>
        <w:ind w:firstLine="992"/>
        <w:jc w:val="both"/>
        <w:rPr>
          <w:sz w:val="26"/>
        </w:rPr>
      </w:pPr>
      <w:r w:rsidRPr="003C0DED">
        <w:rPr>
          <w:rFonts w:eastAsiaTheme="minorHAnsi"/>
          <w:bCs/>
          <w:iCs/>
          <w:sz w:val="26"/>
          <w:szCs w:val="22"/>
          <w:lang w:eastAsia="en-US"/>
        </w:rPr>
        <w:t xml:space="preserve">- </w:t>
      </w:r>
      <w:r w:rsidR="007F368F">
        <w:rPr>
          <w:rFonts w:eastAsiaTheme="minorHAnsi"/>
          <w:bCs/>
          <w:iCs/>
          <w:sz w:val="26"/>
          <w:szCs w:val="22"/>
          <w:lang w:eastAsia="en-US"/>
        </w:rPr>
        <w:t xml:space="preserve">возврат </w:t>
      </w:r>
      <w:r w:rsidR="007F368F" w:rsidRPr="006F019B">
        <w:rPr>
          <w:rFonts w:eastAsiaTheme="minorHAnsi"/>
          <w:bCs/>
          <w:iCs/>
          <w:sz w:val="26"/>
          <w:szCs w:val="22"/>
          <w:lang w:eastAsia="en-US"/>
        </w:rPr>
        <w:t xml:space="preserve">учредителю остатка денежных </w:t>
      </w:r>
      <w:r w:rsidRPr="006F019B">
        <w:rPr>
          <w:sz w:val="26"/>
        </w:rPr>
        <w:t xml:space="preserve">средств при ликвидации </w:t>
      </w:r>
      <w:r w:rsidR="007F368F" w:rsidRPr="006F019B">
        <w:rPr>
          <w:sz w:val="26"/>
        </w:rPr>
        <w:t>муниципального унитарного</w:t>
      </w:r>
      <w:r w:rsidR="007F368F">
        <w:rPr>
          <w:sz w:val="26"/>
        </w:rPr>
        <w:t xml:space="preserve"> предприятия муниципального образования город Норильск </w:t>
      </w:r>
      <w:r w:rsidRPr="00307DE6">
        <w:rPr>
          <w:sz w:val="26"/>
        </w:rPr>
        <w:t>«М</w:t>
      </w:r>
      <w:r w:rsidR="007F368F">
        <w:rPr>
          <w:sz w:val="26"/>
        </w:rPr>
        <w:t>ногофункциональный обслуживающий комплекс</w:t>
      </w:r>
      <w:r w:rsidRPr="00307DE6">
        <w:rPr>
          <w:sz w:val="26"/>
        </w:rPr>
        <w:t xml:space="preserve">» в сумме </w:t>
      </w:r>
      <w:r>
        <w:rPr>
          <w:sz w:val="26"/>
        </w:rPr>
        <w:t>860,9</w:t>
      </w:r>
      <w:r w:rsidRPr="00307DE6">
        <w:rPr>
          <w:sz w:val="26"/>
        </w:rPr>
        <w:t xml:space="preserve"> тыс. руб</w:t>
      </w:r>
      <w:r>
        <w:rPr>
          <w:sz w:val="26"/>
        </w:rPr>
        <w:t>лей;</w:t>
      </w:r>
    </w:p>
    <w:p w14:paraId="3A34F683" w14:textId="77777777" w:rsidR="00743C84" w:rsidRDefault="00743C84" w:rsidP="00743C84">
      <w:pPr>
        <w:tabs>
          <w:tab w:val="left" w:pos="1134"/>
        </w:tabs>
        <w:ind w:firstLine="992"/>
        <w:jc w:val="both"/>
        <w:rPr>
          <w:rFonts w:eastAsiaTheme="minorHAnsi"/>
          <w:bCs/>
          <w:iCs/>
          <w:sz w:val="26"/>
          <w:szCs w:val="22"/>
          <w:lang w:eastAsia="en-US"/>
        </w:rPr>
      </w:pPr>
      <w:r>
        <w:rPr>
          <w:sz w:val="26"/>
        </w:rPr>
        <w:t>- невостребованный задаток на право заключения договора аренды земельного участка 2022 года в сумме 13,4 тыс. рублей.</w:t>
      </w:r>
    </w:p>
    <w:p w14:paraId="3FB209F7" w14:textId="1CE1CF3E" w:rsidR="00E23579" w:rsidRPr="00DE2224" w:rsidRDefault="00743C84" w:rsidP="00E56AC5">
      <w:pPr>
        <w:tabs>
          <w:tab w:val="left" w:pos="851"/>
        </w:tabs>
        <w:spacing w:before="120"/>
        <w:ind w:firstLine="851"/>
        <w:jc w:val="both"/>
        <w:rPr>
          <w:bCs/>
          <w:iCs/>
          <w:sz w:val="26"/>
          <w:szCs w:val="26"/>
          <w:highlight w:val="yellow"/>
        </w:rPr>
      </w:pPr>
      <w:r w:rsidRPr="003C0DED">
        <w:rPr>
          <w:rFonts w:eastAsiaTheme="minorHAnsi"/>
          <w:bCs/>
          <w:iCs/>
          <w:sz w:val="26"/>
          <w:szCs w:val="22"/>
          <w:lang w:eastAsia="en-US"/>
        </w:rPr>
        <w:t>Поступления платежей по данному доходному источнику в 202</w:t>
      </w:r>
      <w:r>
        <w:rPr>
          <w:rFonts w:eastAsiaTheme="minorHAnsi"/>
          <w:bCs/>
          <w:iCs/>
          <w:sz w:val="26"/>
          <w:szCs w:val="22"/>
          <w:lang w:eastAsia="en-US"/>
        </w:rPr>
        <w:t>6</w:t>
      </w:r>
      <w:r w:rsidRPr="003C0DED">
        <w:rPr>
          <w:rFonts w:eastAsiaTheme="minorHAnsi"/>
          <w:bCs/>
          <w:iCs/>
          <w:sz w:val="26"/>
          <w:szCs w:val="22"/>
          <w:lang w:eastAsia="en-US"/>
        </w:rPr>
        <w:t xml:space="preserve"> – 202</w:t>
      </w:r>
      <w:r>
        <w:rPr>
          <w:rFonts w:eastAsiaTheme="minorHAnsi"/>
          <w:bCs/>
          <w:iCs/>
          <w:sz w:val="26"/>
          <w:szCs w:val="22"/>
          <w:lang w:eastAsia="en-US"/>
        </w:rPr>
        <w:t>8</w:t>
      </w:r>
      <w:r w:rsidRPr="003C0DED">
        <w:rPr>
          <w:rFonts w:eastAsiaTheme="minorHAnsi"/>
          <w:bCs/>
          <w:iCs/>
          <w:sz w:val="26"/>
          <w:szCs w:val="22"/>
          <w:lang w:eastAsia="en-US"/>
        </w:rPr>
        <w:t xml:space="preserve"> годах не планируются в связи с тем, что платежи носят непостоянный, разовый характер.</w:t>
      </w:r>
    </w:p>
    <w:p w14:paraId="7B1A22EE" w14:textId="77777777" w:rsidR="007203C4" w:rsidRPr="00DE2224" w:rsidRDefault="007203C4" w:rsidP="007203C4">
      <w:pPr>
        <w:pStyle w:val="30"/>
        <w:spacing w:before="360"/>
        <w:jc w:val="center"/>
        <w:rPr>
          <w:kern w:val="32"/>
          <w:highlight w:val="yellow"/>
        </w:rPr>
      </w:pPr>
      <w:bookmarkStart w:id="39" w:name="_Toc213950057"/>
      <w:r w:rsidRPr="009733A6">
        <w:rPr>
          <w:kern w:val="32"/>
        </w:rPr>
        <w:t>Безвозмездные поступления от других бюджетов бюджетной системы Российской федерации</w:t>
      </w:r>
      <w:bookmarkEnd w:id="39"/>
    </w:p>
    <w:p w14:paraId="34BAED10" w14:textId="77777777" w:rsidR="007203C4" w:rsidRPr="0035283F" w:rsidRDefault="007203C4" w:rsidP="007203C4">
      <w:pPr>
        <w:tabs>
          <w:tab w:val="left" w:pos="709"/>
        </w:tabs>
        <w:spacing w:before="160"/>
        <w:ind w:firstLine="709"/>
        <w:jc w:val="both"/>
        <w:rPr>
          <w:i/>
          <w:sz w:val="26"/>
          <w:szCs w:val="26"/>
        </w:rPr>
      </w:pPr>
      <w:r w:rsidRPr="0035283F">
        <w:rPr>
          <w:i/>
          <w:sz w:val="26"/>
          <w:szCs w:val="26"/>
        </w:rPr>
        <w:t>Безвозмездные поступления в бюджет муниципального образования город Норильск в 2025 году ожидаются в соответствии с данными министерства финансов Красноярского края в сумме 14 049 288,6 тыс. рублей.</w:t>
      </w:r>
    </w:p>
    <w:p w14:paraId="0225482C" w14:textId="34C8DD55" w:rsidR="007203C4" w:rsidRPr="0035283F" w:rsidRDefault="007203C4" w:rsidP="007203C4">
      <w:pPr>
        <w:tabs>
          <w:tab w:val="left" w:pos="709"/>
        </w:tabs>
        <w:spacing w:before="120"/>
        <w:ind w:firstLine="709"/>
        <w:jc w:val="both"/>
        <w:rPr>
          <w:sz w:val="26"/>
          <w:szCs w:val="26"/>
        </w:rPr>
      </w:pPr>
      <w:r w:rsidRPr="0035283F">
        <w:rPr>
          <w:sz w:val="26"/>
          <w:szCs w:val="26"/>
        </w:rPr>
        <w:t>Увеличение поступлений в 2025 году относительно фактического исполнения 2024 года сос</w:t>
      </w:r>
      <w:r w:rsidR="00DB490E">
        <w:rPr>
          <w:sz w:val="26"/>
          <w:szCs w:val="26"/>
        </w:rPr>
        <w:t>тавляет 3 003 687,4 тыс. рублей, в основном, за счет увеличения поступлений субсидий и субвенций.</w:t>
      </w:r>
    </w:p>
    <w:p w14:paraId="6FA33301" w14:textId="68139C0C" w:rsidR="00941C11" w:rsidRPr="0035283F" w:rsidRDefault="00DB490E" w:rsidP="00941C11">
      <w:pPr>
        <w:tabs>
          <w:tab w:val="left" w:pos="709"/>
        </w:tabs>
        <w:spacing w:before="120"/>
        <w:ind w:firstLine="709"/>
        <w:jc w:val="both"/>
        <w:rPr>
          <w:sz w:val="26"/>
          <w:szCs w:val="26"/>
        </w:rPr>
      </w:pPr>
      <w:r>
        <w:rPr>
          <w:sz w:val="26"/>
          <w:szCs w:val="20"/>
        </w:rPr>
        <w:t xml:space="preserve">Объем </w:t>
      </w:r>
      <w:r w:rsidR="00941C11" w:rsidRPr="0035283F">
        <w:rPr>
          <w:b/>
          <w:sz w:val="26"/>
          <w:szCs w:val="26"/>
        </w:rPr>
        <w:t xml:space="preserve">субсидий </w:t>
      </w:r>
      <w:r w:rsidRPr="00DB490E">
        <w:rPr>
          <w:sz w:val="26"/>
          <w:szCs w:val="26"/>
        </w:rPr>
        <w:t>увеличился</w:t>
      </w:r>
      <w:r>
        <w:rPr>
          <w:b/>
          <w:sz w:val="26"/>
          <w:szCs w:val="26"/>
        </w:rPr>
        <w:t xml:space="preserve"> </w:t>
      </w:r>
      <w:r w:rsidR="00941C11" w:rsidRPr="0035283F">
        <w:rPr>
          <w:sz w:val="26"/>
          <w:szCs w:val="26"/>
        </w:rPr>
        <w:t>на 1 599 820,4 тыс. рублей, в том числе за счет увеличения:</w:t>
      </w:r>
    </w:p>
    <w:p w14:paraId="3AB0730D" w14:textId="77777777" w:rsidR="007203C4" w:rsidRPr="0035283F" w:rsidRDefault="007203C4" w:rsidP="007203C4">
      <w:pPr>
        <w:widowControl w:val="0"/>
        <w:tabs>
          <w:tab w:val="left" w:pos="709"/>
        </w:tabs>
        <w:spacing w:before="60"/>
        <w:ind w:firstLine="709"/>
        <w:contextualSpacing/>
        <w:jc w:val="both"/>
        <w:rPr>
          <w:sz w:val="26"/>
          <w:szCs w:val="20"/>
        </w:rPr>
      </w:pPr>
      <w:r w:rsidRPr="0035283F">
        <w:rPr>
          <w:sz w:val="26"/>
          <w:szCs w:val="26"/>
        </w:rPr>
        <w:t xml:space="preserve">- субсидии </w:t>
      </w:r>
      <w:r w:rsidRPr="00A55FAC">
        <w:rPr>
          <w:sz w:val="26"/>
          <w:szCs w:val="20"/>
        </w:rPr>
        <w:t>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r w:rsidRPr="0035283F">
        <w:rPr>
          <w:sz w:val="26"/>
          <w:szCs w:val="20"/>
        </w:rPr>
        <w:t>, на сумму 494 294,2 тыс. рублей;</w:t>
      </w:r>
    </w:p>
    <w:p w14:paraId="1E3A9942" w14:textId="4FF270EA" w:rsidR="007203C4" w:rsidRDefault="007203C4" w:rsidP="007203C4">
      <w:pPr>
        <w:widowControl w:val="0"/>
        <w:tabs>
          <w:tab w:val="left" w:pos="709"/>
        </w:tabs>
        <w:ind w:firstLine="709"/>
        <w:contextualSpacing/>
        <w:jc w:val="both"/>
        <w:rPr>
          <w:sz w:val="26"/>
          <w:szCs w:val="26"/>
        </w:rPr>
      </w:pPr>
      <w:r w:rsidRPr="0035283F">
        <w:rPr>
          <w:sz w:val="26"/>
          <w:szCs w:val="20"/>
        </w:rPr>
        <w:t xml:space="preserve">- субсидии </w:t>
      </w:r>
      <w:r w:rsidRPr="00A55FAC">
        <w:rPr>
          <w:sz w:val="26"/>
          <w:szCs w:val="20"/>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35283F">
        <w:rPr>
          <w:sz w:val="26"/>
          <w:szCs w:val="20"/>
        </w:rPr>
        <w:t>, на сумму</w:t>
      </w:r>
      <w:r>
        <w:rPr>
          <w:sz w:val="26"/>
          <w:szCs w:val="20"/>
        </w:rPr>
        <w:t xml:space="preserve"> 67 025,9 тыс. рублей</w:t>
      </w:r>
      <w:r w:rsidRPr="0035283F">
        <w:rPr>
          <w:sz w:val="26"/>
          <w:szCs w:val="26"/>
        </w:rPr>
        <w:t>.</w:t>
      </w:r>
    </w:p>
    <w:p w14:paraId="49164328" w14:textId="77777777" w:rsidR="007203C4" w:rsidRPr="0035283F" w:rsidRDefault="007203C4" w:rsidP="007203C4">
      <w:pPr>
        <w:tabs>
          <w:tab w:val="left" w:pos="709"/>
        </w:tabs>
        <w:spacing w:before="120"/>
        <w:ind w:firstLine="709"/>
        <w:jc w:val="both"/>
        <w:rPr>
          <w:sz w:val="26"/>
          <w:szCs w:val="20"/>
        </w:rPr>
      </w:pPr>
      <w:r w:rsidRPr="0035283F">
        <w:rPr>
          <w:sz w:val="26"/>
          <w:szCs w:val="20"/>
        </w:rPr>
        <w:t>Кроме того, в текущем году были предоставлены субсидии, наиболее крупные из которых это:</w:t>
      </w:r>
    </w:p>
    <w:p w14:paraId="761B28A0" w14:textId="67B92E0F" w:rsidR="007203C4" w:rsidRPr="0035283F" w:rsidRDefault="007203C4" w:rsidP="007203C4">
      <w:pPr>
        <w:tabs>
          <w:tab w:val="left" w:pos="709"/>
        </w:tabs>
        <w:ind w:firstLine="709"/>
        <w:jc w:val="both"/>
        <w:rPr>
          <w:sz w:val="26"/>
          <w:szCs w:val="20"/>
        </w:rPr>
      </w:pPr>
      <w:r w:rsidRPr="0035283F">
        <w:rPr>
          <w:sz w:val="26"/>
          <w:szCs w:val="20"/>
        </w:rPr>
        <w:t>- субсиди</w:t>
      </w:r>
      <w:r>
        <w:rPr>
          <w:sz w:val="26"/>
          <w:szCs w:val="20"/>
        </w:rPr>
        <w:t>я</w:t>
      </w:r>
      <w:r w:rsidRPr="0035283F">
        <w:rPr>
          <w:sz w:val="26"/>
          <w:szCs w:val="20"/>
        </w:rPr>
        <w:t xml:space="preserve"> на реализацию мероприятий по модернизации коммун</w:t>
      </w:r>
      <w:r>
        <w:rPr>
          <w:sz w:val="26"/>
          <w:szCs w:val="20"/>
        </w:rPr>
        <w:t>альной инфраструктуры в размере</w:t>
      </w:r>
      <w:r w:rsidRPr="0035283F">
        <w:rPr>
          <w:sz w:val="26"/>
          <w:szCs w:val="20"/>
        </w:rPr>
        <w:t xml:space="preserve"> 895 462,6 тыс.</w:t>
      </w:r>
      <w:r w:rsidR="00015A86">
        <w:rPr>
          <w:sz w:val="26"/>
          <w:szCs w:val="20"/>
        </w:rPr>
        <w:t xml:space="preserve"> </w:t>
      </w:r>
      <w:r w:rsidRPr="0035283F">
        <w:rPr>
          <w:sz w:val="26"/>
          <w:szCs w:val="20"/>
        </w:rPr>
        <w:t>рублей;</w:t>
      </w:r>
    </w:p>
    <w:p w14:paraId="0AF26CD4" w14:textId="55F4E960" w:rsidR="007203C4" w:rsidRDefault="007203C4" w:rsidP="007203C4">
      <w:pPr>
        <w:tabs>
          <w:tab w:val="left" w:pos="709"/>
        </w:tabs>
        <w:ind w:firstLine="709"/>
        <w:jc w:val="both"/>
        <w:rPr>
          <w:sz w:val="26"/>
          <w:szCs w:val="20"/>
        </w:rPr>
      </w:pPr>
      <w:r w:rsidRPr="0035283F">
        <w:rPr>
          <w:sz w:val="26"/>
          <w:szCs w:val="20"/>
        </w:rPr>
        <w:t>- субсиди</w:t>
      </w:r>
      <w:r>
        <w:rPr>
          <w:sz w:val="26"/>
          <w:szCs w:val="20"/>
        </w:rPr>
        <w:t>я</w:t>
      </w:r>
      <w:r w:rsidRPr="0035283F">
        <w:rPr>
          <w:sz w:val="26"/>
          <w:szCs w:val="20"/>
        </w:rPr>
        <w:t xml:space="preserve"> </w:t>
      </w:r>
      <w:r w:rsidRPr="00E3568C">
        <w:rPr>
          <w:sz w:val="26"/>
          <w:szCs w:val="20"/>
        </w:rPr>
        <w:t xml:space="preserve">на строительство (реконструкцию) малоэтажных и среднеэтажных жилых домов за счет средств краевого бюджета в рамках ведомственного проекта </w:t>
      </w:r>
      <w:r w:rsidRPr="00E3568C">
        <w:rPr>
          <w:sz w:val="26"/>
          <w:szCs w:val="20"/>
        </w:rPr>
        <w:lastRenderedPageBreak/>
        <w:t>«Улучшение жилищных условий отдельных категорий граждан» государственной программы Красноярского края «Создание условий для обеспечения жильем граждан и формирование комфортной городской среды»</w:t>
      </w:r>
      <w:r w:rsidRPr="0035283F">
        <w:rPr>
          <w:sz w:val="26"/>
          <w:szCs w:val="20"/>
        </w:rPr>
        <w:t xml:space="preserve"> </w:t>
      </w:r>
      <w:r>
        <w:rPr>
          <w:sz w:val="26"/>
          <w:szCs w:val="20"/>
        </w:rPr>
        <w:t xml:space="preserve">в </w:t>
      </w:r>
      <w:r w:rsidR="00DB490E">
        <w:rPr>
          <w:sz w:val="26"/>
          <w:szCs w:val="20"/>
        </w:rPr>
        <w:t>размере 139 595,0 тыс. рублей;</w:t>
      </w:r>
    </w:p>
    <w:p w14:paraId="16B49067" w14:textId="0E38AAB7" w:rsidR="00941C11" w:rsidRPr="0035283F" w:rsidRDefault="00941C11" w:rsidP="00941C11">
      <w:pPr>
        <w:tabs>
          <w:tab w:val="left" w:pos="709"/>
        </w:tabs>
        <w:ind w:firstLine="709"/>
        <w:jc w:val="both"/>
        <w:rPr>
          <w:sz w:val="26"/>
          <w:szCs w:val="20"/>
        </w:rPr>
      </w:pPr>
      <w:r w:rsidRPr="00DB490E">
        <w:rPr>
          <w:sz w:val="26"/>
          <w:szCs w:val="20"/>
        </w:rPr>
        <w:t>- субсидия на финансовое обеспечение затрат</w:t>
      </w:r>
      <w:r w:rsidR="001737B1">
        <w:rPr>
          <w:sz w:val="26"/>
          <w:szCs w:val="20"/>
        </w:rPr>
        <w:t xml:space="preserve"> организаций автомобильного </w:t>
      </w:r>
      <w:r w:rsidR="003308DD">
        <w:rPr>
          <w:sz w:val="26"/>
          <w:szCs w:val="20"/>
        </w:rPr>
        <w:t>транспорта</w:t>
      </w:r>
      <w:r w:rsidR="001737B1">
        <w:rPr>
          <w:sz w:val="26"/>
          <w:szCs w:val="20"/>
        </w:rPr>
        <w:t xml:space="preserve"> </w:t>
      </w:r>
      <w:r w:rsidRPr="00DB490E">
        <w:rPr>
          <w:sz w:val="26"/>
          <w:szCs w:val="20"/>
        </w:rPr>
        <w:t>по уплате лизинговых платежей по договорам финансовой аренды (лизинга) автобусов на газомоторном топливе в рамках ведомственного проекта «Развитие транспортного комплекса» государственной программы Красноярского края «Развитие транспортной системы» в размере 28 332,9 тыс. рублей.</w:t>
      </w:r>
    </w:p>
    <w:p w14:paraId="2814731F" w14:textId="27A4E185" w:rsidR="00941C11" w:rsidRDefault="00941C11" w:rsidP="00941C11">
      <w:pPr>
        <w:tabs>
          <w:tab w:val="left" w:pos="709"/>
        </w:tabs>
        <w:spacing w:before="120"/>
        <w:ind w:firstLine="709"/>
        <w:jc w:val="both"/>
        <w:rPr>
          <w:sz w:val="26"/>
          <w:szCs w:val="20"/>
        </w:rPr>
      </w:pPr>
      <w:r>
        <w:rPr>
          <w:sz w:val="26"/>
          <w:szCs w:val="20"/>
        </w:rPr>
        <w:t>В целом объем субсидий на реализацию мероприятий Комплексного плана социально-экономического развития</w:t>
      </w:r>
      <w:r w:rsidRPr="00CD6401">
        <w:rPr>
          <w:rFonts w:eastAsiaTheme="minorHAnsi"/>
          <w:sz w:val="26"/>
          <w:szCs w:val="26"/>
          <w:lang w:eastAsia="en-US"/>
        </w:rPr>
        <w:t xml:space="preserve"> </w:t>
      </w:r>
      <w:r w:rsidRPr="002605B2">
        <w:rPr>
          <w:rFonts w:eastAsiaTheme="minorHAnsi"/>
          <w:sz w:val="26"/>
          <w:szCs w:val="26"/>
          <w:lang w:eastAsia="en-US"/>
        </w:rPr>
        <w:t xml:space="preserve">муниципального образования город Норильск </w:t>
      </w:r>
      <w:r>
        <w:rPr>
          <w:rFonts w:eastAsiaTheme="minorHAnsi"/>
          <w:sz w:val="26"/>
          <w:szCs w:val="26"/>
          <w:lang w:eastAsia="en-US"/>
        </w:rPr>
        <w:t xml:space="preserve">в текущем году увеличился относительно 2024 </w:t>
      </w:r>
      <w:r w:rsidRPr="00DB490E">
        <w:rPr>
          <w:rFonts w:eastAsiaTheme="minorHAnsi"/>
          <w:sz w:val="26"/>
          <w:szCs w:val="26"/>
          <w:lang w:eastAsia="en-US"/>
        </w:rPr>
        <w:t xml:space="preserve">года на </w:t>
      </w:r>
      <w:r w:rsidR="00DB490E" w:rsidRPr="00DB490E">
        <w:rPr>
          <w:rFonts w:eastAsiaTheme="minorHAnsi"/>
          <w:sz w:val="26"/>
          <w:szCs w:val="26"/>
          <w:lang w:eastAsia="en-US"/>
        </w:rPr>
        <w:t>633 889,2</w:t>
      </w:r>
      <w:r w:rsidRPr="00DB490E">
        <w:rPr>
          <w:rFonts w:eastAsiaTheme="minorHAnsi"/>
          <w:sz w:val="26"/>
          <w:szCs w:val="26"/>
          <w:lang w:eastAsia="en-US"/>
        </w:rPr>
        <w:t xml:space="preserve"> тыс. рублей и составил </w:t>
      </w:r>
      <w:r w:rsidR="00DB490E" w:rsidRPr="00DB490E">
        <w:rPr>
          <w:rFonts w:eastAsiaTheme="minorHAnsi"/>
          <w:sz w:val="26"/>
          <w:szCs w:val="26"/>
          <w:lang w:eastAsia="en-US"/>
        </w:rPr>
        <w:t>1 625 166,0</w:t>
      </w:r>
      <w:r w:rsidRPr="00DB490E">
        <w:rPr>
          <w:rFonts w:eastAsiaTheme="minorHAnsi"/>
          <w:sz w:val="26"/>
          <w:szCs w:val="26"/>
          <w:lang w:eastAsia="en-US"/>
        </w:rPr>
        <w:t xml:space="preserve"> тыс. рублей.</w:t>
      </w:r>
    </w:p>
    <w:p w14:paraId="1145A74F" w14:textId="2B4024CD" w:rsidR="007203C4" w:rsidRPr="0035283F" w:rsidRDefault="007203C4" w:rsidP="007203C4">
      <w:pPr>
        <w:tabs>
          <w:tab w:val="left" w:pos="709"/>
        </w:tabs>
        <w:spacing w:before="120"/>
        <w:ind w:firstLine="709"/>
        <w:jc w:val="both"/>
        <w:rPr>
          <w:sz w:val="26"/>
          <w:szCs w:val="20"/>
        </w:rPr>
      </w:pPr>
      <w:r w:rsidRPr="0035283F">
        <w:rPr>
          <w:sz w:val="26"/>
          <w:szCs w:val="20"/>
        </w:rPr>
        <w:t xml:space="preserve">По отдельным субсидиям произошло снижение объема поступлений, </w:t>
      </w:r>
      <w:r w:rsidRPr="0035283F">
        <w:rPr>
          <w:sz w:val="26"/>
          <w:szCs w:val="20"/>
        </w:rPr>
        <w:br/>
        <w:t>в основном, за счет:</w:t>
      </w:r>
    </w:p>
    <w:p w14:paraId="38302E35" w14:textId="4628D2F6" w:rsidR="007203C4" w:rsidRPr="0035283F" w:rsidRDefault="007203C4" w:rsidP="007203C4">
      <w:pPr>
        <w:tabs>
          <w:tab w:val="left" w:pos="709"/>
        </w:tabs>
        <w:ind w:firstLine="709"/>
        <w:jc w:val="both"/>
        <w:rPr>
          <w:sz w:val="26"/>
          <w:szCs w:val="20"/>
        </w:rPr>
      </w:pPr>
      <w:r w:rsidRPr="0035283F">
        <w:rPr>
          <w:sz w:val="26"/>
          <w:szCs w:val="20"/>
        </w:rPr>
        <w:t xml:space="preserve">- уменьшения субсидии </w:t>
      </w:r>
      <w:r w:rsidRPr="0074521B">
        <w:rPr>
          <w:sz w:val="26"/>
          <w:szCs w:val="20"/>
        </w:rPr>
        <w:t>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r>
        <w:rPr>
          <w:sz w:val="26"/>
          <w:szCs w:val="20"/>
        </w:rPr>
        <w:t xml:space="preserve"> на сумму 11 867,2 тыс.</w:t>
      </w:r>
      <w:r w:rsidR="00015A86">
        <w:rPr>
          <w:sz w:val="26"/>
          <w:szCs w:val="20"/>
        </w:rPr>
        <w:t xml:space="preserve"> </w:t>
      </w:r>
      <w:r>
        <w:rPr>
          <w:sz w:val="26"/>
          <w:szCs w:val="20"/>
        </w:rPr>
        <w:t>рублей;</w:t>
      </w:r>
    </w:p>
    <w:p w14:paraId="2B697D0C" w14:textId="1AC4C746" w:rsidR="007203C4" w:rsidRDefault="007203C4" w:rsidP="007203C4">
      <w:pPr>
        <w:tabs>
          <w:tab w:val="left" w:pos="709"/>
        </w:tabs>
        <w:ind w:firstLine="709"/>
        <w:jc w:val="both"/>
        <w:rPr>
          <w:sz w:val="26"/>
          <w:szCs w:val="20"/>
        </w:rPr>
      </w:pPr>
      <w:r w:rsidRPr="0035283F">
        <w:rPr>
          <w:sz w:val="26"/>
          <w:szCs w:val="20"/>
        </w:rPr>
        <w:t>- не</w:t>
      </w:r>
      <w:r w:rsidR="00CD6401">
        <w:rPr>
          <w:sz w:val="26"/>
          <w:szCs w:val="20"/>
        </w:rPr>
        <w:t xml:space="preserve"> </w:t>
      </w:r>
      <w:r w:rsidRPr="0035283F">
        <w:rPr>
          <w:sz w:val="26"/>
          <w:szCs w:val="20"/>
        </w:rPr>
        <w:t xml:space="preserve">предоставления </w:t>
      </w:r>
      <w:r>
        <w:rPr>
          <w:sz w:val="26"/>
          <w:szCs w:val="20"/>
        </w:rPr>
        <w:t xml:space="preserve">в текущем году </w:t>
      </w:r>
      <w:r w:rsidRPr="0035283F">
        <w:rPr>
          <w:sz w:val="26"/>
          <w:szCs w:val="20"/>
        </w:rPr>
        <w:t xml:space="preserve">субсидии </w:t>
      </w:r>
      <w:r w:rsidRPr="0074521B">
        <w:rPr>
          <w:sz w:val="26"/>
          <w:szCs w:val="20"/>
        </w:rPr>
        <w:t>на выполнение требований федеральных стандартов спортивной подготовки в рамках ведомственного проекта «Развитие спорта высших достижений и системы подготовки спортивного резерва» государственной программы Красноярского края «Развитие физической культуры и спорта»</w:t>
      </w:r>
      <w:r w:rsidRPr="0035283F">
        <w:rPr>
          <w:sz w:val="26"/>
          <w:szCs w:val="20"/>
        </w:rPr>
        <w:t xml:space="preserve"> (объем субсидии в 2024 году составил 10 906,7 тыс. рублей)</w:t>
      </w:r>
      <w:r>
        <w:rPr>
          <w:sz w:val="26"/>
          <w:szCs w:val="20"/>
        </w:rPr>
        <w:t>;</w:t>
      </w:r>
    </w:p>
    <w:p w14:paraId="08EF0E61" w14:textId="77777777" w:rsidR="007203C4" w:rsidRPr="0035283F" w:rsidRDefault="007203C4" w:rsidP="007203C4">
      <w:pPr>
        <w:tabs>
          <w:tab w:val="left" w:pos="709"/>
        </w:tabs>
        <w:ind w:firstLine="709"/>
        <w:jc w:val="both"/>
        <w:rPr>
          <w:sz w:val="26"/>
          <w:szCs w:val="20"/>
        </w:rPr>
      </w:pPr>
      <w:r w:rsidRPr="0035283F">
        <w:rPr>
          <w:sz w:val="26"/>
          <w:szCs w:val="20"/>
        </w:rPr>
        <w:t xml:space="preserve">- уменьшения субсидии </w:t>
      </w:r>
      <w:r w:rsidRPr="0074521B">
        <w:rPr>
          <w:sz w:val="26"/>
          <w:szCs w:val="20"/>
        </w:rPr>
        <w:t>на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рамках ведомственного проекта «Развитие субъектов малого и среднего предпринимательства» государственной программы Красноярского края «Развитие промышленности, энергетики, малого и среднего предпринимательства и инновационной деятельности»</w:t>
      </w:r>
      <w:r>
        <w:rPr>
          <w:sz w:val="26"/>
          <w:szCs w:val="20"/>
        </w:rPr>
        <w:t xml:space="preserve"> на сумму 7 016,0 тыс. рублей.</w:t>
      </w:r>
    </w:p>
    <w:p w14:paraId="56074A9F" w14:textId="77777777" w:rsidR="007203C4" w:rsidRPr="001659E8" w:rsidRDefault="007203C4" w:rsidP="007203C4">
      <w:pPr>
        <w:tabs>
          <w:tab w:val="left" w:pos="709"/>
        </w:tabs>
        <w:spacing w:before="120"/>
        <w:ind w:firstLine="709"/>
        <w:jc w:val="both"/>
        <w:rPr>
          <w:sz w:val="26"/>
          <w:szCs w:val="20"/>
        </w:rPr>
      </w:pPr>
      <w:r w:rsidRPr="001659E8">
        <w:rPr>
          <w:sz w:val="26"/>
          <w:szCs w:val="26"/>
        </w:rPr>
        <w:t xml:space="preserve">Увеличение </w:t>
      </w:r>
      <w:r w:rsidRPr="001659E8">
        <w:rPr>
          <w:sz w:val="26"/>
          <w:szCs w:val="20"/>
        </w:rPr>
        <w:t xml:space="preserve">объема </w:t>
      </w:r>
      <w:r w:rsidRPr="001659E8">
        <w:rPr>
          <w:b/>
          <w:sz w:val="26"/>
          <w:szCs w:val="20"/>
        </w:rPr>
        <w:t>субвенций</w:t>
      </w:r>
      <w:r w:rsidRPr="001659E8">
        <w:rPr>
          <w:sz w:val="26"/>
          <w:szCs w:val="20"/>
        </w:rPr>
        <w:t xml:space="preserve"> в 2025 году </w:t>
      </w:r>
      <w:r w:rsidRPr="001659E8">
        <w:rPr>
          <w:sz w:val="26"/>
          <w:szCs w:val="26"/>
        </w:rPr>
        <w:t>относительно фактических поступлений 2024 года</w:t>
      </w:r>
      <w:r w:rsidRPr="001659E8">
        <w:rPr>
          <w:sz w:val="26"/>
          <w:szCs w:val="20"/>
        </w:rPr>
        <w:t xml:space="preserve"> на 1 376 153,1 тыс. рублей произошло, в основном, за счет:</w:t>
      </w:r>
    </w:p>
    <w:p w14:paraId="70C6961E" w14:textId="77777777" w:rsidR="007203C4" w:rsidRPr="001659E8" w:rsidRDefault="007203C4" w:rsidP="007203C4">
      <w:pPr>
        <w:tabs>
          <w:tab w:val="left" w:pos="709"/>
        </w:tabs>
        <w:ind w:firstLine="709"/>
        <w:jc w:val="both"/>
        <w:rPr>
          <w:sz w:val="26"/>
          <w:szCs w:val="20"/>
        </w:rPr>
      </w:pPr>
      <w:r w:rsidRPr="001659E8">
        <w:rPr>
          <w:sz w:val="26"/>
          <w:szCs w:val="20"/>
        </w:rPr>
        <w:t xml:space="preserve">- субвенций </w:t>
      </w:r>
      <w:r w:rsidRPr="0089297D">
        <w:rPr>
          <w:sz w:val="26"/>
          <w:szCs w:val="20"/>
        </w:rPr>
        <w:t xml:space="preserve">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w:t>
      </w:r>
      <w:r w:rsidRPr="0089297D">
        <w:rPr>
          <w:sz w:val="26"/>
          <w:szCs w:val="20"/>
        </w:rPr>
        <w:lastRenderedPageBreak/>
        <w:t>государственной программы Красноярского края «Развитие образования»</w:t>
      </w:r>
      <w:r>
        <w:rPr>
          <w:sz w:val="26"/>
          <w:szCs w:val="20"/>
        </w:rPr>
        <w:t xml:space="preserve"> на сумму 814 728,9</w:t>
      </w:r>
      <w:r w:rsidRPr="001659E8">
        <w:rPr>
          <w:sz w:val="26"/>
          <w:szCs w:val="20"/>
        </w:rPr>
        <w:t xml:space="preserve"> тыс. рублей;</w:t>
      </w:r>
    </w:p>
    <w:p w14:paraId="0D79ED5F" w14:textId="77777777" w:rsidR="007203C4" w:rsidRDefault="007203C4" w:rsidP="007203C4">
      <w:pPr>
        <w:tabs>
          <w:tab w:val="left" w:pos="709"/>
        </w:tabs>
        <w:ind w:firstLine="709"/>
        <w:jc w:val="both"/>
        <w:rPr>
          <w:sz w:val="26"/>
          <w:szCs w:val="20"/>
        </w:rPr>
      </w:pPr>
      <w:r w:rsidRPr="001659E8">
        <w:rPr>
          <w:sz w:val="26"/>
          <w:szCs w:val="20"/>
        </w:rPr>
        <w:t xml:space="preserve">- субвенций </w:t>
      </w:r>
      <w:r w:rsidRPr="00D55CB9">
        <w:rPr>
          <w:sz w:val="26"/>
          <w:szCs w:val="20"/>
        </w:rPr>
        <w:t>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r>
        <w:rPr>
          <w:sz w:val="26"/>
          <w:szCs w:val="20"/>
        </w:rPr>
        <w:t xml:space="preserve"> на сумму 467 009,8 тыс. рублей;</w:t>
      </w:r>
    </w:p>
    <w:p w14:paraId="1993FB5A" w14:textId="77777777" w:rsidR="007203C4" w:rsidRDefault="007203C4" w:rsidP="007203C4">
      <w:pPr>
        <w:tabs>
          <w:tab w:val="left" w:pos="709"/>
        </w:tabs>
        <w:ind w:firstLine="709"/>
        <w:jc w:val="both"/>
        <w:rPr>
          <w:sz w:val="26"/>
          <w:szCs w:val="20"/>
        </w:rPr>
      </w:pPr>
      <w:r>
        <w:rPr>
          <w:sz w:val="26"/>
          <w:szCs w:val="20"/>
        </w:rPr>
        <w:t>- с</w:t>
      </w:r>
      <w:r w:rsidRPr="00DC388F">
        <w:rPr>
          <w:sz w:val="26"/>
          <w:szCs w:val="20"/>
        </w:rPr>
        <w:t>убвенци</w:t>
      </w:r>
      <w:r>
        <w:rPr>
          <w:sz w:val="26"/>
          <w:szCs w:val="20"/>
        </w:rPr>
        <w:t>и</w:t>
      </w:r>
      <w:r w:rsidRPr="00DC388F">
        <w:rPr>
          <w:sz w:val="26"/>
          <w:szCs w:val="20"/>
        </w:rPr>
        <w:t xml:space="preserve"> </w:t>
      </w:r>
      <w:r w:rsidRPr="007225E7">
        <w:rPr>
          <w:sz w:val="26"/>
          <w:szCs w:val="20"/>
        </w:rPr>
        <w:t>на осуществление государственных полномочий по решению вопросов социальной поддержки детей-сирот и детей, оставшихся без попечения родителей (в соответствии с Законом края от 27 декабря 2005 года № 17-4370), в рамках комплекса процессных мероприятий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 государственной программы Красноярского края «Развитие образования»</w:t>
      </w:r>
      <w:r>
        <w:rPr>
          <w:sz w:val="26"/>
          <w:szCs w:val="20"/>
        </w:rPr>
        <w:t xml:space="preserve"> на сумму 47 907,4 тыс. рублей.</w:t>
      </w:r>
    </w:p>
    <w:p w14:paraId="3194533E" w14:textId="77777777" w:rsidR="007203C4" w:rsidRPr="00B12639" w:rsidRDefault="007203C4" w:rsidP="007203C4">
      <w:pPr>
        <w:widowControl w:val="0"/>
        <w:tabs>
          <w:tab w:val="left" w:pos="709"/>
        </w:tabs>
        <w:spacing w:before="120"/>
        <w:ind w:firstLine="709"/>
        <w:jc w:val="both"/>
        <w:rPr>
          <w:sz w:val="26"/>
          <w:szCs w:val="26"/>
        </w:rPr>
      </w:pPr>
      <w:r w:rsidRPr="00B12639">
        <w:rPr>
          <w:sz w:val="26"/>
          <w:szCs w:val="26"/>
        </w:rPr>
        <w:t xml:space="preserve">Увеличение </w:t>
      </w:r>
      <w:r w:rsidRPr="00B12639">
        <w:rPr>
          <w:sz w:val="26"/>
          <w:szCs w:val="20"/>
        </w:rPr>
        <w:t xml:space="preserve">объема </w:t>
      </w:r>
      <w:r w:rsidRPr="00B12639">
        <w:rPr>
          <w:b/>
          <w:sz w:val="26"/>
          <w:szCs w:val="20"/>
        </w:rPr>
        <w:t>иных межбюджетных трансфертов</w:t>
      </w:r>
      <w:r w:rsidRPr="00B12639">
        <w:rPr>
          <w:sz w:val="26"/>
          <w:szCs w:val="20"/>
        </w:rPr>
        <w:t xml:space="preserve"> в 2025 году </w:t>
      </w:r>
      <w:r w:rsidRPr="00B12639">
        <w:rPr>
          <w:sz w:val="26"/>
          <w:szCs w:val="26"/>
        </w:rPr>
        <w:t>относительно фактических поступлений 2024 года</w:t>
      </w:r>
      <w:r w:rsidRPr="00B12639">
        <w:rPr>
          <w:sz w:val="26"/>
          <w:szCs w:val="20"/>
        </w:rPr>
        <w:t xml:space="preserve"> на 27 713,9 тыс. рублей произошло, в основном, за счет предоставления в большем объеме </w:t>
      </w:r>
      <w:r w:rsidRPr="00B12639">
        <w:rPr>
          <w:sz w:val="26"/>
          <w:szCs w:val="26"/>
        </w:rPr>
        <w:t>межбюджетных трансфертов:</w:t>
      </w:r>
    </w:p>
    <w:p w14:paraId="224A4200" w14:textId="77777777" w:rsidR="007203C4" w:rsidRDefault="007203C4" w:rsidP="007203C4">
      <w:pPr>
        <w:widowControl w:val="0"/>
        <w:tabs>
          <w:tab w:val="left" w:pos="709"/>
        </w:tabs>
        <w:ind w:firstLine="709"/>
        <w:jc w:val="both"/>
        <w:rPr>
          <w:sz w:val="26"/>
          <w:szCs w:val="26"/>
          <w:highlight w:val="yellow"/>
        </w:rPr>
      </w:pPr>
      <w:r>
        <w:rPr>
          <w:sz w:val="26"/>
          <w:szCs w:val="26"/>
        </w:rPr>
        <w:t xml:space="preserve">- </w:t>
      </w:r>
      <w:r w:rsidRPr="00225B82">
        <w:rPr>
          <w:sz w:val="26"/>
          <w:szCs w:val="26"/>
        </w:rPr>
        <w:t>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 по министерству образования Красноярского края в рамках непрограммных расходов</w:t>
      </w:r>
      <w:r>
        <w:rPr>
          <w:sz w:val="26"/>
          <w:szCs w:val="26"/>
        </w:rPr>
        <w:t xml:space="preserve"> (увеличение составило 13 967,7 тыс. рублей);</w:t>
      </w:r>
    </w:p>
    <w:p w14:paraId="15D2B0A0" w14:textId="7ABD868A" w:rsidR="007203C4" w:rsidRPr="005936BF" w:rsidRDefault="007203C4" w:rsidP="007203C4">
      <w:pPr>
        <w:widowControl w:val="0"/>
        <w:tabs>
          <w:tab w:val="left" w:pos="709"/>
        </w:tabs>
        <w:ind w:firstLine="709"/>
        <w:jc w:val="both"/>
        <w:rPr>
          <w:sz w:val="26"/>
          <w:szCs w:val="26"/>
        </w:rPr>
      </w:pPr>
      <w:r w:rsidRPr="005936BF">
        <w:rPr>
          <w:sz w:val="26"/>
          <w:szCs w:val="26"/>
        </w:rPr>
        <w:t xml:space="preserve">- </w:t>
      </w:r>
      <w:r w:rsidRPr="00225B82">
        <w:rPr>
          <w:sz w:val="26"/>
          <w:szCs w:val="26"/>
        </w:rPr>
        <w:t xml:space="preserve">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505B8B">
        <w:rPr>
          <w:sz w:val="26"/>
          <w:szCs w:val="26"/>
        </w:rPr>
        <w:t>«</w:t>
      </w:r>
      <w:r w:rsidRPr="00225B82">
        <w:rPr>
          <w:sz w:val="26"/>
          <w:szCs w:val="26"/>
        </w:rPr>
        <w:t>Сириус</w:t>
      </w:r>
      <w:r w:rsidR="00505B8B">
        <w:rPr>
          <w:sz w:val="26"/>
          <w:szCs w:val="26"/>
        </w:rPr>
        <w:t>»</w:t>
      </w:r>
      <w:r w:rsidRPr="00225B82">
        <w:rPr>
          <w:sz w:val="26"/>
          <w:szCs w:val="26"/>
        </w:rPr>
        <w:t>, муниципальных общеобразовательных организаций и профессиональных образовательных организаций</w:t>
      </w:r>
      <w:r w:rsidRPr="005936BF">
        <w:rPr>
          <w:sz w:val="26"/>
          <w:szCs w:val="26"/>
        </w:rPr>
        <w:t xml:space="preserve"> (увеличение составило 5</w:t>
      </w:r>
      <w:r>
        <w:rPr>
          <w:sz w:val="26"/>
          <w:szCs w:val="26"/>
        </w:rPr>
        <w:t xml:space="preserve"> </w:t>
      </w:r>
      <w:r w:rsidRPr="005936BF">
        <w:rPr>
          <w:sz w:val="26"/>
          <w:szCs w:val="26"/>
        </w:rPr>
        <w:t>404,6 тыс. рублей).</w:t>
      </w:r>
    </w:p>
    <w:p w14:paraId="4ECEAD8F" w14:textId="77777777" w:rsidR="007203C4" w:rsidRPr="005936BF" w:rsidRDefault="007203C4" w:rsidP="007203C4">
      <w:pPr>
        <w:tabs>
          <w:tab w:val="left" w:pos="709"/>
        </w:tabs>
        <w:ind w:firstLine="709"/>
        <w:jc w:val="both"/>
        <w:rPr>
          <w:sz w:val="26"/>
          <w:szCs w:val="26"/>
        </w:rPr>
      </w:pPr>
      <w:r w:rsidRPr="005936BF">
        <w:rPr>
          <w:sz w:val="26"/>
          <w:szCs w:val="20"/>
        </w:rPr>
        <w:t xml:space="preserve">Кроме того, в текущем году были предоставлены </w:t>
      </w:r>
      <w:r w:rsidRPr="005936BF">
        <w:rPr>
          <w:sz w:val="26"/>
          <w:szCs w:val="26"/>
        </w:rPr>
        <w:t>межбюджетные трансферты:</w:t>
      </w:r>
    </w:p>
    <w:p w14:paraId="69E53312" w14:textId="77777777" w:rsidR="007203C4" w:rsidRPr="005936BF" w:rsidRDefault="007203C4" w:rsidP="007203C4">
      <w:pPr>
        <w:tabs>
          <w:tab w:val="left" w:pos="851"/>
          <w:tab w:val="left" w:pos="1134"/>
        </w:tabs>
        <w:ind w:firstLine="709"/>
        <w:jc w:val="both"/>
        <w:rPr>
          <w:sz w:val="26"/>
          <w:szCs w:val="20"/>
        </w:rPr>
      </w:pPr>
      <w:r w:rsidRPr="005936BF">
        <w:rPr>
          <w:sz w:val="26"/>
          <w:szCs w:val="26"/>
        </w:rPr>
        <w:t xml:space="preserve">- </w:t>
      </w:r>
      <w:r w:rsidRPr="00041456">
        <w:rPr>
          <w:sz w:val="26"/>
          <w:szCs w:val="26"/>
        </w:rPr>
        <w:t>на поощрение муниципальных управленческих команд за достижение показателей деятельности исполнительных органов Красноярского края по министерству финансов Красноярского края в рамках непрограммных расходов</w:t>
      </w:r>
      <w:r w:rsidRPr="005936BF">
        <w:rPr>
          <w:sz w:val="26"/>
          <w:szCs w:val="26"/>
        </w:rPr>
        <w:t xml:space="preserve"> в размере 13 966,2 </w:t>
      </w:r>
      <w:r>
        <w:rPr>
          <w:sz w:val="26"/>
          <w:szCs w:val="20"/>
        </w:rPr>
        <w:t>тыс. рублей;</w:t>
      </w:r>
    </w:p>
    <w:p w14:paraId="18E51780" w14:textId="77777777" w:rsidR="007203C4" w:rsidRPr="005936BF" w:rsidRDefault="007203C4" w:rsidP="007203C4">
      <w:pPr>
        <w:tabs>
          <w:tab w:val="left" w:pos="851"/>
          <w:tab w:val="left" w:pos="1134"/>
        </w:tabs>
        <w:ind w:firstLine="709"/>
        <w:jc w:val="both"/>
        <w:rPr>
          <w:sz w:val="26"/>
          <w:szCs w:val="20"/>
        </w:rPr>
      </w:pPr>
      <w:r w:rsidRPr="005936BF">
        <w:rPr>
          <w:sz w:val="26"/>
          <w:szCs w:val="20"/>
        </w:rPr>
        <w:t xml:space="preserve">- </w:t>
      </w:r>
      <w:r w:rsidRPr="00FD02FF">
        <w:rPr>
          <w:sz w:val="26"/>
          <w:szCs w:val="20"/>
        </w:rPr>
        <w:t>на оснащение предметных кабинетов общеобразовательных организаций средствами обучения и воспитания в рамках регионального проекта «Все лучшее детям» государственной программы Красноярского края «Развитие образования»</w:t>
      </w:r>
      <w:r w:rsidRPr="005936BF">
        <w:rPr>
          <w:sz w:val="26"/>
          <w:szCs w:val="20"/>
        </w:rPr>
        <w:t xml:space="preserve"> в размере 5</w:t>
      </w:r>
      <w:r>
        <w:rPr>
          <w:sz w:val="26"/>
          <w:szCs w:val="20"/>
        </w:rPr>
        <w:t xml:space="preserve"> </w:t>
      </w:r>
      <w:r w:rsidRPr="005936BF">
        <w:rPr>
          <w:sz w:val="26"/>
          <w:szCs w:val="20"/>
        </w:rPr>
        <w:t>058,6 тыс. рублей.</w:t>
      </w:r>
    </w:p>
    <w:p w14:paraId="27C35ACD" w14:textId="77777777" w:rsidR="007203C4" w:rsidRDefault="007203C4" w:rsidP="007203C4">
      <w:pPr>
        <w:tabs>
          <w:tab w:val="left" w:pos="851"/>
          <w:tab w:val="left" w:pos="1134"/>
        </w:tabs>
        <w:ind w:firstLine="709"/>
        <w:jc w:val="both"/>
        <w:rPr>
          <w:sz w:val="26"/>
          <w:szCs w:val="20"/>
        </w:rPr>
      </w:pPr>
      <w:r>
        <w:rPr>
          <w:sz w:val="26"/>
          <w:szCs w:val="20"/>
        </w:rPr>
        <w:lastRenderedPageBreak/>
        <w:t>В то же время произошло снижение поступлений за счет уменьшения межбюджетных трансфертов:</w:t>
      </w:r>
    </w:p>
    <w:p w14:paraId="0C7F2106" w14:textId="77777777" w:rsidR="007203C4" w:rsidRDefault="007203C4" w:rsidP="007203C4">
      <w:pPr>
        <w:tabs>
          <w:tab w:val="left" w:pos="851"/>
          <w:tab w:val="left" w:pos="1134"/>
        </w:tabs>
        <w:ind w:firstLine="709"/>
        <w:jc w:val="both"/>
        <w:rPr>
          <w:sz w:val="26"/>
          <w:szCs w:val="20"/>
        </w:rPr>
      </w:pPr>
      <w:r>
        <w:rPr>
          <w:sz w:val="26"/>
          <w:szCs w:val="20"/>
        </w:rPr>
        <w:t xml:space="preserve">- </w:t>
      </w:r>
      <w:r w:rsidRPr="00FD02FF">
        <w:rPr>
          <w:sz w:val="26"/>
          <w:szCs w:val="20"/>
        </w:rPr>
        <w:t>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sz w:val="26"/>
          <w:szCs w:val="20"/>
        </w:rPr>
        <w:t>, на сумму 5 773,4 тыс. рублей;</w:t>
      </w:r>
    </w:p>
    <w:p w14:paraId="04229FA7" w14:textId="77777777" w:rsidR="007203C4" w:rsidRDefault="007203C4" w:rsidP="007203C4">
      <w:pPr>
        <w:tabs>
          <w:tab w:val="left" w:pos="851"/>
          <w:tab w:val="left" w:pos="1134"/>
        </w:tabs>
        <w:ind w:firstLine="709"/>
        <w:jc w:val="both"/>
        <w:rPr>
          <w:sz w:val="26"/>
          <w:szCs w:val="20"/>
        </w:rPr>
      </w:pPr>
      <w:r>
        <w:rPr>
          <w:sz w:val="26"/>
          <w:szCs w:val="20"/>
        </w:rPr>
        <w:t xml:space="preserve">- </w:t>
      </w:r>
      <w:r w:rsidRPr="00FD02FF">
        <w:rPr>
          <w:sz w:val="26"/>
          <w:szCs w:val="20"/>
        </w:rPr>
        <w:t>на поддержку физкультурно-спортивных клубов по месту жительства в рамках ведомственного проекта «Развитие физической культуры и массового спорта» государственной программы Красноярского края «Развитие физической культуры и спорта»</w:t>
      </w:r>
      <w:r>
        <w:rPr>
          <w:sz w:val="26"/>
          <w:szCs w:val="20"/>
        </w:rPr>
        <w:t xml:space="preserve"> на сумму 1 149,7 тыс. рублей. </w:t>
      </w:r>
    </w:p>
    <w:p w14:paraId="3F536D2F" w14:textId="77777777" w:rsidR="007203C4" w:rsidRDefault="007203C4" w:rsidP="007203C4">
      <w:pPr>
        <w:tabs>
          <w:tab w:val="left" w:pos="851"/>
          <w:tab w:val="left" w:pos="1134"/>
        </w:tabs>
        <w:ind w:firstLine="709"/>
        <w:jc w:val="both"/>
        <w:rPr>
          <w:sz w:val="26"/>
          <w:szCs w:val="20"/>
          <w:highlight w:val="yellow"/>
        </w:rPr>
      </w:pPr>
      <w:r>
        <w:rPr>
          <w:sz w:val="26"/>
          <w:szCs w:val="20"/>
        </w:rPr>
        <w:t xml:space="preserve">Также в текущем году </w:t>
      </w:r>
      <w:r w:rsidRPr="005936BF">
        <w:rPr>
          <w:sz w:val="26"/>
          <w:szCs w:val="20"/>
        </w:rPr>
        <w:t xml:space="preserve">не предоставлен межбюджетный трансферт </w:t>
      </w:r>
      <w:r w:rsidRPr="00FD02FF">
        <w:rPr>
          <w:sz w:val="26"/>
          <w:szCs w:val="20"/>
        </w:rPr>
        <w:t>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 городских округов и муниципальных районов в рамках ведомственного проекта «Стимулирование органов местного самоуправления муниципальных образований к повышению эффективности деятельности» государственной программы Красноярского края «Содействие развитию местного самоуправления»</w:t>
      </w:r>
      <w:r>
        <w:rPr>
          <w:sz w:val="26"/>
          <w:szCs w:val="20"/>
        </w:rPr>
        <w:t xml:space="preserve"> (его объем в 2024 году составил 4 181,7 тыс. рублей).</w:t>
      </w:r>
    </w:p>
    <w:p w14:paraId="7E9081A8" w14:textId="77777777" w:rsidR="007203C4" w:rsidRPr="006473BF" w:rsidRDefault="007203C4" w:rsidP="007203C4">
      <w:pPr>
        <w:tabs>
          <w:tab w:val="left" w:pos="709"/>
        </w:tabs>
        <w:spacing w:before="120"/>
        <w:ind w:firstLine="709"/>
        <w:jc w:val="both"/>
        <w:rPr>
          <w:i/>
          <w:sz w:val="26"/>
          <w:szCs w:val="20"/>
        </w:rPr>
      </w:pPr>
      <w:r w:rsidRPr="006473BF">
        <w:rPr>
          <w:i/>
          <w:sz w:val="26"/>
          <w:szCs w:val="20"/>
        </w:rPr>
        <w:t xml:space="preserve">Безвозмездные </w:t>
      </w:r>
      <w:r w:rsidRPr="002268FA">
        <w:rPr>
          <w:i/>
          <w:sz w:val="26"/>
          <w:szCs w:val="20"/>
        </w:rPr>
        <w:t>поступления на 2026 год прогнозируются в сумме                            12 284 394,6 тыс. рублей (приложение 9 к Пояснительной записке), на основании проекта Закона Красноярского края «О краевом бюджете</w:t>
      </w:r>
      <w:r>
        <w:rPr>
          <w:i/>
          <w:sz w:val="26"/>
          <w:szCs w:val="20"/>
        </w:rPr>
        <w:t xml:space="preserve"> на 2026 год и плановый период </w:t>
      </w:r>
      <w:r w:rsidRPr="002268FA">
        <w:rPr>
          <w:i/>
          <w:sz w:val="26"/>
          <w:szCs w:val="20"/>
        </w:rPr>
        <w:t>2026-202</w:t>
      </w:r>
      <w:r>
        <w:rPr>
          <w:i/>
          <w:sz w:val="26"/>
          <w:szCs w:val="20"/>
        </w:rPr>
        <w:t>7</w:t>
      </w:r>
      <w:r w:rsidRPr="002268FA">
        <w:rPr>
          <w:i/>
          <w:sz w:val="26"/>
          <w:szCs w:val="20"/>
        </w:rPr>
        <w:t xml:space="preserve"> </w:t>
      </w:r>
      <w:r>
        <w:rPr>
          <w:i/>
          <w:sz w:val="26"/>
          <w:szCs w:val="20"/>
        </w:rPr>
        <w:t>годов</w:t>
      </w:r>
      <w:r w:rsidRPr="006473BF">
        <w:rPr>
          <w:i/>
          <w:sz w:val="26"/>
          <w:szCs w:val="20"/>
        </w:rPr>
        <w:t>», в том числе:</w:t>
      </w:r>
    </w:p>
    <w:p w14:paraId="08CB0538" w14:textId="77777777" w:rsidR="007203C4" w:rsidRPr="006473BF" w:rsidRDefault="007203C4" w:rsidP="007203C4">
      <w:pPr>
        <w:numPr>
          <w:ilvl w:val="0"/>
          <w:numId w:val="33"/>
        </w:numPr>
        <w:tabs>
          <w:tab w:val="left" w:pos="709"/>
          <w:tab w:val="left" w:pos="855"/>
          <w:tab w:val="num" w:pos="1418"/>
          <w:tab w:val="num" w:pos="1985"/>
        </w:tabs>
        <w:spacing w:before="120" w:line="259" w:lineRule="auto"/>
        <w:ind w:hanging="641"/>
        <w:jc w:val="both"/>
        <w:rPr>
          <w:sz w:val="26"/>
          <w:szCs w:val="20"/>
        </w:rPr>
      </w:pPr>
      <w:r w:rsidRPr="006473BF">
        <w:rPr>
          <w:sz w:val="26"/>
          <w:szCs w:val="20"/>
        </w:rPr>
        <w:t xml:space="preserve"> субсидии – 1 734 801,7 тыс. рублей;</w:t>
      </w:r>
    </w:p>
    <w:p w14:paraId="6F93DA22" w14:textId="77777777" w:rsidR="007203C4" w:rsidRPr="006473BF" w:rsidRDefault="007203C4" w:rsidP="007203C4">
      <w:pPr>
        <w:numPr>
          <w:ilvl w:val="0"/>
          <w:numId w:val="33"/>
        </w:numPr>
        <w:tabs>
          <w:tab w:val="left" w:pos="709"/>
          <w:tab w:val="left" w:pos="855"/>
          <w:tab w:val="num" w:pos="1418"/>
          <w:tab w:val="num" w:pos="1985"/>
        </w:tabs>
        <w:spacing w:line="259" w:lineRule="auto"/>
        <w:ind w:hanging="641"/>
        <w:jc w:val="both"/>
        <w:rPr>
          <w:sz w:val="26"/>
          <w:szCs w:val="20"/>
        </w:rPr>
      </w:pPr>
      <w:r w:rsidRPr="006473BF">
        <w:rPr>
          <w:sz w:val="26"/>
          <w:szCs w:val="20"/>
        </w:rPr>
        <w:t xml:space="preserve"> субвенции – 10 549 592,9 тыс. рублей.</w:t>
      </w:r>
    </w:p>
    <w:p w14:paraId="16242B50" w14:textId="2022B697" w:rsidR="007203C4" w:rsidRPr="006473BF" w:rsidRDefault="007203C4" w:rsidP="007203C4">
      <w:pPr>
        <w:tabs>
          <w:tab w:val="left" w:pos="709"/>
          <w:tab w:val="num" w:pos="1418"/>
          <w:tab w:val="num" w:pos="1985"/>
        </w:tabs>
        <w:spacing w:before="60"/>
        <w:ind w:firstLine="709"/>
        <w:jc w:val="both"/>
        <w:rPr>
          <w:sz w:val="26"/>
          <w:szCs w:val="26"/>
        </w:rPr>
      </w:pPr>
      <w:r w:rsidRPr="006473BF">
        <w:rPr>
          <w:sz w:val="26"/>
          <w:szCs w:val="20"/>
        </w:rPr>
        <w:t xml:space="preserve">По сравнению с оценкой 2025 года в 2026 году по безвозмездным </w:t>
      </w:r>
      <w:r w:rsidRPr="00505B8B">
        <w:rPr>
          <w:sz w:val="26"/>
          <w:szCs w:val="20"/>
        </w:rPr>
        <w:t>поступлениям прогнозируется снижение поступлений на 1 764 894,0 тыс. рублей, что</w:t>
      </w:r>
      <w:r w:rsidR="00E10736" w:rsidRPr="00505B8B">
        <w:rPr>
          <w:sz w:val="26"/>
          <w:szCs w:val="20"/>
        </w:rPr>
        <w:t>, в том числе,</w:t>
      </w:r>
      <w:r w:rsidRPr="00505B8B">
        <w:rPr>
          <w:sz w:val="26"/>
          <w:szCs w:val="20"/>
        </w:rPr>
        <w:t xml:space="preserve"> связано с </w:t>
      </w:r>
      <w:r w:rsidRPr="00505B8B">
        <w:rPr>
          <w:sz w:val="26"/>
          <w:szCs w:val="26"/>
        </w:rPr>
        <w:t>отсутствием на момент формирования проекта бюджета</w:t>
      </w:r>
      <w:r w:rsidRPr="006473BF">
        <w:rPr>
          <w:sz w:val="26"/>
          <w:szCs w:val="26"/>
        </w:rPr>
        <w:t xml:space="preserve"> доведенных до территории </w:t>
      </w:r>
      <w:r w:rsidRPr="006473BF">
        <w:rPr>
          <w:b/>
          <w:sz w:val="26"/>
          <w:szCs w:val="26"/>
        </w:rPr>
        <w:t>иных межбюджетных трансфертов</w:t>
      </w:r>
      <w:r w:rsidRPr="006473BF">
        <w:rPr>
          <w:sz w:val="26"/>
          <w:szCs w:val="26"/>
        </w:rPr>
        <w:t xml:space="preserve"> из вышестоящих бюджетов, в том числе:</w:t>
      </w:r>
    </w:p>
    <w:p w14:paraId="049E5157" w14:textId="77777777" w:rsidR="007203C4" w:rsidRDefault="007203C4" w:rsidP="007203C4">
      <w:pPr>
        <w:widowControl w:val="0"/>
        <w:tabs>
          <w:tab w:val="left" w:pos="709"/>
          <w:tab w:val="num" w:pos="1560"/>
        </w:tabs>
        <w:ind w:firstLine="709"/>
        <w:jc w:val="both"/>
        <w:rPr>
          <w:sz w:val="26"/>
          <w:szCs w:val="26"/>
        </w:rPr>
      </w:pPr>
      <w:r w:rsidRPr="006473BF">
        <w:rPr>
          <w:sz w:val="26"/>
          <w:szCs w:val="26"/>
        </w:rPr>
        <w:t xml:space="preserve">- </w:t>
      </w:r>
      <w:r w:rsidRPr="001425C9">
        <w:rPr>
          <w:sz w:val="26"/>
          <w:szCs w:val="26"/>
        </w:rPr>
        <w:t>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6473BF">
        <w:rPr>
          <w:sz w:val="26"/>
          <w:szCs w:val="26"/>
        </w:rPr>
        <w:t>;</w:t>
      </w:r>
    </w:p>
    <w:p w14:paraId="48A32FB3" w14:textId="77777777" w:rsidR="007203C4" w:rsidRPr="006473BF" w:rsidRDefault="007203C4" w:rsidP="007203C4">
      <w:pPr>
        <w:widowControl w:val="0"/>
        <w:tabs>
          <w:tab w:val="left" w:pos="709"/>
          <w:tab w:val="num" w:pos="1560"/>
        </w:tabs>
        <w:ind w:firstLine="709"/>
        <w:jc w:val="both"/>
        <w:rPr>
          <w:sz w:val="26"/>
          <w:szCs w:val="26"/>
        </w:rPr>
      </w:pPr>
      <w:r w:rsidRPr="006473BF">
        <w:rPr>
          <w:sz w:val="26"/>
          <w:szCs w:val="26"/>
        </w:rPr>
        <w:t xml:space="preserve">- </w:t>
      </w:r>
      <w:r w:rsidRPr="001425C9">
        <w:rPr>
          <w:sz w:val="26"/>
          <w:szCs w:val="26"/>
        </w:rPr>
        <w:t>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 по министерству образования Красноярского края в рамках непрограммных расходов</w:t>
      </w:r>
      <w:r>
        <w:rPr>
          <w:sz w:val="26"/>
          <w:szCs w:val="26"/>
        </w:rPr>
        <w:t>;</w:t>
      </w:r>
    </w:p>
    <w:p w14:paraId="3769CF9A" w14:textId="77777777" w:rsidR="007203C4" w:rsidRPr="006473BF" w:rsidRDefault="007203C4" w:rsidP="007203C4">
      <w:pPr>
        <w:widowControl w:val="0"/>
        <w:tabs>
          <w:tab w:val="left" w:pos="709"/>
          <w:tab w:val="num" w:pos="1560"/>
        </w:tabs>
        <w:ind w:firstLine="709"/>
        <w:jc w:val="both"/>
        <w:rPr>
          <w:sz w:val="26"/>
          <w:szCs w:val="26"/>
        </w:rPr>
      </w:pPr>
      <w:r w:rsidRPr="006473BF">
        <w:rPr>
          <w:sz w:val="26"/>
          <w:szCs w:val="26"/>
        </w:rPr>
        <w:t xml:space="preserve">- </w:t>
      </w:r>
      <w:r w:rsidRPr="001425C9">
        <w:rPr>
          <w:sz w:val="26"/>
          <w:szCs w:val="26"/>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 w:val="26"/>
          <w:szCs w:val="26"/>
        </w:rPr>
        <w:t>.</w:t>
      </w:r>
    </w:p>
    <w:p w14:paraId="714E1E29" w14:textId="77777777" w:rsidR="007203C4" w:rsidRDefault="007203C4" w:rsidP="007203C4">
      <w:pPr>
        <w:tabs>
          <w:tab w:val="num" w:pos="1560"/>
        </w:tabs>
        <w:ind w:firstLine="709"/>
        <w:jc w:val="both"/>
        <w:rPr>
          <w:sz w:val="26"/>
          <w:szCs w:val="20"/>
        </w:rPr>
      </w:pPr>
      <w:r w:rsidRPr="006473BF">
        <w:rPr>
          <w:sz w:val="26"/>
          <w:szCs w:val="20"/>
        </w:rPr>
        <w:lastRenderedPageBreak/>
        <w:t>Общий объем иных межбюджетных трансфертов в 2025 году составил              289 159,6 тыс. рублей.</w:t>
      </w:r>
    </w:p>
    <w:p w14:paraId="536133AD" w14:textId="68DD89DF" w:rsidR="006979A8" w:rsidRDefault="007203C4" w:rsidP="007203C4">
      <w:pPr>
        <w:tabs>
          <w:tab w:val="num" w:pos="1560"/>
        </w:tabs>
        <w:spacing w:before="240"/>
        <w:ind w:firstLine="709"/>
        <w:jc w:val="both"/>
        <w:rPr>
          <w:sz w:val="26"/>
          <w:szCs w:val="20"/>
        </w:rPr>
      </w:pPr>
      <w:r w:rsidRPr="00B12639">
        <w:rPr>
          <w:sz w:val="26"/>
          <w:szCs w:val="20"/>
        </w:rPr>
        <w:t xml:space="preserve">В 2026 году прогнозируется снижение поступлений </w:t>
      </w:r>
      <w:r w:rsidRPr="00B12639">
        <w:rPr>
          <w:b/>
          <w:sz w:val="26"/>
          <w:szCs w:val="20"/>
        </w:rPr>
        <w:t xml:space="preserve">субсидий </w:t>
      </w:r>
      <w:r w:rsidRPr="00B12639">
        <w:rPr>
          <w:b/>
          <w:sz w:val="26"/>
          <w:szCs w:val="20"/>
        </w:rPr>
        <w:br/>
      </w:r>
      <w:r w:rsidRPr="00B12639">
        <w:rPr>
          <w:sz w:val="26"/>
          <w:szCs w:val="20"/>
        </w:rPr>
        <w:t>на общую сумму 1 253 396,9 тыс. рублей, в основном,</w:t>
      </w:r>
      <w:r>
        <w:rPr>
          <w:sz w:val="26"/>
          <w:szCs w:val="20"/>
        </w:rPr>
        <w:t xml:space="preserve"> з</w:t>
      </w:r>
      <w:r w:rsidRPr="005936BF">
        <w:rPr>
          <w:sz w:val="26"/>
          <w:szCs w:val="20"/>
        </w:rPr>
        <w:t>а счет</w:t>
      </w:r>
      <w:r w:rsidR="006979A8">
        <w:rPr>
          <w:sz w:val="26"/>
          <w:szCs w:val="20"/>
        </w:rPr>
        <w:t>:</w:t>
      </w:r>
    </w:p>
    <w:p w14:paraId="15FF0CC7" w14:textId="6266DF48" w:rsidR="006979A8" w:rsidRDefault="006979A8" w:rsidP="006979A8">
      <w:pPr>
        <w:tabs>
          <w:tab w:val="num" w:pos="1560"/>
        </w:tabs>
        <w:ind w:firstLine="709"/>
        <w:jc w:val="both"/>
        <w:rPr>
          <w:sz w:val="26"/>
          <w:szCs w:val="20"/>
        </w:rPr>
      </w:pPr>
      <w:r>
        <w:rPr>
          <w:sz w:val="26"/>
          <w:szCs w:val="20"/>
        </w:rPr>
        <w:t xml:space="preserve">- поступления в 2025 году субсидии на реализацию мероприятий по модернизации коммунальной </w:t>
      </w:r>
      <w:r w:rsidR="003308DD">
        <w:rPr>
          <w:sz w:val="26"/>
          <w:szCs w:val="20"/>
        </w:rPr>
        <w:t>инфраструктуры</w:t>
      </w:r>
      <w:r>
        <w:rPr>
          <w:sz w:val="26"/>
          <w:szCs w:val="20"/>
        </w:rPr>
        <w:t xml:space="preserve"> в сумме 895 462,6 тыс. руб. (соответствующая субсидия в 2026 году не предоставляется);</w:t>
      </w:r>
    </w:p>
    <w:p w14:paraId="49B73597" w14:textId="5D597253" w:rsidR="007203C4" w:rsidRPr="006979A8" w:rsidRDefault="006979A8" w:rsidP="006979A8">
      <w:pPr>
        <w:tabs>
          <w:tab w:val="num" w:pos="1560"/>
        </w:tabs>
        <w:ind w:firstLine="709"/>
        <w:jc w:val="both"/>
        <w:rPr>
          <w:sz w:val="26"/>
          <w:szCs w:val="20"/>
        </w:rPr>
      </w:pPr>
      <w:r w:rsidRPr="006979A8">
        <w:rPr>
          <w:sz w:val="26"/>
          <w:szCs w:val="20"/>
        </w:rPr>
        <w:t xml:space="preserve">- уменьшения </w:t>
      </w:r>
      <w:r w:rsidR="007203C4" w:rsidRPr="006979A8">
        <w:rPr>
          <w:sz w:val="26"/>
          <w:szCs w:val="20"/>
        </w:rPr>
        <w:t>субсидии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на сумму 204 328,0 тыс. рублей;</w:t>
      </w:r>
    </w:p>
    <w:p w14:paraId="148FD04E" w14:textId="39E290C9" w:rsidR="007203C4" w:rsidRDefault="007203C4" w:rsidP="007203C4">
      <w:pPr>
        <w:tabs>
          <w:tab w:val="left" w:pos="709"/>
          <w:tab w:val="num" w:pos="1418"/>
          <w:tab w:val="num" w:pos="1985"/>
        </w:tabs>
        <w:ind w:firstLine="709"/>
        <w:jc w:val="both"/>
        <w:rPr>
          <w:sz w:val="26"/>
          <w:szCs w:val="20"/>
        </w:rPr>
      </w:pPr>
      <w:r w:rsidRPr="006979A8">
        <w:rPr>
          <w:sz w:val="26"/>
          <w:szCs w:val="20"/>
        </w:rPr>
        <w:t xml:space="preserve">- </w:t>
      </w:r>
      <w:r w:rsidR="006979A8" w:rsidRPr="006979A8">
        <w:rPr>
          <w:sz w:val="26"/>
          <w:szCs w:val="20"/>
        </w:rPr>
        <w:t xml:space="preserve">уменьшения </w:t>
      </w:r>
      <w:r w:rsidRPr="006979A8">
        <w:rPr>
          <w:sz w:val="26"/>
          <w:szCs w:val="20"/>
        </w:rPr>
        <w:t>субсидии на реализацию программ формирования современной городской среды на сумму 8 589,7 тыс. рублей.</w:t>
      </w:r>
    </w:p>
    <w:p w14:paraId="6C36E9C5" w14:textId="04D22986" w:rsidR="007203C4" w:rsidRPr="00E10736" w:rsidRDefault="006979A8" w:rsidP="007203C4">
      <w:pPr>
        <w:tabs>
          <w:tab w:val="left" w:pos="709"/>
          <w:tab w:val="num" w:pos="1418"/>
          <w:tab w:val="num" w:pos="1985"/>
        </w:tabs>
        <w:ind w:firstLine="709"/>
        <w:jc w:val="both"/>
        <w:rPr>
          <w:strike/>
          <w:sz w:val="26"/>
          <w:szCs w:val="20"/>
        </w:rPr>
      </w:pPr>
      <w:r>
        <w:rPr>
          <w:sz w:val="26"/>
          <w:szCs w:val="20"/>
        </w:rPr>
        <w:t>Необходимо отметить, что</w:t>
      </w:r>
      <w:r w:rsidR="007203C4" w:rsidRPr="006662F0">
        <w:rPr>
          <w:sz w:val="26"/>
          <w:szCs w:val="20"/>
        </w:rPr>
        <w:t xml:space="preserve"> на этапе формирования проекта бюджета </w:t>
      </w:r>
      <w:r>
        <w:rPr>
          <w:sz w:val="26"/>
          <w:szCs w:val="20"/>
        </w:rPr>
        <w:t xml:space="preserve">на 2026 год </w:t>
      </w:r>
      <w:r w:rsidR="007203C4" w:rsidRPr="006662F0">
        <w:rPr>
          <w:sz w:val="26"/>
          <w:szCs w:val="20"/>
        </w:rPr>
        <w:t xml:space="preserve">не прогнозируется поступление отдельных субсидий, </w:t>
      </w:r>
      <w:r w:rsidR="007203C4" w:rsidRPr="00225D9C">
        <w:rPr>
          <w:sz w:val="26"/>
          <w:szCs w:val="20"/>
        </w:rPr>
        <w:t>распределение которых между муниципальными образованиями края осуществляется в течение года</w:t>
      </w:r>
      <w:r w:rsidR="00E10736" w:rsidRPr="00225D9C">
        <w:rPr>
          <w:sz w:val="26"/>
          <w:szCs w:val="20"/>
        </w:rPr>
        <w:t>, в том числе</w:t>
      </w:r>
      <w:r w:rsidR="007203C4" w:rsidRPr="00225D9C">
        <w:rPr>
          <w:sz w:val="26"/>
          <w:szCs w:val="20"/>
        </w:rPr>
        <w:t xml:space="preserve"> по результатам конкурсного отбора.</w:t>
      </w:r>
    </w:p>
    <w:p w14:paraId="11B31591" w14:textId="77777777" w:rsidR="007203C4" w:rsidRPr="00563DF7" w:rsidRDefault="007203C4" w:rsidP="007203C4">
      <w:pPr>
        <w:tabs>
          <w:tab w:val="left" w:pos="709"/>
          <w:tab w:val="num" w:pos="1418"/>
          <w:tab w:val="num" w:pos="1985"/>
        </w:tabs>
        <w:ind w:firstLine="709"/>
        <w:jc w:val="both"/>
        <w:rPr>
          <w:sz w:val="26"/>
          <w:szCs w:val="20"/>
        </w:rPr>
      </w:pPr>
      <w:r w:rsidRPr="00563DF7">
        <w:rPr>
          <w:sz w:val="26"/>
          <w:szCs w:val="20"/>
        </w:rPr>
        <w:t>Также в 2026 году прогнозируется увеличение объема поступлений, в основном, за счет:</w:t>
      </w:r>
    </w:p>
    <w:p w14:paraId="1E4F1DD7" w14:textId="77777777" w:rsidR="007203C4" w:rsidRDefault="007203C4" w:rsidP="007203C4">
      <w:pPr>
        <w:tabs>
          <w:tab w:val="left" w:pos="709"/>
          <w:tab w:val="num" w:pos="1418"/>
          <w:tab w:val="num" w:pos="1985"/>
        </w:tabs>
        <w:ind w:firstLine="709"/>
        <w:jc w:val="both"/>
        <w:rPr>
          <w:sz w:val="26"/>
          <w:szCs w:val="20"/>
        </w:rPr>
      </w:pPr>
      <w:r w:rsidRPr="00563DF7">
        <w:rPr>
          <w:sz w:val="26"/>
          <w:szCs w:val="20"/>
        </w:rPr>
        <w:t>- субсидии</w:t>
      </w:r>
      <w:r w:rsidRPr="003B23E6">
        <w:rPr>
          <w:sz w:val="26"/>
          <w:szCs w:val="20"/>
        </w:rPr>
        <w:t xml:space="preserve"> </w:t>
      </w:r>
      <w:r w:rsidRPr="00D375FD">
        <w:rPr>
          <w:sz w:val="26"/>
          <w:szCs w:val="20"/>
        </w:rPr>
        <w:t>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r>
        <w:rPr>
          <w:sz w:val="26"/>
          <w:szCs w:val="20"/>
        </w:rPr>
        <w:t xml:space="preserve"> на сумму 16 540,3 тыс. рублей;</w:t>
      </w:r>
    </w:p>
    <w:p w14:paraId="5C38837E" w14:textId="77777777" w:rsidR="007203C4" w:rsidRDefault="007203C4" w:rsidP="007203C4">
      <w:pPr>
        <w:tabs>
          <w:tab w:val="left" w:pos="709"/>
          <w:tab w:val="num" w:pos="1418"/>
          <w:tab w:val="num" w:pos="1985"/>
        </w:tabs>
        <w:ind w:firstLine="709"/>
        <w:jc w:val="both"/>
        <w:rPr>
          <w:sz w:val="26"/>
          <w:szCs w:val="20"/>
        </w:rPr>
      </w:pPr>
      <w:r>
        <w:rPr>
          <w:sz w:val="26"/>
          <w:szCs w:val="20"/>
        </w:rPr>
        <w:t xml:space="preserve">- </w:t>
      </w:r>
      <w:r w:rsidRPr="003B23E6">
        <w:rPr>
          <w:sz w:val="26"/>
          <w:szCs w:val="20"/>
        </w:rPr>
        <w:t>субсидии</w:t>
      </w:r>
      <w:r>
        <w:rPr>
          <w:sz w:val="26"/>
          <w:szCs w:val="20"/>
        </w:rPr>
        <w:t xml:space="preserve"> </w:t>
      </w:r>
      <w:r w:rsidRPr="00D375FD">
        <w:rPr>
          <w:sz w:val="26"/>
          <w:szCs w:val="20"/>
        </w:rPr>
        <w:t>на приведение зданий и сооружений общеобразовательных организаций в соответствие с требованиями законодательства в рамках межведомственного проекта «Модернизация инфраструктуры региональной системы образования и оздоровления детей» государственной программы Красноярского края «Развитие образования»</w:t>
      </w:r>
      <w:r>
        <w:rPr>
          <w:sz w:val="26"/>
          <w:szCs w:val="20"/>
        </w:rPr>
        <w:t xml:space="preserve"> на сумму 6 150,0 тыс. рублей;</w:t>
      </w:r>
    </w:p>
    <w:p w14:paraId="7F195010" w14:textId="77777777" w:rsidR="007203C4" w:rsidRPr="00C21F9F" w:rsidRDefault="007203C4" w:rsidP="007203C4">
      <w:pPr>
        <w:tabs>
          <w:tab w:val="left" w:pos="709"/>
          <w:tab w:val="num" w:pos="1418"/>
          <w:tab w:val="num" w:pos="1985"/>
        </w:tabs>
        <w:ind w:firstLine="709"/>
        <w:jc w:val="both"/>
        <w:rPr>
          <w:sz w:val="26"/>
          <w:szCs w:val="20"/>
          <w:highlight w:val="yellow"/>
        </w:rPr>
      </w:pPr>
      <w:r>
        <w:rPr>
          <w:sz w:val="26"/>
          <w:szCs w:val="20"/>
        </w:rPr>
        <w:t xml:space="preserve">- субсидии </w:t>
      </w:r>
      <w:r w:rsidRPr="00D375FD">
        <w:rPr>
          <w:sz w:val="26"/>
          <w:szCs w:val="20"/>
        </w:rPr>
        <w:t>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в рамках межведомственного проекта «Модернизация инфраструктуры региональной системы образования и оздоровления детей» государственной программы Красноярского края «Развитие образования»</w:t>
      </w:r>
      <w:r>
        <w:rPr>
          <w:sz w:val="26"/>
          <w:szCs w:val="20"/>
        </w:rPr>
        <w:t xml:space="preserve"> на сумму 5 842,0 тыс. рублей.</w:t>
      </w:r>
    </w:p>
    <w:p w14:paraId="0921671C" w14:textId="77777777" w:rsidR="007203C4" w:rsidRPr="005936BF" w:rsidRDefault="007203C4" w:rsidP="007203C4">
      <w:pPr>
        <w:tabs>
          <w:tab w:val="num" w:pos="1560"/>
        </w:tabs>
        <w:spacing w:before="240"/>
        <w:ind w:firstLine="709"/>
        <w:jc w:val="both"/>
        <w:rPr>
          <w:sz w:val="26"/>
          <w:szCs w:val="20"/>
        </w:rPr>
      </w:pPr>
      <w:r>
        <w:rPr>
          <w:sz w:val="26"/>
          <w:szCs w:val="20"/>
        </w:rPr>
        <w:t>Кроме того,</w:t>
      </w:r>
      <w:r w:rsidRPr="005936BF">
        <w:rPr>
          <w:sz w:val="26"/>
          <w:szCs w:val="20"/>
        </w:rPr>
        <w:t xml:space="preserve"> в 2026 году прогнозируется поступление </w:t>
      </w:r>
      <w:r w:rsidRPr="005936BF">
        <w:rPr>
          <w:b/>
          <w:sz w:val="26"/>
          <w:szCs w:val="20"/>
        </w:rPr>
        <w:t>субвенций</w:t>
      </w:r>
      <w:r w:rsidRPr="005936BF">
        <w:rPr>
          <w:sz w:val="26"/>
          <w:szCs w:val="20"/>
        </w:rPr>
        <w:t xml:space="preserve"> в меньшем объеме по сравнению с оценкой 2025 года на 222 337,5 тыс. рублей, в основном, </w:t>
      </w:r>
      <w:r w:rsidRPr="005936BF">
        <w:rPr>
          <w:sz w:val="26"/>
          <w:szCs w:val="20"/>
        </w:rPr>
        <w:br/>
        <w:t>за счет уменьшения:</w:t>
      </w:r>
    </w:p>
    <w:p w14:paraId="617D42DC" w14:textId="77777777" w:rsidR="007203C4" w:rsidRPr="006E18E0" w:rsidRDefault="007203C4" w:rsidP="007203C4">
      <w:pPr>
        <w:tabs>
          <w:tab w:val="left" w:pos="709"/>
        </w:tabs>
        <w:ind w:firstLine="709"/>
        <w:jc w:val="both"/>
        <w:rPr>
          <w:sz w:val="26"/>
          <w:szCs w:val="20"/>
        </w:rPr>
      </w:pPr>
      <w:r>
        <w:rPr>
          <w:sz w:val="26"/>
          <w:szCs w:val="20"/>
        </w:rPr>
        <w:t>- с</w:t>
      </w:r>
      <w:r w:rsidRPr="00224088">
        <w:rPr>
          <w:sz w:val="26"/>
          <w:szCs w:val="20"/>
        </w:rPr>
        <w:t>убвенци</w:t>
      </w:r>
      <w:r>
        <w:rPr>
          <w:sz w:val="26"/>
          <w:szCs w:val="20"/>
        </w:rPr>
        <w:t>й</w:t>
      </w:r>
      <w:r w:rsidRPr="00224088">
        <w:rPr>
          <w:sz w:val="26"/>
          <w:szCs w:val="20"/>
        </w:rPr>
        <w:t xml:space="preserve"> </w:t>
      </w:r>
      <w:r w:rsidRPr="0004048F">
        <w:rPr>
          <w:sz w:val="26"/>
          <w:szCs w:val="20"/>
        </w:rPr>
        <w:t xml:space="preserve">на обеспечение государственных гарантий реализации прав на получение общедоступного и бесплатного начального общего, основного общего, </w:t>
      </w:r>
      <w:r w:rsidRPr="0004048F">
        <w:rPr>
          <w:sz w:val="26"/>
          <w:szCs w:val="20"/>
        </w:rPr>
        <w:lastRenderedPageBreak/>
        <w:t>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r>
        <w:rPr>
          <w:sz w:val="26"/>
          <w:szCs w:val="20"/>
        </w:rPr>
        <w:t xml:space="preserve"> на сумму 308 386,2</w:t>
      </w:r>
      <w:r w:rsidRPr="001B2811">
        <w:rPr>
          <w:sz w:val="26"/>
          <w:szCs w:val="20"/>
        </w:rPr>
        <w:t xml:space="preserve"> тыс. рублей (в связи с уменьш</w:t>
      </w:r>
      <w:r>
        <w:rPr>
          <w:sz w:val="26"/>
          <w:szCs w:val="20"/>
        </w:rPr>
        <w:t>ением численности обучающихся);</w:t>
      </w:r>
    </w:p>
    <w:p w14:paraId="1D7AD9C6" w14:textId="165638BB" w:rsidR="007203C4" w:rsidRDefault="007203C4" w:rsidP="007203C4">
      <w:pPr>
        <w:tabs>
          <w:tab w:val="left" w:pos="709"/>
        </w:tabs>
        <w:ind w:firstLine="709"/>
        <w:jc w:val="both"/>
        <w:rPr>
          <w:sz w:val="26"/>
          <w:szCs w:val="26"/>
        </w:rPr>
      </w:pPr>
      <w:r>
        <w:rPr>
          <w:sz w:val="26"/>
          <w:szCs w:val="20"/>
        </w:rPr>
        <w:t>- субвенции</w:t>
      </w:r>
      <w:r w:rsidRPr="006E18E0">
        <w:rPr>
          <w:sz w:val="26"/>
          <w:szCs w:val="20"/>
        </w:rPr>
        <w:t xml:space="preserve"> </w:t>
      </w:r>
      <w:r w:rsidRPr="0004048F">
        <w:rPr>
          <w:sz w:val="26"/>
          <w:szCs w:val="20"/>
        </w:rPr>
        <w:t xml:space="preserve">на осуществление государственных полномочий по решению вопросов социальной поддержки детей-сирот и детей, оставшихся без попечения родителей (в соответствии с Законом края от 27 декабря 2005 года № 17-4370), в рамках комплекса процессных мероприятий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 государственной </w:t>
      </w:r>
      <w:r w:rsidRPr="00C21F9F">
        <w:rPr>
          <w:sz w:val="26"/>
          <w:szCs w:val="20"/>
        </w:rPr>
        <w:t>программы Красноярского края «Развитие образования» на сумму 47 907,4 тыс. рублей</w:t>
      </w:r>
      <w:r w:rsidR="006979A8">
        <w:rPr>
          <w:sz w:val="26"/>
          <w:szCs w:val="26"/>
        </w:rPr>
        <w:t>.</w:t>
      </w:r>
    </w:p>
    <w:p w14:paraId="0D015155" w14:textId="77777777" w:rsidR="007203C4" w:rsidRPr="005936BF" w:rsidRDefault="007203C4" w:rsidP="007203C4">
      <w:pPr>
        <w:tabs>
          <w:tab w:val="left" w:pos="709"/>
        </w:tabs>
        <w:ind w:firstLine="709"/>
        <w:jc w:val="both"/>
        <w:rPr>
          <w:sz w:val="26"/>
          <w:szCs w:val="26"/>
        </w:rPr>
      </w:pPr>
      <w:r w:rsidRPr="005936BF">
        <w:rPr>
          <w:sz w:val="26"/>
          <w:szCs w:val="20"/>
        </w:rPr>
        <w:t xml:space="preserve">Одновременно </w:t>
      </w:r>
      <w:r w:rsidRPr="005936BF">
        <w:rPr>
          <w:sz w:val="26"/>
          <w:szCs w:val="26"/>
        </w:rPr>
        <w:t>с этим в 2026 году прогнозируется рост поступлений субвенций, в основном, за счет</w:t>
      </w:r>
      <w:r>
        <w:rPr>
          <w:sz w:val="26"/>
          <w:szCs w:val="26"/>
        </w:rPr>
        <w:t xml:space="preserve"> увеличения</w:t>
      </w:r>
      <w:r w:rsidRPr="005936BF">
        <w:rPr>
          <w:sz w:val="26"/>
          <w:szCs w:val="26"/>
        </w:rPr>
        <w:t>:</w:t>
      </w:r>
    </w:p>
    <w:p w14:paraId="0699D98A" w14:textId="7C161EAD" w:rsidR="007203C4" w:rsidRPr="00DB490E" w:rsidRDefault="007203C4" w:rsidP="007203C4">
      <w:pPr>
        <w:tabs>
          <w:tab w:val="left" w:pos="709"/>
        </w:tabs>
        <w:ind w:firstLine="709"/>
        <w:jc w:val="both"/>
        <w:rPr>
          <w:sz w:val="26"/>
          <w:szCs w:val="26"/>
        </w:rPr>
      </w:pPr>
      <w:r w:rsidRPr="00DB490E">
        <w:rPr>
          <w:sz w:val="26"/>
          <w:szCs w:val="26"/>
        </w:rPr>
        <w:t>- субвенции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 на сумму 106 632,8 тыс. рублей</w:t>
      </w:r>
      <w:r w:rsidR="00505B8B" w:rsidRPr="00DB490E">
        <w:rPr>
          <w:sz w:val="26"/>
          <w:szCs w:val="26"/>
        </w:rPr>
        <w:t xml:space="preserve"> (в связи с увеличением численности за счет обучающихся из многодетных семей на основании внесенных дополнений в Закон края от 27.12.2005 № 17-4377 в части категорий обучающихся, обеспеченных бесплатным горячим питанием)</w:t>
      </w:r>
      <w:r w:rsidRPr="00DB490E">
        <w:rPr>
          <w:sz w:val="26"/>
          <w:szCs w:val="26"/>
        </w:rPr>
        <w:t>;</w:t>
      </w:r>
    </w:p>
    <w:p w14:paraId="573B2453" w14:textId="77777777" w:rsidR="007203C4" w:rsidRPr="00563DF7" w:rsidRDefault="007203C4" w:rsidP="007203C4">
      <w:pPr>
        <w:tabs>
          <w:tab w:val="left" w:pos="709"/>
        </w:tabs>
        <w:ind w:firstLine="709"/>
        <w:jc w:val="both"/>
        <w:rPr>
          <w:sz w:val="26"/>
          <w:szCs w:val="26"/>
        </w:rPr>
      </w:pPr>
      <w:r>
        <w:rPr>
          <w:sz w:val="26"/>
          <w:szCs w:val="26"/>
        </w:rPr>
        <w:t>- с</w:t>
      </w:r>
      <w:r w:rsidRPr="00224088">
        <w:rPr>
          <w:sz w:val="26"/>
          <w:szCs w:val="26"/>
        </w:rPr>
        <w:t>убвенци</w:t>
      </w:r>
      <w:r>
        <w:rPr>
          <w:sz w:val="26"/>
          <w:szCs w:val="26"/>
        </w:rPr>
        <w:t>и</w:t>
      </w:r>
      <w:r w:rsidRPr="00224088">
        <w:rPr>
          <w:sz w:val="26"/>
          <w:szCs w:val="26"/>
        </w:rPr>
        <w:t xml:space="preserve"> </w:t>
      </w:r>
      <w:r w:rsidRPr="00DC2C00">
        <w:rPr>
          <w:sz w:val="26"/>
          <w:szCs w:val="26"/>
        </w:rPr>
        <w:t xml:space="preserve">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w:t>
      </w:r>
      <w:r w:rsidRPr="00563DF7">
        <w:rPr>
          <w:sz w:val="26"/>
          <w:szCs w:val="26"/>
        </w:rPr>
        <w:t>государственной программы Красноярского края «Развитие образования» на сумму 15 405,8 тыс. рублей;</w:t>
      </w:r>
    </w:p>
    <w:p w14:paraId="12ED6FE7" w14:textId="77777777" w:rsidR="007203C4" w:rsidRPr="00563DF7" w:rsidRDefault="007203C4" w:rsidP="007203C4">
      <w:pPr>
        <w:tabs>
          <w:tab w:val="left" w:pos="709"/>
        </w:tabs>
        <w:ind w:firstLine="709"/>
        <w:jc w:val="both"/>
        <w:rPr>
          <w:sz w:val="26"/>
          <w:szCs w:val="26"/>
        </w:rPr>
      </w:pPr>
      <w:r w:rsidRPr="00563DF7">
        <w:rPr>
          <w:sz w:val="26"/>
          <w:szCs w:val="26"/>
        </w:rPr>
        <w:t>- субвенции</w:t>
      </w:r>
      <w:r w:rsidRPr="00C60D3B">
        <w:rPr>
          <w:sz w:val="26"/>
          <w:szCs w:val="26"/>
        </w:rPr>
        <w:t xml:space="preserve"> на реализацию отдельных мер по обеспечению ограничения платы граждан за коммунальные услуги (в соответствии с Законом края от 1 декабря 2014 года № 7-2839) в рамках комплекса процессных мероприятий «Обеспечение доступности платы граждан» государственной программы Красноярского края «Реформирование и модернизация жилищно-коммунального хозяйства»</w:t>
      </w:r>
      <w:r>
        <w:rPr>
          <w:sz w:val="26"/>
          <w:szCs w:val="26"/>
        </w:rPr>
        <w:t xml:space="preserve"> на сумму 11 148,2 тыс. рублей.</w:t>
      </w:r>
    </w:p>
    <w:p w14:paraId="39EAAC09" w14:textId="77777777" w:rsidR="007203C4" w:rsidRPr="00752F1B" w:rsidRDefault="007203C4" w:rsidP="007203C4">
      <w:pPr>
        <w:widowControl w:val="0"/>
        <w:tabs>
          <w:tab w:val="left" w:pos="709"/>
          <w:tab w:val="left" w:pos="855"/>
          <w:tab w:val="num" w:pos="969"/>
        </w:tabs>
        <w:spacing w:before="240"/>
        <w:ind w:firstLine="709"/>
        <w:jc w:val="both"/>
        <w:rPr>
          <w:i/>
          <w:sz w:val="26"/>
          <w:szCs w:val="20"/>
        </w:rPr>
      </w:pPr>
      <w:r w:rsidRPr="00752F1B">
        <w:rPr>
          <w:i/>
          <w:sz w:val="26"/>
          <w:szCs w:val="20"/>
        </w:rPr>
        <w:lastRenderedPageBreak/>
        <w:t xml:space="preserve">Безвозмездные поступления на 2027 год прогнозируются в сумме 12 880 163,9 тыс. рублей, что выше поступлений 2026 года на 595 769,3 тыс. рублей. </w:t>
      </w:r>
    </w:p>
    <w:p w14:paraId="7AD6BB2B" w14:textId="77777777" w:rsidR="007203C4" w:rsidRPr="00752F1B" w:rsidRDefault="007203C4" w:rsidP="007203C4">
      <w:pPr>
        <w:widowControl w:val="0"/>
        <w:tabs>
          <w:tab w:val="left" w:pos="709"/>
          <w:tab w:val="left" w:pos="855"/>
          <w:tab w:val="num" w:pos="969"/>
        </w:tabs>
        <w:spacing w:before="240"/>
        <w:ind w:firstLine="709"/>
        <w:jc w:val="both"/>
        <w:rPr>
          <w:sz w:val="26"/>
          <w:szCs w:val="20"/>
        </w:rPr>
      </w:pPr>
      <w:r>
        <w:rPr>
          <w:sz w:val="26"/>
          <w:szCs w:val="20"/>
        </w:rPr>
        <w:t>Рост поступлений прогнозируется</w:t>
      </w:r>
      <w:r w:rsidRPr="00752F1B">
        <w:rPr>
          <w:sz w:val="26"/>
          <w:szCs w:val="20"/>
        </w:rPr>
        <w:t xml:space="preserve"> за счет увеличения:</w:t>
      </w:r>
    </w:p>
    <w:p w14:paraId="1AD76206" w14:textId="77777777" w:rsidR="007203C4" w:rsidRPr="00752F1B" w:rsidRDefault="007203C4" w:rsidP="007203C4">
      <w:pPr>
        <w:widowControl w:val="0"/>
        <w:tabs>
          <w:tab w:val="left" w:pos="709"/>
          <w:tab w:val="left" w:pos="855"/>
          <w:tab w:val="num" w:pos="969"/>
        </w:tabs>
        <w:ind w:firstLine="709"/>
        <w:jc w:val="both"/>
        <w:rPr>
          <w:sz w:val="26"/>
          <w:szCs w:val="20"/>
        </w:rPr>
      </w:pPr>
      <w:r w:rsidRPr="00752F1B">
        <w:rPr>
          <w:sz w:val="26"/>
          <w:szCs w:val="20"/>
        </w:rPr>
        <w:t>- субсидии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на сумму 624 100,4 тыс. рублей;</w:t>
      </w:r>
    </w:p>
    <w:p w14:paraId="53D84E54" w14:textId="77777777" w:rsidR="007203C4" w:rsidRPr="00752F1B" w:rsidRDefault="007203C4" w:rsidP="007203C4">
      <w:pPr>
        <w:widowControl w:val="0"/>
        <w:tabs>
          <w:tab w:val="left" w:pos="709"/>
          <w:tab w:val="left" w:pos="855"/>
          <w:tab w:val="num" w:pos="969"/>
        </w:tabs>
        <w:ind w:firstLine="709"/>
        <w:jc w:val="both"/>
        <w:rPr>
          <w:sz w:val="26"/>
          <w:szCs w:val="20"/>
        </w:rPr>
      </w:pPr>
      <w:r w:rsidRPr="00752F1B">
        <w:rPr>
          <w:sz w:val="26"/>
          <w:szCs w:val="20"/>
        </w:rPr>
        <w:t>- субсидии на реализацию программ формирования современной городской среды на сумму 9 852,6 тыс. рублей.</w:t>
      </w:r>
    </w:p>
    <w:p w14:paraId="2C41D7AA" w14:textId="77777777" w:rsidR="007203C4" w:rsidRPr="00752F1B" w:rsidRDefault="007203C4" w:rsidP="007203C4">
      <w:pPr>
        <w:widowControl w:val="0"/>
        <w:tabs>
          <w:tab w:val="left" w:pos="709"/>
          <w:tab w:val="left" w:pos="855"/>
          <w:tab w:val="num" w:pos="969"/>
        </w:tabs>
        <w:spacing w:before="240"/>
        <w:ind w:firstLine="709"/>
        <w:jc w:val="both"/>
        <w:rPr>
          <w:sz w:val="26"/>
          <w:szCs w:val="20"/>
        </w:rPr>
      </w:pPr>
      <w:r w:rsidRPr="00752F1B">
        <w:rPr>
          <w:sz w:val="26"/>
          <w:szCs w:val="20"/>
        </w:rPr>
        <w:t>В то же время в 2027 году отмечается снижение безвозмездных поступлений за счет уменьшения:</w:t>
      </w:r>
    </w:p>
    <w:p w14:paraId="74FB64DA" w14:textId="77777777" w:rsidR="007203C4" w:rsidRPr="00752F1B" w:rsidRDefault="007203C4" w:rsidP="007203C4">
      <w:pPr>
        <w:widowControl w:val="0"/>
        <w:tabs>
          <w:tab w:val="left" w:pos="709"/>
          <w:tab w:val="left" w:pos="855"/>
          <w:tab w:val="num" w:pos="969"/>
        </w:tabs>
        <w:ind w:firstLine="709"/>
        <w:jc w:val="both"/>
        <w:rPr>
          <w:sz w:val="26"/>
          <w:szCs w:val="20"/>
        </w:rPr>
      </w:pPr>
      <w:r w:rsidRPr="00752F1B">
        <w:rPr>
          <w:sz w:val="26"/>
          <w:szCs w:val="20"/>
        </w:rPr>
        <w:t xml:space="preserve">- субсидии </w:t>
      </w:r>
      <w:r w:rsidRPr="00C35814">
        <w:rPr>
          <w:sz w:val="26"/>
          <w:szCs w:val="20"/>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752F1B">
        <w:rPr>
          <w:sz w:val="26"/>
          <w:szCs w:val="20"/>
        </w:rPr>
        <w:t xml:space="preserve"> на сумму 10 799,6 тыс. рублей;</w:t>
      </w:r>
    </w:p>
    <w:p w14:paraId="6B590610" w14:textId="77777777" w:rsidR="007203C4" w:rsidRPr="00752F1B" w:rsidRDefault="007203C4" w:rsidP="007203C4">
      <w:pPr>
        <w:widowControl w:val="0"/>
        <w:tabs>
          <w:tab w:val="left" w:pos="709"/>
          <w:tab w:val="left" w:pos="855"/>
          <w:tab w:val="num" w:pos="969"/>
        </w:tabs>
        <w:ind w:firstLine="709"/>
        <w:jc w:val="both"/>
        <w:rPr>
          <w:sz w:val="26"/>
          <w:szCs w:val="20"/>
        </w:rPr>
      </w:pPr>
      <w:r w:rsidRPr="00752F1B">
        <w:rPr>
          <w:sz w:val="26"/>
          <w:szCs w:val="20"/>
        </w:rPr>
        <w:t>- субсидии на поддержку отрасли культуры на сумму 4 010,3 тыс. рублей;</w:t>
      </w:r>
    </w:p>
    <w:p w14:paraId="514A9237" w14:textId="77777777" w:rsidR="007203C4" w:rsidRPr="00752F1B" w:rsidRDefault="007203C4" w:rsidP="007203C4">
      <w:pPr>
        <w:widowControl w:val="0"/>
        <w:tabs>
          <w:tab w:val="left" w:pos="709"/>
          <w:tab w:val="left" w:pos="855"/>
          <w:tab w:val="num" w:pos="969"/>
        </w:tabs>
        <w:ind w:firstLine="709"/>
        <w:jc w:val="both"/>
        <w:rPr>
          <w:sz w:val="26"/>
          <w:szCs w:val="20"/>
        </w:rPr>
      </w:pPr>
      <w:r w:rsidRPr="00752F1B">
        <w:rPr>
          <w:sz w:val="26"/>
          <w:szCs w:val="20"/>
        </w:rPr>
        <w:t xml:space="preserve">- субвенции </w:t>
      </w:r>
      <w:r w:rsidRPr="00C35814">
        <w:rPr>
          <w:sz w:val="26"/>
          <w:szCs w:val="20"/>
        </w:rPr>
        <w:t>на выполнение передаваемых полномочий субъектов Российской Федерации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r>
        <w:rPr>
          <w:sz w:val="26"/>
          <w:szCs w:val="20"/>
        </w:rPr>
        <w:t xml:space="preserve"> на сумму 17 458,7 тыс. рублей;</w:t>
      </w:r>
    </w:p>
    <w:p w14:paraId="34D8324E" w14:textId="759B0ED8" w:rsidR="007203C4" w:rsidRDefault="007203C4" w:rsidP="007203C4">
      <w:pPr>
        <w:widowControl w:val="0"/>
        <w:tabs>
          <w:tab w:val="left" w:pos="709"/>
          <w:tab w:val="left" w:pos="855"/>
          <w:tab w:val="num" w:pos="969"/>
        </w:tabs>
        <w:ind w:firstLine="709"/>
        <w:jc w:val="both"/>
        <w:rPr>
          <w:sz w:val="26"/>
          <w:szCs w:val="20"/>
        </w:rPr>
      </w:pPr>
      <w:r w:rsidRPr="00752F1B">
        <w:rPr>
          <w:sz w:val="26"/>
          <w:szCs w:val="20"/>
        </w:rPr>
        <w:t xml:space="preserve">- субвенции </w:t>
      </w:r>
      <w:r w:rsidRPr="00FD3ED3">
        <w:rPr>
          <w:sz w:val="26"/>
          <w:szCs w:val="20"/>
        </w:rPr>
        <w:t>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Законом края от 13 июня 2013 года № 4-1402) в рамках комплекса процессных мероприятий «Обеспечение охраны природных комплексов и объектов, сохранение биологического разнообразия» государственной программы Красноярского края «Развитие лесного хозяйства, воспроизводство и использование природных ресурсов»</w:t>
      </w:r>
      <w:r w:rsidR="00505B8B">
        <w:rPr>
          <w:sz w:val="26"/>
          <w:szCs w:val="20"/>
        </w:rPr>
        <w:t xml:space="preserve"> на сумму 5 479,0 тыс. рублей.</w:t>
      </w:r>
    </w:p>
    <w:p w14:paraId="467CE14F" w14:textId="77777777" w:rsidR="007203C4" w:rsidRPr="00FD3ED3" w:rsidRDefault="007203C4" w:rsidP="007203C4">
      <w:pPr>
        <w:tabs>
          <w:tab w:val="left" w:pos="709"/>
        </w:tabs>
        <w:spacing w:before="120"/>
        <w:ind w:firstLine="709"/>
        <w:jc w:val="both"/>
        <w:rPr>
          <w:i/>
          <w:sz w:val="26"/>
          <w:szCs w:val="20"/>
        </w:rPr>
      </w:pPr>
      <w:r w:rsidRPr="00FD3ED3">
        <w:rPr>
          <w:i/>
          <w:sz w:val="26"/>
          <w:szCs w:val="20"/>
        </w:rPr>
        <w:t>Безвозмездные поступления на 2028 год прогнозируются в сумме 11 339 196,6 тыс. рублей, что ниже поступлений 2027 года на 1 540 967,3 тыс. рублей.</w:t>
      </w:r>
    </w:p>
    <w:p w14:paraId="3FDC7E53" w14:textId="77777777" w:rsidR="007203C4" w:rsidRPr="00FD3ED3" w:rsidRDefault="007203C4" w:rsidP="007203C4">
      <w:pPr>
        <w:widowControl w:val="0"/>
        <w:tabs>
          <w:tab w:val="left" w:pos="709"/>
        </w:tabs>
        <w:spacing w:before="240"/>
        <w:ind w:firstLine="709"/>
        <w:jc w:val="both"/>
        <w:rPr>
          <w:sz w:val="26"/>
          <w:szCs w:val="20"/>
        </w:rPr>
      </w:pPr>
      <w:r w:rsidRPr="00FD3ED3">
        <w:rPr>
          <w:sz w:val="26"/>
          <w:szCs w:val="20"/>
        </w:rPr>
        <w:t>Снижение произошло за счет уменьшения следующих межбюджетных трансфертов:</w:t>
      </w:r>
    </w:p>
    <w:p w14:paraId="08E6FBD7" w14:textId="77777777" w:rsidR="007203C4" w:rsidRPr="00FD3ED3" w:rsidRDefault="007203C4" w:rsidP="007203C4">
      <w:pPr>
        <w:widowControl w:val="0"/>
        <w:tabs>
          <w:tab w:val="left" w:pos="709"/>
        </w:tabs>
        <w:ind w:firstLine="709"/>
        <w:jc w:val="both"/>
        <w:rPr>
          <w:sz w:val="26"/>
          <w:szCs w:val="20"/>
        </w:rPr>
      </w:pPr>
      <w:r w:rsidRPr="00FD3ED3">
        <w:rPr>
          <w:sz w:val="26"/>
          <w:szCs w:val="20"/>
        </w:rPr>
        <w:t xml:space="preserve">- субсидии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w:t>
      </w:r>
      <w:r w:rsidRPr="00FD3ED3">
        <w:rPr>
          <w:sz w:val="26"/>
          <w:szCs w:val="20"/>
        </w:rPr>
        <w:lastRenderedPageBreak/>
        <w:t xml:space="preserve">Федерации, на </w:t>
      </w:r>
      <w:r>
        <w:rPr>
          <w:sz w:val="26"/>
          <w:szCs w:val="20"/>
        </w:rPr>
        <w:t xml:space="preserve">сумму </w:t>
      </w:r>
      <w:r w:rsidRPr="00FD3ED3">
        <w:rPr>
          <w:sz w:val="26"/>
          <w:szCs w:val="20"/>
        </w:rPr>
        <w:t>1 303 637,1 тыс. рублей;</w:t>
      </w:r>
    </w:p>
    <w:p w14:paraId="205817BC" w14:textId="77777777" w:rsidR="007203C4" w:rsidRPr="00FD3ED3" w:rsidRDefault="007203C4" w:rsidP="007203C4">
      <w:pPr>
        <w:widowControl w:val="0"/>
        <w:tabs>
          <w:tab w:val="left" w:pos="709"/>
        </w:tabs>
        <w:ind w:firstLine="709"/>
        <w:jc w:val="both"/>
        <w:rPr>
          <w:sz w:val="26"/>
          <w:szCs w:val="20"/>
        </w:rPr>
      </w:pPr>
      <w:r w:rsidRPr="00FD3ED3">
        <w:rPr>
          <w:sz w:val="26"/>
          <w:szCs w:val="20"/>
        </w:rPr>
        <w:t>-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154 944,2 тыс. рублей;</w:t>
      </w:r>
    </w:p>
    <w:p w14:paraId="6E935CB6" w14:textId="77777777" w:rsidR="007203C4" w:rsidRDefault="007203C4" w:rsidP="007203C4">
      <w:pPr>
        <w:widowControl w:val="0"/>
        <w:tabs>
          <w:tab w:val="left" w:pos="709"/>
        </w:tabs>
        <w:ind w:firstLine="709"/>
        <w:jc w:val="both"/>
        <w:rPr>
          <w:sz w:val="26"/>
          <w:szCs w:val="20"/>
        </w:rPr>
      </w:pPr>
      <w:r w:rsidRPr="00FD3ED3">
        <w:rPr>
          <w:sz w:val="26"/>
          <w:szCs w:val="20"/>
        </w:rPr>
        <w:t>- субсидии на реализацию программ формирования современной городской среды</w:t>
      </w:r>
      <w:r>
        <w:rPr>
          <w:sz w:val="26"/>
          <w:szCs w:val="20"/>
        </w:rPr>
        <w:t xml:space="preserve"> </w:t>
      </w:r>
      <w:r w:rsidRPr="00FD3ED3">
        <w:rPr>
          <w:sz w:val="26"/>
          <w:szCs w:val="20"/>
        </w:rPr>
        <w:t xml:space="preserve">на </w:t>
      </w:r>
      <w:r>
        <w:rPr>
          <w:sz w:val="26"/>
          <w:szCs w:val="20"/>
        </w:rPr>
        <w:t xml:space="preserve">сумму </w:t>
      </w:r>
      <w:r w:rsidRPr="00FD3ED3">
        <w:rPr>
          <w:sz w:val="26"/>
          <w:szCs w:val="20"/>
        </w:rPr>
        <w:t>52 084,7 тыс. рублей;</w:t>
      </w:r>
    </w:p>
    <w:p w14:paraId="342540E2" w14:textId="77777777" w:rsidR="007203C4" w:rsidRPr="00FD3ED3" w:rsidRDefault="007203C4" w:rsidP="007203C4">
      <w:pPr>
        <w:widowControl w:val="0"/>
        <w:tabs>
          <w:tab w:val="left" w:pos="709"/>
        </w:tabs>
        <w:ind w:firstLine="709"/>
        <w:jc w:val="both"/>
        <w:rPr>
          <w:sz w:val="26"/>
          <w:szCs w:val="20"/>
        </w:rPr>
      </w:pPr>
      <w:r w:rsidRPr="00FD3ED3">
        <w:rPr>
          <w:sz w:val="26"/>
          <w:szCs w:val="20"/>
        </w:rPr>
        <w:t xml:space="preserve">- субвенции </w:t>
      </w:r>
      <w:r w:rsidRPr="00B02876">
        <w:rPr>
          <w:sz w:val="26"/>
          <w:szCs w:val="20"/>
        </w:rPr>
        <w:t>на выполнение передаваемых полномочий субъектов Российской Федерации (на осуществление государственных полномочий по обеспечению отдыха и оздоровления детей, проживающих в Арктической зоне Российской Федерации (в соответствии с Законом края от 19 апреля 2018 года № 5-1533), в рамках комплекса процессных мероприятий «Обеспечение отдыха и оздоровления детей» государственной программы Красноярского края «Развитие образования»</w:t>
      </w:r>
      <w:r w:rsidRPr="00FD3ED3">
        <w:rPr>
          <w:sz w:val="26"/>
          <w:szCs w:val="20"/>
        </w:rPr>
        <w:t xml:space="preserve"> на </w:t>
      </w:r>
      <w:r>
        <w:rPr>
          <w:sz w:val="26"/>
          <w:szCs w:val="20"/>
        </w:rPr>
        <w:t xml:space="preserve">сумму </w:t>
      </w:r>
      <w:r w:rsidRPr="00FD3ED3">
        <w:rPr>
          <w:sz w:val="26"/>
          <w:szCs w:val="20"/>
        </w:rPr>
        <w:t>30 217,4</w:t>
      </w:r>
      <w:r>
        <w:rPr>
          <w:sz w:val="26"/>
          <w:szCs w:val="20"/>
        </w:rPr>
        <w:t xml:space="preserve"> тыс. рублей.</w:t>
      </w:r>
    </w:p>
    <w:p w14:paraId="33A77B21" w14:textId="77777777" w:rsidR="007203C4" w:rsidRPr="00F81F2E" w:rsidRDefault="007203C4" w:rsidP="007203C4">
      <w:pPr>
        <w:pStyle w:val="30"/>
        <w:jc w:val="center"/>
        <w:rPr>
          <w:kern w:val="32"/>
        </w:rPr>
      </w:pPr>
      <w:bookmarkStart w:id="40" w:name="_Toc213950058"/>
      <w:r w:rsidRPr="00F81F2E">
        <w:rPr>
          <w:kern w:val="32"/>
        </w:rPr>
        <w:t>Безвозмездные поступления от негосударственных организаций</w:t>
      </w:r>
      <w:bookmarkEnd w:id="40"/>
    </w:p>
    <w:p w14:paraId="12A0463E" w14:textId="3B2B82EC" w:rsidR="005676F3" w:rsidRPr="00814497" w:rsidRDefault="007203C4" w:rsidP="007203C4">
      <w:pPr>
        <w:widowControl w:val="0"/>
        <w:tabs>
          <w:tab w:val="left" w:pos="855"/>
          <w:tab w:val="num" w:pos="1347"/>
        </w:tabs>
        <w:ind w:firstLine="709"/>
        <w:jc w:val="both"/>
        <w:rPr>
          <w:sz w:val="26"/>
        </w:rPr>
      </w:pPr>
      <w:r w:rsidRPr="00F81F2E">
        <w:rPr>
          <w:sz w:val="26"/>
        </w:rPr>
        <w:t xml:space="preserve">Прогноз безвозмездных поступлений от негосударственных организаций в 2026 году составляет 333 236,0 тыс. рублей за счет поступлений средств от </w:t>
      </w:r>
      <w:r w:rsidRPr="00F81F2E">
        <w:rPr>
          <w:sz w:val="26"/>
        </w:rPr>
        <w:br/>
        <w:t>ПАО «ГМК «Норильский никель» в целях обеспечения мероприятий по сохранению и развитию регулярных перевозок пассажиров и багажа автомобильным транспортом в муниципальном образовании город Норильск.</w:t>
      </w:r>
    </w:p>
    <w:p w14:paraId="1508F9C5" w14:textId="5562A133" w:rsidR="002D3834" w:rsidRPr="006979A8" w:rsidRDefault="007E6987" w:rsidP="00814032">
      <w:pPr>
        <w:pStyle w:val="1"/>
        <w:spacing w:after="240"/>
        <w:jc w:val="center"/>
        <w:rPr>
          <w:rFonts w:cs="Arial"/>
          <w:lang w:val="ru-RU" w:eastAsia="ru-RU"/>
        </w:rPr>
      </w:pPr>
      <w:bookmarkStart w:id="41" w:name="_Toc213950059"/>
      <w:r w:rsidRPr="0051531B">
        <w:rPr>
          <w:rFonts w:cs="Arial"/>
          <w:lang w:val="ru-RU" w:eastAsia="ru-RU"/>
        </w:rPr>
        <w:t xml:space="preserve">VI. </w:t>
      </w:r>
      <w:r w:rsidR="002D3834" w:rsidRPr="006979A8">
        <w:rPr>
          <w:rFonts w:cs="Arial"/>
          <w:lang w:val="ru-RU" w:eastAsia="ru-RU"/>
        </w:rPr>
        <w:t>Расходы бюджета муниципального образования город Норильск</w:t>
      </w:r>
      <w:bookmarkEnd w:id="41"/>
    </w:p>
    <w:p w14:paraId="2CDC0737" w14:textId="6209F1DC" w:rsidR="0051531B" w:rsidRPr="006979A8" w:rsidRDefault="0051531B" w:rsidP="0051531B">
      <w:pPr>
        <w:ind w:firstLine="709"/>
        <w:jc w:val="both"/>
        <w:rPr>
          <w:sz w:val="26"/>
          <w:szCs w:val="26"/>
        </w:rPr>
      </w:pPr>
      <w:bookmarkStart w:id="42" w:name="_Toc56174422"/>
      <w:r w:rsidRPr="006979A8">
        <w:rPr>
          <w:sz w:val="26"/>
          <w:szCs w:val="26"/>
        </w:rPr>
        <w:t>Формирование расходов бюджета на 202</w:t>
      </w:r>
      <w:r w:rsidR="006979A8">
        <w:rPr>
          <w:sz w:val="26"/>
          <w:szCs w:val="26"/>
        </w:rPr>
        <w:t>6</w:t>
      </w:r>
      <w:r w:rsidRPr="006979A8">
        <w:rPr>
          <w:sz w:val="26"/>
          <w:szCs w:val="26"/>
        </w:rPr>
        <w:t xml:space="preserve"> год и на плановый период 202</w:t>
      </w:r>
      <w:r w:rsidR="006979A8">
        <w:rPr>
          <w:sz w:val="26"/>
          <w:szCs w:val="26"/>
        </w:rPr>
        <w:t>7</w:t>
      </w:r>
      <w:r w:rsidRPr="006979A8">
        <w:rPr>
          <w:sz w:val="26"/>
          <w:szCs w:val="26"/>
        </w:rPr>
        <w:t xml:space="preserve"> и 202</w:t>
      </w:r>
      <w:r w:rsidR="006979A8">
        <w:rPr>
          <w:sz w:val="26"/>
          <w:szCs w:val="26"/>
        </w:rPr>
        <w:t>8</w:t>
      </w:r>
      <w:r w:rsidRPr="006979A8">
        <w:rPr>
          <w:sz w:val="26"/>
          <w:szCs w:val="26"/>
        </w:rPr>
        <w:t xml:space="preserve"> годов осуществлялось в соответствии с постановлением Администрации города Норильска от 30.06.2015 № 337 «Об утверждении Порядка формирования проекта бюджета муниципального образования город Норильск на очередной финансовый год и плановый период», а также на </w:t>
      </w:r>
      <w:r w:rsidRPr="00101D50">
        <w:rPr>
          <w:sz w:val="26"/>
          <w:szCs w:val="26"/>
        </w:rPr>
        <w:t>основании методики планирования бюджетных ассигнований муниципального образования город Норильск на очередной финансовый год и плановый период, утвержденной распоряжением Финансового управления Администрации города Норильска.</w:t>
      </w:r>
    </w:p>
    <w:p w14:paraId="072EF7FD" w14:textId="0F4A5AB9" w:rsidR="00FB49B2" w:rsidRPr="006979A8" w:rsidRDefault="0051531B" w:rsidP="007203C4">
      <w:pPr>
        <w:spacing w:before="120"/>
        <w:ind w:firstLine="709"/>
        <w:jc w:val="both"/>
        <w:rPr>
          <w:sz w:val="26"/>
          <w:szCs w:val="26"/>
        </w:rPr>
      </w:pPr>
      <w:r w:rsidRPr="006979A8">
        <w:rPr>
          <w:sz w:val="26"/>
          <w:szCs w:val="26"/>
        </w:rPr>
        <w:t>Расходная часть бюджета муниципального образования город Норильск формируется за счет следующих источников финансирования:</w:t>
      </w:r>
    </w:p>
    <w:p w14:paraId="6DB6BE04" w14:textId="77777777" w:rsidR="00FB46D2" w:rsidRDefault="00FB46D2" w:rsidP="0051531B">
      <w:pPr>
        <w:ind w:firstLine="709"/>
        <w:jc w:val="right"/>
        <w:rPr>
          <w:sz w:val="22"/>
          <w:szCs w:val="22"/>
        </w:rPr>
      </w:pPr>
    </w:p>
    <w:p w14:paraId="45E483E5" w14:textId="250C8E2B" w:rsidR="0051531B" w:rsidRPr="006979A8" w:rsidRDefault="0051531B" w:rsidP="0051531B">
      <w:pPr>
        <w:ind w:firstLine="709"/>
        <w:jc w:val="right"/>
        <w:rPr>
          <w:sz w:val="22"/>
          <w:szCs w:val="22"/>
        </w:rPr>
      </w:pPr>
      <w:r w:rsidRPr="006979A8">
        <w:rPr>
          <w:sz w:val="22"/>
          <w:szCs w:val="22"/>
        </w:rPr>
        <w:t>Таблица 2</w:t>
      </w:r>
      <w:r w:rsidR="006979A8" w:rsidRPr="006979A8">
        <w:rPr>
          <w:sz w:val="22"/>
          <w:szCs w:val="22"/>
        </w:rPr>
        <w:t>2</w:t>
      </w:r>
      <w:r w:rsidRPr="006979A8">
        <w:rPr>
          <w:sz w:val="22"/>
          <w:szCs w:val="22"/>
        </w:rPr>
        <w:t xml:space="preserve"> </w:t>
      </w:r>
    </w:p>
    <w:p w14:paraId="6AA4B358" w14:textId="77777777" w:rsidR="0051531B" w:rsidRPr="006979A8" w:rsidRDefault="0051531B" w:rsidP="0051531B">
      <w:pPr>
        <w:ind w:firstLine="709"/>
        <w:jc w:val="right"/>
        <w:rPr>
          <w:sz w:val="22"/>
          <w:szCs w:val="22"/>
        </w:rPr>
      </w:pPr>
      <w:r w:rsidRPr="006979A8">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7"/>
        <w:gridCol w:w="1717"/>
        <w:gridCol w:w="1687"/>
      </w:tblGrid>
      <w:tr w:rsidR="0051531B" w:rsidRPr="008E2103" w14:paraId="6925DE03" w14:textId="77777777" w:rsidTr="00BB58E9">
        <w:trPr>
          <w:trHeight w:val="413"/>
          <w:tblHeader/>
        </w:trPr>
        <w:tc>
          <w:tcPr>
            <w:tcW w:w="2292" w:type="pct"/>
            <w:vMerge w:val="restart"/>
            <w:vAlign w:val="center"/>
          </w:tcPr>
          <w:p w14:paraId="4B8117ED" w14:textId="77777777" w:rsidR="0051531B" w:rsidRPr="009339F2" w:rsidRDefault="0051531B" w:rsidP="00BB58E9">
            <w:pPr>
              <w:jc w:val="center"/>
              <w:rPr>
                <w:b/>
              </w:rPr>
            </w:pPr>
            <w:r w:rsidRPr="009339F2">
              <w:rPr>
                <w:b/>
              </w:rPr>
              <w:t>Источник финансирования</w:t>
            </w:r>
          </w:p>
        </w:tc>
        <w:tc>
          <w:tcPr>
            <w:tcW w:w="2708" w:type="pct"/>
            <w:gridSpan w:val="3"/>
            <w:vAlign w:val="center"/>
          </w:tcPr>
          <w:p w14:paraId="327FBA96" w14:textId="77777777" w:rsidR="0051531B" w:rsidRPr="009339F2" w:rsidRDefault="0051531B" w:rsidP="00BB58E9">
            <w:pPr>
              <w:jc w:val="center"/>
              <w:rPr>
                <w:b/>
              </w:rPr>
            </w:pPr>
            <w:r w:rsidRPr="009339F2">
              <w:rPr>
                <w:b/>
              </w:rPr>
              <w:t>проект бюджета</w:t>
            </w:r>
          </w:p>
        </w:tc>
      </w:tr>
      <w:tr w:rsidR="0051531B" w:rsidRPr="008E2103" w14:paraId="25946EDD" w14:textId="77777777" w:rsidTr="00BB58E9">
        <w:trPr>
          <w:trHeight w:val="413"/>
        </w:trPr>
        <w:tc>
          <w:tcPr>
            <w:tcW w:w="2292" w:type="pct"/>
            <w:vMerge/>
            <w:vAlign w:val="center"/>
          </w:tcPr>
          <w:p w14:paraId="6CC30AE7" w14:textId="77777777" w:rsidR="0051531B" w:rsidRPr="009339F2" w:rsidRDefault="0051531B" w:rsidP="00BB58E9">
            <w:pPr>
              <w:jc w:val="center"/>
              <w:rPr>
                <w:b/>
              </w:rPr>
            </w:pPr>
          </w:p>
        </w:tc>
        <w:tc>
          <w:tcPr>
            <w:tcW w:w="908" w:type="pct"/>
            <w:vAlign w:val="center"/>
          </w:tcPr>
          <w:p w14:paraId="11863CC0" w14:textId="54BD89B0" w:rsidR="0051531B" w:rsidRPr="009339F2" w:rsidRDefault="0051531B" w:rsidP="006979A8">
            <w:pPr>
              <w:jc w:val="center"/>
              <w:rPr>
                <w:b/>
              </w:rPr>
            </w:pPr>
            <w:r w:rsidRPr="009339F2">
              <w:rPr>
                <w:b/>
              </w:rPr>
              <w:t>202</w:t>
            </w:r>
            <w:r w:rsidR="006979A8" w:rsidRPr="009339F2">
              <w:rPr>
                <w:b/>
              </w:rPr>
              <w:t>6</w:t>
            </w:r>
            <w:r w:rsidRPr="009339F2">
              <w:rPr>
                <w:b/>
              </w:rPr>
              <w:t xml:space="preserve"> год</w:t>
            </w:r>
          </w:p>
        </w:tc>
        <w:tc>
          <w:tcPr>
            <w:tcW w:w="908" w:type="pct"/>
            <w:vAlign w:val="center"/>
          </w:tcPr>
          <w:p w14:paraId="65D55CE7" w14:textId="7F0CE37F" w:rsidR="0051531B" w:rsidRPr="009339F2" w:rsidRDefault="0051531B" w:rsidP="006979A8">
            <w:pPr>
              <w:jc w:val="center"/>
              <w:rPr>
                <w:b/>
              </w:rPr>
            </w:pPr>
            <w:r w:rsidRPr="009339F2">
              <w:rPr>
                <w:b/>
              </w:rPr>
              <w:t>202</w:t>
            </w:r>
            <w:r w:rsidR="006979A8" w:rsidRPr="009339F2">
              <w:rPr>
                <w:b/>
              </w:rPr>
              <w:t>7</w:t>
            </w:r>
            <w:r w:rsidRPr="009339F2">
              <w:rPr>
                <w:b/>
              </w:rPr>
              <w:t xml:space="preserve"> год</w:t>
            </w:r>
          </w:p>
        </w:tc>
        <w:tc>
          <w:tcPr>
            <w:tcW w:w="892" w:type="pct"/>
            <w:vAlign w:val="center"/>
          </w:tcPr>
          <w:p w14:paraId="4559EAE0" w14:textId="48FFCE25" w:rsidR="0051531B" w:rsidRPr="009339F2" w:rsidRDefault="0051531B" w:rsidP="006979A8">
            <w:pPr>
              <w:jc w:val="center"/>
              <w:rPr>
                <w:b/>
              </w:rPr>
            </w:pPr>
            <w:r w:rsidRPr="009339F2">
              <w:rPr>
                <w:b/>
              </w:rPr>
              <w:t>202</w:t>
            </w:r>
            <w:r w:rsidR="006979A8" w:rsidRPr="009339F2">
              <w:rPr>
                <w:b/>
              </w:rPr>
              <w:t>8</w:t>
            </w:r>
            <w:r w:rsidRPr="009339F2">
              <w:rPr>
                <w:b/>
              </w:rPr>
              <w:t xml:space="preserve"> год</w:t>
            </w:r>
          </w:p>
        </w:tc>
      </w:tr>
      <w:tr w:rsidR="0051531B" w:rsidRPr="00CC7543" w14:paraId="132AF49C" w14:textId="77777777" w:rsidTr="00BB58E9">
        <w:trPr>
          <w:trHeight w:val="413"/>
        </w:trPr>
        <w:tc>
          <w:tcPr>
            <w:tcW w:w="2292" w:type="pct"/>
            <w:vAlign w:val="center"/>
          </w:tcPr>
          <w:p w14:paraId="4A6DE5CF" w14:textId="77777777" w:rsidR="0051531B" w:rsidRPr="009339F2" w:rsidRDefault="0051531B" w:rsidP="00BB58E9">
            <w:pPr>
              <w:jc w:val="both"/>
            </w:pPr>
            <w:r w:rsidRPr="009339F2">
              <w:t xml:space="preserve"> Средства местного бюджета</w:t>
            </w:r>
          </w:p>
        </w:tc>
        <w:tc>
          <w:tcPr>
            <w:tcW w:w="908" w:type="pct"/>
            <w:vAlign w:val="center"/>
          </w:tcPr>
          <w:p w14:paraId="751601A6" w14:textId="3DC7B874" w:rsidR="0051531B" w:rsidRPr="009339F2" w:rsidRDefault="00CC7543" w:rsidP="00BB58E9">
            <w:pPr>
              <w:jc w:val="center"/>
            </w:pPr>
            <w:r w:rsidRPr="009339F2">
              <w:t>19 670 653,0</w:t>
            </w:r>
          </w:p>
        </w:tc>
        <w:tc>
          <w:tcPr>
            <w:tcW w:w="908" w:type="pct"/>
            <w:vAlign w:val="center"/>
          </w:tcPr>
          <w:p w14:paraId="684A3A22" w14:textId="0E526004" w:rsidR="0051531B" w:rsidRPr="009339F2" w:rsidRDefault="00CC7543" w:rsidP="00BB58E9">
            <w:pPr>
              <w:jc w:val="center"/>
            </w:pPr>
            <w:r w:rsidRPr="009339F2">
              <w:t>19 853 297,7</w:t>
            </w:r>
          </w:p>
        </w:tc>
        <w:tc>
          <w:tcPr>
            <w:tcW w:w="892" w:type="pct"/>
            <w:vAlign w:val="center"/>
          </w:tcPr>
          <w:p w14:paraId="02A51BDF" w14:textId="346D07E6" w:rsidR="0051531B" w:rsidRPr="009339F2" w:rsidRDefault="00CC7543" w:rsidP="00BB58E9">
            <w:pPr>
              <w:jc w:val="center"/>
            </w:pPr>
            <w:r w:rsidRPr="009339F2">
              <w:t>20 677 030,3</w:t>
            </w:r>
          </w:p>
        </w:tc>
      </w:tr>
      <w:tr w:rsidR="0051531B" w:rsidRPr="008E2103" w14:paraId="0B3509FC" w14:textId="77777777" w:rsidTr="00BB58E9">
        <w:trPr>
          <w:trHeight w:val="574"/>
        </w:trPr>
        <w:tc>
          <w:tcPr>
            <w:tcW w:w="2292" w:type="pct"/>
            <w:shd w:val="clear" w:color="auto" w:fill="auto"/>
            <w:vAlign w:val="center"/>
          </w:tcPr>
          <w:p w14:paraId="71F6B9CC" w14:textId="77777777" w:rsidR="0051531B" w:rsidRPr="009339F2" w:rsidRDefault="0051531B" w:rsidP="00BB58E9">
            <w:pPr>
              <w:ind w:left="33"/>
              <w:jc w:val="both"/>
              <w:rPr>
                <w:i/>
              </w:rPr>
            </w:pPr>
            <w:r w:rsidRPr="009339F2">
              <w:rPr>
                <w:i/>
              </w:rPr>
              <w:t>в том числе: условно утверждаемые расходы</w:t>
            </w:r>
          </w:p>
        </w:tc>
        <w:tc>
          <w:tcPr>
            <w:tcW w:w="908" w:type="pct"/>
            <w:shd w:val="clear" w:color="auto" w:fill="auto"/>
            <w:vAlign w:val="center"/>
          </w:tcPr>
          <w:p w14:paraId="2142AFA3" w14:textId="77777777" w:rsidR="0051531B" w:rsidRPr="009339F2" w:rsidRDefault="0051531B" w:rsidP="00BB58E9">
            <w:pPr>
              <w:jc w:val="center"/>
              <w:rPr>
                <w:i/>
              </w:rPr>
            </w:pPr>
            <w:r w:rsidRPr="009339F2">
              <w:rPr>
                <w:i/>
              </w:rPr>
              <w:t>-</w:t>
            </w:r>
          </w:p>
        </w:tc>
        <w:tc>
          <w:tcPr>
            <w:tcW w:w="908" w:type="pct"/>
            <w:shd w:val="clear" w:color="auto" w:fill="auto"/>
            <w:vAlign w:val="center"/>
          </w:tcPr>
          <w:p w14:paraId="1658C2AE" w14:textId="644CE025" w:rsidR="0051531B" w:rsidRPr="009339F2" w:rsidRDefault="006979A8" w:rsidP="00BB58E9">
            <w:pPr>
              <w:jc w:val="center"/>
              <w:rPr>
                <w:i/>
              </w:rPr>
            </w:pPr>
            <w:r w:rsidRPr="009339F2">
              <w:rPr>
                <w:i/>
              </w:rPr>
              <w:t>497 000,0</w:t>
            </w:r>
          </w:p>
        </w:tc>
        <w:tc>
          <w:tcPr>
            <w:tcW w:w="892" w:type="pct"/>
            <w:shd w:val="clear" w:color="auto" w:fill="auto"/>
            <w:vAlign w:val="center"/>
          </w:tcPr>
          <w:p w14:paraId="6631451B" w14:textId="4A8B9CCC" w:rsidR="0051531B" w:rsidRPr="009339F2" w:rsidRDefault="006979A8" w:rsidP="00BB58E9">
            <w:pPr>
              <w:jc w:val="center"/>
              <w:rPr>
                <w:i/>
              </w:rPr>
            </w:pPr>
            <w:r w:rsidRPr="009339F2">
              <w:rPr>
                <w:i/>
              </w:rPr>
              <w:t>1 200 000,0</w:t>
            </w:r>
          </w:p>
        </w:tc>
      </w:tr>
      <w:tr w:rsidR="0051531B" w:rsidRPr="008E2103" w14:paraId="6469A28B" w14:textId="77777777" w:rsidTr="00BB58E9">
        <w:trPr>
          <w:trHeight w:val="413"/>
        </w:trPr>
        <w:tc>
          <w:tcPr>
            <w:tcW w:w="2292" w:type="pct"/>
            <w:vAlign w:val="center"/>
          </w:tcPr>
          <w:p w14:paraId="0CCCAE9D" w14:textId="77777777" w:rsidR="0051531B" w:rsidRPr="009339F2" w:rsidRDefault="0051531B" w:rsidP="00BB58E9">
            <w:pPr>
              <w:jc w:val="both"/>
            </w:pPr>
            <w:r w:rsidRPr="009339F2">
              <w:t xml:space="preserve">  Межбюджетные трансферты</w:t>
            </w:r>
          </w:p>
        </w:tc>
        <w:tc>
          <w:tcPr>
            <w:tcW w:w="908" w:type="pct"/>
            <w:vAlign w:val="center"/>
          </w:tcPr>
          <w:p w14:paraId="23537B01" w14:textId="5D0A6368" w:rsidR="0051531B" w:rsidRPr="009339F2" w:rsidRDefault="00CC7543" w:rsidP="00BB58E9">
            <w:pPr>
              <w:jc w:val="center"/>
            </w:pPr>
            <w:r w:rsidRPr="009339F2">
              <w:t>12 284 394,6</w:t>
            </w:r>
            <w:r w:rsidR="0051531B" w:rsidRPr="009339F2">
              <w:t xml:space="preserve">   </w:t>
            </w:r>
          </w:p>
        </w:tc>
        <w:tc>
          <w:tcPr>
            <w:tcW w:w="908" w:type="pct"/>
            <w:vAlign w:val="center"/>
          </w:tcPr>
          <w:p w14:paraId="54A29128" w14:textId="5F1BC5BB" w:rsidR="0051531B" w:rsidRPr="009339F2" w:rsidRDefault="00CC7543" w:rsidP="00BB58E9">
            <w:pPr>
              <w:jc w:val="center"/>
            </w:pPr>
            <w:r w:rsidRPr="009339F2">
              <w:t>12 880 163,9</w:t>
            </w:r>
            <w:r w:rsidR="0051531B" w:rsidRPr="009339F2">
              <w:t xml:space="preserve">   </w:t>
            </w:r>
          </w:p>
        </w:tc>
        <w:tc>
          <w:tcPr>
            <w:tcW w:w="892" w:type="pct"/>
            <w:vAlign w:val="center"/>
          </w:tcPr>
          <w:p w14:paraId="7BA7836B" w14:textId="0CF87159" w:rsidR="0051531B" w:rsidRPr="009339F2" w:rsidRDefault="00CC7543" w:rsidP="00BB58E9">
            <w:pPr>
              <w:jc w:val="center"/>
            </w:pPr>
            <w:r w:rsidRPr="009339F2">
              <w:t>11 339 196,6</w:t>
            </w:r>
            <w:r w:rsidR="0051531B" w:rsidRPr="009339F2">
              <w:t xml:space="preserve">   </w:t>
            </w:r>
          </w:p>
        </w:tc>
      </w:tr>
      <w:tr w:rsidR="0051531B" w:rsidRPr="008E2103" w14:paraId="59CBBA81" w14:textId="77777777" w:rsidTr="00BB58E9">
        <w:trPr>
          <w:trHeight w:val="413"/>
        </w:trPr>
        <w:tc>
          <w:tcPr>
            <w:tcW w:w="2292" w:type="pct"/>
            <w:vAlign w:val="center"/>
          </w:tcPr>
          <w:p w14:paraId="438DA64E" w14:textId="77777777" w:rsidR="0051531B" w:rsidRPr="009339F2" w:rsidRDefault="0051531B" w:rsidP="00BB58E9">
            <w:pPr>
              <w:jc w:val="both"/>
              <w:rPr>
                <w:b/>
              </w:rPr>
            </w:pPr>
            <w:r w:rsidRPr="009339F2">
              <w:rPr>
                <w:b/>
              </w:rPr>
              <w:t xml:space="preserve">  Всего</w:t>
            </w:r>
          </w:p>
        </w:tc>
        <w:tc>
          <w:tcPr>
            <w:tcW w:w="908" w:type="pct"/>
            <w:vAlign w:val="center"/>
          </w:tcPr>
          <w:p w14:paraId="2C31E92F" w14:textId="6E24CAB9" w:rsidR="0051531B" w:rsidRPr="009339F2" w:rsidRDefault="00CC7543" w:rsidP="004A5F61">
            <w:pPr>
              <w:jc w:val="center"/>
              <w:rPr>
                <w:b/>
              </w:rPr>
            </w:pPr>
            <w:r w:rsidRPr="009339F2">
              <w:rPr>
                <w:b/>
              </w:rPr>
              <w:t>31 955 047,6</w:t>
            </w:r>
          </w:p>
        </w:tc>
        <w:tc>
          <w:tcPr>
            <w:tcW w:w="908" w:type="pct"/>
            <w:vAlign w:val="center"/>
          </w:tcPr>
          <w:p w14:paraId="11CB8AAA" w14:textId="3516AB18" w:rsidR="0051531B" w:rsidRPr="009339F2" w:rsidRDefault="00CC7543" w:rsidP="00BB58E9">
            <w:pPr>
              <w:jc w:val="center"/>
              <w:rPr>
                <w:b/>
                <w:highlight w:val="yellow"/>
              </w:rPr>
            </w:pPr>
            <w:r w:rsidRPr="009339F2">
              <w:rPr>
                <w:b/>
              </w:rPr>
              <w:t>32 733 461,6</w:t>
            </w:r>
          </w:p>
        </w:tc>
        <w:tc>
          <w:tcPr>
            <w:tcW w:w="892" w:type="pct"/>
            <w:vAlign w:val="center"/>
          </w:tcPr>
          <w:p w14:paraId="48936663" w14:textId="24CDA08E" w:rsidR="0051531B" w:rsidRPr="009339F2" w:rsidRDefault="00CC7543" w:rsidP="00BB58E9">
            <w:pPr>
              <w:jc w:val="center"/>
              <w:rPr>
                <w:b/>
                <w:highlight w:val="yellow"/>
              </w:rPr>
            </w:pPr>
            <w:r w:rsidRPr="009339F2">
              <w:rPr>
                <w:b/>
              </w:rPr>
              <w:t>32 016 226,9</w:t>
            </w:r>
          </w:p>
        </w:tc>
      </w:tr>
    </w:tbl>
    <w:p w14:paraId="77BEDF32" w14:textId="388997CD" w:rsidR="0051531B" w:rsidRPr="005C600E" w:rsidRDefault="0051531B" w:rsidP="0051531B">
      <w:pPr>
        <w:keepNext/>
        <w:spacing w:before="360"/>
        <w:jc w:val="center"/>
        <w:outlineLvl w:val="2"/>
        <w:rPr>
          <w:rFonts w:ascii="Arial" w:hAnsi="Arial" w:cs="Arial"/>
          <w:b/>
          <w:bCs/>
          <w:kern w:val="32"/>
          <w:sz w:val="26"/>
          <w:szCs w:val="26"/>
        </w:rPr>
      </w:pPr>
      <w:bookmarkStart w:id="43" w:name="_Toc24709990"/>
      <w:bookmarkStart w:id="44" w:name="_Toc213950060"/>
      <w:r w:rsidRPr="005C600E">
        <w:rPr>
          <w:rFonts w:ascii="Arial" w:hAnsi="Arial" w:cs="Arial"/>
          <w:b/>
          <w:bCs/>
          <w:kern w:val="32"/>
          <w:sz w:val="26"/>
          <w:szCs w:val="26"/>
        </w:rPr>
        <w:lastRenderedPageBreak/>
        <w:t>Программная структура расходов местного бюджета на 202</w:t>
      </w:r>
      <w:r w:rsidR="005C600E">
        <w:rPr>
          <w:rFonts w:ascii="Arial" w:hAnsi="Arial" w:cs="Arial"/>
          <w:b/>
          <w:bCs/>
          <w:kern w:val="32"/>
          <w:sz w:val="26"/>
          <w:szCs w:val="26"/>
        </w:rPr>
        <w:t>6</w:t>
      </w:r>
      <w:r w:rsidRPr="005C600E">
        <w:rPr>
          <w:rFonts w:ascii="Arial" w:hAnsi="Arial" w:cs="Arial"/>
          <w:b/>
          <w:bCs/>
          <w:kern w:val="32"/>
          <w:sz w:val="26"/>
          <w:szCs w:val="26"/>
        </w:rPr>
        <w:t xml:space="preserve"> год и на плановый период 202</w:t>
      </w:r>
      <w:r w:rsidR="005C600E">
        <w:rPr>
          <w:rFonts w:ascii="Arial" w:hAnsi="Arial" w:cs="Arial"/>
          <w:b/>
          <w:bCs/>
          <w:kern w:val="32"/>
          <w:sz w:val="26"/>
          <w:szCs w:val="26"/>
        </w:rPr>
        <w:t>7</w:t>
      </w:r>
      <w:r w:rsidRPr="005C600E">
        <w:rPr>
          <w:rFonts w:ascii="Arial" w:hAnsi="Arial" w:cs="Arial"/>
          <w:b/>
          <w:bCs/>
          <w:kern w:val="32"/>
          <w:sz w:val="26"/>
          <w:szCs w:val="26"/>
        </w:rPr>
        <w:t xml:space="preserve"> и 202</w:t>
      </w:r>
      <w:r w:rsidR="005C600E">
        <w:rPr>
          <w:rFonts w:ascii="Arial" w:hAnsi="Arial" w:cs="Arial"/>
          <w:b/>
          <w:bCs/>
          <w:kern w:val="32"/>
          <w:sz w:val="26"/>
          <w:szCs w:val="26"/>
        </w:rPr>
        <w:t>8</w:t>
      </w:r>
      <w:r w:rsidRPr="005C600E">
        <w:rPr>
          <w:rFonts w:ascii="Arial" w:hAnsi="Arial" w:cs="Arial"/>
          <w:b/>
          <w:bCs/>
          <w:kern w:val="32"/>
          <w:sz w:val="26"/>
          <w:szCs w:val="26"/>
        </w:rPr>
        <w:t xml:space="preserve"> годов</w:t>
      </w:r>
      <w:bookmarkEnd w:id="43"/>
      <w:bookmarkEnd w:id="44"/>
      <w:r w:rsidRPr="005C600E">
        <w:rPr>
          <w:rFonts w:ascii="Arial" w:hAnsi="Arial" w:cs="Arial"/>
          <w:b/>
          <w:bCs/>
          <w:kern w:val="32"/>
          <w:sz w:val="26"/>
          <w:szCs w:val="26"/>
        </w:rPr>
        <w:t xml:space="preserve"> </w:t>
      </w:r>
    </w:p>
    <w:p w14:paraId="2ED16F3D" w14:textId="77777777" w:rsidR="005C600E" w:rsidRDefault="005C600E" w:rsidP="0051531B">
      <w:pPr>
        <w:ind w:firstLine="709"/>
        <w:jc w:val="both"/>
        <w:rPr>
          <w:sz w:val="26"/>
          <w:szCs w:val="26"/>
        </w:rPr>
      </w:pPr>
    </w:p>
    <w:p w14:paraId="4B1D17C7" w14:textId="7C2549EA" w:rsidR="0051531B" w:rsidRPr="005C600E" w:rsidRDefault="0051531B" w:rsidP="0051531B">
      <w:pPr>
        <w:ind w:firstLine="709"/>
        <w:jc w:val="both"/>
        <w:rPr>
          <w:sz w:val="26"/>
          <w:szCs w:val="26"/>
        </w:rPr>
      </w:pPr>
      <w:r w:rsidRPr="005C600E">
        <w:rPr>
          <w:sz w:val="26"/>
          <w:szCs w:val="26"/>
        </w:rPr>
        <w:t>В расходах бюджета муниципального образования город Норильск на 202</w:t>
      </w:r>
      <w:r w:rsidR="005C600E">
        <w:rPr>
          <w:sz w:val="26"/>
          <w:szCs w:val="26"/>
        </w:rPr>
        <w:t>6</w:t>
      </w:r>
      <w:r w:rsidRPr="005C600E">
        <w:rPr>
          <w:sz w:val="26"/>
          <w:szCs w:val="26"/>
        </w:rPr>
        <w:t xml:space="preserve"> год и на плановый период 202</w:t>
      </w:r>
      <w:r w:rsidR="005C600E">
        <w:rPr>
          <w:sz w:val="26"/>
          <w:szCs w:val="26"/>
        </w:rPr>
        <w:t>7</w:t>
      </w:r>
      <w:r w:rsidRPr="005C600E">
        <w:rPr>
          <w:sz w:val="26"/>
          <w:szCs w:val="26"/>
        </w:rPr>
        <w:t xml:space="preserve"> и 202</w:t>
      </w:r>
      <w:r w:rsidR="005C600E">
        <w:rPr>
          <w:sz w:val="26"/>
          <w:szCs w:val="26"/>
        </w:rPr>
        <w:t>8</w:t>
      </w:r>
      <w:r w:rsidRPr="005C600E">
        <w:rPr>
          <w:sz w:val="26"/>
          <w:szCs w:val="26"/>
        </w:rPr>
        <w:t xml:space="preserve"> годов предусмотрены бюджетные ассигнования на реализацию 21 муниципальной программы. Разработка программ регламентирована постановлением Администрации города Норильска от 30.06.2014 №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w:t>
      </w:r>
    </w:p>
    <w:p w14:paraId="36260197" w14:textId="77777777" w:rsidR="0051531B" w:rsidRPr="005C600E" w:rsidRDefault="0051531B" w:rsidP="003D1C14">
      <w:pPr>
        <w:ind w:firstLine="709"/>
        <w:jc w:val="both"/>
        <w:rPr>
          <w:sz w:val="26"/>
          <w:szCs w:val="26"/>
        </w:rPr>
      </w:pPr>
      <w:r w:rsidRPr="005C600E">
        <w:rPr>
          <w:sz w:val="26"/>
          <w:szCs w:val="26"/>
        </w:rPr>
        <w:t>В соответствии с Перечнем муниципальных программ, утвержденным распоряжением Администрацией города Норильска от 19.07.2013 № 3864, в проекте бюджета представлены расходы на реализацию следующих муниципальных программ:</w:t>
      </w:r>
    </w:p>
    <w:p w14:paraId="5D036E05" w14:textId="29F0EE4A" w:rsidR="0051531B" w:rsidRPr="005C600E" w:rsidRDefault="0051531B" w:rsidP="004F7A97">
      <w:pPr>
        <w:ind w:firstLine="709"/>
        <w:jc w:val="right"/>
        <w:rPr>
          <w:sz w:val="22"/>
          <w:szCs w:val="22"/>
        </w:rPr>
      </w:pPr>
      <w:r w:rsidRPr="005C600E">
        <w:rPr>
          <w:sz w:val="22"/>
          <w:szCs w:val="22"/>
        </w:rPr>
        <w:t>Таблица 2</w:t>
      </w:r>
      <w:r w:rsidR="005C600E">
        <w:rPr>
          <w:sz w:val="22"/>
          <w:szCs w:val="22"/>
        </w:rPr>
        <w:t>3</w:t>
      </w:r>
    </w:p>
    <w:p w14:paraId="2F18AF5D" w14:textId="77777777" w:rsidR="003B433B" w:rsidRPr="005C600E" w:rsidRDefault="003B433B" w:rsidP="004F7A97">
      <w:pPr>
        <w:ind w:firstLine="709"/>
        <w:jc w:val="center"/>
        <w:rPr>
          <w:b/>
          <w:i/>
          <w:sz w:val="22"/>
          <w:szCs w:val="22"/>
        </w:rPr>
      </w:pPr>
      <w:r w:rsidRPr="005C600E">
        <w:rPr>
          <w:b/>
          <w:i/>
          <w:sz w:val="26"/>
          <w:szCs w:val="26"/>
        </w:rPr>
        <w:t>Расходы на реализацию муниципальных программ</w:t>
      </w:r>
    </w:p>
    <w:p w14:paraId="1C2998EE" w14:textId="77777777" w:rsidR="003B433B" w:rsidRPr="008E2103" w:rsidRDefault="003B433B" w:rsidP="004F7A97">
      <w:pPr>
        <w:ind w:firstLine="709"/>
        <w:jc w:val="right"/>
        <w:rPr>
          <w:szCs w:val="22"/>
          <w:highlight w:val="yellow"/>
        </w:rPr>
      </w:pPr>
    </w:p>
    <w:p w14:paraId="67A09A4B" w14:textId="7C171265" w:rsidR="0051531B" w:rsidRPr="005C600E" w:rsidRDefault="0051531B" w:rsidP="004F7A97">
      <w:pPr>
        <w:ind w:firstLine="709"/>
        <w:jc w:val="right"/>
        <w:rPr>
          <w:sz w:val="22"/>
          <w:szCs w:val="22"/>
        </w:rPr>
      </w:pPr>
      <w:r w:rsidRPr="005C600E">
        <w:rPr>
          <w:sz w:val="22"/>
          <w:szCs w:val="22"/>
        </w:rPr>
        <w:t>тыс. рублей</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1"/>
        <w:gridCol w:w="4450"/>
        <w:gridCol w:w="1581"/>
        <w:gridCol w:w="1578"/>
        <w:gridCol w:w="1580"/>
      </w:tblGrid>
      <w:tr w:rsidR="0051531B" w:rsidRPr="008E2103" w14:paraId="07042597" w14:textId="77777777" w:rsidTr="00BB58E9">
        <w:trPr>
          <w:trHeight w:val="608"/>
          <w:tblHeader/>
          <w:jc w:val="center"/>
        </w:trPr>
        <w:tc>
          <w:tcPr>
            <w:tcW w:w="288" w:type="pct"/>
            <w:shd w:val="clear" w:color="auto" w:fill="auto"/>
          </w:tcPr>
          <w:p w14:paraId="174C1F57" w14:textId="77777777" w:rsidR="0051531B" w:rsidRPr="009339F2" w:rsidRDefault="0051531B" w:rsidP="00BB58E9">
            <w:pPr>
              <w:jc w:val="center"/>
              <w:rPr>
                <w:b/>
              </w:rPr>
            </w:pPr>
            <w:r w:rsidRPr="009339F2">
              <w:rPr>
                <w:b/>
              </w:rPr>
              <w:t>№ п/п</w:t>
            </w:r>
          </w:p>
        </w:tc>
        <w:tc>
          <w:tcPr>
            <w:tcW w:w="2282" w:type="pct"/>
            <w:shd w:val="clear" w:color="auto" w:fill="auto"/>
            <w:vAlign w:val="center"/>
          </w:tcPr>
          <w:p w14:paraId="5E5B1C41" w14:textId="77777777" w:rsidR="0051531B" w:rsidRPr="009339F2" w:rsidRDefault="0051531B" w:rsidP="00BB58E9">
            <w:pPr>
              <w:jc w:val="center"/>
              <w:rPr>
                <w:b/>
              </w:rPr>
            </w:pPr>
            <w:r w:rsidRPr="009339F2">
              <w:rPr>
                <w:b/>
              </w:rPr>
              <w:t>Наименование</w:t>
            </w:r>
          </w:p>
        </w:tc>
        <w:tc>
          <w:tcPr>
            <w:tcW w:w="811" w:type="pct"/>
            <w:shd w:val="clear" w:color="auto" w:fill="auto"/>
            <w:vAlign w:val="center"/>
          </w:tcPr>
          <w:p w14:paraId="6857C6AC" w14:textId="683C5823" w:rsidR="0051531B" w:rsidRPr="009339F2" w:rsidRDefault="0051531B" w:rsidP="005C600E">
            <w:pPr>
              <w:jc w:val="center"/>
              <w:rPr>
                <w:b/>
              </w:rPr>
            </w:pPr>
            <w:r w:rsidRPr="009339F2">
              <w:rPr>
                <w:b/>
              </w:rPr>
              <w:t>202</w:t>
            </w:r>
            <w:r w:rsidR="005C600E" w:rsidRPr="009339F2">
              <w:rPr>
                <w:b/>
              </w:rPr>
              <w:t>6</w:t>
            </w:r>
            <w:r w:rsidRPr="009339F2">
              <w:rPr>
                <w:b/>
              </w:rPr>
              <w:t xml:space="preserve"> год</w:t>
            </w:r>
          </w:p>
        </w:tc>
        <w:tc>
          <w:tcPr>
            <w:tcW w:w="809" w:type="pct"/>
            <w:shd w:val="clear" w:color="auto" w:fill="auto"/>
            <w:vAlign w:val="center"/>
          </w:tcPr>
          <w:p w14:paraId="0A6DA541" w14:textId="458FE91E" w:rsidR="0051531B" w:rsidRPr="009339F2" w:rsidRDefault="0051531B" w:rsidP="005C600E">
            <w:pPr>
              <w:jc w:val="center"/>
              <w:rPr>
                <w:b/>
              </w:rPr>
            </w:pPr>
            <w:r w:rsidRPr="009339F2">
              <w:rPr>
                <w:b/>
              </w:rPr>
              <w:t>202</w:t>
            </w:r>
            <w:r w:rsidR="005C600E" w:rsidRPr="009339F2">
              <w:rPr>
                <w:b/>
              </w:rPr>
              <w:t>7</w:t>
            </w:r>
            <w:r w:rsidRPr="009339F2">
              <w:rPr>
                <w:b/>
              </w:rPr>
              <w:t xml:space="preserve"> год</w:t>
            </w:r>
          </w:p>
        </w:tc>
        <w:tc>
          <w:tcPr>
            <w:tcW w:w="810" w:type="pct"/>
            <w:shd w:val="clear" w:color="auto" w:fill="auto"/>
            <w:vAlign w:val="center"/>
          </w:tcPr>
          <w:p w14:paraId="2B697041" w14:textId="4952A9BC" w:rsidR="0051531B" w:rsidRPr="009339F2" w:rsidRDefault="0051531B" w:rsidP="005C600E">
            <w:pPr>
              <w:jc w:val="center"/>
              <w:rPr>
                <w:b/>
              </w:rPr>
            </w:pPr>
            <w:r w:rsidRPr="009339F2">
              <w:rPr>
                <w:b/>
              </w:rPr>
              <w:t>202</w:t>
            </w:r>
            <w:r w:rsidR="005C600E" w:rsidRPr="009339F2">
              <w:rPr>
                <w:b/>
              </w:rPr>
              <w:t>8</w:t>
            </w:r>
            <w:r w:rsidRPr="009339F2">
              <w:rPr>
                <w:b/>
              </w:rPr>
              <w:t xml:space="preserve"> год</w:t>
            </w:r>
          </w:p>
        </w:tc>
      </w:tr>
      <w:tr w:rsidR="00493D3C" w:rsidRPr="008E2103" w14:paraId="13ECFCC3" w14:textId="77777777" w:rsidTr="00493D3C">
        <w:trPr>
          <w:trHeight w:val="298"/>
          <w:jc w:val="center"/>
        </w:trPr>
        <w:tc>
          <w:tcPr>
            <w:tcW w:w="288" w:type="pct"/>
            <w:shd w:val="clear" w:color="auto" w:fill="auto"/>
            <w:vAlign w:val="center"/>
          </w:tcPr>
          <w:p w14:paraId="4522B945" w14:textId="77777777" w:rsidR="00493D3C" w:rsidRPr="009339F2" w:rsidRDefault="00493D3C" w:rsidP="00493D3C">
            <w:pPr>
              <w:jc w:val="center"/>
            </w:pPr>
            <w:r w:rsidRPr="009339F2">
              <w:t>1</w:t>
            </w:r>
          </w:p>
        </w:tc>
        <w:tc>
          <w:tcPr>
            <w:tcW w:w="2282" w:type="pct"/>
            <w:shd w:val="clear" w:color="auto" w:fill="auto"/>
            <w:vAlign w:val="center"/>
          </w:tcPr>
          <w:p w14:paraId="602A545F" w14:textId="77777777" w:rsidR="00493D3C" w:rsidRPr="009339F2" w:rsidRDefault="00493D3C" w:rsidP="00493D3C">
            <w:r w:rsidRPr="009339F2">
              <w:t>МП «Управление муниципальным имуществом»</w:t>
            </w:r>
          </w:p>
        </w:tc>
        <w:tc>
          <w:tcPr>
            <w:tcW w:w="811" w:type="pct"/>
            <w:shd w:val="clear" w:color="auto" w:fill="auto"/>
            <w:vAlign w:val="center"/>
          </w:tcPr>
          <w:p w14:paraId="52F3A537" w14:textId="390EBF68" w:rsidR="00493D3C" w:rsidRPr="009339F2" w:rsidRDefault="00493D3C" w:rsidP="00493D3C">
            <w:pPr>
              <w:jc w:val="center"/>
              <w:rPr>
                <w:lang w:val="en-US"/>
              </w:rPr>
            </w:pPr>
            <w:r w:rsidRPr="009339F2">
              <w:t xml:space="preserve"> 245 283,0   </w:t>
            </w:r>
          </w:p>
        </w:tc>
        <w:tc>
          <w:tcPr>
            <w:tcW w:w="809" w:type="pct"/>
            <w:shd w:val="clear" w:color="auto" w:fill="auto"/>
            <w:vAlign w:val="center"/>
          </w:tcPr>
          <w:p w14:paraId="68160D9D" w14:textId="176274D0" w:rsidR="00493D3C" w:rsidRPr="009339F2" w:rsidRDefault="00493D3C" w:rsidP="00493D3C">
            <w:pPr>
              <w:jc w:val="center"/>
              <w:rPr>
                <w:highlight w:val="yellow"/>
              </w:rPr>
            </w:pPr>
            <w:r w:rsidRPr="009339F2">
              <w:rPr>
                <w:lang w:val="en-US"/>
              </w:rPr>
              <w:t>245 286</w:t>
            </w:r>
            <w:r w:rsidRPr="009339F2">
              <w:t>,</w:t>
            </w:r>
            <w:r w:rsidRPr="009339F2">
              <w:rPr>
                <w:lang w:val="en-US"/>
              </w:rPr>
              <w:t>6</w:t>
            </w:r>
          </w:p>
        </w:tc>
        <w:tc>
          <w:tcPr>
            <w:tcW w:w="810" w:type="pct"/>
            <w:shd w:val="clear" w:color="auto" w:fill="auto"/>
            <w:vAlign w:val="center"/>
          </w:tcPr>
          <w:p w14:paraId="311529AF" w14:textId="7647B33E" w:rsidR="00493D3C" w:rsidRPr="009339F2" w:rsidRDefault="00493D3C" w:rsidP="00493D3C">
            <w:pPr>
              <w:jc w:val="center"/>
              <w:rPr>
                <w:highlight w:val="yellow"/>
              </w:rPr>
            </w:pPr>
            <w:r w:rsidRPr="009339F2">
              <w:t xml:space="preserve"> 245 286,6   </w:t>
            </w:r>
          </w:p>
        </w:tc>
      </w:tr>
      <w:tr w:rsidR="00493D3C" w:rsidRPr="008E2103" w14:paraId="1192F38F" w14:textId="77777777" w:rsidTr="00493D3C">
        <w:trPr>
          <w:trHeight w:val="625"/>
          <w:jc w:val="center"/>
        </w:trPr>
        <w:tc>
          <w:tcPr>
            <w:tcW w:w="288" w:type="pct"/>
            <w:shd w:val="clear" w:color="auto" w:fill="auto"/>
            <w:vAlign w:val="center"/>
          </w:tcPr>
          <w:p w14:paraId="05A984AF" w14:textId="77777777" w:rsidR="00493D3C" w:rsidRPr="009339F2" w:rsidRDefault="00493D3C" w:rsidP="00493D3C">
            <w:pPr>
              <w:jc w:val="center"/>
            </w:pPr>
            <w:r w:rsidRPr="009339F2">
              <w:t>2</w:t>
            </w:r>
          </w:p>
        </w:tc>
        <w:tc>
          <w:tcPr>
            <w:tcW w:w="2282" w:type="pct"/>
            <w:shd w:val="clear" w:color="auto" w:fill="auto"/>
            <w:vAlign w:val="center"/>
          </w:tcPr>
          <w:p w14:paraId="5353D7C2" w14:textId="77777777" w:rsidR="00493D3C" w:rsidRPr="009339F2" w:rsidRDefault="00493D3C" w:rsidP="00493D3C">
            <w:r w:rsidRPr="009339F2">
              <w:t>МП «Развитие образования»</w:t>
            </w:r>
          </w:p>
        </w:tc>
        <w:tc>
          <w:tcPr>
            <w:tcW w:w="811" w:type="pct"/>
            <w:shd w:val="clear" w:color="auto" w:fill="auto"/>
            <w:vAlign w:val="center"/>
          </w:tcPr>
          <w:p w14:paraId="5289116E" w14:textId="5E86E40D" w:rsidR="00493D3C" w:rsidRPr="009339F2" w:rsidRDefault="00493D3C" w:rsidP="00493D3C">
            <w:pPr>
              <w:jc w:val="center"/>
            </w:pPr>
            <w:r w:rsidRPr="009339F2">
              <w:t xml:space="preserve"> 15 741 847,8   </w:t>
            </w:r>
          </w:p>
        </w:tc>
        <w:tc>
          <w:tcPr>
            <w:tcW w:w="809" w:type="pct"/>
            <w:shd w:val="clear" w:color="auto" w:fill="auto"/>
            <w:vAlign w:val="center"/>
          </w:tcPr>
          <w:p w14:paraId="6F6E8EA3" w14:textId="1611DC69" w:rsidR="00493D3C" w:rsidRPr="009339F2" w:rsidRDefault="00493D3C" w:rsidP="00493D3C">
            <w:pPr>
              <w:jc w:val="center"/>
              <w:rPr>
                <w:highlight w:val="yellow"/>
              </w:rPr>
            </w:pPr>
            <w:r w:rsidRPr="009339F2">
              <w:t>15 688 666,2</w:t>
            </w:r>
          </w:p>
        </w:tc>
        <w:tc>
          <w:tcPr>
            <w:tcW w:w="810" w:type="pct"/>
            <w:shd w:val="clear" w:color="auto" w:fill="auto"/>
            <w:vAlign w:val="center"/>
          </w:tcPr>
          <w:p w14:paraId="7F62EFB5" w14:textId="1BAA5E94" w:rsidR="00493D3C" w:rsidRPr="009339F2" w:rsidRDefault="00493D3C" w:rsidP="00493D3C">
            <w:pPr>
              <w:jc w:val="center"/>
              <w:rPr>
                <w:highlight w:val="yellow"/>
              </w:rPr>
            </w:pPr>
            <w:r w:rsidRPr="009339F2">
              <w:t xml:space="preserve"> 15 503 504,6   </w:t>
            </w:r>
          </w:p>
        </w:tc>
      </w:tr>
      <w:tr w:rsidR="00493D3C" w:rsidRPr="008E2103" w14:paraId="5EE91650" w14:textId="77777777" w:rsidTr="00493D3C">
        <w:trPr>
          <w:jc w:val="center"/>
        </w:trPr>
        <w:tc>
          <w:tcPr>
            <w:tcW w:w="288" w:type="pct"/>
            <w:shd w:val="clear" w:color="auto" w:fill="auto"/>
            <w:vAlign w:val="center"/>
          </w:tcPr>
          <w:p w14:paraId="4D9671B7" w14:textId="77777777" w:rsidR="00493D3C" w:rsidRPr="009339F2" w:rsidRDefault="00493D3C" w:rsidP="00493D3C">
            <w:pPr>
              <w:jc w:val="center"/>
            </w:pPr>
            <w:r w:rsidRPr="009339F2">
              <w:t>3</w:t>
            </w:r>
          </w:p>
        </w:tc>
        <w:tc>
          <w:tcPr>
            <w:tcW w:w="2282" w:type="pct"/>
            <w:shd w:val="clear" w:color="auto" w:fill="auto"/>
            <w:vAlign w:val="center"/>
          </w:tcPr>
          <w:p w14:paraId="1F955F3C" w14:textId="77777777" w:rsidR="00493D3C" w:rsidRPr="009339F2" w:rsidRDefault="00493D3C" w:rsidP="00493D3C">
            <w:r w:rsidRPr="009339F2">
              <w:t>МП «Социальная поддержка жителей муниципального образования город Норильск»</w:t>
            </w:r>
          </w:p>
        </w:tc>
        <w:tc>
          <w:tcPr>
            <w:tcW w:w="811" w:type="pct"/>
            <w:shd w:val="clear" w:color="auto" w:fill="auto"/>
            <w:vAlign w:val="center"/>
          </w:tcPr>
          <w:p w14:paraId="40734DE6" w14:textId="0F1B228D" w:rsidR="00493D3C" w:rsidRPr="009339F2" w:rsidRDefault="00493D3C" w:rsidP="00493D3C">
            <w:pPr>
              <w:jc w:val="center"/>
            </w:pPr>
            <w:r w:rsidRPr="009339F2">
              <w:t xml:space="preserve"> 447 956,0   </w:t>
            </w:r>
          </w:p>
        </w:tc>
        <w:tc>
          <w:tcPr>
            <w:tcW w:w="809" w:type="pct"/>
            <w:shd w:val="clear" w:color="auto" w:fill="auto"/>
            <w:vAlign w:val="center"/>
          </w:tcPr>
          <w:p w14:paraId="228046E0" w14:textId="54FFED73" w:rsidR="00493D3C" w:rsidRPr="009339F2" w:rsidRDefault="00493D3C" w:rsidP="00493D3C">
            <w:pPr>
              <w:jc w:val="center"/>
              <w:rPr>
                <w:highlight w:val="yellow"/>
              </w:rPr>
            </w:pPr>
            <w:r w:rsidRPr="009339F2">
              <w:t>447 956,0</w:t>
            </w:r>
          </w:p>
        </w:tc>
        <w:tc>
          <w:tcPr>
            <w:tcW w:w="810" w:type="pct"/>
            <w:shd w:val="clear" w:color="auto" w:fill="auto"/>
            <w:vAlign w:val="center"/>
          </w:tcPr>
          <w:p w14:paraId="2E2BBC71" w14:textId="4887EDB8" w:rsidR="00493D3C" w:rsidRPr="009339F2" w:rsidRDefault="00493D3C" w:rsidP="00493D3C">
            <w:pPr>
              <w:jc w:val="center"/>
              <w:rPr>
                <w:highlight w:val="yellow"/>
              </w:rPr>
            </w:pPr>
            <w:r w:rsidRPr="009339F2">
              <w:t xml:space="preserve"> 447 956,0   </w:t>
            </w:r>
          </w:p>
        </w:tc>
      </w:tr>
      <w:tr w:rsidR="00493D3C" w:rsidRPr="008E2103" w14:paraId="7E93552F" w14:textId="77777777" w:rsidTr="00493D3C">
        <w:trPr>
          <w:jc w:val="center"/>
        </w:trPr>
        <w:tc>
          <w:tcPr>
            <w:tcW w:w="288" w:type="pct"/>
            <w:shd w:val="clear" w:color="auto" w:fill="auto"/>
            <w:vAlign w:val="center"/>
          </w:tcPr>
          <w:p w14:paraId="2F09DE0B" w14:textId="77777777" w:rsidR="00493D3C" w:rsidRPr="009339F2" w:rsidRDefault="00493D3C" w:rsidP="00493D3C">
            <w:pPr>
              <w:jc w:val="center"/>
            </w:pPr>
            <w:r w:rsidRPr="009339F2">
              <w:t>4</w:t>
            </w:r>
          </w:p>
        </w:tc>
        <w:tc>
          <w:tcPr>
            <w:tcW w:w="2282" w:type="pct"/>
            <w:shd w:val="clear" w:color="auto" w:fill="auto"/>
            <w:vAlign w:val="center"/>
          </w:tcPr>
          <w:p w14:paraId="289823D0" w14:textId="77777777" w:rsidR="00493D3C" w:rsidRPr="009339F2" w:rsidRDefault="00493D3C" w:rsidP="00493D3C">
            <w:r w:rsidRPr="009339F2">
              <w:t>МП «Реформирование и модернизация жилищно-коммунального хозяйства и повышение энергетической эффективности»</w:t>
            </w:r>
          </w:p>
        </w:tc>
        <w:tc>
          <w:tcPr>
            <w:tcW w:w="811" w:type="pct"/>
            <w:shd w:val="clear" w:color="auto" w:fill="auto"/>
            <w:vAlign w:val="center"/>
          </w:tcPr>
          <w:p w14:paraId="6FA2B7E7" w14:textId="4181B5F9" w:rsidR="00493D3C" w:rsidRPr="009339F2" w:rsidRDefault="00493D3C" w:rsidP="00493D3C">
            <w:pPr>
              <w:jc w:val="center"/>
            </w:pPr>
            <w:r w:rsidRPr="009339F2">
              <w:t xml:space="preserve"> 526 989,4   </w:t>
            </w:r>
          </w:p>
        </w:tc>
        <w:tc>
          <w:tcPr>
            <w:tcW w:w="809" w:type="pct"/>
            <w:shd w:val="clear" w:color="auto" w:fill="auto"/>
            <w:vAlign w:val="center"/>
          </w:tcPr>
          <w:p w14:paraId="507614D9" w14:textId="6F2E28A7" w:rsidR="00493D3C" w:rsidRPr="009339F2" w:rsidRDefault="00493D3C" w:rsidP="00493D3C">
            <w:pPr>
              <w:jc w:val="center"/>
              <w:rPr>
                <w:highlight w:val="yellow"/>
              </w:rPr>
            </w:pPr>
            <w:r w:rsidRPr="009339F2">
              <w:t>486 086,9</w:t>
            </w:r>
          </w:p>
        </w:tc>
        <w:tc>
          <w:tcPr>
            <w:tcW w:w="810" w:type="pct"/>
            <w:shd w:val="clear" w:color="auto" w:fill="auto"/>
            <w:vAlign w:val="center"/>
          </w:tcPr>
          <w:p w14:paraId="5D0AB374" w14:textId="179367A1" w:rsidR="00493D3C" w:rsidRPr="009339F2" w:rsidRDefault="00493D3C" w:rsidP="00493D3C">
            <w:pPr>
              <w:jc w:val="center"/>
              <w:rPr>
                <w:highlight w:val="yellow"/>
              </w:rPr>
            </w:pPr>
            <w:r w:rsidRPr="009339F2">
              <w:t xml:space="preserve"> 485 683,9   </w:t>
            </w:r>
          </w:p>
        </w:tc>
      </w:tr>
      <w:tr w:rsidR="00493D3C" w:rsidRPr="008E2103" w14:paraId="4BF059A0" w14:textId="77777777" w:rsidTr="00493D3C">
        <w:trPr>
          <w:jc w:val="center"/>
        </w:trPr>
        <w:tc>
          <w:tcPr>
            <w:tcW w:w="288" w:type="pct"/>
            <w:shd w:val="clear" w:color="auto" w:fill="auto"/>
            <w:vAlign w:val="center"/>
          </w:tcPr>
          <w:p w14:paraId="7537E96D" w14:textId="77777777" w:rsidR="00493D3C" w:rsidRPr="009339F2" w:rsidRDefault="00493D3C" w:rsidP="00493D3C">
            <w:pPr>
              <w:jc w:val="center"/>
            </w:pPr>
            <w:r w:rsidRPr="009339F2">
              <w:t>5</w:t>
            </w:r>
          </w:p>
        </w:tc>
        <w:tc>
          <w:tcPr>
            <w:tcW w:w="2282" w:type="pct"/>
            <w:shd w:val="clear" w:color="auto" w:fill="auto"/>
            <w:vAlign w:val="center"/>
          </w:tcPr>
          <w:p w14:paraId="7D02F673" w14:textId="77777777" w:rsidR="00493D3C" w:rsidRPr="009339F2" w:rsidRDefault="00493D3C" w:rsidP="00493D3C">
            <w:r w:rsidRPr="009339F2">
              <w:t>МП «Защита населения и территории от чрезвычайных ситуаций»</w:t>
            </w:r>
          </w:p>
        </w:tc>
        <w:tc>
          <w:tcPr>
            <w:tcW w:w="811" w:type="pct"/>
            <w:shd w:val="clear" w:color="auto" w:fill="auto"/>
            <w:vAlign w:val="center"/>
          </w:tcPr>
          <w:p w14:paraId="75B5A3B8" w14:textId="2808F6AF" w:rsidR="00493D3C" w:rsidRPr="009339F2" w:rsidRDefault="00493D3C" w:rsidP="00493D3C">
            <w:pPr>
              <w:jc w:val="center"/>
              <w:rPr>
                <w:highlight w:val="yellow"/>
              </w:rPr>
            </w:pPr>
            <w:r w:rsidRPr="009339F2">
              <w:t xml:space="preserve"> 479 027,3   </w:t>
            </w:r>
          </w:p>
        </w:tc>
        <w:tc>
          <w:tcPr>
            <w:tcW w:w="809" w:type="pct"/>
            <w:shd w:val="clear" w:color="auto" w:fill="auto"/>
            <w:vAlign w:val="center"/>
          </w:tcPr>
          <w:p w14:paraId="5456B31E" w14:textId="51D067F8" w:rsidR="00493D3C" w:rsidRPr="009339F2" w:rsidRDefault="00493D3C" w:rsidP="00493D3C">
            <w:pPr>
              <w:jc w:val="center"/>
              <w:rPr>
                <w:highlight w:val="yellow"/>
              </w:rPr>
            </w:pPr>
            <w:r w:rsidRPr="009339F2">
              <w:t>479 027,3</w:t>
            </w:r>
          </w:p>
        </w:tc>
        <w:tc>
          <w:tcPr>
            <w:tcW w:w="810" w:type="pct"/>
            <w:shd w:val="clear" w:color="auto" w:fill="auto"/>
            <w:vAlign w:val="center"/>
          </w:tcPr>
          <w:p w14:paraId="1D2267AF" w14:textId="2034FE2D" w:rsidR="00493D3C" w:rsidRPr="009339F2" w:rsidRDefault="00493D3C" w:rsidP="00493D3C">
            <w:pPr>
              <w:jc w:val="center"/>
              <w:rPr>
                <w:highlight w:val="yellow"/>
              </w:rPr>
            </w:pPr>
            <w:r w:rsidRPr="009339F2">
              <w:t xml:space="preserve"> 479 027,3   </w:t>
            </w:r>
          </w:p>
        </w:tc>
      </w:tr>
      <w:tr w:rsidR="00493D3C" w:rsidRPr="008E2103" w14:paraId="114AF4C3" w14:textId="77777777" w:rsidTr="00493D3C">
        <w:trPr>
          <w:jc w:val="center"/>
        </w:trPr>
        <w:tc>
          <w:tcPr>
            <w:tcW w:w="288" w:type="pct"/>
            <w:shd w:val="clear" w:color="auto" w:fill="auto"/>
            <w:vAlign w:val="center"/>
          </w:tcPr>
          <w:p w14:paraId="5EAB19AD" w14:textId="77777777" w:rsidR="00493D3C" w:rsidRPr="009339F2" w:rsidRDefault="00493D3C" w:rsidP="00493D3C">
            <w:pPr>
              <w:jc w:val="center"/>
            </w:pPr>
            <w:r w:rsidRPr="009339F2">
              <w:t>6</w:t>
            </w:r>
          </w:p>
        </w:tc>
        <w:tc>
          <w:tcPr>
            <w:tcW w:w="2282" w:type="pct"/>
            <w:shd w:val="clear" w:color="auto" w:fill="auto"/>
            <w:vAlign w:val="center"/>
          </w:tcPr>
          <w:p w14:paraId="6504F7C8" w14:textId="77777777" w:rsidR="00493D3C" w:rsidRPr="009339F2" w:rsidRDefault="00493D3C" w:rsidP="00493D3C">
            <w:r w:rsidRPr="009339F2">
              <w:t>МП «Приглашение специалистов, обладающих специальностями, являющимися дефицитными для муниципальных учреждений»</w:t>
            </w:r>
          </w:p>
        </w:tc>
        <w:tc>
          <w:tcPr>
            <w:tcW w:w="811" w:type="pct"/>
            <w:shd w:val="clear" w:color="auto" w:fill="auto"/>
            <w:vAlign w:val="center"/>
          </w:tcPr>
          <w:p w14:paraId="0AA2B01E" w14:textId="5943DE26" w:rsidR="00493D3C" w:rsidRPr="009339F2" w:rsidRDefault="00493D3C" w:rsidP="00493D3C">
            <w:pPr>
              <w:jc w:val="center"/>
              <w:rPr>
                <w:highlight w:val="yellow"/>
              </w:rPr>
            </w:pPr>
            <w:r w:rsidRPr="009339F2">
              <w:t xml:space="preserve"> 70 000,0   </w:t>
            </w:r>
          </w:p>
        </w:tc>
        <w:tc>
          <w:tcPr>
            <w:tcW w:w="809" w:type="pct"/>
            <w:shd w:val="clear" w:color="auto" w:fill="auto"/>
            <w:vAlign w:val="center"/>
          </w:tcPr>
          <w:p w14:paraId="1E4B1710" w14:textId="59404697" w:rsidR="00493D3C" w:rsidRPr="009339F2" w:rsidRDefault="00493D3C" w:rsidP="00493D3C">
            <w:pPr>
              <w:jc w:val="center"/>
              <w:rPr>
                <w:highlight w:val="yellow"/>
              </w:rPr>
            </w:pPr>
            <w:r w:rsidRPr="009339F2">
              <w:t>70 000,0</w:t>
            </w:r>
          </w:p>
        </w:tc>
        <w:tc>
          <w:tcPr>
            <w:tcW w:w="810" w:type="pct"/>
            <w:shd w:val="clear" w:color="auto" w:fill="auto"/>
            <w:vAlign w:val="center"/>
          </w:tcPr>
          <w:p w14:paraId="41C08213" w14:textId="433A3C40" w:rsidR="00493D3C" w:rsidRPr="009339F2" w:rsidRDefault="00493D3C" w:rsidP="00493D3C">
            <w:pPr>
              <w:jc w:val="center"/>
              <w:rPr>
                <w:highlight w:val="yellow"/>
              </w:rPr>
            </w:pPr>
            <w:r w:rsidRPr="009339F2">
              <w:t xml:space="preserve"> 70 000,0   </w:t>
            </w:r>
          </w:p>
        </w:tc>
      </w:tr>
      <w:tr w:rsidR="00493D3C" w:rsidRPr="008E2103" w14:paraId="14E0D768" w14:textId="77777777" w:rsidTr="00493D3C">
        <w:trPr>
          <w:trHeight w:val="399"/>
          <w:jc w:val="center"/>
        </w:trPr>
        <w:tc>
          <w:tcPr>
            <w:tcW w:w="288" w:type="pct"/>
            <w:shd w:val="clear" w:color="auto" w:fill="auto"/>
            <w:vAlign w:val="center"/>
          </w:tcPr>
          <w:p w14:paraId="039C98DD" w14:textId="77777777" w:rsidR="00493D3C" w:rsidRPr="009339F2" w:rsidRDefault="00493D3C" w:rsidP="00493D3C">
            <w:pPr>
              <w:jc w:val="center"/>
            </w:pPr>
            <w:r w:rsidRPr="009339F2">
              <w:t>7</w:t>
            </w:r>
          </w:p>
        </w:tc>
        <w:tc>
          <w:tcPr>
            <w:tcW w:w="2282" w:type="pct"/>
            <w:shd w:val="clear" w:color="auto" w:fill="auto"/>
            <w:vAlign w:val="center"/>
          </w:tcPr>
          <w:p w14:paraId="29A0F65B" w14:textId="77777777" w:rsidR="00493D3C" w:rsidRPr="009339F2" w:rsidRDefault="00493D3C" w:rsidP="00493D3C">
            <w:r w:rsidRPr="009339F2">
              <w:t>МП «Благоустройство территории»</w:t>
            </w:r>
          </w:p>
        </w:tc>
        <w:tc>
          <w:tcPr>
            <w:tcW w:w="811" w:type="pct"/>
            <w:shd w:val="clear" w:color="auto" w:fill="auto"/>
            <w:vAlign w:val="center"/>
          </w:tcPr>
          <w:p w14:paraId="1F17D102" w14:textId="0503D4FF" w:rsidR="00493D3C" w:rsidRPr="009339F2" w:rsidRDefault="00493D3C" w:rsidP="00493D3C">
            <w:pPr>
              <w:jc w:val="center"/>
              <w:rPr>
                <w:highlight w:val="yellow"/>
              </w:rPr>
            </w:pPr>
            <w:r w:rsidRPr="009339F2">
              <w:t xml:space="preserve"> 558 668,5   </w:t>
            </w:r>
          </w:p>
        </w:tc>
        <w:tc>
          <w:tcPr>
            <w:tcW w:w="809" w:type="pct"/>
            <w:shd w:val="clear" w:color="auto" w:fill="auto"/>
            <w:vAlign w:val="center"/>
          </w:tcPr>
          <w:p w14:paraId="6FBA0C4C" w14:textId="004DF82C" w:rsidR="00493D3C" w:rsidRPr="009339F2" w:rsidRDefault="00493D3C" w:rsidP="00493D3C">
            <w:pPr>
              <w:jc w:val="center"/>
              <w:rPr>
                <w:highlight w:val="yellow"/>
              </w:rPr>
            </w:pPr>
            <w:r w:rsidRPr="009339F2">
              <w:t>555 368,2</w:t>
            </w:r>
          </w:p>
        </w:tc>
        <w:tc>
          <w:tcPr>
            <w:tcW w:w="810" w:type="pct"/>
            <w:shd w:val="clear" w:color="auto" w:fill="auto"/>
            <w:vAlign w:val="center"/>
          </w:tcPr>
          <w:p w14:paraId="4F769FE4" w14:textId="515BB487" w:rsidR="00493D3C" w:rsidRPr="009339F2" w:rsidRDefault="00493D3C" w:rsidP="00493D3C">
            <w:pPr>
              <w:jc w:val="center"/>
              <w:rPr>
                <w:highlight w:val="yellow"/>
              </w:rPr>
            </w:pPr>
            <w:r w:rsidRPr="009339F2">
              <w:t xml:space="preserve"> 574 770,5   </w:t>
            </w:r>
          </w:p>
        </w:tc>
      </w:tr>
      <w:tr w:rsidR="00493D3C" w:rsidRPr="008E2103" w14:paraId="2B6AEC2A" w14:textId="77777777" w:rsidTr="00493D3C">
        <w:trPr>
          <w:trHeight w:val="418"/>
          <w:jc w:val="center"/>
        </w:trPr>
        <w:tc>
          <w:tcPr>
            <w:tcW w:w="288" w:type="pct"/>
            <w:shd w:val="clear" w:color="auto" w:fill="auto"/>
            <w:vAlign w:val="center"/>
          </w:tcPr>
          <w:p w14:paraId="10B461A3" w14:textId="77777777" w:rsidR="00493D3C" w:rsidRPr="009339F2" w:rsidRDefault="00493D3C" w:rsidP="00493D3C">
            <w:pPr>
              <w:jc w:val="center"/>
            </w:pPr>
            <w:r w:rsidRPr="009339F2">
              <w:t>8</w:t>
            </w:r>
          </w:p>
        </w:tc>
        <w:tc>
          <w:tcPr>
            <w:tcW w:w="2282" w:type="pct"/>
            <w:shd w:val="clear" w:color="auto" w:fill="auto"/>
            <w:vAlign w:val="center"/>
          </w:tcPr>
          <w:p w14:paraId="73126E2C" w14:textId="77777777" w:rsidR="00493D3C" w:rsidRPr="009339F2" w:rsidRDefault="00493D3C" w:rsidP="00493D3C">
            <w:r w:rsidRPr="009339F2">
              <w:t>МП «Развитие культуры»</w:t>
            </w:r>
          </w:p>
        </w:tc>
        <w:tc>
          <w:tcPr>
            <w:tcW w:w="811" w:type="pct"/>
            <w:shd w:val="clear" w:color="auto" w:fill="auto"/>
            <w:vAlign w:val="center"/>
          </w:tcPr>
          <w:p w14:paraId="25198486" w14:textId="7AB4E17F" w:rsidR="00493D3C" w:rsidRPr="009339F2" w:rsidRDefault="00493D3C" w:rsidP="00493D3C">
            <w:pPr>
              <w:jc w:val="center"/>
              <w:rPr>
                <w:highlight w:val="yellow"/>
              </w:rPr>
            </w:pPr>
            <w:r w:rsidRPr="009339F2">
              <w:t xml:space="preserve"> 1 828 498,1   </w:t>
            </w:r>
          </w:p>
        </w:tc>
        <w:tc>
          <w:tcPr>
            <w:tcW w:w="809" w:type="pct"/>
            <w:shd w:val="clear" w:color="auto" w:fill="auto"/>
            <w:vAlign w:val="center"/>
          </w:tcPr>
          <w:p w14:paraId="5EFDC9F1" w14:textId="217EAF78" w:rsidR="00493D3C" w:rsidRPr="009339F2" w:rsidRDefault="00493D3C" w:rsidP="00493D3C">
            <w:pPr>
              <w:jc w:val="center"/>
              <w:rPr>
                <w:highlight w:val="yellow"/>
              </w:rPr>
            </w:pPr>
            <w:r w:rsidRPr="009339F2">
              <w:t>1 823 487,8</w:t>
            </w:r>
          </w:p>
        </w:tc>
        <w:tc>
          <w:tcPr>
            <w:tcW w:w="810" w:type="pct"/>
            <w:shd w:val="clear" w:color="auto" w:fill="auto"/>
            <w:vAlign w:val="center"/>
          </w:tcPr>
          <w:p w14:paraId="49390468" w14:textId="4151394A" w:rsidR="00493D3C" w:rsidRPr="009339F2" w:rsidRDefault="00493D3C" w:rsidP="00493D3C">
            <w:pPr>
              <w:jc w:val="center"/>
              <w:rPr>
                <w:highlight w:val="yellow"/>
              </w:rPr>
            </w:pPr>
            <w:r w:rsidRPr="009339F2">
              <w:t xml:space="preserve"> 1 823 413,0   </w:t>
            </w:r>
          </w:p>
        </w:tc>
      </w:tr>
      <w:tr w:rsidR="00493D3C" w:rsidRPr="008E2103" w14:paraId="070D0463" w14:textId="77777777" w:rsidTr="00493D3C">
        <w:trPr>
          <w:jc w:val="center"/>
        </w:trPr>
        <w:tc>
          <w:tcPr>
            <w:tcW w:w="288" w:type="pct"/>
            <w:shd w:val="clear" w:color="auto" w:fill="auto"/>
            <w:vAlign w:val="center"/>
          </w:tcPr>
          <w:p w14:paraId="3FF2CDB1" w14:textId="77777777" w:rsidR="00493D3C" w:rsidRPr="009339F2" w:rsidRDefault="00493D3C" w:rsidP="00493D3C">
            <w:pPr>
              <w:jc w:val="center"/>
            </w:pPr>
            <w:r w:rsidRPr="009339F2">
              <w:t>9</w:t>
            </w:r>
          </w:p>
        </w:tc>
        <w:tc>
          <w:tcPr>
            <w:tcW w:w="2282" w:type="pct"/>
            <w:shd w:val="clear" w:color="auto" w:fill="auto"/>
            <w:vAlign w:val="center"/>
          </w:tcPr>
          <w:p w14:paraId="60C9CF3F" w14:textId="77777777" w:rsidR="00493D3C" w:rsidRPr="009339F2" w:rsidRDefault="00493D3C" w:rsidP="00493D3C">
            <w:r w:rsidRPr="009339F2">
              <w:t>МП «Развитие физической культуры и спорта»</w:t>
            </w:r>
          </w:p>
        </w:tc>
        <w:tc>
          <w:tcPr>
            <w:tcW w:w="811" w:type="pct"/>
            <w:shd w:val="clear" w:color="auto" w:fill="auto"/>
            <w:vAlign w:val="center"/>
          </w:tcPr>
          <w:p w14:paraId="39209CD2" w14:textId="786A6836" w:rsidR="00493D3C" w:rsidRPr="009339F2" w:rsidRDefault="00493D3C" w:rsidP="00493D3C">
            <w:pPr>
              <w:jc w:val="center"/>
              <w:rPr>
                <w:highlight w:val="yellow"/>
              </w:rPr>
            </w:pPr>
            <w:r w:rsidRPr="009339F2">
              <w:t xml:space="preserve"> 1 437 079,1   </w:t>
            </w:r>
          </w:p>
        </w:tc>
        <w:tc>
          <w:tcPr>
            <w:tcW w:w="809" w:type="pct"/>
            <w:shd w:val="clear" w:color="auto" w:fill="auto"/>
            <w:vAlign w:val="center"/>
          </w:tcPr>
          <w:p w14:paraId="332D0493" w14:textId="69354E8F" w:rsidR="00493D3C" w:rsidRPr="009339F2" w:rsidRDefault="00493D3C" w:rsidP="00493D3C">
            <w:pPr>
              <w:jc w:val="center"/>
              <w:rPr>
                <w:highlight w:val="yellow"/>
              </w:rPr>
            </w:pPr>
            <w:r w:rsidRPr="009339F2">
              <w:t>1 420 592,6</w:t>
            </w:r>
          </w:p>
        </w:tc>
        <w:tc>
          <w:tcPr>
            <w:tcW w:w="810" w:type="pct"/>
            <w:shd w:val="clear" w:color="auto" w:fill="auto"/>
            <w:vAlign w:val="center"/>
          </w:tcPr>
          <w:p w14:paraId="61153E89" w14:textId="47163EB9" w:rsidR="00493D3C" w:rsidRPr="009339F2" w:rsidRDefault="00493D3C" w:rsidP="00493D3C">
            <w:pPr>
              <w:jc w:val="center"/>
              <w:rPr>
                <w:highlight w:val="yellow"/>
              </w:rPr>
            </w:pPr>
            <w:r w:rsidRPr="009339F2">
              <w:t xml:space="preserve"> 1 386 872,1   </w:t>
            </w:r>
          </w:p>
        </w:tc>
      </w:tr>
      <w:tr w:rsidR="00493D3C" w:rsidRPr="008E2103" w14:paraId="1B70A1CB" w14:textId="77777777" w:rsidTr="00493D3C">
        <w:trPr>
          <w:jc w:val="center"/>
        </w:trPr>
        <w:tc>
          <w:tcPr>
            <w:tcW w:w="288" w:type="pct"/>
            <w:shd w:val="clear" w:color="auto" w:fill="auto"/>
            <w:vAlign w:val="center"/>
          </w:tcPr>
          <w:p w14:paraId="196DEBAF" w14:textId="77777777" w:rsidR="00493D3C" w:rsidRPr="009339F2" w:rsidRDefault="00493D3C" w:rsidP="00493D3C">
            <w:pPr>
              <w:jc w:val="center"/>
            </w:pPr>
            <w:r w:rsidRPr="009339F2">
              <w:t>10</w:t>
            </w:r>
          </w:p>
        </w:tc>
        <w:tc>
          <w:tcPr>
            <w:tcW w:w="2282" w:type="pct"/>
            <w:shd w:val="clear" w:color="auto" w:fill="auto"/>
            <w:vAlign w:val="center"/>
          </w:tcPr>
          <w:p w14:paraId="28F76860" w14:textId="77777777" w:rsidR="00493D3C" w:rsidRPr="009339F2" w:rsidRDefault="00493D3C" w:rsidP="00493D3C">
            <w:r w:rsidRPr="009339F2">
              <w:t>МП «Молодежь муниципального образования город Норильск в XXI веке»</w:t>
            </w:r>
          </w:p>
        </w:tc>
        <w:tc>
          <w:tcPr>
            <w:tcW w:w="811" w:type="pct"/>
            <w:shd w:val="clear" w:color="auto" w:fill="auto"/>
            <w:vAlign w:val="center"/>
          </w:tcPr>
          <w:p w14:paraId="366BEF83" w14:textId="44097ED4" w:rsidR="00493D3C" w:rsidRPr="009339F2" w:rsidRDefault="00493D3C" w:rsidP="00493D3C">
            <w:pPr>
              <w:jc w:val="center"/>
              <w:rPr>
                <w:highlight w:val="yellow"/>
              </w:rPr>
            </w:pPr>
            <w:r w:rsidRPr="009339F2">
              <w:t xml:space="preserve"> 133 636,3   </w:t>
            </w:r>
          </w:p>
        </w:tc>
        <w:tc>
          <w:tcPr>
            <w:tcW w:w="809" w:type="pct"/>
            <w:shd w:val="clear" w:color="auto" w:fill="auto"/>
            <w:vAlign w:val="center"/>
          </w:tcPr>
          <w:p w14:paraId="65D036C0" w14:textId="3A4A7E7D" w:rsidR="00493D3C" w:rsidRPr="009339F2" w:rsidRDefault="00493D3C" w:rsidP="00493D3C">
            <w:pPr>
              <w:jc w:val="center"/>
              <w:rPr>
                <w:highlight w:val="yellow"/>
              </w:rPr>
            </w:pPr>
            <w:r w:rsidRPr="009339F2">
              <w:t>133 636,3</w:t>
            </w:r>
          </w:p>
        </w:tc>
        <w:tc>
          <w:tcPr>
            <w:tcW w:w="810" w:type="pct"/>
            <w:shd w:val="clear" w:color="auto" w:fill="auto"/>
            <w:vAlign w:val="center"/>
          </w:tcPr>
          <w:p w14:paraId="7FD14C7F" w14:textId="7EE01BC0" w:rsidR="00493D3C" w:rsidRPr="009339F2" w:rsidRDefault="00493D3C" w:rsidP="00493D3C">
            <w:pPr>
              <w:jc w:val="center"/>
              <w:rPr>
                <w:highlight w:val="yellow"/>
              </w:rPr>
            </w:pPr>
            <w:r w:rsidRPr="009339F2">
              <w:t xml:space="preserve"> 133 636,3   </w:t>
            </w:r>
          </w:p>
        </w:tc>
      </w:tr>
      <w:tr w:rsidR="00493D3C" w:rsidRPr="008E2103" w14:paraId="04318267" w14:textId="77777777" w:rsidTr="00493D3C">
        <w:trPr>
          <w:jc w:val="center"/>
        </w:trPr>
        <w:tc>
          <w:tcPr>
            <w:tcW w:w="288" w:type="pct"/>
            <w:shd w:val="clear" w:color="auto" w:fill="auto"/>
            <w:vAlign w:val="center"/>
          </w:tcPr>
          <w:p w14:paraId="4AFBB3C0" w14:textId="77777777" w:rsidR="00493D3C" w:rsidRPr="009339F2" w:rsidRDefault="00493D3C" w:rsidP="00493D3C">
            <w:pPr>
              <w:jc w:val="center"/>
            </w:pPr>
            <w:r w:rsidRPr="009339F2">
              <w:t>11</w:t>
            </w:r>
          </w:p>
        </w:tc>
        <w:tc>
          <w:tcPr>
            <w:tcW w:w="2282" w:type="pct"/>
            <w:shd w:val="clear" w:color="auto" w:fill="auto"/>
            <w:vAlign w:val="center"/>
          </w:tcPr>
          <w:p w14:paraId="352B9FC6" w14:textId="77777777" w:rsidR="00493D3C" w:rsidRPr="009339F2" w:rsidRDefault="00493D3C" w:rsidP="00493D3C">
            <w:r w:rsidRPr="009339F2">
              <w:t>МП «Развитие потребительского рынка, поддержка малого и среднего предпринимательства»</w:t>
            </w:r>
          </w:p>
        </w:tc>
        <w:tc>
          <w:tcPr>
            <w:tcW w:w="811" w:type="pct"/>
            <w:shd w:val="clear" w:color="auto" w:fill="auto"/>
            <w:vAlign w:val="center"/>
          </w:tcPr>
          <w:p w14:paraId="659D2C4B" w14:textId="09B592B5" w:rsidR="00493D3C" w:rsidRPr="009339F2" w:rsidRDefault="00493D3C" w:rsidP="00493D3C">
            <w:pPr>
              <w:jc w:val="center"/>
              <w:rPr>
                <w:highlight w:val="yellow"/>
              </w:rPr>
            </w:pPr>
            <w:r w:rsidRPr="009339F2">
              <w:t xml:space="preserve"> 61 108,3   </w:t>
            </w:r>
          </w:p>
        </w:tc>
        <w:tc>
          <w:tcPr>
            <w:tcW w:w="809" w:type="pct"/>
            <w:shd w:val="clear" w:color="auto" w:fill="auto"/>
            <w:vAlign w:val="center"/>
          </w:tcPr>
          <w:p w14:paraId="59B93061" w14:textId="6875F759" w:rsidR="00493D3C" w:rsidRPr="009339F2" w:rsidRDefault="00493D3C" w:rsidP="00493D3C">
            <w:pPr>
              <w:jc w:val="center"/>
              <w:rPr>
                <w:highlight w:val="yellow"/>
              </w:rPr>
            </w:pPr>
            <w:r w:rsidRPr="009339F2">
              <w:t>60 508,3</w:t>
            </w:r>
          </w:p>
        </w:tc>
        <w:tc>
          <w:tcPr>
            <w:tcW w:w="810" w:type="pct"/>
            <w:shd w:val="clear" w:color="auto" w:fill="auto"/>
            <w:vAlign w:val="center"/>
          </w:tcPr>
          <w:p w14:paraId="3081F219" w14:textId="61807D68" w:rsidR="00493D3C" w:rsidRPr="009339F2" w:rsidRDefault="00493D3C" w:rsidP="00493D3C">
            <w:pPr>
              <w:jc w:val="center"/>
              <w:rPr>
                <w:highlight w:val="yellow"/>
              </w:rPr>
            </w:pPr>
            <w:r w:rsidRPr="009339F2">
              <w:t xml:space="preserve"> 60 508,3   </w:t>
            </w:r>
          </w:p>
        </w:tc>
      </w:tr>
      <w:tr w:rsidR="00493D3C" w:rsidRPr="008E2103" w14:paraId="7AF53A60" w14:textId="77777777" w:rsidTr="00493D3C">
        <w:trPr>
          <w:trHeight w:val="403"/>
          <w:jc w:val="center"/>
        </w:trPr>
        <w:tc>
          <w:tcPr>
            <w:tcW w:w="288" w:type="pct"/>
            <w:shd w:val="clear" w:color="auto" w:fill="auto"/>
            <w:vAlign w:val="center"/>
          </w:tcPr>
          <w:p w14:paraId="7A644A4F" w14:textId="77777777" w:rsidR="00493D3C" w:rsidRPr="009339F2" w:rsidRDefault="00493D3C" w:rsidP="00493D3C">
            <w:pPr>
              <w:jc w:val="center"/>
            </w:pPr>
            <w:r w:rsidRPr="009339F2">
              <w:lastRenderedPageBreak/>
              <w:t>12</w:t>
            </w:r>
          </w:p>
        </w:tc>
        <w:tc>
          <w:tcPr>
            <w:tcW w:w="2282" w:type="pct"/>
            <w:shd w:val="clear" w:color="auto" w:fill="auto"/>
            <w:vAlign w:val="center"/>
          </w:tcPr>
          <w:p w14:paraId="7483AEEF" w14:textId="77777777" w:rsidR="00493D3C" w:rsidRPr="009339F2" w:rsidRDefault="00493D3C" w:rsidP="00493D3C">
            <w:r w:rsidRPr="009339F2">
              <w:t>МП «Развитие транспортной системы»</w:t>
            </w:r>
          </w:p>
        </w:tc>
        <w:tc>
          <w:tcPr>
            <w:tcW w:w="811" w:type="pct"/>
            <w:shd w:val="clear" w:color="auto" w:fill="auto"/>
            <w:vAlign w:val="center"/>
          </w:tcPr>
          <w:p w14:paraId="7ADAF8F0" w14:textId="7D8942F9" w:rsidR="00493D3C" w:rsidRPr="009339F2" w:rsidRDefault="00493D3C" w:rsidP="00493D3C">
            <w:pPr>
              <w:jc w:val="center"/>
              <w:rPr>
                <w:highlight w:val="yellow"/>
              </w:rPr>
            </w:pPr>
            <w:r w:rsidRPr="009339F2">
              <w:t xml:space="preserve"> 4 395 673,5   </w:t>
            </w:r>
          </w:p>
        </w:tc>
        <w:tc>
          <w:tcPr>
            <w:tcW w:w="809" w:type="pct"/>
            <w:shd w:val="clear" w:color="auto" w:fill="auto"/>
            <w:vAlign w:val="center"/>
          </w:tcPr>
          <w:p w14:paraId="3D8D019A" w14:textId="3C37E294" w:rsidR="00493D3C" w:rsidRPr="009339F2" w:rsidRDefault="00493D3C" w:rsidP="00493D3C">
            <w:pPr>
              <w:jc w:val="center"/>
              <w:rPr>
                <w:highlight w:val="yellow"/>
              </w:rPr>
            </w:pPr>
            <w:r w:rsidRPr="009339F2">
              <w:t>4 721 890,1</w:t>
            </w:r>
          </w:p>
        </w:tc>
        <w:tc>
          <w:tcPr>
            <w:tcW w:w="810" w:type="pct"/>
            <w:shd w:val="clear" w:color="auto" w:fill="auto"/>
            <w:vAlign w:val="center"/>
          </w:tcPr>
          <w:p w14:paraId="658358DE" w14:textId="5BCD4A09" w:rsidR="00493D3C" w:rsidRPr="009339F2" w:rsidRDefault="00493D3C" w:rsidP="00493D3C">
            <w:pPr>
              <w:jc w:val="center"/>
              <w:rPr>
                <w:highlight w:val="yellow"/>
              </w:rPr>
            </w:pPr>
            <w:r w:rsidRPr="009339F2">
              <w:t xml:space="preserve"> 4 822 111,6   </w:t>
            </w:r>
          </w:p>
        </w:tc>
      </w:tr>
      <w:tr w:rsidR="00493D3C" w:rsidRPr="008E2103" w14:paraId="6D6D2BCE" w14:textId="77777777" w:rsidTr="00493D3C">
        <w:trPr>
          <w:trHeight w:val="742"/>
          <w:jc w:val="center"/>
        </w:trPr>
        <w:tc>
          <w:tcPr>
            <w:tcW w:w="288" w:type="pct"/>
            <w:shd w:val="clear" w:color="auto" w:fill="auto"/>
            <w:vAlign w:val="center"/>
          </w:tcPr>
          <w:p w14:paraId="2CCD6D23" w14:textId="77777777" w:rsidR="00493D3C" w:rsidRPr="009339F2" w:rsidRDefault="00493D3C" w:rsidP="00493D3C">
            <w:pPr>
              <w:jc w:val="center"/>
            </w:pPr>
            <w:r w:rsidRPr="009339F2">
              <w:t>13</w:t>
            </w:r>
          </w:p>
        </w:tc>
        <w:tc>
          <w:tcPr>
            <w:tcW w:w="2282" w:type="pct"/>
            <w:shd w:val="clear" w:color="auto" w:fill="auto"/>
            <w:vAlign w:val="center"/>
          </w:tcPr>
          <w:p w14:paraId="5FE09FB8" w14:textId="77777777" w:rsidR="00493D3C" w:rsidRPr="009339F2" w:rsidRDefault="00493D3C" w:rsidP="00493D3C">
            <w:r w:rsidRPr="009339F2">
              <w:t>МП «Формирование современной городской среды»</w:t>
            </w:r>
          </w:p>
        </w:tc>
        <w:tc>
          <w:tcPr>
            <w:tcW w:w="811" w:type="pct"/>
            <w:shd w:val="clear" w:color="auto" w:fill="auto"/>
            <w:vAlign w:val="center"/>
          </w:tcPr>
          <w:p w14:paraId="475C450A" w14:textId="15764DA1" w:rsidR="00493D3C" w:rsidRPr="009339F2" w:rsidRDefault="00493D3C" w:rsidP="00493D3C">
            <w:pPr>
              <w:jc w:val="center"/>
              <w:rPr>
                <w:highlight w:val="yellow"/>
              </w:rPr>
            </w:pPr>
            <w:r w:rsidRPr="009339F2">
              <w:t xml:space="preserve"> 155 296,3   </w:t>
            </w:r>
          </w:p>
        </w:tc>
        <w:tc>
          <w:tcPr>
            <w:tcW w:w="809" w:type="pct"/>
            <w:shd w:val="clear" w:color="auto" w:fill="auto"/>
            <w:vAlign w:val="center"/>
          </w:tcPr>
          <w:p w14:paraId="39D15964" w14:textId="5148ECFD" w:rsidR="00493D3C" w:rsidRPr="009339F2" w:rsidRDefault="00493D3C" w:rsidP="00493D3C">
            <w:pPr>
              <w:jc w:val="center"/>
              <w:rPr>
                <w:highlight w:val="yellow"/>
              </w:rPr>
            </w:pPr>
            <w:r w:rsidRPr="009339F2">
              <w:t>63 412,4</w:t>
            </w:r>
          </w:p>
        </w:tc>
        <w:tc>
          <w:tcPr>
            <w:tcW w:w="810" w:type="pct"/>
            <w:shd w:val="clear" w:color="auto" w:fill="auto"/>
            <w:vAlign w:val="center"/>
          </w:tcPr>
          <w:p w14:paraId="2F5F131E" w14:textId="63E4AD1E" w:rsidR="00493D3C" w:rsidRPr="009339F2" w:rsidRDefault="00493D3C" w:rsidP="00493D3C">
            <w:pPr>
              <w:jc w:val="center"/>
              <w:rPr>
                <w:highlight w:val="yellow"/>
              </w:rPr>
            </w:pPr>
            <w:r w:rsidRPr="009339F2">
              <w:t xml:space="preserve"> 11 359,6   </w:t>
            </w:r>
          </w:p>
        </w:tc>
      </w:tr>
      <w:tr w:rsidR="00493D3C" w:rsidRPr="008E2103" w14:paraId="74E9289D" w14:textId="77777777" w:rsidTr="00493D3C">
        <w:trPr>
          <w:trHeight w:val="566"/>
          <w:jc w:val="center"/>
        </w:trPr>
        <w:tc>
          <w:tcPr>
            <w:tcW w:w="288" w:type="pct"/>
            <w:shd w:val="clear" w:color="auto" w:fill="auto"/>
            <w:vAlign w:val="center"/>
          </w:tcPr>
          <w:p w14:paraId="103669BC" w14:textId="77777777" w:rsidR="00493D3C" w:rsidRPr="009339F2" w:rsidRDefault="00493D3C" w:rsidP="00493D3C">
            <w:pPr>
              <w:jc w:val="center"/>
            </w:pPr>
            <w:r w:rsidRPr="009339F2">
              <w:t>14</w:t>
            </w:r>
          </w:p>
        </w:tc>
        <w:tc>
          <w:tcPr>
            <w:tcW w:w="2282" w:type="pct"/>
            <w:shd w:val="clear" w:color="auto" w:fill="auto"/>
            <w:vAlign w:val="center"/>
          </w:tcPr>
          <w:p w14:paraId="12831A5B" w14:textId="77777777" w:rsidR="00493D3C" w:rsidRPr="009339F2" w:rsidRDefault="00493D3C" w:rsidP="00493D3C">
            <w:r w:rsidRPr="009339F2">
              <w:t>МП «Развитие туризма»</w:t>
            </w:r>
          </w:p>
        </w:tc>
        <w:tc>
          <w:tcPr>
            <w:tcW w:w="811" w:type="pct"/>
            <w:shd w:val="clear" w:color="auto" w:fill="auto"/>
            <w:vAlign w:val="center"/>
          </w:tcPr>
          <w:p w14:paraId="4A96CC5B" w14:textId="14188077" w:rsidR="00493D3C" w:rsidRPr="009339F2" w:rsidRDefault="00493D3C" w:rsidP="00493D3C">
            <w:pPr>
              <w:jc w:val="center"/>
              <w:rPr>
                <w:highlight w:val="yellow"/>
              </w:rPr>
            </w:pPr>
            <w:r w:rsidRPr="009339F2">
              <w:t xml:space="preserve"> 38 814,5   </w:t>
            </w:r>
          </w:p>
        </w:tc>
        <w:tc>
          <w:tcPr>
            <w:tcW w:w="809" w:type="pct"/>
            <w:shd w:val="clear" w:color="auto" w:fill="auto"/>
            <w:vAlign w:val="center"/>
          </w:tcPr>
          <w:p w14:paraId="162A9AD9" w14:textId="43DE4558" w:rsidR="00493D3C" w:rsidRPr="009339F2" w:rsidRDefault="00493D3C" w:rsidP="00493D3C">
            <w:pPr>
              <w:jc w:val="center"/>
              <w:rPr>
                <w:highlight w:val="yellow"/>
              </w:rPr>
            </w:pPr>
            <w:r w:rsidRPr="009339F2">
              <w:t>38 814,5</w:t>
            </w:r>
          </w:p>
        </w:tc>
        <w:tc>
          <w:tcPr>
            <w:tcW w:w="810" w:type="pct"/>
            <w:shd w:val="clear" w:color="auto" w:fill="auto"/>
            <w:vAlign w:val="center"/>
          </w:tcPr>
          <w:p w14:paraId="7B833DDC" w14:textId="5DC737E9" w:rsidR="00493D3C" w:rsidRPr="009339F2" w:rsidRDefault="00493D3C" w:rsidP="00493D3C">
            <w:pPr>
              <w:jc w:val="center"/>
              <w:rPr>
                <w:highlight w:val="yellow"/>
              </w:rPr>
            </w:pPr>
            <w:r w:rsidRPr="009339F2">
              <w:t xml:space="preserve"> 38 814,5   </w:t>
            </w:r>
          </w:p>
        </w:tc>
      </w:tr>
      <w:tr w:rsidR="00493D3C" w:rsidRPr="008E2103" w14:paraId="1A436E18" w14:textId="77777777" w:rsidTr="00493D3C">
        <w:trPr>
          <w:trHeight w:val="1309"/>
          <w:jc w:val="center"/>
        </w:trPr>
        <w:tc>
          <w:tcPr>
            <w:tcW w:w="288" w:type="pct"/>
            <w:shd w:val="clear" w:color="auto" w:fill="auto"/>
            <w:vAlign w:val="center"/>
          </w:tcPr>
          <w:p w14:paraId="2FC80D71" w14:textId="77777777" w:rsidR="00493D3C" w:rsidRPr="009339F2" w:rsidRDefault="00493D3C" w:rsidP="00493D3C">
            <w:pPr>
              <w:jc w:val="center"/>
            </w:pPr>
            <w:r w:rsidRPr="009339F2">
              <w:t>15</w:t>
            </w:r>
          </w:p>
        </w:tc>
        <w:tc>
          <w:tcPr>
            <w:tcW w:w="2282" w:type="pct"/>
            <w:shd w:val="clear" w:color="auto" w:fill="auto"/>
            <w:vAlign w:val="center"/>
          </w:tcPr>
          <w:p w14:paraId="28B86C03" w14:textId="77777777" w:rsidR="00493D3C" w:rsidRPr="009339F2" w:rsidRDefault="00493D3C" w:rsidP="00493D3C">
            <w:r w:rsidRPr="009339F2">
              <w:t>МП «Поддержание сохранности действующих и строительство новых объектов социальной инфраструктуры»</w:t>
            </w:r>
          </w:p>
        </w:tc>
        <w:tc>
          <w:tcPr>
            <w:tcW w:w="811" w:type="pct"/>
            <w:shd w:val="clear" w:color="auto" w:fill="auto"/>
            <w:vAlign w:val="center"/>
          </w:tcPr>
          <w:p w14:paraId="46147F43" w14:textId="5AB31EDB" w:rsidR="00493D3C" w:rsidRPr="009339F2" w:rsidRDefault="00493D3C" w:rsidP="00493D3C">
            <w:pPr>
              <w:jc w:val="center"/>
              <w:rPr>
                <w:highlight w:val="yellow"/>
                <w:lang w:val="en-US"/>
              </w:rPr>
            </w:pPr>
            <w:r w:rsidRPr="009339F2">
              <w:t xml:space="preserve"> 726 185,7   </w:t>
            </w:r>
          </w:p>
        </w:tc>
        <w:tc>
          <w:tcPr>
            <w:tcW w:w="809" w:type="pct"/>
            <w:shd w:val="clear" w:color="auto" w:fill="auto"/>
            <w:vAlign w:val="center"/>
          </w:tcPr>
          <w:p w14:paraId="1B6314D2" w14:textId="2B6FAB46" w:rsidR="00493D3C" w:rsidRPr="009339F2" w:rsidRDefault="00493D3C" w:rsidP="00493D3C">
            <w:pPr>
              <w:jc w:val="center"/>
              <w:rPr>
                <w:highlight w:val="yellow"/>
              </w:rPr>
            </w:pPr>
            <w:r w:rsidRPr="009339F2">
              <w:t>726 192,0</w:t>
            </w:r>
          </w:p>
        </w:tc>
        <w:tc>
          <w:tcPr>
            <w:tcW w:w="810" w:type="pct"/>
            <w:shd w:val="clear" w:color="auto" w:fill="auto"/>
            <w:vAlign w:val="center"/>
          </w:tcPr>
          <w:p w14:paraId="432269D8" w14:textId="5245F652" w:rsidR="00493D3C" w:rsidRPr="009339F2" w:rsidRDefault="00493D3C" w:rsidP="00493D3C">
            <w:pPr>
              <w:jc w:val="center"/>
              <w:rPr>
                <w:highlight w:val="yellow"/>
              </w:rPr>
            </w:pPr>
            <w:r w:rsidRPr="009339F2">
              <w:t xml:space="preserve"> 726 191,9   </w:t>
            </w:r>
          </w:p>
        </w:tc>
      </w:tr>
      <w:tr w:rsidR="00493D3C" w:rsidRPr="008E2103" w14:paraId="186D576F" w14:textId="77777777" w:rsidTr="00493D3C">
        <w:trPr>
          <w:trHeight w:val="1241"/>
          <w:jc w:val="center"/>
        </w:trPr>
        <w:tc>
          <w:tcPr>
            <w:tcW w:w="288" w:type="pct"/>
            <w:shd w:val="clear" w:color="auto" w:fill="auto"/>
            <w:vAlign w:val="center"/>
          </w:tcPr>
          <w:p w14:paraId="27E35467" w14:textId="77777777" w:rsidR="00493D3C" w:rsidRPr="009339F2" w:rsidRDefault="00493D3C" w:rsidP="00493D3C">
            <w:pPr>
              <w:jc w:val="center"/>
            </w:pPr>
            <w:r w:rsidRPr="009339F2">
              <w:t>16</w:t>
            </w:r>
          </w:p>
        </w:tc>
        <w:tc>
          <w:tcPr>
            <w:tcW w:w="2282" w:type="pct"/>
            <w:shd w:val="clear" w:color="auto" w:fill="auto"/>
            <w:vAlign w:val="center"/>
          </w:tcPr>
          <w:p w14:paraId="5729CA69" w14:textId="77777777" w:rsidR="00493D3C" w:rsidRPr="009339F2" w:rsidRDefault="00493D3C" w:rsidP="00493D3C">
            <w:r w:rsidRPr="009339F2">
              <w:t>МП «Обеспечение доступным и комфортным жильем жителей муниципального образования город Норильск»</w:t>
            </w:r>
          </w:p>
        </w:tc>
        <w:tc>
          <w:tcPr>
            <w:tcW w:w="811" w:type="pct"/>
            <w:shd w:val="clear" w:color="auto" w:fill="auto"/>
            <w:vAlign w:val="center"/>
          </w:tcPr>
          <w:p w14:paraId="7946F38F" w14:textId="1ABDA69F" w:rsidR="00493D3C" w:rsidRPr="009339F2" w:rsidRDefault="00493D3C" w:rsidP="00493D3C">
            <w:pPr>
              <w:jc w:val="center"/>
              <w:rPr>
                <w:highlight w:val="yellow"/>
              </w:rPr>
            </w:pPr>
            <w:r w:rsidRPr="009339F2">
              <w:t xml:space="preserve"> 245 120,6   </w:t>
            </w:r>
          </w:p>
        </w:tc>
        <w:tc>
          <w:tcPr>
            <w:tcW w:w="809" w:type="pct"/>
            <w:shd w:val="clear" w:color="auto" w:fill="auto"/>
            <w:vAlign w:val="center"/>
          </w:tcPr>
          <w:p w14:paraId="31FAB7DA" w14:textId="14B82DF3" w:rsidR="00493D3C" w:rsidRPr="009339F2" w:rsidRDefault="00493D3C" w:rsidP="00493D3C">
            <w:pPr>
              <w:jc w:val="center"/>
              <w:rPr>
                <w:highlight w:val="yellow"/>
              </w:rPr>
            </w:pPr>
            <w:r w:rsidRPr="009339F2">
              <w:t>173 135,4</w:t>
            </w:r>
          </w:p>
        </w:tc>
        <w:tc>
          <w:tcPr>
            <w:tcW w:w="810" w:type="pct"/>
            <w:shd w:val="clear" w:color="auto" w:fill="auto"/>
            <w:vAlign w:val="center"/>
          </w:tcPr>
          <w:p w14:paraId="7A6BE641" w14:textId="774CD76F" w:rsidR="00493D3C" w:rsidRPr="009339F2" w:rsidRDefault="00493D3C" w:rsidP="00493D3C">
            <w:pPr>
              <w:jc w:val="center"/>
              <w:rPr>
                <w:highlight w:val="yellow"/>
              </w:rPr>
            </w:pPr>
            <w:r w:rsidRPr="009339F2">
              <w:t xml:space="preserve"> 173 135,4   </w:t>
            </w:r>
          </w:p>
        </w:tc>
      </w:tr>
      <w:tr w:rsidR="00493D3C" w:rsidRPr="008E2103" w14:paraId="620B1D68" w14:textId="77777777" w:rsidTr="00493D3C">
        <w:trPr>
          <w:trHeight w:val="450"/>
          <w:jc w:val="center"/>
        </w:trPr>
        <w:tc>
          <w:tcPr>
            <w:tcW w:w="288" w:type="pct"/>
            <w:shd w:val="clear" w:color="auto" w:fill="auto"/>
            <w:vAlign w:val="center"/>
          </w:tcPr>
          <w:p w14:paraId="35BFEEB4" w14:textId="77777777" w:rsidR="00493D3C" w:rsidRPr="009339F2" w:rsidRDefault="00493D3C" w:rsidP="00493D3C">
            <w:pPr>
              <w:jc w:val="center"/>
            </w:pPr>
            <w:r w:rsidRPr="009339F2">
              <w:t>17</w:t>
            </w:r>
          </w:p>
        </w:tc>
        <w:tc>
          <w:tcPr>
            <w:tcW w:w="2282" w:type="pct"/>
            <w:shd w:val="clear" w:color="auto" w:fill="auto"/>
            <w:vAlign w:val="center"/>
          </w:tcPr>
          <w:p w14:paraId="1F353DC5" w14:textId="77777777" w:rsidR="00493D3C" w:rsidRPr="009339F2" w:rsidRDefault="00493D3C" w:rsidP="00493D3C">
            <w:r w:rsidRPr="009339F2">
              <w:t>МП «Содействие занятости населения»</w:t>
            </w:r>
          </w:p>
        </w:tc>
        <w:tc>
          <w:tcPr>
            <w:tcW w:w="811" w:type="pct"/>
            <w:shd w:val="clear" w:color="auto" w:fill="auto"/>
            <w:vAlign w:val="center"/>
          </w:tcPr>
          <w:p w14:paraId="588F61E4" w14:textId="42A8F680" w:rsidR="00493D3C" w:rsidRPr="009339F2" w:rsidRDefault="00493D3C" w:rsidP="00493D3C">
            <w:pPr>
              <w:jc w:val="center"/>
              <w:rPr>
                <w:highlight w:val="yellow"/>
              </w:rPr>
            </w:pPr>
            <w:r w:rsidRPr="009339F2">
              <w:t xml:space="preserve"> 71 556,0   </w:t>
            </w:r>
          </w:p>
        </w:tc>
        <w:tc>
          <w:tcPr>
            <w:tcW w:w="809" w:type="pct"/>
            <w:shd w:val="clear" w:color="auto" w:fill="auto"/>
            <w:vAlign w:val="center"/>
          </w:tcPr>
          <w:p w14:paraId="0FAB51EE" w14:textId="198AC01D" w:rsidR="00493D3C" w:rsidRPr="009339F2" w:rsidRDefault="00493D3C" w:rsidP="00493D3C">
            <w:pPr>
              <w:jc w:val="center"/>
              <w:rPr>
                <w:highlight w:val="yellow"/>
              </w:rPr>
            </w:pPr>
            <w:r w:rsidRPr="009339F2">
              <w:t>71 556,0</w:t>
            </w:r>
          </w:p>
        </w:tc>
        <w:tc>
          <w:tcPr>
            <w:tcW w:w="810" w:type="pct"/>
            <w:shd w:val="clear" w:color="auto" w:fill="auto"/>
            <w:vAlign w:val="center"/>
          </w:tcPr>
          <w:p w14:paraId="3A72D2BB" w14:textId="29377ED8" w:rsidR="00493D3C" w:rsidRPr="009339F2" w:rsidRDefault="00493D3C" w:rsidP="00493D3C">
            <w:pPr>
              <w:jc w:val="center"/>
              <w:rPr>
                <w:highlight w:val="yellow"/>
              </w:rPr>
            </w:pPr>
            <w:r w:rsidRPr="009339F2">
              <w:t xml:space="preserve"> 71 556,0   </w:t>
            </w:r>
          </w:p>
        </w:tc>
      </w:tr>
      <w:tr w:rsidR="00493D3C" w:rsidRPr="008E2103" w14:paraId="78592318" w14:textId="77777777" w:rsidTr="00493D3C">
        <w:trPr>
          <w:trHeight w:val="824"/>
          <w:jc w:val="center"/>
        </w:trPr>
        <w:tc>
          <w:tcPr>
            <w:tcW w:w="288" w:type="pct"/>
            <w:shd w:val="clear" w:color="auto" w:fill="auto"/>
            <w:vAlign w:val="center"/>
          </w:tcPr>
          <w:p w14:paraId="5F7417F0" w14:textId="77777777" w:rsidR="00493D3C" w:rsidRPr="009339F2" w:rsidRDefault="00493D3C" w:rsidP="00493D3C">
            <w:pPr>
              <w:jc w:val="center"/>
            </w:pPr>
            <w:r w:rsidRPr="009339F2">
              <w:t>18</w:t>
            </w:r>
          </w:p>
        </w:tc>
        <w:tc>
          <w:tcPr>
            <w:tcW w:w="2282" w:type="pct"/>
            <w:shd w:val="clear" w:color="auto" w:fill="auto"/>
            <w:vAlign w:val="center"/>
          </w:tcPr>
          <w:p w14:paraId="03C74761" w14:textId="77777777" w:rsidR="00493D3C" w:rsidRPr="009339F2" w:rsidRDefault="00493D3C" w:rsidP="00493D3C">
            <w:r w:rsidRPr="009339F2">
              <w:t>МП «Управление муниципальными финансами»</w:t>
            </w:r>
          </w:p>
        </w:tc>
        <w:tc>
          <w:tcPr>
            <w:tcW w:w="811" w:type="pct"/>
            <w:shd w:val="clear" w:color="auto" w:fill="auto"/>
            <w:vAlign w:val="center"/>
          </w:tcPr>
          <w:p w14:paraId="0F0A0B04" w14:textId="55F7607B" w:rsidR="00493D3C" w:rsidRPr="009339F2" w:rsidRDefault="00493D3C" w:rsidP="00493D3C">
            <w:pPr>
              <w:jc w:val="center"/>
              <w:rPr>
                <w:highlight w:val="yellow"/>
              </w:rPr>
            </w:pPr>
            <w:r w:rsidRPr="009339F2">
              <w:t xml:space="preserve"> 794 168,1   </w:t>
            </w:r>
          </w:p>
        </w:tc>
        <w:tc>
          <w:tcPr>
            <w:tcW w:w="809" w:type="pct"/>
            <w:shd w:val="clear" w:color="auto" w:fill="auto"/>
            <w:vAlign w:val="center"/>
          </w:tcPr>
          <w:p w14:paraId="0F554377" w14:textId="35B760C3" w:rsidR="00493D3C" w:rsidRPr="009339F2" w:rsidRDefault="00493D3C" w:rsidP="00493D3C">
            <w:pPr>
              <w:jc w:val="center"/>
              <w:rPr>
                <w:highlight w:val="yellow"/>
              </w:rPr>
            </w:pPr>
            <w:r w:rsidRPr="009339F2">
              <w:t>595 198,9</w:t>
            </w:r>
          </w:p>
        </w:tc>
        <w:tc>
          <w:tcPr>
            <w:tcW w:w="810" w:type="pct"/>
            <w:shd w:val="clear" w:color="auto" w:fill="auto"/>
            <w:vAlign w:val="center"/>
          </w:tcPr>
          <w:p w14:paraId="5509E9BF" w14:textId="05A4E2F0" w:rsidR="00493D3C" w:rsidRPr="009339F2" w:rsidRDefault="00493D3C" w:rsidP="00493D3C">
            <w:pPr>
              <w:jc w:val="center"/>
              <w:rPr>
                <w:highlight w:val="yellow"/>
              </w:rPr>
            </w:pPr>
            <w:r w:rsidRPr="009339F2">
              <w:t xml:space="preserve"> 206 746,7   </w:t>
            </w:r>
          </w:p>
        </w:tc>
      </w:tr>
      <w:tr w:rsidR="00493D3C" w:rsidRPr="008E2103" w14:paraId="081DBD52" w14:textId="77777777" w:rsidTr="00493D3C">
        <w:trPr>
          <w:trHeight w:val="776"/>
          <w:jc w:val="center"/>
        </w:trPr>
        <w:tc>
          <w:tcPr>
            <w:tcW w:w="288" w:type="pct"/>
            <w:shd w:val="clear" w:color="auto" w:fill="auto"/>
          </w:tcPr>
          <w:p w14:paraId="0EA44057" w14:textId="77777777" w:rsidR="00493D3C" w:rsidRPr="009339F2" w:rsidRDefault="00493D3C" w:rsidP="00493D3C">
            <w:pPr>
              <w:jc w:val="center"/>
            </w:pPr>
            <w:r w:rsidRPr="009339F2">
              <w:t>19</w:t>
            </w:r>
          </w:p>
        </w:tc>
        <w:tc>
          <w:tcPr>
            <w:tcW w:w="2282" w:type="pct"/>
            <w:shd w:val="clear" w:color="auto" w:fill="auto"/>
          </w:tcPr>
          <w:p w14:paraId="4E44FD61" w14:textId="77777777" w:rsidR="00493D3C" w:rsidRPr="009339F2" w:rsidRDefault="00493D3C" w:rsidP="00493D3C">
            <w:pPr>
              <w:rPr>
                <w:b/>
              </w:rPr>
            </w:pPr>
            <w:r w:rsidRPr="009339F2">
              <w:rPr>
                <w:color w:val="000000"/>
              </w:rPr>
              <w:t>МП «Экология и охрана окружающей среды»</w:t>
            </w:r>
          </w:p>
        </w:tc>
        <w:tc>
          <w:tcPr>
            <w:tcW w:w="811" w:type="pct"/>
            <w:shd w:val="clear" w:color="auto" w:fill="auto"/>
            <w:vAlign w:val="center"/>
          </w:tcPr>
          <w:p w14:paraId="47B95FC9" w14:textId="5F368116" w:rsidR="00493D3C" w:rsidRPr="009339F2" w:rsidRDefault="00493D3C" w:rsidP="00493D3C">
            <w:pPr>
              <w:jc w:val="center"/>
              <w:rPr>
                <w:highlight w:val="yellow"/>
              </w:rPr>
            </w:pPr>
            <w:r w:rsidRPr="009339F2">
              <w:t xml:space="preserve"> 30 238,6   </w:t>
            </w:r>
          </w:p>
        </w:tc>
        <w:tc>
          <w:tcPr>
            <w:tcW w:w="809" w:type="pct"/>
            <w:shd w:val="clear" w:color="auto" w:fill="auto"/>
            <w:vAlign w:val="center"/>
          </w:tcPr>
          <w:p w14:paraId="2D9C6AED" w14:textId="66EA4F66" w:rsidR="00493D3C" w:rsidRPr="009339F2" w:rsidRDefault="00493D3C" w:rsidP="00493D3C">
            <w:pPr>
              <w:jc w:val="center"/>
              <w:rPr>
                <w:highlight w:val="yellow"/>
              </w:rPr>
            </w:pPr>
            <w:r w:rsidRPr="009339F2">
              <w:t>6 149,3</w:t>
            </w:r>
          </w:p>
        </w:tc>
        <w:tc>
          <w:tcPr>
            <w:tcW w:w="810" w:type="pct"/>
            <w:shd w:val="clear" w:color="auto" w:fill="auto"/>
            <w:vAlign w:val="center"/>
          </w:tcPr>
          <w:p w14:paraId="64BED5D2" w14:textId="7CC41AE6" w:rsidR="00493D3C" w:rsidRPr="009339F2" w:rsidRDefault="00493D3C" w:rsidP="00493D3C">
            <w:pPr>
              <w:jc w:val="center"/>
              <w:rPr>
                <w:highlight w:val="yellow"/>
              </w:rPr>
            </w:pPr>
            <w:r w:rsidRPr="009339F2">
              <w:t xml:space="preserve"> 6 149,3   </w:t>
            </w:r>
          </w:p>
        </w:tc>
      </w:tr>
      <w:tr w:rsidR="00493D3C" w:rsidRPr="008E2103" w14:paraId="5E2E33F9" w14:textId="77777777" w:rsidTr="00493D3C">
        <w:trPr>
          <w:trHeight w:val="1011"/>
          <w:jc w:val="center"/>
        </w:trPr>
        <w:tc>
          <w:tcPr>
            <w:tcW w:w="288" w:type="pct"/>
            <w:shd w:val="clear" w:color="auto" w:fill="auto"/>
          </w:tcPr>
          <w:p w14:paraId="77F4B912" w14:textId="77777777" w:rsidR="00493D3C" w:rsidRPr="009339F2" w:rsidRDefault="00493D3C" w:rsidP="00493D3C">
            <w:pPr>
              <w:jc w:val="center"/>
            </w:pPr>
            <w:r w:rsidRPr="009339F2">
              <w:t>20</w:t>
            </w:r>
          </w:p>
        </w:tc>
        <w:tc>
          <w:tcPr>
            <w:tcW w:w="2282" w:type="pct"/>
            <w:shd w:val="clear" w:color="auto" w:fill="auto"/>
          </w:tcPr>
          <w:p w14:paraId="026CCFEB" w14:textId="77777777" w:rsidR="00493D3C" w:rsidRPr="009339F2" w:rsidRDefault="00493D3C" w:rsidP="00493D3C">
            <w:pPr>
              <w:ind w:right="23"/>
              <w:rPr>
                <w:b/>
              </w:rPr>
            </w:pPr>
            <w:r w:rsidRPr="009339F2">
              <w:rPr>
                <w:color w:val="000000"/>
              </w:rPr>
              <w:t>МП «Профилактика правонарушений и укрепление межнационального и межконфессионального согласия»</w:t>
            </w:r>
          </w:p>
        </w:tc>
        <w:tc>
          <w:tcPr>
            <w:tcW w:w="811" w:type="pct"/>
            <w:shd w:val="clear" w:color="auto" w:fill="auto"/>
            <w:vAlign w:val="center"/>
          </w:tcPr>
          <w:p w14:paraId="23711EE6" w14:textId="15CF5D30" w:rsidR="00493D3C" w:rsidRPr="009339F2" w:rsidRDefault="00493D3C" w:rsidP="00493D3C">
            <w:pPr>
              <w:jc w:val="center"/>
            </w:pPr>
            <w:r w:rsidRPr="009339F2">
              <w:t xml:space="preserve"> 49 917,7   </w:t>
            </w:r>
          </w:p>
        </w:tc>
        <w:tc>
          <w:tcPr>
            <w:tcW w:w="809" w:type="pct"/>
            <w:shd w:val="clear" w:color="auto" w:fill="auto"/>
            <w:vAlign w:val="center"/>
          </w:tcPr>
          <w:p w14:paraId="45BB1DB2" w14:textId="5F25A830" w:rsidR="00493D3C" w:rsidRPr="009339F2" w:rsidRDefault="00493D3C" w:rsidP="00493D3C">
            <w:pPr>
              <w:jc w:val="center"/>
              <w:rPr>
                <w:highlight w:val="yellow"/>
              </w:rPr>
            </w:pPr>
            <w:r w:rsidRPr="009339F2">
              <w:t>51 445,5</w:t>
            </w:r>
          </w:p>
        </w:tc>
        <w:tc>
          <w:tcPr>
            <w:tcW w:w="810" w:type="pct"/>
            <w:shd w:val="clear" w:color="auto" w:fill="auto"/>
            <w:vAlign w:val="center"/>
          </w:tcPr>
          <w:p w14:paraId="366F12BA" w14:textId="2B8CDA05" w:rsidR="00493D3C" w:rsidRPr="009339F2" w:rsidRDefault="00493D3C" w:rsidP="00493D3C">
            <w:pPr>
              <w:jc w:val="center"/>
              <w:rPr>
                <w:highlight w:val="yellow"/>
              </w:rPr>
            </w:pPr>
            <w:r w:rsidRPr="009339F2">
              <w:t xml:space="preserve"> 51 445,5   </w:t>
            </w:r>
          </w:p>
        </w:tc>
      </w:tr>
      <w:tr w:rsidR="00493D3C" w:rsidRPr="008E2103" w14:paraId="1BF74DAF" w14:textId="77777777" w:rsidTr="00493D3C">
        <w:trPr>
          <w:trHeight w:val="1022"/>
          <w:jc w:val="center"/>
        </w:trPr>
        <w:tc>
          <w:tcPr>
            <w:tcW w:w="288" w:type="pct"/>
            <w:shd w:val="clear" w:color="auto" w:fill="auto"/>
          </w:tcPr>
          <w:p w14:paraId="2D8CBF75" w14:textId="77777777" w:rsidR="00493D3C" w:rsidRPr="009339F2" w:rsidRDefault="00493D3C" w:rsidP="00493D3C">
            <w:pPr>
              <w:jc w:val="center"/>
            </w:pPr>
            <w:r w:rsidRPr="009339F2">
              <w:t>21</w:t>
            </w:r>
          </w:p>
        </w:tc>
        <w:tc>
          <w:tcPr>
            <w:tcW w:w="2282" w:type="pct"/>
            <w:shd w:val="clear" w:color="auto" w:fill="auto"/>
          </w:tcPr>
          <w:p w14:paraId="0B99C9D8" w14:textId="77777777" w:rsidR="00493D3C" w:rsidRPr="009339F2" w:rsidRDefault="00493D3C" w:rsidP="00493D3C">
            <w:pPr>
              <w:rPr>
                <w:b/>
              </w:rPr>
            </w:pPr>
            <w:r w:rsidRPr="009339F2">
              <w:rPr>
                <w:color w:val="000000"/>
              </w:rPr>
              <w:t>МП «</w:t>
            </w:r>
            <w:r w:rsidRPr="009339F2">
              <w:t>Комплексное социально-экономическое развитие города Норильска</w:t>
            </w:r>
            <w:r w:rsidRPr="009339F2">
              <w:rPr>
                <w:color w:val="000000"/>
              </w:rPr>
              <w:t>»</w:t>
            </w:r>
          </w:p>
        </w:tc>
        <w:tc>
          <w:tcPr>
            <w:tcW w:w="811" w:type="pct"/>
            <w:shd w:val="clear" w:color="auto" w:fill="auto"/>
            <w:vAlign w:val="center"/>
          </w:tcPr>
          <w:p w14:paraId="25E10AE2" w14:textId="02A05A51" w:rsidR="00493D3C" w:rsidRPr="009339F2" w:rsidRDefault="00493D3C" w:rsidP="00493D3C">
            <w:pPr>
              <w:jc w:val="center"/>
            </w:pPr>
            <w:r w:rsidRPr="009339F2">
              <w:t xml:space="preserve"> 1 664 240,4   </w:t>
            </w:r>
          </w:p>
        </w:tc>
        <w:tc>
          <w:tcPr>
            <w:tcW w:w="809" w:type="pct"/>
            <w:shd w:val="clear" w:color="auto" w:fill="auto"/>
            <w:vAlign w:val="center"/>
          </w:tcPr>
          <w:p w14:paraId="456B4868" w14:textId="449A5C77" w:rsidR="00493D3C" w:rsidRPr="009339F2" w:rsidRDefault="00493D3C" w:rsidP="00493D3C">
            <w:pPr>
              <w:jc w:val="center"/>
              <w:rPr>
                <w:highlight w:val="yellow"/>
              </w:rPr>
            </w:pPr>
            <w:r w:rsidRPr="009339F2">
              <w:t>2 290 224,8</w:t>
            </w:r>
          </w:p>
        </w:tc>
        <w:tc>
          <w:tcPr>
            <w:tcW w:w="810" w:type="pct"/>
            <w:shd w:val="clear" w:color="auto" w:fill="auto"/>
            <w:vAlign w:val="center"/>
          </w:tcPr>
          <w:p w14:paraId="3FC5A27C" w14:textId="4500041D" w:rsidR="00493D3C" w:rsidRPr="009339F2" w:rsidRDefault="00493D3C" w:rsidP="00493D3C">
            <w:pPr>
              <w:jc w:val="center"/>
              <w:rPr>
                <w:highlight w:val="yellow"/>
              </w:rPr>
            </w:pPr>
            <w:r w:rsidRPr="009339F2">
              <w:t xml:space="preserve"> 960 050,6   </w:t>
            </w:r>
          </w:p>
        </w:tc>
      </w:tr>
      <w:tr w:rsidR="00A8307D" w:rsidRPr="008E2103" w14:paraId="0FF24710" w14:textId="77777777" w:rsidTr="00493D3C">
        <w:trPr>
          <w:trHeight w:val="560"/>
          <w:jc w:val="center"/>
        </w:trPr>
        <w:tc>
          <w:tcPr>
            <w:tcW w:w="2570" w:type="pct"/>
            <w:gridSpan w:val="2"/>
            <w:shd w:val="clear" w:color="auto" w:fill="auto"/>
            <w:vAlign w:val="center"/>
          </w:tcPr>
          <w:p w14:paraId="796BF5DB" w14:textId="77777777" w:rsidR="00A8307D" w:rsidRPr="009339F2" w:rsidRDefault="00A8307D" w:rsidP="00A8307D">
            <w:pPr>
              <w:jc w:val="center"/>
              <w:rPr>
                <w:b/>
              </w:rPr>
            </w:pPr>
            <w:r w:rsidRPr="009339F2">
              <w:rPr>
                <w:b/>
              </w:rPr>
              <w:t>ИТОГО:</w:t>
            </w:r>
          </w:p>
        </w:tc>
        <w:tc>
          <w:tcPr>
            <w:tcW w:w="811" w:type="pct"/>
            <w:shd w:val="clear" w:color="auto" w:fill="auto"/>
            <w:vAlign w:val="center"/>
          </w:tcPr>
          <w:p w14:paraId="3DC3D71B" w14:textId="0835D734" w:rsidR="00A8307D" w:rsidRPr="009339F2" w:rsidRDefault="00A8307D" w:rsidP="00A8307D">
            <w:pPr>
              <w:jc w:val="center"/>
              <w:rPr>
                <w:highlight w:val="yellow"/>
              </w:rPr>
            </w:pPr>
            <w:r w:rsidRPr="009339F2">
              <w:t>29 701 305,2</w:t>
            </w:r>
          </w:p>
        </w:tc>
        <w:tc>
          <w:tcPr>
            <w:tcW w:w="809" w:type="pct"/>
            <w:shd w:val="clear" w:color="auto" w:fill="auto"/>
            <w:vAlign w:val="center"/>
          </w:tcPr>
          <w:p w14:paraId="1D200D17" w14:textId="16E7BB70" w:rsidR="00A8307D" w:rsidRPr="009339F2" w:rsidRDefault="00A8307D" w:rsidP="00A8307D">
            <w:pPr>
              <w:jc w:val="center"/>
              <w:rPr>
                <w:highlight w:val="yellow"/>
              </w:rPr>
            </w:pPr>
            <w:r w:rsidRPr="009339F2">
              <w:t>30 148 635,1</w:t>
            </w:r>
          </w:p>
        </w:tc>
        <w:tc>
          <w:tcPr>
            <w:tcW w:w="810" w:type="pct"/>
            <w:shd w:val="clear" w:color="auto" w:fill="auto"/>
            <w:vAlign w:val="center"/>
          </w:tcPr>
          <w:p w14:paraId="71A2DC81" w14:textId="0991910F" w:rsidR="00A8307D" w:rsidRPr="009339F2" w:rsidRDefault="00493D3C" w:rsidP="00A8307D">
            <w:pPr>
              <w:jc w:val="center"/>
              <w:rPr>
                <w:highlight w:val="yellow"/>
              </w:rPr>
            </w:pPr>
            <w:r w:rsidRPr="009339F2">
              <w:t>28 278 219,7</w:t>
            </w:r>
          </w:p>
        </w:tc>
      </w:tr>
    </w:tbl>
    <w:p w14:paraId="36340E19" w14:textId="58C9892E" w:rsidR="00E97389" w:rsidRPr="00AE0755" w:rsidRDefault="00E97389" w:rsidP="006D0683">
      <w:pPr>
        <w:pStyle w:val="30"/>
        <w:spacing w:before="400"/>
        <w:jc w:val="center"/>
        <w:rPr>
          <w:kern w:val="32"/>
        </w:rPr>
      </w:pPr>
      <w:bookmarkStart w:id="45" w:name="_Toc213950061"/>
      <w:r w:rsidRPr="00AE0755">
        <w:rPr>
          <w:kern w:val="32"/>
        </w:rPr>
        <w:t>МП «Управление муниципальным имуществом»</w:t>
      </w:r>
      <w:bookmarkEnd w:id="42"/>
      <w:bookmarkEnd w:id="45"/>
    </w:p>
    <w:p w14:paraId="0F7C48D8" w14:textId="77777777" w:rsidR="002B3799" w:rsidRPr="00A8475D" w:rsidRDefault="002B3799" w:rsidP="002B3799">
      <w:pPr>
        <w:pStyle w:val="ab"/>
        <w:spacing w:before="120" w:after="0"/>
        <w:ind w:left="0" w:firstLine="709"/>
        <w:jc w:val="both"/>
        <w:rPr>
          <w:sz w:val="26"/>
          <w:szCs w:val="26"/>
        </w:rPr>
      </w:pPr>
      <w:bookmarkStart w:id="46" w:name="_Toc56174424"/>
      <w:r w:rsidRPr="00A8475D">
        <w:rPr>
          <w:sz w:val="26"/>
          <w:szCs w:val="26"/>
        </w:rPr>
        <w:t>На реализацию муниципальной программы «</w:t>
      </w:r>
      <w:r w:rsidRPr="00A8475D">
        <w:rPr>
          <w:bCs/>
          <w:noProof/>
          <w:sz w:val="26"/>
          <w:szCs w:val="26"/>
        </w:rPr>
        <w:t>Управление муниципальным имуществом</w:t>
      </w:r>
      <w:r w:rsidRPr="00A8475D">
        <w:rPr>
          <w:sz w:val="26"/>
          <w:szCs w:val="26"/>
        </w:rPr>
        <w:t xml:space="preserve">» (далее - Программа) в проекте решения на 2026-2028 годы предусмотрены бюджетные ассигнования за счет средств местного бюджета в общей сумме </w:t>
      </w:r>
      <w:r w:rsidRPr="00A8475D">
        <w:rPr>
          <w:b/>
          <w:sz w:val="26"/>
          <w:szCs w:val="26"/>
        </w:rPr>
        <w:t>735 856,2</w:t>
      </w:r>
      <w:r w:rsidRPr="00A8475D">
        <w:rPr>
          <w:sz w:val="26"/>
          <w:szCs w:val="26"/>
        </w:rPr>
        <w:t xml:space="preserve"> </w:t>
      </w:r>
      <w:r w:rsidRPr="00A8475D">
        <w:rPr>
          <w:b/>
          <w:sz w:val="26"/>
          <w:szCs w:val="26"/>
        </w:rPr>
        <w:t>тыс. рублей,</w:t>
      </w:r>
      <w:r w:rsidRPr="00A8475D">
        <w:rPr>
          <w:sz w:val="26"/>
          <w:szCs w:val="26"/>
        </w:rPr>
        <w:t xml:space="preserve"> в том числе по годам:</w:t>
      </w:r>
    </w:p>
    <w:p w14:paraId="2E034D5A" w14:textId="77777777" w:rsidR="002B3799" w:rsidRPr="00A8475D" w:rsidRDefault="002B3799" w:rsidP="002B3799">
      <w:pPr>
        <w:autoSpaceDE w:val="0"/>
        <w:autoSpaceDN w:val="0"/>
        <w:adjustRightInd w:val="0"/>
        <w:ind w:firstLine="709"/>
        <w:jc w:val="both"/>
        <w:rPr>
          <w:sz w:val="26"/>
          <w:szCs w:val="26"/>
        </w:rPr>
      </w:pPr>
      <w:r w:rsidRPr="00A8475D">
        <w:rPr>
          <w:sz w:val="26"/>
          <w:szCs w:val="26"/>
        </w:rPr>
        <w:t xml:space="preserve"> в 2027 году – 245 283,0 тыс. рублей;</w:t>
      </w:r>
    </w:p>
    <w:p w14:paraId="4FBB4917" w14:textId="77777777" w:rsidR="002B3799" w:rsidRPr="00A8475D" w:rsidRDefault="002B3799" w:rsidP="002B3799">
      <w:pPr>
        <w:autoSpaceDE w:val="0"/>
        <w:autoSpaceDN w:val="0"/>
        <w:adjustRightInd w:val="0"/>
        <w:ind w:firstLine="709"/>
        <w:jc w:val="both"/>
        <w:rPr>
          <w:sz w:val="26"/>
          <w:szCs w:val="26"/>
        </w:rPr>
      </w:pPr>
      <w:r w:rsidRPr="00A8475D">
        <w:rPr>
          <w:sz w:val="26"/>
          <w:szCs w:val="26"/>
        </w:rPr>
        <w:t xml:space="preserve"> в 2028 году – 245 286,6 тыс. рублей; </w:t>
      </w:r>
    </w:p>
    <w:p w14:paraId="5EEFD790" w14:textId="77777777" w:rsidR="002B3799" w:rsidRPr="00A8475D" w:rsidRDefault="002B3799" w:rsidP="002B3799">
      <w:pPr>
        <w:autoSpaceDE w:val="0"/>
        <w:autoSpaceDN w:val="0"/>
        <w:adjustRightInd w:val="0"/>
        <w:ind w:firstLine="709"/>
        <w:jc w:val="both"/>
        <w:rPr>
          <w:sz w:val="26"/>
          <w:szCs w:val="26"/>
        </w:rPr>
      </w:pPr>
      <w:r w:rsidRPr="00A8475D">
        <w:rPr>
          <w:sz w:val="26"/>
          <w:szCs w:val="26"/>
        </w:rPr>
        <w:t xml:space="preserve"> в 2029 году – 245 286,6 тыс. рублей.</w:t>
      </w:r>
    </w:p>
    <w:p w14:paraId="322D91D8" w14:textId="77777777" w:rsidR="002B3799" w:rsidRPr="00A8475D" w:rsidRDefault="002B3799" w:rsidP="002B3799">
      <w:pPr>
        <w:pStyle w:val="ab"/>
        <w:spacing w:after="0"/>
        <w:ind w:left="0" w:firstLine="709"/>
        <w:jc w:val="both"/>
        <w:rPr>
          <w:sz w:val="26"/>
          <w:szCs w:val="26"/>
        </w:rPr>
      </w:pPr>
      <w:r w:rsidRPr="00A8475D">
        <w:rPr>
          <w:sz w:val="26"/>
          <w:szCs w:val="26"/>
        </w:rPr>
        <w:t>Программа предусматривает следующие мероприятия:</w:t>
      </w:r>
    </w:p>
    <w:p w14:paraId="1940DFD7" w14:textId="77777777" w:rsidR="002B3799" w:rsidRDefault="002B3799" w:rsidP="002B3799">
      <w:pPr>
        <w:pStyle w:val="ab"/>
        <w:spacing w:after="0"/>
        <w:ind w:left="0" w:firstLine="709"/>
        <w:jc w:val="both"/>
        <w:rPr>
          <w:b/>
          <w:sz w:val="26"/>
          <w:szCs w:val="26"/>
        </w:rPr>
      </w:pPr>
    </w:p>
    <w:p w14:paraId="68D802CF" w14:textId="77777777" w:rsidR="002B3799" w:rsidRPr="00A8475D" w:rsidRDefault="002B3799" w:rsidP="002B3799">
      <w:pPr>
        <w:pStyle w:val="ab"/>
        <w:spacing w:after="0"/>
        <w:ind w:left="0" w:firstLine="709"/>
        <w:jc w:val="both"/>
        <w:rPr>
          <w:sz w:val="26"/>
          <w:szCs w:val="26"/>
        </w:rPr>
      </w:pPr>
      <w:r w:rsidRPr="00A8475D">
        <w:rPr>
          <w:b/>
          <w:sz w:val="26"/>
          <w:szCs w:val="26"/>
        </w:rPr>
        <w:t xml:space="preserve">Основное мероприятие 1 «Обеспечение выполнения функций органами местного самоуправления в части решения вопросов местного значения», </w:t>
      </w:r>
      <w:r w:rsidRPr="00A8475D">
        <w:rPr>
          <w:sz w:val="26"/>
          <w:szCs w:val="26"/>
        </w:rPr>
        <w:lastRenderedPageBreak/>
        <w:t xml:space="preserve">предусмотрены бюджетные ассигнования в сумме </w:t>
      </w:r>
      <w:r w:rsidRPr="00A8475D">
        <w:rPr>
          <w:b/>
          <w:sz w:val="26"/>
          <w:szCs w:val="26"/>
        </w:rPr>
        <w:t>443 643,3</w:t>
      </w:r>
      <w:r w:rsidRPr="00A8475D">
        <w:rPr>
          <w:sz w:val="26"/>
          <w:szCs w:val="26"/>
        </w:rPr>
        <w:t xml:space="preserve"> </w:t>
      </w:r>
      <w:r w:rsidRPr="00A8475D">
        <w:rPr>
          <w:b/>
          <w:sz w:val="26"/>
          <w:szCs w:val="26"/>
        </w:rPr>
        <w:t xml:space="preserve">тыс. рублей, </w:t>
      </w:r>
      <w:r w:rsidRPr="00A8475D">
        <w:rPr>
          <w:sz w:val="26"/>
          <w:szCs w:val="26"/>
        </w:rPr>
        <w:t>в том числе по годам:</w:t>
      </w:r>
    </w:p>
    <w:p w14:paraId="41F0B8E2" w14:textId="77777777" w:rsidR="002B3799" w:rsidRPr="00A8475D" w:rsidRDefault="002B3799" w:rsidP="002B3799">
      <w:pPr>
        <w:autoSpaceDE w:val="0"/>
        <w:autoSpaceDN w:val="0"/>
        <w:adjustRightInd w:val="0"/>
        <w:ind w:firstLine="709"/>
        <w:jc w:val="both"/>
        <w:rPr>
          <w:sz w:val="26"/>
          <w:szCs w:val="26"/>
        </w:rPr>
      </w:pPr>
      <w:r w:rsidRPr="00A8475D">
        <w:rPr>
          <w:sz w:val="26"/>
          <w:szCs w:val="26"/>
        </w:rPr>
        <w:t>в 2027 году – 147 878,7 тыс. рублей;</w:t>
      </w:r>
    </w:p>
    <w:p w14:paraId="4AF18F57" w14:textId="77777777" w:rsidR="002B3799" w:rsidRPr="00A8475D" w:rsidRDefault="002B3799" w:rsidP="002B3799">
      <w:pPr>
        <w:autoSpaceDE w:val="0"/>
        <w:autoSpaceDN w:val="0"/>
        <w:adjustRightInd w:val="0"/>
        <w:ind w:firstLine="709"/>
        <w:jc w:val="both"/>
        <w:rPr>
          <w:sz w:val="26"/>
          <w:szCs w:val="26"/>
        </w:rPr>
      </w:pPr>
      <w:r w:rsidRPr="00A8475D">
        <w:rPr>
          <w:sz w:val="26"/>
          <w:szCs w:val="26"/>
        </w:rPr>
        <w:t xml:space="preserve">в 2028 году – 147 882,3 тыс. рублей; </w:t>
      </w:r>
    </w:p>
    <w:p w14:paraId="3014E342" w14:textId="77777777" w:rsidR="002B3799" w:rsidRPr="00A8475D" w:rsidRDefault="002B3799" w:rsidP="002B3799">
      <w:pPr>
        <w:autoSpaceDE w:val="0"/>
        <w:autoSpaceDN w:val="0"/>
        <w:adjustRightInd w:val="0"/>
        <w:ind w:firstLine="709"/>
        <w:jc w:val="both"/>
        <w:rPr>
          <w:sz w:val="26"/>
          <w:szCs w:val="26"/>
        </w:rPr>
      </w:pPr>
      <w:r w:rsidRPr="00A8475D">
        <w:rPr>
          <w:sz w:val="26"/>
          <w:szCs w:val="26"/>
        </w:rPr>
        <w:t>в 2029 году – 147 882,3 тыс. рублей.</w:t>
      </w:r>
    </w:p>
    <w:p w14:paraId="2C5F2EF9" w14:textId="77777777" w:rsidR="002B3799" w:rsidRPr="00A8475D" w:rsidRDefault="002B3799" w:rsidP="002B3799">
      <w:pPr>
        <w:autoSpaceDE w:val="0"/>
        <w:autoSpaceDN w:val="0"/>
        <w:adjustRightInd w:val="0"/>
        <w:ind w:firstLine="709"/>
        <w:jc w:val="both"/>
        <w:rPr>
          <w:sz w:val="26"/>
          <w:szCs w:val="26"/>
        </w:rPr>
      </w:pPr>
      <w:r w:rsidRPr="00A8475D">
        <w:rPr>
          <w:sz w:val="26"/>
          <w:szCs w:val="26"/>
        </w:rPr>
        <w:t>В рамках мероприятия запланировано усовершенствовать систему учета объектов муниципальной собственности, реализовать рациональное управление муниципальной собственностью муниципального образования город Норильск, произвести постановку на кадастровый учет и дальнейшую государственную регистрацию права собственности в Едином государственном реестре прав на недвижимое имущество и сделок с ним (ЕГРП).</w:t>
      </w:r>
    </w:p>
    <w:p w14:paraId="5A99D1AF" w14:textId="77777777" w:rsidR="002B3799" w:rsidRPr="00C72449" w:rsidRDefault="002B3799" w:rsidP="002B3799">
      <w:pPr>
        <w:autoSpaceDE w:val="0"/>
        <w:autoSpaceDN w:val="0"/>
        <w:adjustRightInd w:val="0"/>
        <w:spacing w:before="120" w:after="120"/>
        <w:ind w:firstLine="709"/>
        <w:jc w:val="both"/>
        <w:rPr>
          <w:b/>
          <w:i/>
          <w:sz w:val="26"/>
          <w:szCs w:val="26"/>
        </w:rPr>
      </w:pPr>
      <w:r w:rsidRPr="00C72449">
        <w:rPr>
          <w:b/>
          <w:i/>
          <w:sz w:val="26"/>
          <w:szCs w:val="26"/>
        </w:rPr>
        <w:t>Мероприятие 1.1. «Обеспечение выполнения функций органами местного самоуправления в части решения вопросов местного значения».</w:t>
      </w:r>
    </w:p>
    <w:p w14:paraId="5A0E0E80" w14:textId="77777777" w:rsidR="002B3799" w:rsidRPr="00C72449" w:rsidRDefault="002B3799" w:rsidP="002B3799">
      <w:pPr>
        <w:ind w:firstLine="708"/>
        <w:jc w:val="both"/>
        <w:rPr>
          <w:sz w:val="26"/>
          <w:szCs w:val="26"/>
        </w:rPr>
      </w:pPr>
      <w:r w:rsidRPr="00C72449">
        <w:rPr>
          <w:sz w:val="26"/>
          <w:szCs w:val="26"/>
        </w:rPr>
        <w:t>Мероприятие реализуется Управлением имущества Администрации города Норильска.</w:t>
      </w:r>
    </w:p>
    <w:p w14:paraId="684F1BDD" w14:textId="43EA1B22" w:rsidR="002B3799" w:rsidRPr="00AB558B" w:rsidRDefault="002B3799" w:rsidP="002B3799">
      <w:pPr>
        <w:jc w:val="right"/>
        <w:rPr>
          <w:bCs/>
          <w:sz w:val="22"/>
          <w:szCs w:val="22"/>
          <w:lang w:val="en-US"/>
        </w:rPr>
      </w:pPr>
      <w:r w:rsidRPr="00AB558B">
        <w:rPr>
          <w:bCs/>
          <w:sz w:val="22"/>
          <w:szCs w:val="22"/>
        </w:rPr>
        <w:t>Таблица</w:t>
      </w:r>
      <w:r w:rsidR="00AB558B" w:rsidRPr="00AB558B">
        <w:rPr>
          <w:bCs/>
          <w:sz w:val="22"/>
          <w:szCs w:val="22"/>
          <w:lang w:val="en-US"/>
        </w:rPr>
        <w:t xml:space="preserve"> 24</w:t>
      </w:r>
    </w:p>
    <w:p w14:paraId="3DECE58C" w14:textId="77777777" w:rsidR="002B3799" w:rsidRPr="00C72449" w:rsidRDefault="002B3799" w:rsidP="002B3799">
      <w:pPr>
        <w:ind w:firstLine="709"/>
        <w:jc w:val="right"/>
        <w:rPr>
          <w:bCs/>
          <w:sz w:val="22"/>
          <w:szCs w:val="22"/>
        </w:rPr>
      </w:pPr>
      <w:r w:rsidRPr="00C72449">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7"/>
        <w:gridCol w:w="1717"/>
        <w:gridCol w:w="1687"/>
      </w:tblGrid>
      <w:tr w:rsidR="002B3799" w:rsidRPr="00EE5065" w14:paraId="5DB9E9A5" w14:textId="77777777" w:rsidTr="00AE0755">
        <w:trPr>
          <w:trHeight w:val="436"/>
        </w:trPr>
        <w:tc>
          <w:tcPr>
            <w:tcW w:w="2292" w:type="pct"/>
            <w:vAlign w:val="center"/>
          </w:tcPr>
          <w:p w14:paraId="442EF3CA" w14:textId="3E52AE1C" w:rsidR="002B3799" w:rsidRPr="00EE5065" w:rsidRDefault="002B3799" w:rsidP="00AE0755">
            <w:pPr>
              <w:jc w:val="center"/>
              <w:rPr>
                <w:b/>
              </w:rPr>
            </w:pPr>
            <w:r w:rsidRPr="00EE5065">
              <w:rPr>
                <w:b/>
              </w:rPr>
              <w:t>Наименование</w:t>
            </w:r>
            <w:r w:rsidR="005A5A77" w:rsidRPr="00EE5065">
              <w:rPr>
                <w:b/>
              </w:rPr>
              <w:t xml:space="preserve"> ГРБС</w:t>
            </w:r>
          </w:p>
        </w:tc>
        <w:tc>
          <w:tcPr>
            <w:tcW w:w="908" w:type="pct"/>
            <w:vAlign w:val="center"/>
          </w:tcPr>
          <w:p w14:paraId="584B749B" w14:textId="77777777" w:rsidR="002B3799" w:rsidRPr="00EE5065" w:rsidRDefault="002B3799" w:rsidP="00AE0755">
            <w:pPr>
              <w:jc w:val="center"/>
              <w:rPr>
                <w:b/>
              </w:rPr>
            </w:pPr>
            <w:r w:rsidRPr="00EE5065">
              <w:rPr>
                <w:b/>
              </w:rPr>
              <w:t>2026 год</w:t>
            </w:r>
          </w:p>
        </w:tc>
        <w:tc>
          <w:tcPr>
            <w:tcW w:w="908" w:type="pct"/>
            <w:vAlign w:val="center"/>
          </w:tcPr>
          <w:p w14:paraId="61C5518C" w14:textId="77777777" w:rsidR="002B3799" w:rsidRPr="00EE5065" w:rsidRDefault="002B3799" w:rsidP="00AE0755">
            <w:pPr>
              <w:jc w:val="center"/>
              <w:rPr>
                <w:b/>
              </w:rPr>
            </w:pPr>
            <w:r w:rsidRPr="00EE5065">
              <w:rPr>
                <w:b/>
              </w:rPr>
              <w:t>2027 год</w:t>
            </w:r>
          </w:p>
        </w:tc>
        <w:tc>
          <w:tcPr>
            <w:tcW w:w="892" w:type="pct"/>
            <w:vAlign w:val="center"/>
          </w:tcPr>
          <w:p w14:paraId="69D64FA2" w14:textId="77777777" w:rsidR="002B3799" w:rsidRPr="00EE5065" w:rsidRDefault="002B3799" w:rsidP="00AE0755">
            <w:pPr>
              <w:jc w:val="center"/>
              <w:rPr>
                <w:b/>
              </w:rPr>
            </w:pPr>
            <w:r w:rsidRPr="00EE5065">
              <w:rPr>
                <w:b/>
              </w:rPr>
              <w:t>2028 год</w:t>
            </w:r>
          </w:p>
        </w:tc>
      </w:tr>
      <w:tr w:rsidR="002B3799" w:rsidRPr="00EE5065" w14:paraId="4A337F74" w14:textId="77777777" w:rsidTr="00AE0755">
        <w:trPr>
          <w:trHeight w:val="750"/>
        </w:trPr>
        <w:tc>
          <w:tcPr>
            <w:tcW w:w="2292" w:type="pct"/>
            <w:vAlign w:val="center"/>
          </w:tcPr>
          <w:p w14:paraId="40453915" w14:textId="77777777" w:rsidR="002B3799" w:rsidRPr="00EE5065" w:rsidRDefault="002B3799" w:rsidP="00AE0755">
            <w:r w:rsidRPr="00EE5065">
              <w:t>Управление имущества Администрации города Норильска</w:t>
            </w:r>
          </w:p>
        </w:tc>
        <w:tc>
          <w:tcPr>
            <w:tcW w:w="908" w:type="pct"/>
            <w:vAlign w:val="center"/>
          </w:tcPr>
          <w:p w14:paraId="3AABA1D0" w14:textId="77777777" w:rsidR="002B3799" w:rsidRPr="00EE5065" w:rsidRDefault="002B3799" w:rsidP="00AE0755">
            <w:pPr>
              <w:jc w:val="center"/>
            </w:pPr>
            <w:r w:rsidRPr="00EE5065">
              <w:t>142 815,5</w:t>
            </w:r>
          </w:p>
        </w:tc>
        <w:tc>
          <w:tcPr>
            <w:tcW w:w="908" w:type="pct"/>
            <w:vAlign w:val="center"/>
          </w:tcPr>
          <w:p w14:paraId="656B7177" w14:textId="77777777" w:rsidR="002B3799" w:rsidRPr="00EE5065" w:rsidRDefault="002B3799" w:rsidP="00AE0755">
            <w:pPr>
              <w:jc w:val="center"/>
            </w:pPr>
            <w:r w:rsidRPr="00EE5065">
              <w:t>142 819,1</w:t>
            </w:r>
          </w:p>
        </w:tc>
        <w:tc>
          <w:tcPr>
            <w:tcW w:w="892" w:type="pct"/>
            <w:vAlign w:val="center"/>
          </w:tcPr>
          <w:p w14:paraId="65ECD851" w14:textId="77777777" w:rsidR="002B3799" w:rsidRPr="00EE5065" w:rsidRDefault="002B3799" w:rsidP="00AE0755">
            <w:pPr>
              <w:jc w:val="center"/>
            </w:pPr>
            <w:r w:rsidRPr="00EE5065">
              <w:t>142 819,1</w:t>
            </w:r>
          </w:p>
        </w:tc>
      </w:tr>
      <w:tr w:rsidR="002B3799" w:rsidRPr="00EE5065" w14:paraId="47A9003C" w14:textId="77777777" w:rsidTr="00AE0755">
        <w:trPr>
          <w:trHeight w:val="508"/>
        </w:trPr>
        <w:tc>
          <w:tcPr>
            <w:tcW w:w="2292" w:type="pct"/>
            <w:vAlign w:val="center"/>
          </w:tcPr>
          <w:p w14:paraId="34AD71CA" w14:textId="77777777" w:rsidR="002B3799" w:rsidRPr="00EE5065" w:rsidRDefault="002B3799" w:rsidP="00AE0755">
            <w:pPr>
              <w:jc w:val="both"/>
              <w:rPr>
                <w:b/>
              </w:rPr>
            </w:pPr>
            <w:r w:rsidRPr="00EE5065">
              <w:rPr>
                <w:b/>
              </w:rPr>
              <w:t>Всего</w:t>
            </w:r>
          </w:p>
        </w:tc>
        <w:tc>
          <w:tcPr>
            <w:tcW w:w="908" w:type="pct"/>
            <w:vAlign w:val="center"/>
          </w:tcPr>
          <w:p w14:paraId="7CF31464" w14:textId="77777777" w:rsidR="002B3799" w:rsidRPr="00EE5065" w:rsidRDefault="002B3799" w:rsidP="00AE0755">
            <w:pPr>
              <w:jc w:val="center"/>
              <w:rPr>
                <w:b/>
              </w:rPr>
            </w:pPr>
            <w:r w:rsidRPr="00EE5065">
              <w:rPr>
                <w:b/>
              </w:rPr>
              <w:t>142 815,5</w:t>
            </w:r>
          </w:p>
        </w:tc>
        <w:tc>
          <w:tcPr>
            <w:tcW w:w="908" w:type="pct"/>
            <w:vAlign w:val="center"/>
          </w:tcPr>
          <w:p w14:paraId="14624182" w14:textId="77777777" w:rsidR="002B3799" w:rsidRPr="00EE5065" w:rsidRDefault="002B3799" w:rsidP="00AE0755">
            <w:pPr>
              <w:jc w:val="center"/>
              <w:rPr>
                <w:b/>
              </w:rPr>
            </w:pPr>
            <w:r w:rsidRPr="00EE5065">
              <w:rPr>
                <w:b/>
              </w:rPr>
              <w:t>142 819,1</w:t>
            </w:r>
          </w:p>
        </w:tc>
        <w:tc>
          <w:tcPr>
            <w:tcW w:w="892" w:type="pct"/>
            <w:vAlign w:val="center"/>
          </w:tcPr>
          <w:p w14:paraId="1877D166" w14:textId="77777777" w:rsidR="002B3799" w:rsidRPr="00EE5065" w:rsidRDefault="002B3799" w:rsidP="00AE0755">
            <w:pPr>
              <w:jc w:val="center"/>
              <w:rPr>
                <w:b/>
              </w:rPr>
            </w:pPr>
            <w:r w:rsidRPr="00EE5065">
              <w:rPr>
                <w:b/>
              </w:rPr>
              <w:t>142 819,1</w:t>
            </w:r>
          </w:p>
        </w:tc>
      </w:tr>
    </w:tbl>
    <w:p w14:paraId="397AD0E5" w14:textId="77777777" w:rsidR="002B3799" w:rsidRPr="00C72449" w:rsidRDefault="002B3799" w:rsidP="002B3799">
      <w:pPr>
        <w:pStyle w:val="ab"/>
        <w:spacing w:after="0"/>
        <w:ind w:left="0" w:firstLine="709"/>
        <w:jc w:val="both"/>
        <w:rPr>
          <w:sz w:val="26"/>
          <w:szCs w:val="26"/>
        </w:rPr>
      </w:pPr>
    </w:p>
    <w:p w14:paraId="37ACA587" w14:textId="77777777" w:rsidR="002B3799" w:rsidRPr="00C72449" w:rsidRDefault="002B3799" w:rsidP="002B3799">
      <w:pPr>
        <w:pStyle w:val="ab"/>
        <w:spacing w:after="0"/>
        <w:ind w:left="0" w:firstLine="709"/>
        <w:jc w:val="both"/>
        <w:rPr>
          <w:sz w:val="26"/>
          <w:szCs w:val="26"/>
        </w:rPr>
      </w:pPr>
      <w:r w:rsidRPr="00C72449">
        <w:rPr>
          <w:sz w:val="26"/>
          <w:szCs w:val="26"/>
        </w:rPr>
        <w:t xml:space="preserve">Бюджетные средства предусмотрены на функционирование Управления имущества Администрации города Норильска. </w:t>
      </w:r>
    </w:p>
    <w:p w14:paraId="7556F8B1" w14:textId="77777777" w:rsidR="002B3799" w:rsidRPr="00C72449" w:rsidRDefault="002B3799" w:rsidP="002B3799">
      <w:pPr>
        <w:pStyle w:val="ab"/>
        <w:spacing w:before="120" w:after="0"/>
        <w:ind w:left="0" w:firstLine="708"/>
        <w:jc w:val="both"/>
        <w:rPr>
          <w:sz w:val="26"/>
          <w:szCs w:val="26"/>
        </w:rPr>
      </w:pPr>
      <w:r w:rsidRPr="00C72449">
        <w:rPr>
          <w:b/>
          <w:i/>
          <w:sz w:val="26"/>
          <w:szCs w:val="26"/>
        </w:rPr>
        <w:t>Мероприятие 1.3. «Мероприятия по землеустройству и землепользованию»</w:t>
      </w:r>
      <w:r w:rsidRPr="00C72449">
        <w:rPr>
          <w:b/>
          <w:sz w:val="26"/>
          <w:szCs w:val="26"/>
        </w:rPr>
        <w:t>.</w:t>
      </w:r>
    </w:p>
    <w:p w14:paraId="33B538B7" w14:textId="02149310" w:rsidR="002B3799" w:rsidRPr="00C72449" w:rsidRDefault="002B3799" w:rsidP="002B3799">
      <w:pPr>
        <w:pStyle w:val="ab"/>
        <w:spacing w:before="120" w:after="0"/>
        <w:ind w:left="0" w:firstLine="709"/>
        <w:jc w:val="both"/>
        <w:rPr>
          <w:bCs/>
          <w:szCs w:val="22"/>
        </w:rPr>
      </w:pPr>
      <w:r w:rsidRPr="00C72449">
        <w:rPr>
          <w:sz w:val="26"/>
          <w:szCs w:val="26"/>
        </w:rPr>
        <w:t>Мероприятие реализуется Управлением имущества А</w:t>
      </w:r>
      <w:r>
        <w:rPr>
          <w:sz w:val="26"/>
          <w:szCs w:val="26"/>
        </w:rPr>
        <w:t>дминистрации города Норильска .</w:t>
      </w:r>
    </w:p>
    <w:p w14:paraId="4A4D8511" w14:textId="43548B68" w:rsidR="002B3799" w:rsidRPr="00C72449" w:rsidRDefault="002B3799" w:rsidP="002B3799">
      <w:pPr>
        <w:jc w:val="right"/>
        <w:rPr>
          <w:bCs/>
          <w:sz w:val="22"/>
          <w:szCs w:val="22"/>
        </w:rPr>
      </w:pPr>
      <w:r w:rsidRPr="00AB558B">
        <w:rPr>
          <w:bCs/>
          <w:sz w:val="22"/>
          <w:szCs w:val="22"/>
        </w:rPr>
        <w:t>Таблица</w:t>
      </w:r>
      <w:r w:rsidR="00AB558B" w:rsidRPr="00AB558B">
        <w:rPr>
          <w:bCs/>
          <w:sz w:val="22"/>
          <w:szCs w:val="22"/>
          <w:lang w:val="en-US"/>
        </w:rPr>
        <w:t xml:space="preserve"> 25</w:t>
      </w:r>
      <w:r w:rsidRPr="00C72449">
        <w:rPr>
          <w:bCs/>
          <w:sz w:val="22"/>
          <w:szCs w:val="22"/>
        </w:rPr>
        <w:t xml:space="preserve"> </w:t>
      </w:r>
    </w:p>
    <w:p w14:paraId="1AF6CD0C" w14:textId="77777777" w:rsidR="002B3799" w:rsidRPr="00C72449" w:rsidRDefault="002B3799" w:rsidP="002B3799">
      <w:pPr>
        <w:ind w:firstLine="709"/>
        <w:jc w:val="right"/>
        <w:rPr>
          <w:bCs/>
          <w:sz w:val="22"/>
          <w:szCs w:val="22"/>
        </w:rPr>
      </w:pPr>
      <w:r w:rsidRPr="00C72449">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7"/>
        <w:gridCol w:w="1717"/>
        <w:gridCol w:w="1687"/>
      </w:tblGrid>
      <w:tr w:rsidR="002B3799" w:rsidRPr="00C72449" w14:paraId="1058EA05" w14:textId="77777777" w:rsidTr="00AE0755">
        <w:trPr>
          <w:trHeight w:val="403"/>
        </w:trPr>
        <w:tc>
          <w:tcPr>
            <w:tcW w:w="2292" w:type="pct"/>
            <w:vAlign w:val="center"/>
          </w:tcPr>
          <w:p w14:paraId="0925001B" w14:textId="735D3443" w:rsidR="002B3799" w:rsidRPr="00EE5065" w:rsidRDefault="002B3799" w:rsidP="00AE0755">
            <w:pPr>
              <w:jc w:val="center"/>
              <w:rPr>
                <w:b/>
              </w:rPr>
            </w:pPr>
            <w:r w:rsidRPr="00EE5065">
              <w:rPr>
                <w:b/>
              </w:rPr>
              <w:t>Наименование</w:t>
            </w:r>
            <w:r w:rsidR="005A5A77" w:rsidRPr="00EE5065">
              <w:rPr>
                <w:b/>
              </w:rPr>
              <w:t xml:space="preserve"> ГРБС</w:t>
            </w:r>
          </w:p>
        </w:tc>
        <w:tc>
          <w:tcPr>
            <w:tcW w:w="908" w:type="pct"/>
            <w:vAlign w:val="center"/>
          </w:tcPr>
          <w:p w14:paraId="6B81CEDE" w14:textId="77777777" w:rsidR="002B3799" w:rsidRPr="00EE5065" w:rsidRDefault="002B3799" w:rsidP="00AE0755">
            <w:pPr>
              <w:jc w:val="center"/>
              <w:rPr>
                <w:b/>
              </w:rPr>
            </w:pPr>
            <w:r w:rsidRPr="00EE5065">
              <w:rPr>
                <w:b/>
              </w:rPr>
              <w:t>2026 год</w:t>
            </w:r>
          </w:p>
        </w:tc>
        <w:tc>
          <w:tcPr>
            <w:tcW w:w="908" w:type="pct"/>
            <w:vAlign w:val="center"/>
          </w:tcPr>
          <w:p w14:paraId="6DEA0A4A" w14:textId="77777777" w:rsidR="002B3799" w:rsidRPr="00EE5065" w:rsidRDefault="002B3799" w:rsidP="00AE0755">
            <w:pPr>
              <w:jc w:val="center"/>
              <w:rPr>
                <w:b/>
              </w:rPr>
            </w:pPr>
            <w:r w:rsidRPr="00EE5065">
              <w:rPr>
                <w:b/>
              </w:rPr>
              <w:t>2027 год</w:t>
            </w:r>
          </w:p>
        </w:tc>
        <w:tc>
          <w:tcPr>
            <w:tcW w:w="892" w:type="pct"/>
            <w:vAlign w:val="center"/>
          </w:tcPr>
          <w:p w14:paraId="4699AB99" w14:textId="77777777" w:rsidR="002B3799" w:rsidRPr="00EE5065" w:rsidRDefault="002B3799" w:rsidP="00AE0755">
            <w:pPr>
              <w:jc w:val="center"/>
              <w:rPr>
                <w:b/>
              </w:rPr>
            </w:pPr>
            <w:r w:rsidRPr="00EE5065">
              <w:rPr>
                <w:b/>
              </w:rPr>
              <w:t>2028 год</w:t>
            </w:r>
          </w:p>
        </w:tc>
      </w:tr>
      <w:tr w:rsidR="002B3799" w:rsidRPr="00C72449" w14:paraId="65752DFF" w14:textId="77777777" w:rsidTr="00AE0755">
        <w:trPr>
          <w:trHeight w:val="694"/>
        </w:trPr>
        <w:tc>
          <w:tcPr>
            <w:tcW w:w="2292" w:type="pct"/>
            <w:vAlign w:val="center"/>
          </w:tcPr>
          <w:p w14:paraId="3E1688B3" w14:textId="77777777" w:rsidR="002B3799" w:rsidRPr="00EE5065" w:rsidRDefault="002B3799" w:rsidP="00AE0755">
            <w:r w:rsidRPr="00EE5065">
              <w:t>Управление имущества Администрации города Норильска</w:t>
            </w:r>
          </w:p>
        </w:tc>
        <w:tc>
          <w:tcPr>
            <w:tcW w:w="908" w:type="pct"/>
            <w:vAlign w:val="center"/>
          </w:tcPr>
          <w:p w14:paraId="01870E6D" w14:textId="77777777" w:rsidR="002B3799" w:rsidRPr="00EE5065" w:rsidRDefault="002B3799" w:rsidP="00AE0755">
            <w:pPr>
              <w:jc w:val="center"/>
            </w:pPr>
            <w:r w:rsidRPr="00EE5065">
              <w:t>3 000,0</w:t>
            </w:r>
          </w:p>
        </w:tc>
        <w:tc>
          <w:tcPr>
            <w:tcW w:w="908" w:type="pct"/>
            <w:vAlign w:val="center"/>
          </w:tcPr>
          <w:p w14:paraId="35412571" w14:textId="77777777" w:rsidR="002B3799" w:rsidRPr="00EE5065" w:rsidRDefault="002B3799" w:rsidP="00AE0755">
            <w:pPr>
              <w:jc w:val="center"/>
            </w:pPr>
            <w:r w:rsidRPr="00EE5065">
              <w:t>3 000,0</w:t>
            </w:r>
          </w:p>
        </w:tc>
        <w:tc>
          <w:tcPr>
            <w:tcW w:w="892" w:type="pct"/>
            <w:vAlign w:val="center"/>
          </w:tcPr>
          <w:p w14:paraId="1F464296" w14:textId="77777777" w:rsidR="002B3799" w:rsidRPr="00EE5065" w:rsidRDefault="002B3799" w:rsidP="00AE0755">
            <w:pPr>
              <w:jc w:val="center"/>
            </w:pPr>
            <w:r w:rsidRPr="00EE5065">
              <w:t>3 000,0</w:t>
            </w:r>
          </w:p>
        </w:tc>
      </w:tr>
      <w:tr w:rsidR="002B3799" w:rsidRPr="00C72449" w14:paraId="7C8A47AA" w14:textId="77777777" w:rsidTr="00AE0755">
        <w:trPr>
          <w:trHeight w:val="413"/>
        </w:trPr>
        <w:tc>
          <w:tcPr>
            <w:tcW w:w="2292" w:type="pct"/>
            <w:vAlign w:val="center"/>
          </w:tcPr>
          <w:p w14:paraId="5B728C5A" w14:textId="77777777" w:rsidR="002B3799" w:rsidRPr="00EE5065" w:rsidRDefault="002B3799" w:rsidP="00AE0755">
            <w:pPr>
              <w:jc w:val="both"/>
              <w:rPr>
                <w:b/>
              </w:rPr>
            </w:pPr>
            <w:r w:rsidRPr="00EE5065">
              <w:rPr>
                <w:b/>
              </w:rPr>
              <w:t xml:space="preserve">  Всего</w:t>
            </w:r>
          </w:p>
        </w:tc>
        <w:tc>
          <w:tcPr>
            <w:tcW w:w="908" w:type="pct"/>
            <w:vAlign w:val="center"/>
          </w:tcPr>
          <w:p w14:paraId="547F52D4" w14:textId="77777777" w:rsidR="002B3799" w:rsidRPr="00EE5065" w:rsidRDefault="002B3799" w:rsidP="00AE0755">
            <w:pPr>
              <w:jc w:val="center"/>
              <w:rPr>
                <w:b/>
              </w:rPr>
            </w:pPr>
            <w:r w:rsidRPr="00EE5065">
              <w:rPr>
                <w:b/>
              </w:rPr>
              <w:t>3 000,0</w:t>
            </w:r>
          </w:p>
        </w:tc>
        <w:tc>
          <w:tcPr>
            <w:tcW w:w="908" w:type="pct"/>
          </w:tcPr>
          <w:p w14:paraId="33996BB4" w14:textId="77777777" w:rsidR="002B3799" w:rsidRPr="00EE5065" w:rsidRDefault="002B3799" w:rsidP="00AE0755">
            <w:pPr>
              <w:jc w:val="center"/>
              <w:rPr>
                <w:b/>
              </w:rPr>
            </w:pPr>
            <w:r w:rsidRPr="00EE5065">
              <w:rPr>
                <w:b/>
              </w:rPr>
              <w:t>3 000,0</w:t>
            </w:r>
          </w:p>
        </w:tc>
        <w:tc>
          <w:tcPr>
            <w:tcW w:w="892" w:type="pct"/>
          </w:tcPr>
          <w:p w14:paraId="1FC5A651" w14:textId="77777777" w:rsidR="002B3799" w:rsidRPr="00EE5065" w:rsidRDefault="002B3799" w:rsidP="00AE0755">
            <w:pPr>
              <w:jc w:val="center"/>
              <w:rPr>
                <w:b/>
              </w:rPr>
            </w:pPr>
            <w:r w:rsidRPr="00EE5065">
              <w:rPr>
                <w:b/>
              </w:rPr>
              <w:t>3 000,0</w:t>
            </w:r>
          </w:p>
        </w:tc>
      </w:tr>
    </w:tbl>
    <w:p w14:paraId="5FEC4795" w14:textId="77777777" w:rsidR="002B3799" w:rsidRPr="003812F5" w:rsidRDefault="002B3799" w:rsidP="00EE5065">
      <w:pPr>
        <w:autoSpaceDE w:val="0"/>
        <w:autoSpaceDN w:val="0"/>
        <w:adjustRightInd w:val="0"/>
        <w:spacing w:before="120" w:after="120"/>
        <w:ind w:firstLine="709"/>
        <w:jc w:val="both"/>
        <w:rPr>
          <w:sz w:val="26"/>
          <w:szCs w:val="26"/>
        </w:rPr>
      </w:pPr>
      <w:r w:rsidRPr="003812F5">
        <w:rPr>
          <w:sz w:val="26"/>
          <w:szCs w:val="26"/>
        </w:rPr>
        <w:t>В рамках реализации мероприятия Управление имущества Администраци</w:t>
      </w:r>
      <w:r>
        <w:rPr>
          <w:sz w:val="26"/>
          <w:szCs w:val="26"/>
        </w:rPr>
        <w:t>и города Норильска осуществляет межевание земельных участков.</w:t>
      </w:r>
    </w:p>
    <w:p w14:paraId="0682FEAB" w14:textId="77777777" w:rsidR="002B3799" w:rsidRPr="003812F5" w:rsidRDefault="002B3799" w:rsidP="00EE5065">
      <w:pPr>
        <w:pStyle w:val="ab"/>
        <w:spacing w:before="120"/>
        <w:ind w:left="0" w:firstLine="708"/>
        <w:jc w:val="both"/>
        <w:rPr>
          <w:b/>
          <w:sz w:val="26"/>
          <w:szCs w:val="26"/>
        </w:rPr>
      </w:pPr>
      <w:r w:rsidRPr="003812F5">
        <w:rPr>
          <w:b/>
          <w:i/>
          <w:sz w:val="26"/>
          <w:szCs w:val="26"/>
        </w:rPr>
        <w:t>Мероприятие 1.4. «Мероприятия по проведению технической инвентаризации»</w:t>
      </w:r>
    </w:p>
    <w:p w14:paraId="6A3D7CA5" w14:textId="77777777" w:rsidR="00EE5065" w:rsidRDefault="00EE5065" w:rsidP="002B3799">
      <w:pPr>
        <w:jc w:val="right"/>
        <w:rPr>
          <w:bCs/>
          <w:sz w:val="22"/>
          <w:szCs w:val="22"/>
        </w:rPr>
      </w:pPr>
    </w:p>
    <w:p w14:paraId="228B8501" w14:textId="77777777" w:rsidR="00EE5065" w:rsidRDefault="00EE5065" w:rsidP="002B3799">
      <w:pPr>
        <w:jc w:val="right"/>
        <w:rPr>
          <w:bCs/>
          <w:sz w:val="22"/>
          <w:szCs w:val="22"/>
        </w:rPr>
      </w:pPr>
    </w:p>
    <w:p w14:paraId="2FDBE074" w14:textId="77777777" w:rsidR="00EE5065" w:rsidRDefault="00EE5065" w:rsidP="002B3799">
      <w:pPr>
        <w:jc w:val="right"/>
        <w:rPr>
          <w:bCs/>
          <w:sz w:val="22"/>
          <w:szCs w:val="22"/>
        </w:rPr>
      </w:pPr>
    </w:p>
    <w:p w14:paraId="6A7089EF" w14:textId="22DDBE57" w:rsidR="002B3799" w:rsidRPr="003812F5" w:rsidRDefault="002B3799" w:rsidP="002B3799">
      <w:pPr>
        <w:jc w:val="right"/>
        <w:rPr>
          <w:bCs/>
          <w:sz w:val="22"/>
          <w:szCs w:val="22"/>
        </w:rPr>
      </w:pPr>
      <w:r w:rsidRPr="00AB558B">
        <w:rPr>
          <w:bCs/>
          <w:sz w:val="22"/>
          <w:szCs w:val="22"/>
        </w:rPr>
        <w:lastRenderedPageBreak/>
        <w:t>Таблица</w:t>
      </w:r>
      <w:r w:rsidR="00AB558B" w:rsidRPr="00AB558B">
        <w:rPr>
          <w:bCs/>
          <w:sz w:val="22"/>
          <w:szCs w:val="22"/>
          <w:lang w:val="en-US"/>
        </w:rPr>
        <w:t xml:space="preserve"> 26</w:t>
      </w:r>
      <w:r w:rsidRPr="003812F5">
        <w:rPr>
          <w:bCs/>
          <w:sz w:val="22"/>
          <w:szCs w:val="22"/>
        </w:rPr>
        <w:t xml:space="preserve"> </w:t>
      </w:r>
    </w:p>
    <w:p w14:paraId="7A688F48" w14:textId="77777777" w:rsidR="002B3799" w:rsidRPr="003812F5" w:rsidRDefault="002B3799" w:rsidP="002B3799">
      <w:pPr>
        <w:ind w:firstLine="709"/>
        <w:jc w:val="right"/>
        <w:rPr>
          <w:bCs/>
          <w:sz w:val="22"/>
          <w:szCs w:val="22"/>
        </w:rPr>
      </w:pPr>
      <w:r w:rsidRPr="003812F5">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7"/>
        <w:gridCol w:w="1717"/>
        <w:gridCol w:w="1687"/>
      </w:tblGrid>
      <w:tr w:rsidR="002B3799" w:rsidRPr="003812F5" w14:paraId="4A3037A6" w14:textId="77777777" w:rsidTr="00AE0755">
        <w:trPr>
          <w:trHeight w:val="413"/>
        </w:trPr>
        <w:tc>
          <w:tcPr>
            <w:tcW w:w="2292" w:type="pct"/>
            <w:vAlign w:val="center"/>
          </w:tcPr>
          <w:p w14:paraId="184DA7DB" w14:textId="2418B813" w:rsidR="002B3799" w:rsidRPr="00EE5065" w:rsidRDefault="002B3799" w:rsidP="00AE0755">
            <w:pPr>
              <w:jc w:val="center"/>
              <w:rPr>
                <w:b/>
              </w:rPr>
            </w:pPr>
            <w:r w:rsidRPr="00EE5065">
              <w:rPr>
                <w:b/>
              </w:rPr>
              <w:t>Наименование</w:t>
            </w:r>
            <w:r w:rsidR="005A5A77" w:rsidRPr="00EE5065">
              <w:rPr>
                <w:b/>
              </w:rPr>
              <w:t xml:space="preserve"> ГРБС</w:t>
            </w:r>
          </w:p>
        </w:tc>
        <w:tc>
          <w:tcPr>
            <w:tcW w:w="908" w:type="pct"/>
            <w:vAlign w:val="center"/>
          </w:tcPr>
          <w:p w14:paraId="762D4935" w14:textId="77777777" w:rsidR="002B3799" w:rsidRPr="00EE5065" w:rsidRDefault="002B3799" w:rsidP="00AE0755">
            <w:pPr>
              <w:jc w:val="center"/>
              <w:rPr>
                <w:b/>
              </w:rPr>
            </w:pPr>
            <w:r w:rsidRPr="00EE5065">
              <w:rPr>
                <w:b/>
              </w:rPr>
              <w:t>2026 год</w:t>
            </w:r>
          </w:p>
        </w:tc>
        <w:tc>
          <w:tcPr>
            <w:tcW w:w="908" w:type="pct"/>
            <w:vAlign w:val="center"/>
          </w:tcPr>
          <w:p w14:paraId="425E6F7D" w14:textId="77777777" w:rsidR="002B3799" w:rsidRPr="00EE5065" w:rsidRDefault="002B3799" w:rsidP="00AE0755">
            <w:pPr>
              <w:jc w:val="center"/>
              <w:rPr>
                <w:b/>
              </w:rPr>
            </w:pPr>
            <w:r w:rsidRPr="00EE5065">
              <w:rPr>
                <w:b/>
              </w:rPr>
              <w:t>2027 год</w:t>
            </w:r>
          </w:p>
        </w:tc>
        <w:tc>
          <w:tcPr>
            <w:tcW w:w="892" w:type="pct"/>
            <w:vAlign w:val="center"/>
          </w:tcPr>
          <w:p w14:paraId="3BE7E45A" w14:textId="77777777" w:rsidR="002B3799" w:rsidRPr="00EE5065" w:rsidRDefault="002B3799" w:rsidP="00AE0755">
            <w:pPr>
              <w:jc w:val="center"/>
              <w:rPr>
                <w:b/>
              </w:rPr>
            </w:pPr>
            <w:r w:rsidRPr="00EE5065">
              <w:rPr>
                <w:b/>
              </w:rPr>
              <w:t>2028 год</w:t>
            </w:r>
          </w:p>
        </w:tc>
      </w:tr>
      <w:tr w:rsidR="002B3799" w:rsidRPr="003812F5" w14:paraId="1B388E56" w14:textId="77777777" w:rsidTr="00AE0755">
        <w:trPr>
          <w:trHeight w:val="413"/>
        </w:trPr>
        <w:tc>
          <w:tcPr>
            <w:tcW w:w="2292" w:type="pct"/>
            <w:vAlign w:val="center"/>
          </w:tcPr>
          <w:p w14:paraId="36D3A4CF" w14:textId="77777777" w:rsidR="002B3799" w:rsidRPr="00EE5065" w:rsidRDefault="002B3799" w:rsidP="00AE0755">
            <w:r w:rsidRPr="00EE5065">
              <w:t>Управление имущества Администрации города Норильска</w:t>
            </w:r>
          </w:p>
        </w:tc>
        <w:tc>
          <w:tcPr>
            <w:tcW w:w="908" w:type="pct"/>
            <w:vAlign w:val="center"/>
          </w:tcPr>
          <w:p w14:paraId="70667A4E" w14:textId="77777777" w:rsidR="002B3799" w:rsidRPr="00EE5065" w:rsidRDefault="002B3799" w:rsidP="00AE0755">
            <w:pPr>
              <w:jc w:val="center"/>
            </w:pPr>
            <w:r w:rsidRPr="00EE5065">
              <w:t>2 063,2</w:t>
            </w:r>
          </w:p>
        </w:tc>
        <w:tc>
          <w:tcPr>
            <w:tcW w:w="908" w:type="pct"/>
            <w:vAlign w:val="center"/>
          </w:tcPr>
          <w:p w14:paraId="266EEBC3" w14:textId="77777777" w:rsidR="002B3799" w:rsidRPr="00EE5065" w:rsidRDefault="002B3799" w:rsidP="00AE0755">
            <w:pPr>
              <w:jc w:val="center"/>
            </w:pPr>
            <w:r w:rsidRPr="00EE5065">
              <w:t>2 063,2</w:t>
            </w:r>
          </w:p>
        </w:tc>
        <w:tc>
          <w:tcPr>
            <w:tcW w:w="892" w:type="pct"/>
            <w:vAlign w:val="center"/>
          </w:tcPr>
          <w:p w14:paraId="08576133" w14:textId="77777777" w:rsidR="002B3799" w:rsidRPr="00EE5065" w:rsidRDefault="002B3799" w:rsidP="00AE0755">
            <w:pPr>
              <w:jc w:val="center"/>
            </w:pPr>
            <w:r w:rsidRPr="00EE5065">
              <w:t>2 063,2</w:t>
            </w:r>
          </w:p>
        </w:tc>
      </w:tr>
      <w:tr w:rsidR="002B3799" w:rsidRPr="00957C3B" w14:paraId="7A4B6041" w14:textId="77777777" w:rsidTr="00AE0755">
        <w:trPr>
          <w:trHeight w:val="413"/>
        </w:trPr>
        <w:tc>
          <w:tcPr>
            <w:tcW w:w="2292" w:type="pct"/>
            <w:vAlign w:val="center"/>
          </w:tcPr>
          <w:p w14:paraId="63B9448B" w14:textId="77777777" w:rsidR="002B3799" w:rsidRPr="00EE5065" w:rsidRDefault="002B3799" w:rsidP="00AE0755">
            <w:pPr>
              <w:jc w:val="both"/>
              <w:rPr>
                <w:b/>
              </w:rPr>
            </w:pPr>
            <w:r w:rsidRPr="00EE5065">
              <w:rPr>
                <w:b/>
              </w:rPr>
              <w:t xml:space="preserve">  Всего</w:t>
            </w:r>
          </w:p>
        </w:tc>
        <w:tc>
          <w:tcPr>
            <w:tcW w:w="908" w:type="pct"/>
            <w:vAlign w:val="center"/>
          </w:tcPr>
          <w:p w14:paraId="55877764" w14:textId="77777777" w:rsidR="002B3799" w:rsidRPr="00EE5065" w:rsidRDefault="002B3799" w:rsidP="00AE0755">
            <w:pPr>
              <w:jc w:val="center"/>
              <w:rPr>
                <w:b/>
              </w:rPr>
            </w:pPr>
            <w:r w:rsidRPr="00EE5065">
              <w:rPr>
                <w:b/>
              </w:rPr>
              <w:t>2 063,2</w:t>
            </w:r>
          </w:p>
        </w:tc>
        <w:tc>
          <w:tcPr>
            <w:tcW w:w="908" w:type="pct"/>
            <w:vAlign w:val="center"/>
          </w:tcPr>
          <w:p w14:paraId="48FC0A93" w14:textId="77777777" w:rsidR="002B3799" w:rsidRPr="00EE5065" w:rsidRDefault="002B3799" w:rsidP="00AE0755">
            <w:pPr>
              <w:jc w:val="center"/>
              <w:rPr>
                <w:b/>
              </w:rPr>
            </w:pPr>
            <w:r w:rsidRPr="00EE5065">
              <w:rPr>
                <w:b/>
              </w:rPr>
              <w:t>2 063,2</w:t>
            </w:r>
          </w:p>
        </w:tc>
        <w:tc>
          <w:tcPr>
            <w:tcW w:w="892" w:type="pct"/>
            <w:vAlign w:val="center"/>
          </w:tcPr>
          <w:p w14:paraId="082E7BAD" w14:textId="77777777" w:rsidR="002B3799" w:rsidRPr="00EE5065" w:rsidRDefault="002B3799" w:rsidP="00AE0755">
            <w:pPr>
              <w:jc w:val="center"/>
              <w:rPr>
                <w:b/>
              </w:rPr>
            </w:pPr>
            <w:r w:rsidRPr="00EE5065">
              <w:rPr>
                <w:b/>
              </w:rPr>
              <w:t>2 063,2</w:t>
            </w:r>
          </w:p>
        </w:tc>
      </w:tr>
    </w:tbl>
    <w:p w14:paraId="38B89799" w14:textId="77777777" w:rsidR="002B3799" w:rsidRDefault="002B3799" w:rsidP="002B3799">
      <w:pPr>
        <w:autoSpaceDE w:val="0"/>
        <w:autoSpaceDN w:val="0"/>
        <w:adjustRightInd w:val="0"/>
        <w:ind w:firstLine="709"/>
        <w:jc w:val="both"/>
        <w:rPr>
          <w:sz w:val="26"/>
          <w:szCs w:val="26"/>
        </w:rPr>
      </w:pPr>
    </w:p>
    <w:p w14:paraId="1C9C9756" w14:textId="77777777" w:rsidR="002B3799" w:rsidRPr="003812F5" w:rsidRDefault="002B3799" w:rsidP="002B3799">
      <w:pPr>
        <w:autoSpaceDE w:val="0"/>
        <w:autoSpaceDN w:val="0"/>
        <w:adjustRightInd w:val="0"/>
        <w:ind w:firstLine="709"/>
        <w:jc w:val="both"/>
        <w:rPr>
          <w:sz w:val="26"/>
          <w:szCs w:val="26"/>
        </w:rPr>
      </w:pPr>
      <w:r w:rsidRPr="003812F5">
        <w:rPr>
          <w:sz w:val="26"/>
          <w:szCs w:val="26"/>
        </w:rPr>
        <w:t>Бюджетные средства предусмотрены на осуществление кадастровых работ (технической инвентаризации) в отношении объектов недвижимого имущества муниципального нежилого фонда муниципального образования город Норильск.</w:t>
      </w:r>
    </w:p>
    <w:p w14:paraId="3E666E0C" w14:textId="77777777" w:rsidR="002B3799" w:rsidRDefault="002B3799" w:rsidP="002B3799">
      <w:pPr>
        <w:pStyle w:val="afb"/>
        <w:tabs>
          <w:tab w:val="left" w:pos="993"/>
        </w:tabs>
        <w:ind w:left="0" w:firstLine="709"/>
        <w:jc w:val="both"/>
        <w:rPr>
          <w:b/>
          <w:sz w:val="26"/>
          <w:szCs w:val="26"/>
        </w:rPr>
      </w:pPr>
    </w:p>
    <w:p w14:paraId="7A9897D9" w14:textId="77777777" w:rsidR="002B3799" w:rsidRPr="003812F5" w:rsidRDefault="002B3799" w:rsidP="002B3799">
      <w:pPr>
        <w:pStyle w:val="afb"/>
        <w:tabs>
          <w:tab w:val="left" w:pos="993"/>
        </w:tabs>
        <w:ind w:left="0" w:firstLine="709"/>
        <w:jc w:val="both"/>
        <w:rPr>
          <w:bCs/>
          <w:sz w:val="26"/>
          <w:szCs w:val="26"/>
        </w:rPr>
      </w:pPr>
      <w:r w:rsidRPr="003812F5">
        <w:rPr>
          <w:b/>
          <w:sz w:val="26"/>
          <w:szCs w:val="26"/>
        </w:rPr>
        <w:t xml:space="preserve">Основное мероприятие 2 «Содержание и обслуживание муниципального имущества» </w:t>
      </w:r>
      <w:r w:rsidRPr="003812F5">
        <w:rPr>
          <w:sz w:val="26"/>
          <w:szCs w:val="26"/>
        </w:rPr>
        <w:t xml:space="preserve">предусмотрены бюджетные ассигнования в сумме </w:t>
      </w:r>
      <w:r w:rsidRPr="003812F5">
        <w:rPr>
          <w:b/>
          <w:bCs/>
          <w:sz w:val="26"/>
          <w:szCs w:val="26"/>
        </w:rPr>
        <w:t>292 212,9</w:t>
      </w:r>
      <w:r w:rsidRPr="003812F5">
        <w:rPr>
          <w:bCs/>
          <w:sz w:val="26"/>
          <w:szCs w:val="26"/>
        </w:rPr>
        <w:t xml:space="preserve"> </w:t>
      </w:r>
      <w:r w:rsidRPr="003812F5">
        <w:rPr>
          <w:b/>
          <w:bCs/>
          <w:sz w:val="26"/>
          <w:szCs w:val="26"/>
        </w:rPr>
        <w:t>тыс. рублей</w:t>
      </w:r>
      <w:r w:rsidRPr="003812F5">
        <w:rPr>
          <w:bCs/>
          <w:sz w:val="26"/>
          <w:szCs w:val="26"/>
        </w:rPr>
        <w:t>, в том числе по годам:</w:t>
      </w:r>
    </w:p>
    <w:p w14:paraId="4B0669B3" w14:textId="77777777" w:rsidR="002B3799" w:rsidRPr="003812F5" w:rsidRDefault="002B3799" w:rsidP="002B3799">
      <w:pPr>
        <w:pStyle w:val="afb"/>
        <w:autoSpaceDE w:val="0"/>
        <w:autoSpaceDN w:val="0"/>
        <w:adjustRightInd w:val="0"/>
        <w:ind w:left="787"/>
        <w:jc w:val="both"/>
        <w:rPr>
          <w:sz w:val="26"/>
          <w:szCs w:val="26"/>
        </w:rPr>
      </w:pPr>
      <w:r w:rsidRPr="003812F5">
        <w:rPr>
          <w:sz w:val="26"/>
          <w:szCs w:val="26"/>
        </w:rPr>
        <w:t>в 2026 год – 97 404,3 тыс. рублей;</w:t>
      </w:r>
    </w:p>
    <w:p w14:paraId="5011DA42" w14:textId="77777777" w:rsidR="002B3799" w:rsidRPr="003812F5" w:rsidRDefault="002B3799" w:rsidP="002B3799">
      <w:pPr>
        <w:pStyle w:val="afb"/>
        <w:autoSpaceDE w:val="0"/>
        <w:autoSpaceDN w:val="0"/>
        <w:adjustRightInd w:val="0"/>
        <w:ind w:left="787"/>
        <w:jc w:val="both"/>
        <w:rPr>
          <w:sz w:val="26"/>
          <w:szCs w:val="26"/>
        </w:rPr>
      </w:pPr>
      <w:r w:rsidRPr="003812F5">
        <w:rPr>
          <w:sz w:val="26"/>
          <w:szCs w:val="26"/>
        </w:rPr>
        <w:t>в 2027 год – 97 404,3 тыс. рублей;</w:t>
      </w:r>
    </w:p>
    <w:p w14:paraId="57EEF4D6" w14:textId="77777777" w:rsidR="002B3799" w:rsidRPr="003812F5" w:rsidRDefault="002B3799" w:rsidP="002B3799">
      <w:pPr>
        <w:pStyle w:val="afb"/>
        <w:autoSpaceDE w:val="0"/>
        <w:autoSpaceDN w:val="0"/>
        <w:adjustRightInd w:val="0"/>
        <w:ind w:left="787"/>
        <w:jc w:val="both"/>
        <w:rPr>
          <w:sz w:val="26"/>
          <w:szCs w:val="26"/>
        </w:rPr>
      </w:pPr>
      <w:r w:rsidRPr="003812F5">
        <w:rPr>
          <w:sz w:val="26"/>
          <w:szCs w:val="26"/>
        </w:rPr>
        <w:t>в 2028 год – 97 404,3 тыс. рублей.</w:t>
      </w:r>
    </w:p>
    <w:p w14:paraId="05338DF0" w14:textId="77777777" w:rsidR="002B3799" w:rsidRPr="003812F5" w:rsidRDefault="002B3799" w:rsidP="002B3799">
      <w:pPr>
        <w:pStyle w:val="ab"/>
        <w:spacing w:after="0"/>
        <w:ind w:left="0" w:firstLine="709"/>
        <w:jc w:val="both"/>
        <w:rPr>
          <w:sz w:val="26"/>
          <w:szCs w:val="26"/>
        </w:rPr>
      </w:pPr>
      <w:r w:rsidRPr="003812F5">
        <w:rPr>
          <w:sz w:val="26"/>
          <w:szCs w:val="26"/>
        </w:rPr>
        <w:t>Мероприятие реализуется Управлением имущества Администрации города Норильска, Управлением жилищного фонда Администрации города Норильска.</w:t>
      </w:r>
    </w:p>
    <w:p w14:paraId="25D8DBA6" w14:textId="77777777" w:rsidR="002B3799" w:rsidRPr="003812F5" w:rsidRDefault="002B3799" w:rsidP="002B3799">
      <w:pPr>
        <w:autoSpaceDE w:val="0"/>
        <w:autoSpaceDN w:val="0"/>
        <w:adjustRightInd w:val="0"/>
        <w:spacing w:before="120"/>
        <w:ind w:firstLine="709"/>
        <w:jc w:val="both"/>
        <w:rPr>
          <w:b/>
          <w:i/>
          <w:sz w:val="26"/>
          <w:szCs w:val="26"/>
        </w:rPr>
      </w:pPr>
      <w:r w:rsidRPr="003812F5">
        <w:rPr>
          <w:b/>
          <w:i/>
          <w:sz w:val="26"/>
          <w:szCs w:val="26"/>
        </w:rPr>
        <w:t>Мероприятие 2.1. «Содержание муниципальных пустующих жилых и нежилых помещений».</w:t>
      </w:r>
    </w:p>
    <w:p w14:paraId="0B6F3045" w14:textId="77777777" w:rsidR="002B3799" w:rsidRPr="003812F5" w:rsidRDefault="002B3799" w:rsidP="002B3799">
      <w:pPr>
        <w:autoSpaceDE w:val="0"/>
        <w:autoSpaceDN w:val="0"/>
        <w:adjustRightInd w:val="0"/>
        <w:spacing w:before="120"/>
        <w:ind w:firstLine="709"/>
        <w:jc w:val="both"/>
        <w:rPr>
          <w:sz w:val="26"/>
          <w:szCs w:val="26"/>
        </w:rPr>
      </w:pPr>
      <w:r w:rsidRPr="003812F5">
        <w:rPr>
          <w:sz w:val="26"/>
          <w:szCs w:val="26"/>
        </w:rPr>
        <w:t>Мероприятие реализуется Управлением имущества Администрации города Норильска и Управлением жилищного фонда Администрации города Норильска.</w:t>
      </w:r>
    </w:p>
    <w:p w14:paraId="439B8D0D" w14:textId="53AAC9B4" w:rsidR="002B3799" w:rsidRDefault="002B3799" w:rsidP="002B3799">
      <w:pPr>
        <w:ind w:right="-1"/>
        <w:jc w:val="right"/>
        <w:rPr>
          <w:bCs/>
          <w:sz w:val="22"/>
          <w:szCs w:val="22"/>
        </w:rPr>
      </w:pPr>
    </w:p>
    <w:p w14:paraId="417EF83A" w14:textId="3DA913D1" w:rsidR="002B3799" w:rsidRPr="003812F5" w:rsidRDefault="002B3799" w:rsidP="002B3799">
      <w:pPr>
        <w:ind w:right="-1"/>
        <w:jc w:val="right"/>
        <w:rPr>
          <w:bCs/>
          <w:sz w:val="22"/>
          <w:szCs w:val="22"/>
        </w:rPr>
      </w:pPr>
      <w:r>
        <w:rPr>
          <w:bCs/>
          <w:sz w:val="22"/>
          <w:szCs w:val="22"/>
        </w:rPr>
        <w:t>Таблица</w:t>
      </w:r>
      <w:r w:rsidR="00AB558B">
        <w:rPr>
          <w:bCs/>
          <w:sz w:val="22"/>
          <w:szCs w:val="22"/>
          <w:lang w:val="en-US"/>
        </w:rPr>
        <w:t xml:space="preserve"> 27</w:t>
      </w:r>
      <w:r>
        <w:rPr>
          <w:bCs/>
          <w:sz w:val="22"/>
          <w:szCs w:val="22"/>
        </w:rPr>
        <w:t xml:space="preserve"> </w:t>
      </w:r>
    </w:p>
    <w:p w14:paraId="3F058E01" w14:textId="77777777" w:rsidR="002B3799" w:rsidRPr="003812F5" w:rsidRDefault="002B3799" w:rsidP="002B3799">
      <w:pPr>
        <w:ind w:right="-1" w:firstLine="709"/>
        <w:jc w:val="right"/>
        <w:rPr>
          <w:bCs/>
          <w:sz w:val="22"/>
          <w:szCs w:val="22"/>
        </w:rPr>
      </w:pPr>
      <w:r w:rsidRPr="003812F5">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7"/>
        <w:gridCol w:w="1717"/>
        <w:gridCol w:w="1687"/>
      </w:tblGrid>
      <w:tr w:rsidR="002B3799" w:rsidRPr="00EE5065" w14:paraId="5521F7D0" w14:textId="77777777" w:rsidTr="00AE0755">
        <w:trPr>
          <w:trHeight w:val="387"/>
        </w:trPr>
        <w:tc>
          <w:tcPr>
            <w:tcW w:w="2292" w:type="pct"/>
            <w:vAlign w:val="center"/>
          </w:tcPr>
          <w:p w14:paraId="53259A66" w14:textId="5F4A957D" w:rsidR="002B3799" w:rsidRPr="00EE5065" w:rsidRDefault="002B3799" w:rsidP="00AE0755">
            <w:pPr>
              <w:jc w:val="center"/>
              <w:rPr>
                <w:b/>
              </w:rPr>
            </w:pPr>
            <w:r w:rsidRPr="00EE5065">
              <w:rPr>
                <w:b/>
              </w:rPr>
              <w:t>Наименование</w:t>
            </w:r>
            <w:r w:rsidR="005A5A77" w:rsidRPr="00EE5065">
              <w:rPr>
                <w:b/>
              </w:rPr>
              <w:t xml:space="preserve"> ГРБС</w:t>
            </w:r>
          </w:p>
        </w:tc>
        <w:tc>
          <w:tcPr>
            <w:tcW w:w="908" w:type="pct"/>
            <w:vAlign w:val="center"/>
          </w:tcPr>
          <w:p w14:paraId="64A11351" w14:textId="77777777" w:rsidR="002B3799" w:rsidRPr="00EE5065" w:rsidRDefault="002B3799" w:rsidP="00AE0755">
            <w:pPr>
              <w:jc w:val="center"/>
              <w:rPr>
                <w:b/>
              </w:rPr>
            </w:pPr>
            <w:r w:rsidRPr="00EE5065">
              <w:rPr>
                <w:b/>
              </w:rPr>
              <w:t>2026 год</w:t>
            </w:r>
          </w:p>
        </w:tc>
        <w:tc>
          <w:tcPr>
            <w:tcW w:w="908" w:type="pct"/>
            <w:vAlign w:val="center"/>
          </w:tcPr>
          <w:p w14:paraId="126F0995" w14:textId="77777777" w:rsidR="002B3799" w:rsidRPr="00EE5065" w:rsidRDefault="002B3799" w:rsidP="00AE0755">
            <w:pPr>
              <w:jc w:val="center"/>
              <w:rPr>
                <w:b/>
              </w:rPr>
            </w:pPr>
            <w:r w:rsidRPr="00EE5065">
              <w:rPr>
                <w:b/>
              </w:rPr>
              <w:t>2027 год</w:t>
            </w:r>
          </w:p>
        </w:tc>
        <w:tc>
          <w:tcPr>
            <w:tcW w:w="892" w:type="pct"/>
            <w:vAlign w:val="center"/>
          </w:tcPr>
          <w:p w14:paraId="48CF55F8" w14:textId="77777777" w:rsidR="002B3799" w:rsidRPr="00EE5065" w:rsidRDefault="002B3799" w:rsidP="00AE0755">
            <w:pPr>
              <w:jc w:val="center"/>
              <w:rPr>
                <w:b/>
              </w:rPr>
            </w:pPr>
            <w:r w:rsidRPr="00EE5065">
              <w:rPr>
                <w:b/>
              </w:rPr>
              <w:t>2028 год</w:t>
            </w:r>
          </w:p>
        </w:tc>
      </w:tr>
      <w:tr w:rsidR="002B3799" w:rsidRPr="00EE5065" w14:paraId="1FF846B1" w14:textId="77777777" w:rsidTr="00AE0755">
        <w:trPr>
          <w:trHeight w:val="868"/>
        </w:trPr>
        <w:tc>
          <w:tcPr>
            <w:tcW w:w="2292" w:type="pct"/>
            <w:vAlign w:val="center"/>
          </w:tcPr>
          <w:p w14:paraId="132CD5E9" w14:textId="77777777" w:rsidR="002B3799" w:rsidRPr="00EE5065" w:rsidRDefault="002B3799" w:rsidP="00AE0755">
            <w:r w:rsidRPr="00EE5065">
              <w:t>Управление имущества Администрации города Норильска</w:t>
            </w:r>
          </w:p>
        </w:tc>
        <w:tc>
          <w:tcPr>
            <w:tcW w:w="908" w:type="pct"/>
            <w:vAlign w:val="center"/>
          </w:tcPr>
          <w:p w14:paraId="3A16FBF9" w14:textId="77777777" w:rsidR="002B3799" w:rsidRPr="00EE5065" w:rsidRDefault="002B3799" w:rsidP="00AE0755">
            <w:pPr>
              <w:jc w:val="center"/>
            </w:pPr>
            <w:r w:rsidRPr="00EE5065">
              <w:t>8 705,2</w:t>
            </w:r>
          </w:p>
        </w:tc>
        <w:tc>
          <w:tcPr>
            <w:tcW w:w="908" w:type="pct"/>
            <w:vAlign w:val="center"/>
          </w:tcPr>
          <w:p w14:paraId="1ECD5F5E" w14:textId="77777777" w:rsidR="002B3799" w:rsidRPr="00EE5065" w:rsidRDefault="002B3799" w:rsidP="00AE0755">
            <w:pPr>
              <w:jc w:val="center"/>
            </w:pPr>
            <w:r w:rsidRPr="00EE5065">
              <w:t>8 705,2</w:t>
            </w:r>
          </w:p>
        </w:tc>
        <w:tc>
          <w:tcPr>
            <w:tcW w:w="892" w:type="pct"/>
            <w:vAlign w:val="center"/>
          </w:tcPr>
          <w:p w14:paraId="47D05FCE" w14:textId="77777777" w:rsidR="002B3799" w:rsidRPr="00EE5065" w:rsidRDefault="002B3799" w:rsidP="00AE0755">
            <w:pPr>
              <w:jc w:val="center"/>
            </w:pPr>
            <w:r w:rsidRPr="00EE5065">
              <w:t>8 705,2</w:t>
            </w:r>
          </w:p>
        </w:tc>
      </w:tr>
      <w:tr w:rsidR="002B3799" w:rsidRPr="00EE5065" w14:paraId="514F8B48" w14:textId="77777777" w:rsidTr="00AE0755">
        <w:trPr>
          <w:trHeight w:val="840"/>
        </w:trPr>
        <w:tc>
          <w:tcPr>
            <w:tcW w:w="2292" w:type="pct"/>
            <w:tcBorders>
              <w:bottom w:val="single" w:sz="4" w:space="0" w:color="auto"/>
            </w:tcBorders>
            <w:vAlign w:val="center"/>
          </w:tcPr>
          <w:p w14:paraId="12BCBA83" w14:textId="77777777" w:rsidR="002B3799" w:rsidRPr="00EE5065" w:rsidRDefault="002B3799" w:rsidP="00AE0755">
            <w:pPr>
              <w:rPr>
                <w:b/>
              </w:rPr>
            </w:pPr>
            <w:r w:rsidRPr="00EE5065">
              <w:t>Управление жилищного фонда Администрации города Норильска</w:t>
            </w:r>
          </w:p>
        </w:tc>
        <w:tc>
          <w:tcPr>
            <w:tcW w:w="908" w:type="pct"/>
            <w:tcBorders>
              <w:bottom w:val="single" w:sz="4" w:space="0" w:color="auto"/>
            </w:tcBorders>
            <w:vAlign w:val="center"/>
          </w:tcPr>
          <w:p w14:paraId="6D4BEEA2" w14:textId="77777777" w:rsidR="002B3799" w:rsidRPr="00EE5065" w:rsidRDefault="002B3799" w:rsidP="00AE0755">
            <w:pPr>
              <w:jc w:val="center"/>
            </w:pPr>
            <w:r w:rsidRPr="00EE5065">
              <w:t>58 304,8</w:t>
            </w:r>
          </w:p>
        </w:tc>
        <w:tc>
          <w:tcPr>
            <w:tcW w:w="908" w:type="pct"/>
            <w:tcBorders>
              <w:bottom w:val="single" w:sz="4" w:space="0" w:color="auto"/>
            </w:tcBorders>
            <w:vAlign w:val="center"/>
          </w:tcPr>
          <w:p w14:paraId="150E9BCA" w14:textId="77777777" w:rsidR="002B3799" w:rsidRPr="00EE5065" w:rsidRDefault="002B3799" w:rsidP="00AE0755">
            <w:pPr>
              <w:jc w:val="center"/>
            </w:pPr>
            <w:r w:rsidRPr="00EE5065">
              <w:t>58 304,8</w:t>
            </w:r>
          </w:p>
        </w:tc>
        <w:tc>
          <w:tcPr>
            <w:tcW w:w="892" w:type="pct"/>
            <w:tcBorders>
              <w:bottom w:val="single" w:sz="4" w:space="0" w:color="auto"/>
            </w:tcBorders>
            <w:vAlign w:val="center"/>
          </w:tcPr>
          <w:p w14:paraId="6C7B4D40" w14:textId="77777777" w:rsidR="002B3799" w:rsidRPr="00EE5065" w:rsidRDefault="002B3799" w:rsidP="00AE0755">
            <w:pPr>
              <w:jc w:val="center"/>
            </w:pPr>
            <w:r w:rsidRPr="00EE5065">
              <w:t>58 304,8</w:t>
            </w:r>
          </w:p>
        </w:tc>
      </w:tr>
      <w:tr w:rsidR="002B3799" w:rsidRPr="00EE5065" w14:paraId="1B305A5F" w14:textId="77777777" w:rsidTr="00AE0755">
        <w:trPr>
          <w:trHeight w:val="413"/>
        </w:trPr>
        <w:tc>
          <w:tcPr>
            <w:tcW w:w="2292" w:type="pct"/>
            <w:tcBorders>
              <w:bottom w:val="single" w:sz="4" w:space="0" w:color="auto"/>
            </w:tcBorders>
            <w:vAlign w:val="center"/>
          </w:tcPr>
          <w:p w14:paraId="739F2CE2" w14:textId="77777777" w:rsidR="002B3799" w:rsidRPr="00EE5065" w:rsidRDefault="002B3799" w:rsidP="00AE0755">
            <w:pPr>
              <w:jc w:val="both"/>
              <w:rPr>
                <w:b/>
              </w:rPr>
            </w:pPr>
            <w:r w:rsidRPr="00EE5065">
              <w:rPr>
                <w:b/>
              </w:rPr>
              <w:t xml:space="preserve">  Всего</w:t>
            </w:r>
          </w:p>
        </w:tc>
        <w:tc>
          <w:tcPr>
            <w:tcW w:w="908" w:type="pct"/>
            <w:tcBorders>
              <w:bottom w:val="single" w:sz="4" w:space="0" w:color="auto"/>
            </w:tcBorders>
            <w:vAlign w:val="center"/>
          </w:tcPr>
          <w:p w14:paraId="3C89D13D" w14:textId="77777777" w:rsidR="002B3799" w:rsidRPr="00EE5065" w:rsidRDefault="002B3799" w:rsidP="00AE0755">
            <w:pPr>
              <w:jc w:val="center"/>
              <w:rPr>
                <w:b/>
              </w:rPr>
            </w:pPr>
            <w:r w:rsidRPr="00EE5065">
              <w:rPr>
                <w:b/>
              </w:rPr>
              <w:t>67 010,0</w:t>
            </w:r>
          </w:p>
        </w:tc>
        <w:tc>
          <w:tcPr>
            <w:tcW w:w="908" w:type="pct"/>
            <w:tcBorders>
              <w:bottom w:val="single" w:sz="4" w:space="0" w:color="auto"/>
            </w:tcBorders>
            <w:vAlign w:val="center"/>
          </w:tcPr>
          <w:p w14:paraId="0E2CE3CF" w14:textId="77777777" w:rsidR="002B3799" w:rsidRPr="00EE5065" w:rsidRDefault="002B3799" w:rsidP="00AE0755">
            <w:pPr>
              <w:jc w:val="center"/>
              <w:rPr>
                <w:b/>
              </w:rPr>
            </w:pPr>
            <w:r w:rsidRPr="00EE5065">
              <w:rPr>
                <w:b/>
              </w:rPr>
              <w:t>67 010,0</w:t>
            </w:r>
          </w:p>
        </w:tc>
        <w:tc>
          <w:tcPr>
            <w:tcW w:w="892" w:type="pct"/>
            <w:tcBorders>
              <w:bottom w:val="single" w:sz="4" w:space="0" w:color="auto"/>
            </w:tcBorders>
            <w:vAlign w:val="center"/>
          </w:tcPr>
          <w:p w14:paraId="6B2C3D16" w14:textId="77777777" w:rsidR="002B3799" w:rsidRPr="00EE5065" w:rsidRDefault="002B3799" w:rsidP="00AE0755">
            <w:pPr>
              <w:jc w:val="center"/>
              <w:rPr>
                <w:b/>
              </w:rPr>
            </w:pPr>
            <w:r w:rsidRPr="00EE5065">
              <w:rPr>
                <w:b/>
              </w:rPr>
              <w:t>67 010,0</w:t>
            </w:r>
          </w:p>
        </w:tc>
      </w:tr>
    </w:tbl>
    <w:p w14:paraId="2907BF36" w14:textId="77777777" w:rsidR="002B3799" w:rsidRPr="0088453E" w:rsidRDefault="002B3799" w:rsidP="002B3799">
      <w:pPr>
        <w:pStyle w:val="ab"/>
        <w:spacing w:before="120" w:after="0"/>
        <w:ind w:left="0" w:firstLine="709"/>
        <w:jc w:val="both"/>
        <w:rPr>
          <w:sz w:val="26"/>
          <w:szCs w:val="26"/>
        </w:rPr>
      </w:pPr>
      <w:r w:rsidRPr="0088453E">
        <w:rPr>
          <w:sz w:val="26"/>
          <w:szCs w:val="26"/>
        </w:rPr>
        <w:t xml:space="preserve">Бюджетные средства запланированы для оплаты расходов за содержание муниципальных жилых и нежилых помещений, расположенных в многоквартирных домах и </w:t>
      </w:r>
      <w:r>
        <w:rPr>
          <w:sz w:val="26"/>
          <w:szCs w:val="26"/>
        </w:rPr>
        <w:t xml:space="preserve">на </w:t>
      </w:r>
      <w:r w:rsidRPr="0088453E">
        <w:rPr>
          <w:sz w:val="26"/>
          <w:szCs w:val="26"/>
        </w:rPr>
        <w:t xml:space="preserve">оплату коммунальных услуг. </w:t>
      </w:r>
    </w:p>
    <w:p w14:paraId="293F4626" w14:textId="77777777" w:rsidR="002B3799" w:rsidRPr="0088453E" w:rsidRDefault="002B3799" w:rsidP="002B3799">
      <w:pPr>
        <w:pStyle w:val="ab"/>
        <w:spacing w:before="120"/>
        <w:ind w:left="0" w:firstLine="709"/>
        <w:jc w:val="both"/>
        <w:rPr>
          <w:sz w:val="26"/>
          <w:szCs w:val="26"/>
        </w:rPr>
      </w:pPr>
      <w:r w:rsidRPr="0088453E">
        <w:rPr>
          <w:sz w:val="26"/>
          <w:szCs w:val="26"/>
        </w:rPr>
        <w:t>Обязанность по несению данных расходов возникает у муниципального образования город Норильск как собственника до заключения или в связи с расторжением (прекращением) договора найма помещения муниципального жилищного фонда или иного договора, предусматривающего переход права владения и (или) пользования помещением, находящегося в муниципальной собственности.</w:t>
      </w:r>
    </w:p>
    <w:p w14:paraId="7B72D6E0" w14:textId="77777777" w:rsidR="002B3799" w:rsidRPr="0088453E" w:rsidRDefault="002B3799" w:rsidP="002B3799">
      <w:pPr>
        <w:autoSpaceDE w:val="0"/>
        <w:autoSpaceDN w:val="0"/>
        <w:adjustRightInd w:val="0"/>
        <w:ind w:firstLine="709"/>
        <w:jc w:val="both"/>
        <w:rPr>
          <w:sz w:val="26"/>
          <w:szCs w:val="26"/>
        </w:rPr>
      </w:pPr>
      <w:r w:rsidRPr="0088453E">
        <w:rPr>
          <w:sz w:val="26"/>
          <w:szCs w:val="26"/>
        </w:rPr>
        <w:lastRenderedPageBreak/>
        <w:t>Расчет расходов за пустующие муниципальные помещения производится на базе сложившейся общей площади пустующих помещений в многоквартирных домах с учетом движения по расселению аварийных зданий, приема квартир для дальнейшего использования по программе переселения и прогнозных цен и тарифов на содержание и ремонт общего имущества и коммунальные услуги.</w:t>
      </w:r>
    </w:p>
    <w:p w14:paraId="7FAA3C9E" w14:textId="77777777" w:rsidR="002B3799" w:rsidRPr="0088453E" w:rsidRDefault="002B3799" w:rsidP="002B3799">
      <w:pPr>
        <w:autoSpaceDE w:val="0"/>
        <w:autoSpaceDN w:val="0"/>
        <w:adjustRightInd w:val="0"/>
        <w:spacing w:before="120" w:after="120"/>
        <w:ind w:firstLine="709"/>
        <w:jc w:val="both"/>
        <w:rPr>
          <w:sz w:val="26"/>
          <w:szCs w:val="26"/>
        </w:rPr>
      </w:pPr>
      <w:r w:rsidRPr="0088453E">
        <w:rPr>
          <w:rFonts w:eastAsiaTheme="minorHAnsi"/>
          <w:sz w:val="26"/>
          <w:szCs w:val="26"/>
          <w:lang w:eastAsia="en-US"/>
        </w:rPr>
        <w:t xml:space="preserve">Управление жилищного фонда </w:t>
      </w:r>
      <w:r w:rsidRPr="0088453E">
        <w:rPr>
          <w:sz w:val="26"/>
          <w:szCs w:val="26"/>
        </w:rPr>
        <w:t xml:space="preserve">Администрации города Норильска осуществляет внесение платы за содержание </w:t>
      </w:r>
      <w:r w:rsidRPr="0088453E">
        <w:rPr>
          <w:rFonts w:eastAsiaTheme="minorHAnsi"/>
          <w:sz w:val="26"/>
          <w:szCs w:val="26"/>
          <w:lang w:eastAsia="en-US"/>
        </w:rPr>
        <w:t xml:space="preserve">жилых помещений, расположенных в многоквартирных домах, а также за </w:t>
      </w:r>
      <w:r w:rsidRPr="0088453E">
        <w:rPr>
          <w:sz w:val="26"/>
          <w:szCs w:val="26"/>
        </w:rPr>
        <w:t xml:space="preserve">коммунальные услуги пустующих жилых помещений, находящихся в муниципальной собственности. </w:t>
      </w:r>
    </w:p>
    <w:p w14:paraId="40E4734F" w14:textId="77777777" w:rsidR="002B3799" w:rsidRPr="0088453E" w:rsidRDefault="002B3799" w:rsidP="002B3799">
      <w:pPr>
        <w:widowControl w:val="0"/>
        <w:autoSpaceDE w:val="0"/>
        <w:autoSpaceDN w:val="0"/>
        <w:ind w:firstLine="709"/>
        <w:jc w:val="both"/>
        <w:rPr>
          <w:rFonts w:eastAsiaTheme="minorHAnsi"/>
          <w:sz w:val="26"/>
          <w:szCs w:val="26"/>
          <w:lang w:eastAsia="en-US"/>
        </w:rPr>
      </w:pPr>
      <w:r w:rsidRPr="0088453E">
        <w:rPr>
          <w:rFonts w:eastAsiaTheme="minorHAnsi"/>
          <w:sz w:val="26"/>
          <w:szCs w:val="26"/>
          <w:lang w:eastAsia="en-US"/>
        </w:rPr>
        <w:t xml:space="preserve">Управление имущества </w:t>
      </w:r>
      <w:r w:rsidRPr="0088453E">
        <w:rPr>
          <w:sz w:val="26"/>
          <w:szCs w:val="26"/>
        </w:rPr>
        <w:t xml:space="preserve">Администрации города Норильска осуществляет внесение платы за коммунальные услуги </w:t>
      </w:r>
      <w:r w:rsidRPr="0088453E">
        <w:rPr>
          <w:rFonts w:eastAsiaTheme="minorHAnsi"/>
          <w:sz w:val="26"/>
          <w:szCs w:val="26"/>
          <w:lang w:eastAsia="en-US"/>
        </w:rPr>
        <w:t>и содержание</w:t>
      </w:r>
      <w:r w:rsidRPr="0088453E">
        <w:rPr>
          <w:sz w:val="26"/>
          <w:szCs w:val="26"/>
        </w:rPr>
        <w:t xml:space="preserve"> за пустующие нежилые помещения.</w:t>
      </w:r>
      <w:r w:rsidRPr="0088453E">
        <w:rPr>
          <w:rFonts w:eastAsiaTheme="minorHAnsi"/>
          <w:sz w:val="26"/>
          <w:szCs w:val="26"/>
          <w:lang w:eastAsia="en-US"/>
        </w:rPr>
        <w:t xml:space="preserve"> </w:t>
      </w:r>
    </w:p>
    <w:p w14:paraId="1728658F" w14:textId="77777777" w:rsidR="002B3799" w:rsidRPr="00491743" w:rsidRDefault="002B3799" w:rsidP="002B3799">
      <w:pPr>
        <w:autoSpaceDE w:val="0"/>
        <w:autoSpaceDN w:val="0"/>
        <w:adjustRightInd w:val="0"/>
        <w:ind w:firstLine="709"/>
        <w:jc w:val="both"/>
        <w:rPr>
          <w:sz w:val="26"/>
          <w:szCs w:val="26"/>
        </w:rPr>
      </w:pPr>
      <w:r w:rsidRPr="00491743">
        <w:rPr>
          <w:sz w:val="26"/>
          <w:szCs w:val="26"/>
        </w:rPr>
        <w:t>На 01.10.202</w:t>
      </w:r>
      <w:r>
        <w:rPr>
          <w:sz w:val="26"/>
          <w:szCs w:val="26"/>
        </w:rPr>
        <w:t>5</w:t>
      </w:r>
      <w:r w:rsidRPr="00491743">
        <w:rPr>
          <w:sz w:val="26"/>
          <w:szCs w:val="26"/>
        </w:rPr>
        <w:t xml:space="preserve"> площадь пустующих нежилых помещений, подлежащих возмещению платы за содержание и коммунальные услуги, составляет 10 553,9 кв. м. (142 помещения), площадь пустующих жилых помещений составляет 99 014,0 кв. м. (2 733 помещения).</w:t>
      </w:r>
    </w:p>
    <w:p w14:paraId="03CCD9D9" w14:textId="77777777" w:rsidR="002B3799" w:rsidRPr="00491743" w:rsidRDefault="002B3799" w:rsidP="002B3799">
      <w:pPr>
        <w:pStyle w:val="ab"/>
        <w:spacing w:before="60" w:after="60"/>
        <w:ind w:left="0" w:firstLine="708"/>
        <w:jc w:val="both"/>
        <w:rPr>
          <w:sz w:val="26"/>
          <w:szCs w:val="26"/>
        </w:rPr>
      </w:pPr>
      <w:r w:rsidRPr="00491743">
        <w:rPr>
          <w:b/>
          <w:i/>
          <w:sz w:val="26"/>
          <w:szCs w:val="26"/>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r w:rsidRPr="00491743">
        <w:rPr>
          <w:b/>
          <w:sz w:val="26"/>
          <w:szCs w:val="26"/>
        </w:rPr>
        <w:t>.</w:t>
      </w:r>
    </w:p>
    <w:p w14:paraId="66A9FCDD" w14:textId="25B98207" w:rsidR="00FB46D2" w:rsidRDefault="002B3799" w:rsidP="00EE5065">
      <w:pPr>
        <w:autoSpaceDE w:val="0"/>
        <w:autoSpaceDN w:val="0"/>
        <w:adjustRightInd w:val="0"/>
        <w:ind w:firstLine="709"/>
        <w:jc w:val="both"/>
        <w:rPr>
          <w:bCs/>
          <w:sz w:val="22"/>
          <w:szCs w:val="22"/>
        </w:rPr>
      </w:pPr>
      <w:r w:rsidRPr="00491743">
        <w:rPr>
          <w:sz w:val="26"/>
          <w:szCs w:val="26"/>
        </w:rPr>
        <w:t xml:space="preserve">Мероприятие реализуется Управлением жилищного фонда Администрации города Норильска. </w:t>
      </w:r>
    </w:p>
    <w:p w14:paraId="4E8E30A2" w14:textId="16F8AAD9" w:rsidR="002B3799" w:rsidRPr="00491743" w:rsidRDefault="002B3799" w:rsidP="002B3799">
      <w:pPr>
        <w:jc w:val="right"/>
        <w:rPr>
          <w:bCs/>
          <w:sz w:val="22"/>
          <w:szCs w:val="22"/>
        </w:rPr>
      </w:pPr>
      <w:r w:rsidRPr="00491743">
        <w:rPr>
          <w:bCs/>
          <w:sz w:val="22"/>
          <w:szCs w:val="22"/>
        </w:rPr>
        <w:t>Таблица</w:t>
      </w:r>
      <w:r w:rsidR="00AB558B">
        <w:rPr>
          <w:bCs/>
          <w:sz w:val="22"/>
          <w:szCs w:val="22"/>
          <w:lang w:val="en-US"/>
        </w:rPr>
        <w:t xml:space="preserve"> 28</w:t>
      </w:r>
      <w:r w:rsidRPr="00491743">
        <w:rPr>
          <w:bCs/>
          <w:sz w:val="22"/>
          <w:szCs w:val="22"/>
        </w:rPr>
        <w:t xml:space="preserve"> </w:t>
      </w:r>
    </w:p>
    <w:p w14:paraId="3FEC83CE" w14:textId="77777777" w:rsidR="002B3799" w:rsidRPr="00491743" w:rsidRDefault="002B3799" w:rsidP="002B3799">
      <w:pPr>
        <w:ind w:firstLine="709"/>
        <w:jc w:val="right"/>
        <w:rPr>
          <w:bCs/>
          <w:szCs w:val="22"/>
        </w:rPr>
      </w:pPr>
      <w:r w:rsidRPr="00491743">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7"/>
        <w:gridCol w:w="1717"/>
        <w:gridCol w:w="1687"/>
      </w:tblGrid>
      <w:tr w:rsidR="002B3799" w:rsidRPr="00EE5065" w14:paraId="58823AB8" w14:textId="77777777" w:rsidTr="00AE0755">
        <w:trPr>
          <w:trHeight w:val="413"/>
        </w:trPr>
        <w:tc>
          <w:tcPr>
            <w:tcW w:w="2292" w:type="pct"/>
            <w:vAlign w:val="center"/>
          </w:tcPr>
          <w:p w14:paraId="6F893E37" w14:textId="2D1BCE00" w:rsidR="002B3799" w:rsidRPr="00EE5065" w:rsidRDefault="002B3799" w:rsidP="00AE0755">
            <w:pPr>
              <w:jc w:val="center"/>
              <w:rPr>
                <w:b/>
              </w:rPr>
            </w:pPr>
            <w:r w:rsidRPr="00EE5065">
              <w:rPr>
                <w:b/>
              </w:rPr>
              <w:t>Наименование</w:t>
            </w:r>
            <w:r w:rsidR="005A5A77" w:rsidRPr="00EE5065">
              <w:rPr>
                <w:b/>
              </w:rPr>
              <w:t xml:space="preserve"> ГРБС</w:t>
            </w:r>
          </w:p>
        </w:tc>
        <w:tc>
          <w:tcPr>
            <w:tcW w:w="908" w:type="pct"/>
            <w:vAlign w:val="center"/>
          </w:tcPr>
          <w:p w14:paraId="7F24AFA6" w14:textId="77777777" w:rsidR="002B3799" w:rsidRPr="00EE5065" w:rsidRDefault="002B3799" w:rsidP="00AE0755">
            <w:pPr>
              <w:jc w:val="center"/>
              <w:rPr>
                <w:b/>
              </w:rPr>
            </w:pPr>
            <w:r w:rsidRPr="00EE5065">
              <w:rPr>
                <w:b/>
              </w:rPr>
              <w:t>2026 год</w:t>
            </w:r>
          </w:p>
        </w:tc>
        <w:tc>
          <w:tcPr>
            <w:tcW w:w="908" w:type="pct"/>
            <w:vAlign w:val="center"/>
          </w:tcPr>
          <w:p w14:paraId="3D737442" w14:textId="77777777" w:rsidR="002B3799" w:rsidRPr="00EE5065" w:rsidRDefault="002B3799" w:rsidP="00AE0755">
            <w:pPr>
              <w:jc w:val="center"/>
              <w:rPr>
                <w:b/>
              </w:rPr>
            </w:pPr>
            <w:r w:rsidRPr="00EE5065">
              <w:rPr>
                <w:b/>
              </w:rPr>
              <w:t>2027 год</w:t>
            </w:r>
          </w:p>
        </w:tc>
        <w:tc>
          <w:tcPr>
            <w:tcW w:w="892" w:type="pct"/>
            <w:vAlign w:val="center"/>
          </w:tcPr>
          <w:p w14:paraId="113FD2AF" w14:textId="77777777" w:rsidR="002B3799" w:rsidRPr="00EE5065" w:rsidRDefault="002B3799" w:rsidP="00AE0755">
            <w:pPr>
              <w:jc w:val="center"/>
              <w:rPr>
                <w:b/>
              </w:rPr>
            </w:pPr>
            <w:r w:rsidRPr="00EE5065">
              <w:rPr>
                <w:b/>
              </w:rPr>
              <w:t>2028 год</w:t>
            </w:r>
          </w:p>
        </w:tc>
      </w:tr>
      <w:tr w:rsidR="002B3799" w:rsidRPr="00EE5065" w14:paraId="01BF4676" w14:textId="77777777" w:rsidTr="00AE0755">
        <w:trPr>
          <w:trHeight w:val="413"/>
        </w:trPr>
        <w:tc>
          <w:tcPr>
            <w:tcW w:w="2292" w:type="pct"/>
            <w:vAlign w:val="center"/>
          </w:tcPr>
          <w:p w14:paraId="1713990F" w14:textId="77777777" w:rsidR="002B3799" w:rsidRPr="00EE5065" w:rsidRDefault="002B3799" w:rsidP="00AE0755">
            <w:r w:rsidRPr="00EE5065">
              <w:t>Управление жилищного фонда Администрации города Норильска</w:t>
            </w:r>
          </w:p>
        </w:tc>
        <w:tc>
          <w:tcPr>
            <w:tcW w:w="908" w:type="pct"/>
            <w:vAlign w:val="center"/>
          </w:tcPr>
          <w:p w14:paraId="65E3A3B9" w14:textId="77777777" w:rsidR="002B3799" w:rsidRPr="00EE5065" w:rsidRDefault="002B3799" w:rsidP="00AE0755">
            <w:pPr>
              <w:jc w:val="center"/>
            </w:pPr>
            <w:r w:rsidRPr="00EE5065">
              <w:t>400,0</w:t>
            </w:r>
          </w:p>
        </w:tc>
        <w:tc>
          <w:tcPr>
            <w:tcW w:w="908" w:type="pct"/>
            <w:vAlign w:val="center"/>
          </w:tcPr>
          <w:p w14:paraId="690CD0CA" w14:textId="77777777" w:rsidR="002B3799" w:rsidRPr="00EE5065" w:rsidRDefault="002B3799" w:rsidP="00AE0755">
            <w:pPr>
              <w:jc w:val="center"/>
            </w:pPr>
            <w:r w:rsidRPr="00EE5065">
              <w:t>400,0</w:t>
            </w:r>
          </w:p>
        </w:tc>
        <w:tc>
          <w:tcPr>
            <w:tcW w:w="892" w:type="pct"/>
            <w:vAlign w:val="center"/>
          </w:tcPr>
          <w:p w14:paraId="2BB2B465" w14:textId="77777777" w:rsidR="002B3799" w:rsidRPr="00EE5065" w:rsidRDefault="002B3799" w:rsidP="00AE0755">
            <w:pPr>
              <w:jc w:val="center"/>
            </w:pPr>
            <w:r w:rsidRPr="00EE5065">
              <w:t>400,0</w:t>
            </w:r>
          </w:p>
        </w:tc>
      </w:tr>
      <w:tr w:rsidR="002B3799" w:rsidRPr="00EE5065" w14:paraId="7E4A3BE6" w14:textId="77777777" w:rsidTr="00AE0755">
        <w:trPr>
          <w:trHeight w:val="413"/>
        </w:trPr>
        <w:tc>
          <w:tcPr>
            <w:tcW w:w="2292" w:type="pct"/>
            <w:vAlign w:val="center"/>
          </w:tcPr>
          <w:p w14:paraId="21FEC016" w14:textId="77777777" w:rsidR="002B3799" w:rsidRPr="00EE5065" w:rsidRDefault="002B3799" w:rsidP="00AE0755">
            <w:pPr>
              <w:jc w:val="both"/>
              <w:rPr>
                <w:b/>
              </w:rPr>
            </w:pPr>
            <w:r w:rsidRPr="00EE5065">
              <w:rPr>
                <w:b/>
              </w:rPr>
              <w:t xml:space="preserve">  Всего</w:t>
            </w:r>
          </w:p>
        </w:tc>
        <w:tc>
          <w:tcPr>
            <w:tcW w:w="908" w:type="pct"/>
            <w:vAlign w:val="center"/>
          </w:tcPr>
          <w:p w14:paraId="451BCDB5" w14:textId="77777777" w:rsidR="002B3799" w:rsidRPr="00EE5065" w:rsidRDefault="002B3799" w:rsidP="00AE0755">
            <w:pPr>
              <w:jc w:val="center"/>
              <w:rPr>
                <w:b/>
              </w:rPr>
            </w:pPr>
            <w:r w:rsidRPr="00EE5065">
              <w:rPr>
                <w:b/>
              </w:rPr>
              <w:t>400,0</w:t>
            </w:r>
          </w:p>
        </w:tc>
        <w:tc>
          <w:tcPr>
            <w:tcW w:w="908" w:type="pct"/>
            <w:vAlign w:val="center"/>
          </w:tcPr>
          <w:p w14:paraId="56AF6EB2" w14:textId="77777777" w:rsidR="002B3799" w:rsidRPr="00EE5065" w:rsidRDefault="002B3799" w:rsidP="00AE0755">
            <w:pPr>
              <w:jc w:val="center"/>
              <w:rPr>
                <w:b/>
              </w:rPr>
            </w:pPr>
            <w:r w:rsidRPr="00EE5065">
              <w:rPr>
                <w:b/>
              </w:rPr>
              <w:t>400,0</w:t>
            </w:r>
          </w:p>
        </w:tc>
        <w:tc>
          <w:tcPr>
            <w:tcW w:w="892" w:type="pct"/>
            <w:vAlign w:val="center"/>
          </w:tcPr>
          <w:p w14:paraId="2336899E" w14:textId="77777777" w:rsidR="002B3799" w:rsidRPr="00EE5065" w:rsidRDefault="002B3799" w:rsidP="00AE0755">
            <w:pPr>
              <w:jc w:val="center"/>
              <w:rPr>
                <w:b/>
              </w:rPr>
            </w:pPr>
            <w:r w:rsidRPr="00EE5065">
              <w:rPr>
                <w:b/>
              </w:rPr>
              <w:t>400,0</w:t>
            </w:r>
          </w:p>
        </w:tc>
      </w:tr>
    </w:tbl>
    <w:p w14:paraId="00E8EE07" w14:textId="77777777" w:rsidR="002B3799" w:rsidRPr="00491743" w:rsidRDefault="002B3799" w:rsidP="002B3799">
      <w:pPr>
        <w:autoSpaceDE w:val="0"/>
        <w:autoSpaceDN w:val="0"/>
        <w:adjustRightInd w:val="0"/>
        <w:ind w:firstLine="709"/>
        <w:jc w:val="both"/>
        <w:rPr>
          <w:sz w:val="26"/>
          <w:szCs w:val="26"/>
        </w:rPr>
      </w:pPr>
    </w:p>
    <w:p w14:paraId="0300459C" w14:textId="77777777" w:rsidR="002B3799" w:rsidRDefault="002B3799" w:rsidP="002B3799">
      <w:pPr>
        <w:autoSpaceDE w:val="0"/>
        <w:autoSpaceDN w:val="0"/>
        <w:adjustRightInd w:val="0"/>
        <w:ind w:firstLine="709"/>
        <w:jc w:val="both"/>
        <w:rPr>
          <w:sz w:val="26"/>
          <w:szCs w:val="26"/>
        </w:rPr>
      </w:pPr>
      <w:r w:rsidRPr="001977DE">
        <w:rPr>
          <w:sz w:val="26"/>
          <w:szCs w:val="26"/>
        </w:rPr>
        <w:t xml:space="preserve">Согласно пункту 4 статьи 30 Жилищного кодекса Российской Федерации </w:t>
      </w:r>
      <w:r>
        <w:rPr>
          <w:sz w:val="26"/>
          <w:szCs w:val="26"/>
        </w:rPr>
        <w:t>с</w:t>
      </w:r>
      <w:r w:rsidRPr="001977DE">
        <w:rPr>
          <w:sz w:val="26"/>
          <w:szCs w:val="26"/>
        </w:rPr>
        <w:t xml:space="preserve">обственник жилого помещения обязан поддерживать данное помещение </w:t>
      </w:r>
      <w:r w:rsidRPr="001977DE">
        <w:rPr>
          <w:sz w:val="26"/>
          <w:szCs w:val="26"/>
        </w:rPr>
        <w:br/>
        <w:t>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14:paraId="3C7B1497" w14:textId="0FFB016B" w:rsidR="002B3799" w:rsidRDefault="002B3799" w:rsidP="002B3799">
      <w:pPr>
        <w:autoSpaceDE w:val="0"/>
        <w:autoSpaceDN w:val="0"/>
        <w:adjustRightInd w:val="0"/>
        <w:ind w:firstLine="709"/>
        <w:jc w:val="both"/>
        <w:rPr>
          <w:sz w:val="26"/>
          <w:szCs w:val="26"/>
        </w:rPr>
      </w:pPr>
      <w:r>
        <w:rPr>
          <w:sz w:val="26"/>
          <w:szCs w:val="26"/>
        </w:rPr>
        <w:t xml:space="preserve">В рамках данного мероприятия проводятся </w:t>
      </w:r>
      <w:r w:rsidRPr="00F142F1">
        <w:rPr>
          <w:sz w:val="26"/>
          <w:szCs w:val="26"/>
        </w:rPr>
        <w:t>дезинфекционн</w:t>
      </w:r>
      <w:r>
        <w:rPr>
          <w:sz w:val="26"/>
          <w:szCs w:val="26"/>
        </w:rPr>
        <w:t>ые</w:t>
      </w:r>
      <w:r w:rsidRPr="00F142F1">
        <w:rPr>
          <w:sz w:val="26"/>
          <w:szCs w:val="26"/>
        </w:rPr>
        <w:t>, дезинсекционн</w:t>
      </w:r>
      <w:r>
        <w:rPr>
          <w:sz w:val="26"/>
          <w:szCs w:val="26"/>
        </w:rPr>
        <w:t>ые</w:t>
      </w:r>
      <w:r w:rsidRPr="00F142F1">
        <w:rPr>
          <w:sz w:val="26"/>
          <w:szCs w:val="26"/>
        </w:rPr>
        <w:t>, дератизационн</w:t>
      </w:r>
      <w:r>
        <w:rPr>
          <w:sz w:val="26"/>
          <w:szCs w:val="26"/>
        </w:rPr>
        <w:t xml:space="preserve">ые мероприятия в целях приведения </w:t>
      </w:r>
      <w:r w:rsidR="003308DD">
        <w:rPr>
          <w:sz w:val="26"/>
          <w:szCs w:val="26"/>
        </w:rPr>
        <w:t>высвободившихся</w:t>
      </w:r>
      <w:r>
        <w:rPr>
          <w:sz w:val="26"/>
          <w:szCs w:val="26"/>
        </w:rPr>
        <w:t xml:space="preserve"> муниципальных жилых помещений </w:t>
      </w:r>
      <w:r w:rsidRPr="00F142F1">
        <w:rPr>
          <w:sz w:val="26"/>
          <w:szCs w:val="26"/>
        </w:rPr>
        <w:t>в состояние, соответствующее санитарным нормам, а также освобождение помещений от инвентаря, мебели и других элементов жизнедеятельности</w:t>
      </w:r>
      <w:r>
        <w:rPr>
          <w:sz w:val="26"/>
          <w:szCs w:val="26"/>
        </w:rPr>
        <w:t>.</w:t>
      </w:r>
    </w:p>
    <w:p w14:paraId="58D1BC8E" w14:textId="77777777" w:rsidR="002B3799" w:rsidRPr="00F142F1" w:rsidRDefault="002B3799" w:rsidP="002B3799">
      <w:pPr>
        <w:autoSpaceDE w:val="0"/>
        <w:autoSpaceDN w:val="0"/>
        <w:adjustRightInd w:val="0"/>
        <w:ind w:firstLine="709"/>
        <w:jc w:val="both"/>
        <w:rPr>
          <w:sz w:val="26"/>
          <w:szCs w:val="26"/>
        </w:rPr>
      </w:pPr>
    </w:p>
    <w:p w14:paraId="013B810F" w14:textId="77777777" w:rsidR="002B3799" w:rsidRPr="00DC1635" w:rsidRDefault="002B3799" w:rsidP="002B3799">
      <w:pPr>
        <w:autoSpaceDE w:val="0"/>
        <w:autoSpaceDN w:val="0"/>
        <w:adjustRightInd w:val="0"/>
        <w:ind w:firstLine="709"/>
        <w:jc w:val="both"/>
        <w:rPr>
          <w:b/>
          <w:i/>
          <w:sz w:val="26"/>
          <w:szCs w:val="26"/>
        </w:rPr>
      </w:pPr>
      <w:r w:rsidRPr="00DC1635">
        <w:rPr>
          <w:b/>
          <w:i/>
          <w:sz w:val="26"/>
          <w:szCs w:val="26"/>
        </w:rPr>
        <w:t xml:space="preserve">Мероприятие 2.6. «Взносы на капитальный ремонт общего имущества МКД за муниципальные помещения в МКД (в рамках фонда РЕГИОНАЛЬНОГО ОПЕРАТОРА)». </w:t>
      </w:r>
    </w:p>
    <w:p w14:paraId="62D2DE62" w14:textId="7C7F7BB9" w:rsidR="002B3799" w:rsidRDefault="002B3799" w:rsidP="002B3799">
      <w:pPr>
        <w:autoSpaceDE w:val="0"/>
        <w:autoSpaceDN w:val="0"/>
        <w:adjustRightInd w:val="0"/>
        <w:spacing w:before="120"/>
        <w:ind w:firstLine="709"/>
        <w:jc w:val="both"/>
        <w:rPr>
          <w:sz w:val="26"/>
          <w:szCs w:val="26"/>
        </w:rPr>
      </w:pPr>
      <w:r w:rsidRPr="003812F5">
        <w:rPr>
          <w:sz w:val="26"/>
          <w:szCs w:val="26"/>
        </w:rPr>
        <w:lastRenderedPageBreak/>
        <w:t>Мероприятие реализуется Управлением имущества Администрации города Норильска и Управлением жилищного фонда Администрации города Норильска.</w:t>
      </w:r>
    </w:p>
    <w:p w14:paraId="7C79B5E1" w14:textId="77777777" w:rsidR="00FB46D2" w:rsidRDefault="00FB46D2" w:rsidP="002B3799">
      <w:pPr>
        <w:ind w:right="-1"/>
        <w:jc w:val="right"/>
        <w:rPr>
          <w:bCs/>
          <w:sz w:val="22"/>
          <w:szCs w:val="22"/>
        </w:rPr>
      </w:pPr>
    </w:p>
    <w:p w14:paraId="4EAA4FCF" w14:textId="07A9143A" w:rsidR="002B3799" w:rsidRPr="00EE5065" w:rsidRDefault="002B3799" w:rsidP="002B3799">
      <w:pPr>
        <w:ind w:right="-1"/>
        <w:jc w:val="right"/>
        <w:rPr>
          <w:bCs/>
          <w:sz w:val="22"/>
          <w:szCs w:val="22"/>
        </w:rPr>
      </w:pPr>
      <w:r w:rsidRPr="00EE5065">
        <w:rPr>
          <w:bCs/>
          <w:sz w:val="22"/>
          <w:szCs w:val="22"/>
        </w:rPr>
        <w:t>Таблица</w:t>
      </w:r>
      <w:r w:rsidR="00AB558B" w:rsidRPr="00EE5065">
        <w:rPr>
          <w:bCs/>
          <w:sz w:val="22"/>
          <w:szCs w:val="22"/>
          <w:lang w:val="en-US"/>
        </w:rPr>
        <w:t xml:space="preserve"> 29</w:t>
      </w:r>
      <w:r w:rsidRPr="00EE5065">
        <w:rPr>
          <w:bCs/>
          <w:sz w:val="22"/>
          <w:szCs w:val="22"/>
        </w:rPr>
        <w:t xml:space="preserve"> </w:t>
      </w:r>
    </w:p>
    <w:p w14:paraId="76C4A751" w14:textId="77777777" w:rsidR="002B3799" w:rsidRPr="00EE5065" w:rsidRDefault="002B3799" w:rsidP="002B3799">
      <w:pPr>
        <w:ind w:right="-1" w:firstLine="709"/>
        <w:jc w:val="right"/>
        <w:rPr>
          <w:bCs/>
          <w:sz w:val="22"/>
          <w:szCs w:val="22"/>
        </w:rPr>
      </w:pPr>
      <w:r w:rsidRPr="00EE5065">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7"/>
        <w:gridCol w:w="1717"/>
        <w:gridCol w:w="1687"/>
      </w:tblGrid>
      <w:tr w:rsidR="002B3799" w:rsidRPr="003812F5" w14:paraId="3FB3C3FD" w14:textId="77777777" w:rsidTr="00AE0755">
        <w:trPr>
          <w:trHeight w:val="403"/>
        </w:trPr>
        <w:tc>
          <w:tcPr>
            <w:tcW w:w="2292" w:type="pct"/>
            <w:vAlign w:val="center"/>
          </w:tcPr>
          <w:p w14:paraId="7153B693" w14:textId="6244F06D" w:rsidR="002B3799" w:rsidRPr="00EE5065" w:rsidRDefault="002B3799" w:rsidP="00AE0755">
            <w:pPr>
              <w:jc w:val="center"/>
              <w:rPr>
                <w:b/>
              </w:rPr>
            </w:pPr>
            <w:r w:rsidRPr="00EE5065">
              <w:rPr>
                <w:b/>
              </w:rPr>
              <w:t>Наименование</w:t>
            </w:r>
            <w:r w:rsidR="005A5A77" w:rsidRPr="00EE5065">
              <w:rPr>
                <w:b/>
              </w:rPr>
              <w:t xml:space="preserve"> ГРБС</w:t>
            </w:r>
          </w:p>
        </w:tc>
        <w:tc>
          <w:tcPr>
            <w:tcW w:w="908" w:type="pct"/>
            <w:vAlign w:val="center"/>
          </w:tcPr>
          <w:p w14:paraId="339011D3" w14:textId="77777777" w:rsidR="002B3799" w:rsidRPr="00EE5065" w:rsidRDefault="002B3799" w:rsidP="00AE0755">
            <w:pPr>
              <w:jc w:val="center"/>
              <w:rPr>
                <w:b/>
              </w:rPr>
            </w:pPr>
            <w:r w:rsidRPr="00EE5065">
              <w:rPr>
                <w:b/>
              </w:rPr>
              <w:t>2026 год</w:t>
            </w:r>
          </w:p>
        </w:tc>
        <w:tc>
          <w:tcPr>
            <w:tcW w:w="908" w:type="pct"/>
            <w:vAlign w:val="center"/>
          </w:tcPr>
          <w:p w14:paraId="39089F33" w14:textId="77777777" w:rsidR="002B3799" w:rsidRPr="00EE5065" w:rsidRDefault="002B3799" w:rsidP="00AE0755">
            <w:pPr>
              <w:jc w:val="center"/>
              <w:rPr>
                <w:b/>
              </w:rPr>
            </w:pPr>
            <w:r w:rsidRPr="00EE5065">
              <w:rPr>
                <w:b/>
              </w:rPr>
              <w:t>2027 год</w:t>
            </w:r>
          </w:p>
        </w:tc>
        <w:tc>
          <w:tcPr>
            <w:tcW w:w="892" w:type="pct"/>
            <w:vAlign w:val="center"/>
          </w:tcPr>
          <w:p w14:paraId="1AD02F50" w14:textId="77777777" w:rsidR="002B3799" w:rsidRPr="00EE5065" w:rsidRDefault="002B3799" w:rsidP="00AE0755">
            <w:pPr>
              <w:jc w:val="center"/>
              <w:rPr>
                <w:b/>
              </w:rPr>
            </w:pPr>
            <w:r w:rsidRPr="00EE5065">
              <w:rPr>
                <w:b/>
              </w:rPr>
              <w:t>2028 год</w:t>
            </w:r>
          </w:p>
        </w:tc>
      </w:tr>
      <w:tr w:rsidR="002B3799" w:rsidRPr="003812F5" w14:paraId="6CD94F17" w14:textId="77777777" w:rsidTr="004F7A97">
        <w:trPr>
          <w:trHeight w:val="648"/>
        </w:trPr>
        <w:tc>
          <w:tcPr>
            <w:tcW w:w="2292" w:type="pct"/>
            <w:vAlign w:val="center"/>
          </w:tcPr>
          <w:p w14:paraId="6E729607" w14:textId="77777777" w:rsidR="002B3799" w:rsidRPr="00EE5065" w:rsidRDefault="002B3799" w:rsidP="00AE0755">
            <w:r w:rsidRPr="00EE5065">
              <w:t>Управление имущества Администрации города Норильска</w:t>
            </w:r>
          </w:p>
        </w:tc>
        <w:tc>
          <w:tcPr>
            <w:tcW w:w="908" w:type="pct"/>
            <w:vAlign w:val="center"/>
          </w:tcPr>
          <w:p w14:paraId="3CF27192" w14:textId="77777777" w:rsidR="002B3799" w:rsidRPr="00EE5065" w:rsidRDefault="002B3799" w:rsidP="00AE0755">
            <w:pPr>
              <w:jc w:val="center"/>
            </w:pPr>
            <w:r w:rsidRPr="00EE5065">
              <w:t>7 589,2</w:t>
            </w:r>
          </w:p>
        </w:tc>
        <w:tc>
          <w:tcPr>
            <w:tcW w:w="908" w:type="pct"/>
            <w:vAlign w:val="center"/>
          </w:tcPr>
          <w:p w14:paraId="3BFBBE96" w14:textId="77777777" w:rsidR="002B3799" w:rsidRPr="00EE5065" w:rsidRDefault="002B3799" w:rsidP="00AE0755">
            <w:pPr>
              <w:jc w:val="center"/>
            </w:pPr>
            <w:r w:rsidRPr="00EE5065">
              <w:t>7 589,2</w:t>
            </w:r>
          </w:p>
        </w:tc>
        <w:tc>
          <w:tcPr>
            <w:tcW w:w="892" w:type="pct"/>
            <w:vAlign w:val="center"/>
          </w:tcPr>
          <w:p w14:paraId="43CB6472" w14:textId="77777777" w:rsidR="002B3799" w:rsidRPr="00EE5065" w:rsidRDefault="002B3799" w:rsidP="00AE0755">
            <w:pPr>
              <w:jc w:val="center"/>
            </w:pPr>
            <w:r w:rsidRPr="00EE5065">
              <w:t>7 589,2</w:t>
            </w:r>
          </w:p>
        </w:tc>
      </w:tr>
      <w:tr w:rsidR="002B3799" w:rsidRPr="003812F5" w14:paraId="162E3F67" w14:textId="77777777" w:rsidTr="004F7A97">
        <w:trPr>
          <w:trHeight w:val="701"/>
        </w:trPr>
        <w:tc>
          <w:tcPr>
            <w:tcW w:w="2292" w:type="pct"/>
            <w:vAlign w:val="center"/>
          </w:tcPr>
          <w:p w14:paraId="67BC11D9" w14:textId="77777777" w:rsidR="002B3799" w:rsidRPr="00EE5065" w:rsidRDefault="002B3799" w:rsidP="00AE0755">
            <w:pPr>
              <w:rPr>
                <w:b/>
              </w:rPr>
            </w:pPr>
            <w:r w:rsidRPr="00EE5065">
              <w:t>Управление жилищного фонда Администрации города Норильска</w:t>
            </w:r>
          </w:p>
        </w:tc>
        <w:tc>
          <w:tcPr>
            <w:tcW w:w="908" w:type="pct"/>
            <w:vAlign w:val="center"/>
          </w:tcPr>
          <w:p w14:paraId="3505B2A2" w14:textId="77777777" w:rsidR="002B3799" w:rsidRPr="00EE5065" w:rsidRDefault="002B3799" w:rsidP="00AE0755">
            <w:pPr>
              <w:jc w:val="center"/>
            </w:pPr>
            <w:r w:rsidRPr="00EE5065">
              <w:t>22 405,1</w:t>
            </w:r>
          </w:p>
        </w:tc>
        <w:tc>
          <w:tcPr>
            <w:tcW w:w="908" w:type="pct"/>
            <w:vAlign w:val="center"/>
          </w:tcPr>
          <w:p w14:paraId="36A2D3E8" w14:textId="77777777" w:rsidR="002B3799" w:rsidRPr="00EE5065" w:rsidRDefault="002B3799" w:rsidP="00AE0755">
            <w:pPr>
              <w:jc w:val="center"/>
            </w:pPr>
            <w:r w:rsidRPr="00EE5065">
              <w:t>22 405,1</w:t>
            </w:r>
          </w:p>
        </w:tc>
        <w:tc>
          <w:tcPr>
            <w:tcW w:w="892" w:type="pct"/>
            <w:vAlign w:val="center"/>
          </w:tcPr>
          <w:p w14:paraId="1FA84A11" w14:textId="77777777" w:rsidR="002B3799" w:rsidRPr="00EE5065" w:rsidRDefault="002B3799" w:rsidP="00AE0755">
            <w:pPr>
              <w:jc w:val="center"/>
            </w:pPr>
            <w:r w:rsidRPr="00EE5065">
              <w:t>22 405,1</w:t>
            </w:r>
          </w:p>
        </w:tc>
      </w:tr>
      <w:tr w:rsidR="002B3799" w:rsidRPr="00957C3B" w14:paraId="53DF8277" w14:textId="77777777" w:rsidTr="00AE0755">
        <w:trPr>
          <w:trHeight w:val="413"/>
        </w:trPr>
        <w:tc>
          <w:tcPr>
            <w:tcW w:w="2292" w:type="pct"/>
            <w:vAlign w:val="center"/>
          </w:tcPr>
          <w:p w14:paraId="07430200" w14:textId="77777777" w:rsidR="002B3799" w:rsidRPr="00EE5065" w:rsidRDefault="002B3799" w:rsidP="00AE0755">
            <w:pPr>
              <w:jc w:val="both"/>
              <w:rPr>
                <w:b/>
              </w:rPr>
            </w:pPr>
            <w:r w:rsidRPr="00EE5065">
              <w:rPr>
                <w:b/>
              </w:rPr>
              <w:t xml:space="preserve">  Всего</w:t>
            </w:r>
          </w:p>
        </w:tc>
        <w:tc>
          <w:tcPr>
            <w:tcW w:w="908" w:type="pct"/>
            <w:vAlign w:val="center"/>
          </w:tcPr>
          <w:p w14:paraId="30B07A97" w14:textId="77777777" w:rsidR="002B3799" w:rsidRPr="00EE5065" w:rsidRDefault="002B3799" w:rsidP="00AE0755">
            <w:pPr>
              <w:jc w:val="center"/>
              <w:rPr>
                <w:b/>
              </w:rPr>
            </w:pPr>
            <w:r w:rsidRPr="00EE5065">
              <w:rPr>
                <w:b/>
              </w:rPr>
              <w:t>29 994,3</w:t>
            </w:r>
          </w:p>
        </w:tc>
        <w:tc>
          <w:tcPr>
            <w:tcW w:w="908" w:type="pct"/>
            <w:vAlign w:val="center"/>
          </w:tcPr>
          <w:p w14:paraId="7D5BBC5B" w14:textId="77777777" w:rsidR="002B3799" w:rsidRPr="00EE5065" w:rsidRDefault="002B3799" w:rsidP="00AE0755">
            <w:pPr>
              <w:jc w:val="center"/>
              <w:rPr>
                <w:b/>
              </w:rPr>
            </w:pPr>
            <w:r w:rsidRPr="00EE5065">
              <w:rPr>
                <w:b/>
              </w:rPr>
              <w:t>29 994,3</w:t>
            </w:r>
          </w:p>
        </w:tc>
        <w:tc>
          <w:tcPr>
            <w:tcW w:w="892" w:type="pct"/>
            <w:vAlign w:val="center"/>
          </w:tcPr>
          <w:p w14:paraId="4355F687" w14:textId="77777777" w:rsidR="002B3799" w:rsidRPr="00EE5065" w:rsidRDefault="002B3799" w:rsidP="00AE0755">
            <w:pPr>
              <w:jc w:val="center"/>
              <w:rPr>
                <w:b/>
              </w:rPr>
            </w:pPr>
            <w:r w:rsidRPr="00EE5065">
              <w:rPr>
                <w:b/>
              </w:rPr>
              <w:t>29 994,3</w:t>
            </w:r>
          </w:p>
        </w:tc>
      </w:tr>
    </w:tbl>
    <w:p w14:paraId="409CFEE0" w14:textId="77777777" w:rsidR="002B3799" w:rsidRPr="00957C3B" w:rsidRDefault="002B3799" w:rsidP="002B3799">
      <w:pPr>
        <w:autoSpaceDE w:val="0"/>
        <w:autoSpaceDN w:val="0"/>
        <w:adjustRightInd w:val="0"/>
        <w:ind w:firstLine="709"/>
        <w:jc w:val="both"/>
        <w:rPr>
          <w:sz w:val="26"/>
          <w:szCs w:val="26"/>
          <w:highlight w:val="yellow"/>
          <w:lang w:eastAsia="en-US"/>
        </w:rPr>
      </w:pPr>
    </w:p>
    <w:p w14:paraId="61EAA393" w14:textId="77777777" w:rsidR="002B3799" w:rsidRPr="004D2C85" w:rsidRDefault="002B3799" w:rsidP="002B3799">
      <w:pPr>
        <w:autoSpaceDE w:val="0"/>
        <w:autoSpaceDN w:val="0"/>
        <w:adjustRightInd w:val="0"/>
        <w:ind w:firstLine="709"/>
        <w:jc w:val="both"/>
        <w:rPr>
          <w:rFonts w:eastAsia="Calibri"/>
          <w:sz w:val="26"/>
          <w:szCs w:val="26"/>
          <w:lang w:eastAsia="en-US"/>
        </w:rPr>
      </w:pPr>
      <w:r w:rsidRPr="004D2C85">
        <w:rPr>
          <w:rFonts w:eastAsia="Calibri"/>
          <w:sz w:val="26"/>
          <w:szCs w:val="26"/>
          <w:lang w:eastAsia="en-US"/>
        </w:rPr>
        <w:t xml:space="preserve">Обязанность по уплате </w:t>
      </w:r>
      <w:r>
        <w:rPr>
          <w:rFonts w:eastAsia="Calibri"/>
          <w:sz w:val="26"/>
          <w:szCs w:val="26"/>
          <w:lang w:eastAsia="en-US"/>
        </w:rPr>
        <w:t xml:space="preserve">вышеуказанных </w:t>
      </w:r>
      <w:r w:rsidRPr="004D2C85">
        <w:rPr>
          <w:rFonts w:eastAsia="Calibri"/>
          <w:sz w:val="26"/>
          <w:szCs w:val="26"/>
          <w:lang w:eastAsia="en-US"/>
        </w:rPr>
        <w:t xml:space="preserve">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 и реализуется в соответствии с Законом Красноярского края от 27.06.2013 </w:t>
      </w:r>
      <w:r w:rsidRPr="004D2C85">
        <w:rPr>
          <w:sz w:val="26"/>
          <w:szCs w:val="26"/>
        </w:rPr>
        <w:t>№</w:t>
      </w:r>
      <w:r w:rsidRPr="004D2C85">
        <w:rPr>
          <w:rFonts w:eastAsia="Calibri"/>
          <w:sz w:val="26"/>
          <w:szCs w:val="26"/>
          <w:lang w:eastAsia="en-US"/>
        </w:rPr>
        <w:t xml:space="preserve"> 4-1451 «Об организации проведения капитального ремонта общего имущества в многоквартирных домах, расположенных на территории Красноярского края».</w:t>
      </w:r>
    </w:p>
    <w:p w14:paraId="01923432" w14:textId="77777777" w:rsidR="002B3799" w:rsidRPr="00F100E6" w:rsidRDefault="002B3799" w:rsidP="002B3799">
      <w:pPr>
        <w:autoSpaceDE w:val="0"/>
        <w:autoSpaceDN w:val="0"/>
        <w:adjustRightInd w:val="0"/>
        <w:ind w:firstLine="709"/>
        <w:jc w:val="both"/>
        <w:rPr>
          <w:rFonts w:eastAsia="Calibri"/>
          <w:sz w:val="26"/>
          <w:szCs w:val="26"/>
          <w:lang w:eastAsia="en-US"/>
        </w:rPr>
      </w:pPr>
      <w:r w:rsidRPr="00F100E6">
        <w:rPr>
          <w:rFonts w:eastAsia="Calibri"/>
          <w:sz w:val="26"/>
          <w:szCs w:val="26"/>
          <w:lang w:eastAsia="en-US"/>
        </w:rPr>
        <w:t xml:space="preserve">Расчет суммы взноса в фонд регионального оператора осуществляется на основании Постановления Правительства Красноярского края от 02.10.2025 </w:t>
      </w:r>
      <w:r w:rsidRPr="00F100E6">
        <w:rPr>
          <w:sz w:val="26"/>
          <w:szCs w:val="26"/>
        </w:rPr>
        <w:t>№</w:t>
      </w:r>
      <w:r w:rsidRPr="00F100E6">
        <w:rPr>
          <w:rFonts w:eastAsia="Calibri"/>
          <w:sz w:val="26"/>
          <w:szCs w:val="26"/>
          <w:lang w:eastAsia="en-US"/>
        </w:rPr>
        <w:t xml:space="preserve"> 842-п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2026 – 2028 годы», устанавливающего размер взноса за единицу площади (руб./кв. м в месяц) и площади муниципальных жилых и нежилых помещений.</w:t>
      </w:r>
    </w:p>
    <w:p w14:paraId="60E903F4" w14:textId="77777777" w:rsidR="002B3799" w:rsidRPr="00D537EF" w:rsidRDefault="002B3799" w:rsidP="002B3799">
      <w:pPr>
        <w:tabs>
          <w:tab w:val="left" w:pos="993"/>
        </w:tabs>
        <w:autoSpaceDE w:val="0"/>
        <w:autoSpaceDN w:val="0"/>
        <w:adjustRightInd w:val="0"/>
        <w:spacing w:before="120"/>
        <w:ind w:firstLine="709"/>
        <w:jc w:val="both"/>
        <w:rPr>
          <w:bCs/>
          <w:sz w:val="26"/>
          <w:szCs w:val="26"/>
        </w:rPr>
      </w:pPr>
      <w:r w:rsidRPr="00D537EF">
        <w:rPr>
          <w:sz w:val="26"/>
          <w:szCs w:val="26"/>
        </w:rPr>
        <w:t>При реализации Программы в 2026-2028 годах планируется достижение следующих результатов:</w:t>
      </w:r>
    </w:p>
    <w:p w14:paraId="109BDA67" w14:textId="77777777" w:rsidR="00AB558B" w:rsidRDefault="002B3799" w:rsidP="00EE5065">
      <w:pPr>
        <w:ind w:firstLine="709"/>
        <w:jc w:val="right"/>
        <w:rPr>
          <w:bCs/>
          <w:sz w:val="22"/>
          <w:szCs w:val="22"/>
          <w:lang w:val="en-US"/>
        </w:rPr>
      </w:pPr>
      <w:r w:rsidRPr="00D537EF">
        <w:rPr>
          <w:bCs/>
          <w:sz w:val="22"/>
          <w:szCs w:val="22"/>
        </w:rPr>
        <w:t>Таблица</w:t>
      </w:r>
      <w:r w:rsidR="00AB558B">
        <w:rPr>
          <w:bCs/>
          <w:sz w:val="22"/>
          <w:szCs w:val="22"/>
          <w:lang w:val="en-US"/>
        </w:rPr>
        <w:t xml:space="preserve"> 30</w:t>
      </w:r>
    </w:p>
    <w:p w14:paraId="6A23E2E4" w14:textId="77777777" w:rsidR="00AB558B" w:rsidRPr="003812F5" w:rsidRDefault="00AB558B" w:rsidP="00EE5065">
      <w:pPr>
        <w:ind w:firstLine="709"/>
        <w:jc w:val="right"/>
        <w:rPr>
          <w:bCs/>
          <w:sz w:val="22"/>
          <w:szCs w:val="22"/>
        </w:rPr>
      </w:pPr>
      <w:r w:rsidRPr="003812F5">
        <w:rPr>
          <w:bCs/>
          <w:sz w:val="22"/>
          <w:szCs w:val="22"/>
        </w:rPr>
        <w:t>тыс. рублей</w:t>
      </w:r>
    </w:p>
    <w:tbl>
      <w:tblPr>
        <w:tblW w:w="9603" w:type="dxa"/>
        <w:tblInd w:w="-110" w:type="dxa"/>
        <w:tblLayout w:type="fixed"/>
        <w:tblLook w:val="04A0" w:firstRow="1" w:lastRow="0" w:firstColumn="1" w:lastColumn="0" w:noHBand="0" w:noVBand="1"/>
      </w:tblPr>
      <w:tblGrid>
        <w:gridCol w:w="4641"/>
        <w:gridCol w:w="851"/>
        <w:gridCol w:w="1417"/>
        <w:gridCol w:w="1328"/>
        <w:gridCol w:w="1366"/>
      </w:tblGrid>
      <w:tr w:rsidR="002B3799" w:rsidRPr="00D537EF" w14:paraId="636722B1" w14:textId="77777777" w:rsidTr="00AB558B">
        <w:trPr>
          <w:trHeight w:val="720"/>
          <w:tblHeader/>
        </w:trPr>
        <w:tc>
          <w:tcPr>
            <w:tcW w:w="4641" w:type="dxa"/>
            <w:tcBorders>
              <w:top w:val="single" w:sz="4" w:space="0" w:color="auto"/>
              <w:left w:val="single" w:sz="4" w:space="0" w:color="auto"/>
              <w:bottom w:val="single" w:sz="4" w:space="0" w:color="auto"/>
              <w:right w:val="single" w:sz="4" w:space="0" w:color="auto"/>
            </w:tcBorders>
            <w:vAlign w:val="center"/>
            <w:hideMark/>
          </w:tcPr>
          <w:p w14:paraId="32430BE8" w14:textId="77777777" w:rsidR="002B3799" w:rsidRPr="00EE5065" w:rsidRDefault="002B3799" w:rsidP="00AE0755">
            <w:pPr>
              <w:jc w:val="center"/>
              <w:rPr>
                <w:b/>
                <w:bCs/>
              </w:rPr>
            </w:pPr>
            <w:r w:rsidRPr="00EE5065">
              <w:rPr>
                <w:b/>
              </w:rPr>
              <w:t>Индикаторы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CA42A" w14:textId="77777777" w:rsidR="002B3799" w:rsidRPr="00EE5065" w:rsidRDefault="002B3799" w:rsidP="00AE0755">
            <w:pPr>
              <w:rPr>
                <w:b/>
                <w:bCs/>
              </w:rPr>
            </w:pPr>
            <w:r w:rsidRPr="00EE5065">
              <w:rPr>
                <w:b/>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8A2B3C7" w14:textId="77777777" w:rsidR="002B3799" w:rsidRPr="00EE5065" w:rsidRDefault="002B3799" w:rsidP="00AE0755">
            <w:pPr>
              <w:jc w:val="center"/>
              <w:rPr>
                <w:b/>
                <w:bCs/>
              </w:rPr>
            </w:pPr>
            <w:r w:rsidRPr="00EE5065">
              <w:rPr>
                <w:b/>
                <w:bCs/>
              </w:rPr>
              <w:t>2026 год</w:t>
            </w:r>
          </w:p>
        </w:tc>
        <w:tc>
          <w:tcPr>
            <w:tcW w:w="1328" w:type="dxa"/>
            <w:tcBorders>
              <w:top w:val="single" w:sz="4" w:space="0" w:color="auto"/>
              <w:left w:val="nil"/>
              <w:bottom w:val="single" w:sz="4" w:space="0" w:color="auto"/>
              <w:right w:val="single" w:sz="4" w:space="0" w:color="auto"/>
            </w:tcBorders>
            <w:shd w:val="clear" w:color="auto" w:fill="auto"/>
            <w:vAlign w:val="center"/>
            <w:hideMark/>
          </w:tcPr>
          <w:p w14:paraId="54D7AEEF" w14:textId="77777777" w:rsidR="002B3799" w:rsidRPr="00EE5065" w:rsidRDefault="002B3799" w:rsidP="00AE0755">
            <w:pPr>
              <w:jc w:val="center"/>
              <w:rPr>
                <w:b/>
                <w:bCs/>
              </w:rPr>
            </w:pPr>
            <w:r w:rsidRPr="00EE5065">
              <w:rPr>
                <w:b/>
                <w:bCs/>
              </w:rPr>
              <w:t>2027 год</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14:paraId="715EF843" w14:textId="77777777" w:rsidR="002B3799" w:rsidRPr="00EE5065" w:rsidRDefault="002B3799" w:rsidP="00AE0755">
            <w:pPr>
              <w:jc w:val="center"/>
              <w:rPr>
                <w:b/>
                <w:bCs/>
              </w:rPr>
            </w:pPr>
            <w:r w:rsidRPr="00EE5065">
              <w:rPr>
                <w:b/>
                <w:bCs/>
              </w:rPr>
              <w:t>2028 год</w:t>
            </w:r>
          </w:p>
        </w:tc>
      </w:tr>
      <w:tr w:rsidR="002B3799" w:rsidRPr="00D537EF" w14:paraId="21BD1B1D" w14:textId="77777777" w:rsidTr="00AB558B">
        <w:trPr>
          <w:trHeight w:val="580"/>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06AABFFD" w14:textId="77777777" w:rsidR="002B3799" w:rsidRPr="00EE5065" w:rsidRDefault="002B3799" w:rsidP="00AE0755">
            <w:r w:rsidRPr="00EE5065">
              <w:t>Уровень выполнения обязательств по регистрации права муниципальной собственности на объектах недвижимости (в том числе земельных участках)</w:t>
            </w:r>
          </w:p>
        </w:tc>
        <w:tc>
          <w:tcPr>
            <w:tcW w:w="851" w:type="dxa"/>
            <w:tcBorders>
              <w:top w:val="nil"/>
              <w:left w:val="nil"/>
              <w:bottom w:val="single" w:sz="4" w:space="0" w:color="auto"/>
              <w:right w:val="single" w:sz="4" w:space="0" w:color="auto"/>
            </w:tcBorders>
            <w:shd w:val="clear" w:color="auto" w:fill="auto"/>
            <w:vAlign w:val="center"/>
            <w:hideMark/>
          </w:tcPr>
          <w:p w14:paraId="5F93FEA9" w14:textId="77777777" w:rsidR="002B3799" w:rsidRPr="00EE5065" w:rsidRDefault="002B3799" w:rsidP="00AE0755">
            <w:pPr>
              <w:jc w:val="center"/>
            </w:pPr>
            <w:r w:rsidRPr="00EE5065">
              <w:t>%</w:t>
            </w:r>
          </w:p>
        </w:tc>
        <w:tc>
          <w:tcPr>
            <w:tcW w:w="1417" w:type="dxa"/>
            <w:tcBorders>
              <w:top w:val="nil"/>
              <w:left w:val="nil"/>
              <w:bottom w:val="single" w:sz="4" w:space="0" w:color="auto"/>
              <w:right w:val="single" w:sz="4" w:space="0" w:color="auto"/>
            </w:tcBorders>
            <w:shd w:val="clear" w:color="auto" w:fill="auto"/>
            <w:vAlign w:val="center"/>
            <w:hideMark/>
          </w:tcPr>
          <w:p w14:paraId="4B9D8A9C" w14:textId="77777777" w:rsidR="002B3799" w:rsidRPr="00EE5065" w:rsidRDefault="002B3799" w:rsidP="00AE0755">
            <w:pPr>
              <w:jc w:val="center"/>
            </w:pPr>
            <w:r w:rsidRPr="00EE5065">
              <w:t>100</w:t>
            </w:r>
            <w:r w:rsidRPr="00EE5065">
              <w:br/>
              <w:t>(60 объектов)</w:t>
            </w:r>
          </w:p>
        </w:tc>
        <w:tc>
          <w:tcPr>
            <w:tcW w:w="1328" w:type="dxa"/>
            <w:tcBorders>
              <w:top w:val="nil"/>
              <w:left w:val="nil"/>
              <w:bottom w:val="single" w:sz="4" w:space="0" w:color="auto"/>
              <w:right w:val="single" w:sz="4" w:space="0" w:color="auto"/>
            </w:tcBorders>
            <w:shd w:val="clear" w:color="auto" w:fill="auto"/>
            <w:vAlign w:val="center"/>
            <w:hideMark/>
          </w:tcPr>
          <w:p w14:paraId="75DB6E1E" w14:textId="77777777" w:rsidR="002B3799" w:rsidRPr="00EE5065" w:rsidRDefault="002B3799" w:rsidP="00AE0755">
            <w:pPr>
              <w:jc w:val="center"/>
            </w:pPr>
            <w:r w:rsidRPr="00EE5065">
              <w:t>100</w:t>
            </w:r>
            <w:r w:rsidRPr="00EE5065">
              <w:br/>
              <w:t>(50 объектов)</w:t>
            </w:r>
          </w:p>
        </w:tc>
        <w:tc>
          <w:tcPr>
            <w:tcW w:w="1366" w:type="dxa"/>
            <w:tcBorders>
              <w:top w:val="nil"/>
              <w:left w:val="nil"/>
              <w:bottom w:val="single" w:sz="4" w:space="0" w:color="auto"/>
              <w:right w:val="single" w:sz="4" w:space="0" w:color="auto"/>
            </w:tcBorders>
            <w:shd w:val="clear" w:color="auto" w:fill="auto"/>
            <w:vAlign w:val="center"/>
            <w:hideMark/>
          </w:tcPr>
          <w:p w14:paraId="7E1C60DE" w14:textId="77777777" w:rsidR="002B3799" w:rsidRPr="00EE5065" w:rsidRDefault="002B3799" w:rsidP="00AE0755">
            <w:pPr>
              <w:jc w:val="center"/>
            </w:pPr>
            <w:r w:rsidRPr="00EE5065">
              <w:t>100</w:t>
            </w:r>
            <w:r w:rsidRPr="00EE5065">
              <w:br/>
              <w:t>(50 объектов)</w:t>
            </w:r>
          </w:p>
        </w:tc>
      </w:tr>
      <w:tr w:rsidR="002B3799" w:rsidRPr="00D537EF" w14:paraId="4A5B705D" w14:textId="77777777" w:rsidTr="00AB558B">
        <w:trPr>
          <w:trHeight w:val="1549"/>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6EC5E1C0" w14:textId="77777777" w:rsidR="002B3799" w:rsidRPr="00EE5065" w:rsidRDefault="002B3799" w:rsidP="00AE0755">
            <w:r w:rsidRPr="00EE5065">
              <w:t xml:space="preserve">Уровень поступления неналоговых доходов от управления и распоряжения  муниципальным имуществом муниципального образования город Норильск </w:t>
            </w:r>
          </w:p>
        </w:tc>
        <w:tc>
          <w:tcPr>
            <w:tcW w:w="851" w:type="dxa"/>
            <w:tcBorders>
              <w:top w:val="nil"/>
              <w:left w:val="nil"/>
              <w:bottom w:val="single" w:sz="4" w:space="0" w:color="auto"/>
              <w:right w:val="single" w:sz="4" w:space="0" w:color="auto"/>
            </w:tcBorders>
            <w:shd w:val="clear" w:color="auto" w:fill="auto"/>
            <w:vAlign w:val="center"/>
            <w:hideMark/>
          </w:tcPr>
          <w:p w14:paraId="38728820" w14:textId="77777777" w:rsidR="002B3799" w:rsidRPr="00EE5065" w:rsidRDefault="002B3799" w:rsidP="00AE0755">
            <w:pPr>
              <w:jc w:val="center"/>
            </w:pPr>
            <w:r w:rsidRPr="00EE5065">
              <w:t>%</w:t>
            </w:r>
          </w:p>
        </w:tc>
        <w:tc>
          <w:tcPr>
            <w:tcW w:w="1417" w:type="dxa"/>
            <w:tcBorders>
              <w:top w:val="nil"/>
              <w:left w:val="nil"/>
              <w:bottom w:val="single" w:sz="4" w:space="0" w:color="auto"/>
              <w:right w:val="single" w:sz="4" w:space="0" w:color="auto"/>
            </w:tcBorders>
            <w:shd w:val="clear" w:color="auto" w:fill="auto"/>
            <w:vAlign w:val="center"/>
            <w:hideMark/>
          </w:tcPr>
          <w:p w14:paraId="1CDCF364" w14:textId="77777777" w:rsidR="002B3799" w:rsidRPr="00EE5065" w:rsidRDefault="002B3799" w:rsidP="00AE0755">
            <w:pPr>
              <w:jc w:val="center"/>
            </w:pPr>
            <w:r w:rsidRPr="00EE5065">
              <w:t>100,0</w:t>
            </w:r>
          </w:p>
        </w:tc>
        <w:tc>
          <w:tcPr>
            <w:tcW w:w="1328" w:type="dxa"/>
            <w:tcBorders>
              <w:top w:val="nil"/>
              <w:left w:val="nil"/>
              <w:bottom w:val="single" w:sz="4" w:space="0" w:color="auto"/>
              <w:right w:val="single" w:sz="4" w:space="0" w:color="auto"/>
            </w:tcBorders>
            <w:shd w:val="clear" w:color="auto" w:fill="auto"/>
            <w:vAlign w:val="center"/>
            <w:hideMark/>
          </w:tcPr>
          <w:p w14:paraId="63720CE8" w14:textId="77777777" w:rsidR="002B3799" w:rsidRPr="00EE5065" w:rsidRDefault="002B3799" w:rsidP="00AE0755">
            <w:pPr>
              <w:jc w:val="center"/>
            </w:pPr>
            <w:r w:rsidRPr="00EE5065">
              <w:t>100,0</w:t>
            </w:r>
          </w:p>
        </w:tc>
        <w:tc>
          <w:tcPr>
            <w:tcW w:w="1366" w:type="dxa"/>
            <w:tcBorders>
              <w:top w:val="nil"/>
              <w:left w:val="nil"/>
              <w:bottom w:val="single" w:sz="4" w:space="0" w:color="auto"/>
              <w:right w:val="single" w:sz="4" w:space="0" w:color="auto"/>
            </w:tcBorders>
            <w:shd w:val="clear" w:color="auto" w:fill="auto"/>
            <w:vAlign w:val="center"/>
            <w:hideMark/>
          </w:tcPr>
          <w:p w14:paraId="2966085C" w14:textId="77777777" w:rsidR="002B3799" w:rsidRPr="00EE5065" w:rsidRDefault="002B3799" w:rsidP="00AE0755">
            <w:pPr>
              <w:jc w:val="center"/>
            </w:pPr>
            <w:r w:rsidRPr="00EE5065">
              <w:t>100,0</w:t>
            </w:r>
          </w:p>
        </w:tc>
      </w:tr>
      <w:tr w:rsidR="002B3799" w:rsidRPr="00D537EF" w14:paraId="739F9A56" w14:textId="77777777" w:rsidTr="00AB558B">
        <w:trPr>
          <w:trHeight w:val="854"/>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30F26971" w14:textId="77777777" w:rsidR="002B3799" w:rsidRPr="00EE5065" w:rsidRDefault="002B3799" w:rsidP="00AE0755">
            <w:r w:rsidRPr="00EE5065">
              <w:t>Доля пустующих нежилых помещений в общем объеме муниципальных нежилых помещений</w:t>
            </w:r>
          </w:p>
        </w:tc>
        <w:tc>
          <w:tcPr>
            <w:tcW w:w="851" w:type="dxa"/>
            <w:tcBorders>
              <w:top w:val="nil"/>
              <w:left w:val="nil"/>
              <w:bottom w:val="single" w:sz="4" w:space="0" w:color="auto"/>
              <w:right w:val="single" w:sz="4" w:space="0" w:color="auto"/>
            </w:tcBorders>
            <w:shd w:val="clear" w:color="auto" w:fill="auto"/>
            <w:vAlign w:val="center"/>
            <w:hideMark/>
          </w:tcPr>
          <w:p w14:paraId="5EC3DCBB" w14:textId="77777777" w:rsidR="002B3799" w:rsidRPr="00EE5065" w:rsidRDefault="002B3799" w:rsidP="00AE0755">
            <w:pPr>
              <w:jc w:val="center"/>
            </w:pPr>
            <w:r w:rsidRPr="00EE5065">
              <w:t>%</w:t>
            </w:r>
          </w:p>
        </w:tc>
        <w:tc>
          <w:tcPr>
            <w:tcW w:w="1417" w:type="dxa"/>
            <w:tcBorders>
              <w:top w:val="nil"/>
              <w:left w:val="nil"/>
              <w:bottom w:val="single" w:sz="4" w:space="0" w:color="auto"/>
              <w:right w:val="single" w:sz="4" w:space="0" w:color="auto"/>
            </w:tcBorders>
            <w:shd w:val="clear" w:color="auto" w:fill="auto"/>
            <w:vAlign w:val="center"/>
            <w:hideMark/>
          </w:tcPr>
          <w:p w14:paraId="1AF7D31E" w14:textId="77777777" w:rsidR="002B3799" w:rsidRPr="00EE5065" w:rsidRDefault="002B3799" w:rsidP="00AE0755">
            <w:pPr>
              <w:jc w:val="center"/>
            </w:pPr>
            <w:r w:rsidRPr="00EE5065">
              <w:t>0,9</w:t>
            </w:r>
          </w:p>
        </w:tc>
        <w:tc>
          <w:tcPr>
            <w:tcW w:w="1328" w:type="dxa"/>
            <w:tcBorders>
              <w:top w:val="nil"/>
              <w:left w:val="nil"/>
              <w:bottom w:val="single" w:sz="4" w:space="0" w:color="auto"/>
              <w:right w:val="single" w:sz="4" w:space="0" w:color="auto"/>
            </w:tcBorders>
            <w:shd w:val="clear" w:color="auto" w:fill="auto"/>
            <w:vAlign w:val="center"/>
            <w:hideMark/>
          </w:tcPr>
          <w:p w14:paraId="306AEFEE" w14:textId="77777777" w:rsidR="002B3799" w:rsidRPr="00EE5065" w:rsidRDefault="002B3799" w:rsidP="00AE0755">
            <w:pPr>
              <w:jc w:val="center"/>
            </w:pPr>
            <w:r w:rsidRPr="00EE5065">
              <w:t>0,9</w:t>
            </w:r>
          </w:p>
        </w:tc>
        <w:tc>
          <w:tcPr>
            <w:tcW w:w="1366" w:type="dxa"/>
            <w:tcBorders>
              <w:top w:val="nil"/>
              <w:left w:val="nil"/>
              <w:bottom w:val="single" w:sz="4" w:space="0" w:color="auto"/>
              <w:right w:val="single" w:sz="4" w:space="0" w:color="auto"/>
            </w:tcBorders>
            <w:shd w:val="clear" w:color="auto" w:fill="auto"/>
            <w:vAlign w:val="center"/>
            <w:hideMark/>
          </w:tcPr>
          <w:p w14:paraId="1183429F" w14:textId="77777777" w:rsidR="002B3799" w:rsidRPr="00EE5065" w:rsidRDefault="002B3799" w:rsidP="00AE0755">
            <w:pPr>
              <w:jc w:val="center"/>
            </w:pPr>
            <w:r w:rsidRPr="00EE5065">
              <w:t>0,9</w:t>
            </w:r>
          </w:p>
        </w:tc>
      </w:tr>
      <w:tr w:rsidR="002B3799" w:rsidRPr="00D537EF" w14:paraId="66E18250" w14:textId="77777777" w:rsidTr="00AB558B">
        <w:trPr>
          <w:trHeight w:val="837"/>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4CF0C782" w14:textId="77777777" w:rsidR="002B3799" w:rsidRPr="00EE5065" w:rsidRDefault="002B3799" w:rsidP="00AE0755">
            <w:r w:rsidRPr="00EE5065">
              <w:t>Доля пустующего муниципального жилья в общем объеме муниципального жилья</w:t>
            </w:r>
          </w:p>
        </w:tc>
        <w:tc>
          <w:tcPr>
            <w:tcW w:w="851" w:type="dxa"/>
            <w:tcBorders>
              <w:top w:val="nil"/>
              <w:left w:val="nil"/>
              <w:bottom w:val="single" w:sz="4" w:space="0" w:color="auto"/>
              <w:right w:val="single" w:sz="4" w:space="0" w:color="auto"/>
            </w:tcBorders>
            <w:shd w:val="clear" w:color="auto" w:fill="auto"/>
            <w:vAlign w:val="center"/>
            <w:hideMark/>
          </w:tcPr>
          <w:p w14:paraId="4C22A037" w14:textId="77777777" w:rsidR="002B3799" w:rsidRPr="00EE5065" w:rsidRDefault="002B3799" w:rsidP="00AE0755">
            <w:pPr>
              <w:jc w:val="center"/>
            </w:pPr>
            <w:r w:rsidRPr="00EE5065">
              <w:t>%</w:t>
            </w:r>
          </w:p>
        </w:tc>
        <w:tc>
          <w:tcPr>
            <w:tcW w:w="1417" w:type="dxa"/>
            <w:tcBorders>
              <w:top w:val="nil"/>
              <w:left w:val="nil"/>
              <w:bottom w:val="single" w:sz="4" w:space="0" w:color="auto"/>
              <w:right w:val="single" w:sz="4" w:space="0" w:color="auto"/>
            </w:tcBorders>
            <w:shd w:val="clear" w:color="auto" w:fill="auto"/>
            <w:vAlign w:val="center"/>
            <w:hideMark/>
          </w:tcPr>
          <w:p w14:paraId="67693D96" w14:textId="77777777" w:rsidR="002B3799" w:rsidRPr="00EE5065" w:rsidRDefault="002B3799" w:rsidP="00AE0755">
            <w:pPr>
              <w:jc w:val="center"/>
            </w:pPr>
            <w:r w:rsidRPr="00EE5065">
              <w:t>17,9</w:t>
            </w:r>
          </w:p>
        </w:tc>
        <w:tc>
          <w:tcPr>
            <w:tcW w:w="1328" w:type="dxa"/>
            <w:tcBorders>
              <w:top w:val="nil"/>
              <w:left w:val="nil"/>
              <w:bottom w:val="single" w:sz="4" w:space="0" w:color="auto"/>
              <w:right w:val="single" w:sz="4" w:space="0" w:color="auto"/>
            </w:tcBorders>
            <w:shd w:val="clear" w:color="auto" w:fill="auto"/>
            <w:vAlign w:val="center"/>
            <w:hideMark/>
          </w:tcPr>
          <w:p w14:paraId="4B6C9B01" w14:textId="77777777" w:rsidR="002B3799" w:rsidRPr="00EE5065" w:rsidRDefault="002B3799" w:rsidP="00AE0755">
            <w:pPr>
              <w:jc w:val="center"/>
            </w:pPr>
            <w:r w:rsidRPr="00EE5065">
              <w:t>18,3</w:t>
            </w:r>
          </w:p>
        </w:tc>
        <w:tc>
          <w:tcPr>
            <w:tcW w:w="1366" w:type="dxa"/>
            <w:tcBorders>
              <w:top w:val="nil"/>
              <w:left w:val="nil"/>
              <w:bottom w:val="single" w:sz="4" w:space="0" w:color="auto"/>
              <w:right w:val="single" w:sz="4" w:space="0" w:color="auto"/>
            </w:tcBorders>
            <w:shd w:val="clear" w:color="auto" w:fill="auto"/>
            <w:vAlign w:val="center"/>
            <w:hideMark/>
          </w:tcPr>
          <w:p w14:paraId="20834457" w14:textId="77777777" w:rsidR="002B3799" w:rsidRPr="00EE5065" w:rsidRDefault="002B3799" w:rsidP="00AE0755">
            <w:pPr>
              <w:jc w:val="center"/>
            </w:pPr>
            <w:r w:rsidRPr="00EE5065">
              <w:t>18,3</w:t>
            </w:r>
          </w:p>
        </w:tc>
      </w:tr>
      <w:tr w:rsidR="002B3799" w:rsidRPr="00957C3B" w14:paraId="77921719" w14:textId="77777777" w:rsidTr="00AB558B">
        <w:trPr>
          <w:trHeight w:val="1765"/>
        </w:trPr>
        <w:tc>
          <w:tcPr>
            <w:tcW w:w="4641" w:type="dxa"/>
            <w:tcBorders>
              <w:top w:val="single" w:sz="4" w:space="0" w:color="auto"/>
              <w:left w:val="single" w:sz="4" w:space="0" w:color="auto"/>
              <w:bottom w:val="single" w:sz="4" w:space="0" w:color="auto"/>
              <w:right w:val="single" w:sz="4" w:space="0" w:color="auto"/>
            </w:tcBorders>
            <w:shd w:val="clear" w:color="auto" w:fill="auto"/>
            <w:hideMark/>
          </w:tcPr>
          <w:p w14:paraId="7451268E" w14:textId="77777777" w:rsidR="002B3799" w:rsidRPr="00EE5065" w:rsidRDefault="002B3799" w:rsidP="00AB558B">
            <w:pPr>
              <w:spacing w:before="60"/>
            </w:pPr>
            <w:r w:rsidRPr="00EE5065">
              <w:lastRenderedPageBreak/>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840FA36" w14:textId="77777777" w:rsidR="002B3799" w:rsidRPr="00EE5065" w:rsidRDefault="002B3799" w:rsidP="00AB558B">
            <w:pPr>
              <w:spacing w:before="60"/>
              <w:jc w:val="center"/>
            </w:pPr>
            <w:r w:rsidRPr="00EE5065">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FCBE7B9" w14:textId="77777777" w:rsidR="002B3799" w:rsidRPr="00EE5065" w:rsidRDefault="002B3799" w:rsidP="00AB558B">
            <w:pPr>
              <w:spacing w:before="60"/>
              <w:jc w:val="center"/>
            </w:pPr>
            <w:r w:rsidRPr="00EE5065">
              <w:t>100,0</w:t>
            </w:r>
          </w:p>
        </w:tc>
        <w:tc>
          <w:tcPr>
            <w:tcW w:w="1328" w:type="dxa"/>
            <w:tcBorders>
              <w:top w:val="single" w:sz="4" w:space="0" w:color="auto"/>
              <w:left w:val="single" w:sz="4" w:space="0" w:color="auto"/>
              <w:bottom w:val="single" w:sz="4" w:space="0" w:color="auto"/>
              <w:right w:val="single" w:sz="4" w:space="0" w:color="auto"/>
            </w:tcBorders>
            <w:shd w:val="clear" w:color="auto" w:fill="auto"/>
            <w:hideMark/>
          </w:tcPr>
          <w:p w14:paraId="6C857294" w14:textId="77777777" w:rsidR="002B3799" w:rsidRPr="00EE5065" w:rsidRDefault="002B3799" w:rsidP="00AB558B">
            <w:pPr>
              <w:spacing w:before="60"/>
              <w:jc w:val="center"/>
            </w:pPr>
            <w:r w:rsidRPr="00EE5065">
              <w:t>100,0</w:t>
            </w:r>
          </w:p>
        </w:tc>
        <w:tc>
          <w:tcPr>
            <w:tcW w:w="1366" w:type="dxa"/>
            <w:tcBorders>
              <w:top w:val="single" w:sz="4" w:space="0" w:color="auto"/>
              <w:left w:val="single" w:sz="4" w:space="0" w:color="auto"/>
              <w:bottom w:val="single" w:sz="4" w:space="0" w:color="auto"/>
              <w:right w:val="single" w:sz="4" w:space="0" w:color="auto"/>
            </w:tcBorders>
            <w:shd w:val="clear" w:color="auto" w:fill="auto"/>
            <w:hideMark/>
          </w:tcPr>
          <w:p w14:paraId="568997D1" w14:textId="77777777" w:rsidR="002B3799" w:rsidRPr="00EE5065" w:rsidRDefault="002B3799" w:rsidP="00AB558B">
            <w:pPr>
              <w:spacing w:before="60"/>
              <w:jc w:val="center"/>
            </w:pPr>
            <w:r w:rsidRPr="00EE5065">
              <w:t>100,0</w:t>
            </w:r>
          </w:p>
        </w:tc>
      </w:tr>
    </w:tbl>
    <w:p w14:paraId="1070B0BC" w14:textId="214010AA" w:rsidR="006E3A3E" w:rsidRPr="000017F0" w:rsidRDefault="006E3A3E" w:rsidP="00AB558B">
      <w:pPr>
        <w:pStyle w:val="30"/>
        <w:keepNext w:val="0"/>
        <w:widowControl w:val="0"/>
        <w:spacing w:before="60" w:after="0"/>
        <w:jc w:val="center"/>
        <w:rPr>
          <w:kern w:val="32"/>
        </w:rPr>
      </w:pPr>
      <w:bookmarkStart w:id="47" w:name="_Toc213950062"/>
      <w:r w:rsidRPr="000017F0">
        <w:rPr>
          <w:kern w:val="32"/>
        </w:rPr>
        <w:t>МП «Развитие образования»</w:t>
      </w:r>
      <w:bookmarkEnd w:id="47"/>
    </w:p>
    <w:p w14:paraId="2D215C31" w14:textId="77777777" w:rsidR="00E809DB" w:rsidRPr="008E2103" w:rsidRDefault="00E809DB" w:rsidP="00E809DB">
      <w:pPr>
        <w:rPr>
          <w:highlight w:val="yellow"/>
        </w:rPr>
      </w:pPr>
    </w:p>
    <w:p w14:paraId="0D124594" w14:textId="77777777" w:rsidR="00E6094A" w:rsidRPr="00655F11" w:rsidRDefault="00E6094A" w:rsidP="00E6094A">
      <w:pPr>
        <w:ind w:firstLine="709"/>
        <w:jc w:val="both"/>
        <w:rPr>
          <w:sz w:val="26"/>
          <w:szCs w:val="26"/>
        </w:rPr>
      </w:pPr>
      <w:bookmarkStart w:id="48" w:name="_Toc213950063"/>
      <w:r w:rsidRPr="00655F11">
        <w:rPr>
          <w:sz w:val="26"/>
          <w:szCs w:val="26"/>
        </w:rPr>
        <w:t>На реализацию муниципальной программы «Развитие образования» на 202</w:t>
      </w:r>
      <w:r>
        <w:rPr>
          <w:sz w:val="26"/>
          <w:szCs w:val="26"/>
        </w:rPr>
        <w:t>6</w:t>
      </w:r>
      <w:r w:rsidRPr="00655F11">
        <w:rPr>
          <w:sz w:val="26"/>
          <w:szCs w:val="26"/>
        </w:rPr>
        <w:t>-202</w:t>
      </w:r>
      <w:r>
        <w:rPr>
          <w:sz w:val="26"/>
          <w:szCs w:val="26"/>
        </w:rPr>
        <w:t>8</w:t>
      </w:r>
      <w:r w:rsidRPr="00655F11">
        <w:rPr>
          <w:sz w:val="26"/>
          <w:szCs w:val="26"/>
        </w:rPr>
        <w:t xml:space="preserve"> годы предусмотрены ассигнования в общей сумме </w:t>
      </w:r>
      <w:r w:rsidRPr="00CB41AE">
        <w:rPr>
          <w:sz w:val="26"/>
          <w:szCs w:val="26"/>
        </w:rPr>
        <w:t>46 934 018,6</w:t>
      </w:r>
      <w:r w:rsidRPr="00655F11">
        <w:rPr>
          <w:sz w:val="26"/>
          <w:szCs w:val="26"/>
        </w:rPr>
        <w:t xml:space="preserve"> тыс. рублей, в том числе по годам:</w:t>
      </w:r>
    </w:p>
    <w:p w14:paraId="1103FD55" w14:textId="77777777" w:rsidR="00E6094A" w:rsidRPr="00655F11" w:rsidRDefault="00E6094A" w:rsidP="00E6094A">
      <w:pPr>
        <w:ind w:firstLine="709"/>
        <w:jc w:val="both"/>
        <w:rPr>
          <w:sz w:val="26"/>
          <w:szCs w:val="26"/>
        </w:rPr>
      </w:pPr>
      <w:r w:rsidRPr="00655F11">
        <w:rPr>
          <w:sz w:val="26"/>
          <w:szCs w:val="26"/>
        </w:rPr>
        <w:t>в 202</w:t>
      </w:r>
      <w:r>
        <w:rPr>
          <w:sz w:val="26"/>
          <w:szCs w:val="26"/>
        </w:rPr>
        <w:t>6</w:t>
      </w:r>
      <w:r w:rsidRPr="00655F11">
        <w:rPr>
          <w:sz w:val="26"/>
          <w:szCs w:val="26"/>
        </w:rPr>
        <w:t xml:space="preserve"> году – </w:t>
      </w:r>
      <w:r w:rsidRPr="00CB41AE">
        <w:rPr>
          <w:sz w:val="26"/>
          <w:szCs w:val="26"/>
        </w:rPr>
        <w:t>15 741 847,8</w:t>
      </w:r>
      <w:r w:rsidRPr="00655F11">
        <w:rPr>
          <w:sz w:val="26"/>
          <w:szCs w:val="26"/>
        </w:rPr>
        <w:t xml:space="preserve"> тыс. рублей;</w:t>
      </w:r>
    </w:p>
    <w:p w14:paraId="611A730E" w14:textId="77777777" w:rsidR="00E6094A" w:rsidRPr="00655F11" w:rsidRDefault="00E6094A" w:rsidP="00E6094A">
      <w:pPr>
        <w:ind w:firstLine="709"/>
        <w:jc w:val="both"/>
        <w:rPr>
          <w:sz w:val="26"/>
          <w:szCs w:val="26"/>
        </w:rPr>
      </w:pPr>
      <w:r w:rsidRPr="00655F11">
        <w:rPr>
          <w:sz w:val="26"/>
          <w:szCs w:val="26"/>
        </w:rPr>
        <w:t>в 202</w:t>
      </w:r>
      <w:r>
        <w:rPr>
          <w:sz w:val="26"/>
          <w:szCs w:val="26"/>
        </w:rPr>
        <w:t>7</w:t>
      </w:r>
      <w:r w:rsidRPr="00655F11">
        <w:rPr>
          <w:sz w:val="26"/>
          <w:szCs w:val="26"/>
        </w:rPr>
        <w:t xml:space="preserve"> году – </w:t>
      </w:r>
      <w:r w:rsidRPr="00CB41AE">
        <w:rPr>
          <w:sz w:val="26"/>
          <w:szCs w:val="26"/>
        </w:rPr>
        <w:t>15 688 666,2</w:t>
      </w:r>
      <w:r w:rsidRPr="00655F11">
        <w:rPr>
          <w:sz w:val="26"/>
          <w:szCs w:val="26"/>
        </w:rPr>
        <w:t xml:space="preserve"> тыс. рублей;</w:t>
      </w:r>
    </w:p>
    <w:p w14:paraId="4EBCBD5F" w14:textId="77777777" w:rsidR="00E6094A" w:rsidRPr="00655F11" w:rsidRDefault="00E6094A" w:rsidP="00E6094A">
      <w:pPr>
        <w:ind w:firstLine="709"/>
        <w:jc w:val="both"/>
        <w:rPr>
          <w:sz w:val="26"/>
          <w:szCs w:val="26"/>
        </w:rPr>
      </w:pPr>
      <w:r w:rsidRPr="00655F11">
        <w:rPr>
          <w:sz w:val="26"/>
          <w:szCs w:val="26"/>
        </w:rPr>
        <w:t>в 202</w:t>
      </w:r>
      <w:r>
        <w:rPr>
          <w:sz w:val="26"/>
          <w:szCs w:val="26"/>
        </w:rPr>
        <w:t>8</w:t>
      </w:r>
      <w:r w:rsidRPr="00655F11">
        <w:rPr>
          <w:sz w:val="26"/>
          <w:szCs w:val="26"/>
        </w:rPr>
        <w:t xml:space="preserve"> году – </w:t>
      </w:r>
      <w:r w:rsidRPr="00CB41AE">
        <w:rPr>
          <w:sz w:val="26"/>
          <w:szCs w:val="26"/>
        </w:rPr>
        <w:t xml:space="preserve">15 503 504,6 </w:t>
      </w:r>
      <w:r w:rsidRPr="00655F11">
        <w:rPr>
          <w:sz w:val="26"/>
          <w:szCs w:val="26"/>
        </w:rPr>
        <w:t>тыс. рублей.</w:t>
      </w:r>
    </w:p>
    <w:p w14:paraId="39B9C4D2" w14:textId="77777777" w:rsidR="00E6094A" w:rsidRPr="00655F11" w:rsidRDefault="00E6094A" w:rsidP="00E6094A">
      <w:pPr>
        <w:ind w:firstLine="709"/>
        <w:jc w:val="both"/>
        <w:rPr>
          <w:sz w:val="26"/>
          <w:szCs w:val="26"/>
        </w:rPr>
      </w:pPr>
      <w:r w:rsidRPr="00655F11">
        <w:rPr>
          <w:sz w:val="26"/>
          <w:szCs w:val="26"/>
        </w:rPr>
        <w:t>Целью муниципальной программы «Развитие образования» является обеспечение высокого качества образования, соответствующего потребностям граждан, а также сохранение здоровья учащихся и защита прав и законных интересов несовершеннолетних в сфере опеки и попечительства</w:t>
      </w:r>
      <w:r w:rsidRPr="00655F11">
        <w:rPr>
          <w:rFonts w:eastAsia="Calibri"/>
          <w:sz w:val="26"/>
          <w:szCs w:val="26"/>
        </w:rPr>
        <w:t>.</w:t>
      </w:r>
    </w:p>
    <w:p w14:paraId="26C087EE" w14:textId="77777777" w:rsidR="00E6094A" w:rsidRPr="00655F11" w:rsidRDefault="00E6094A" w:rsidP="00E6094A">
      <w:pPr>
        <w:ind w:firstLine="709"/>
        <w:jc w:val="both"/>
        <w:rPr>
          <w:sz w:val="26"/>
          <w:szCs w:val="26"/>
        </w:rPr>
      </w:pPr>
      <w:r w:rsidRPr="00655F11">
        <w:rPr>
          <w:sz w:val="26"/>
          <w:szCs w:val="26"/>
        </w:rPr>
        <w:t>Реализация указанной цели возможна благодаря решению следующих задач:</w:t>
      </w:r>
    </w:p>
    <w:p w14:paraId="432B6E8E" w14:textId="77777777" w:rsidR="00E6094A" w:rsidRPr="00655F11" w:rsidRDefault="00E6094A" w:rsidP="00E6094A">
      <w:pPr>
        <w:ind w:firstLine="709"/>
        <w:jc w:val="both"/>
        <w:rPr>
          <w:sz w:val="26"/>
          <w:szCs w:val="26"/>
        </w:rPr>
      </w:pPr>
      <w:r w:rsidRPr="00655F11">
        <w:rPr>
          <w:sz w:val="26"/>
          <w:szCs w:val="26"/>
        </w:rPr>
        <w:t>- обеспечение равных возможностей для получения современного качественного образования и успешной социализации детей в системе дошкольного, общего и дополнительного образования;</w:t>
      </w:r>
    </w:p>
    <w:p w14:paraId="743D2728" w14:textId="77777777" w:rsidR="00E6094A" w:rsidRPr="00655F11" w:rsidRDefault="00E6094A" w:rsidP="00E6094A">
      <w:pPr>
        <w:ind w:firstLine="709"/>
        <w:jc w:val="both"/>
        <w:rPr>
          <w:sz w:val="26"/>
          <w:szCs w:val="26"/>
        </w:rPr>
      </w:pPr>
      <w:r w:rsidRPr="00655F11">
        <w:rPr>
          <w:sz w:val="26"/>
          <w:szCs w:val="26"/>
        </w:rPr>
        <w:t>- повышение качества, сбалансированности и доступности школьного питания, что, в свою очередь, способствует сохранению и укреплению здоровья учащихся общеобразовательных школ;</w:t>
      </w:r>
    </w:p>
    <w:p w14:paraId="6914271C" w14:textId="77777777" w:rsidR="00E6094A" w:rsidRPr="00655F11" w:rsidRDefault="00E6094A" w:rsidP="00E6094A">
      <w:pPr>
        <w:ind w:firstLine="709"/>
        <w:jc w:val="both"/>
        <w:rPr>
          <w:sz w:val="26"/>
          <w:szCs w:val="26"/>
        </w:rPr>
      </w:pPr>
      <w:r w:rsidRPr="00655F11">
        <w:rPr>
          <w:sz w:val="26"/>
          <w:szCs w:val="26"/>
        </w:rPr>
        <w:t>- обеспечение безопасного, качественного отдыха и оздоровление детей муниципального образования город Норильск;</w:t>
      </w:r>
    </w:p>
    <w:p w14:paraId="452D477F" w14:textId="77777777" w:rsidR="00E6094A" w:rsidRPr="00655F11" w:rsidRDefault="00E6094A" w:rsidP="00E6094A">
      <w:pPr>
        <w:ind w:firstLine="709"/>
        <w:jc w:val="both"/>
        <w:rPr>
          <w:color w:val="000000"/>
          <w:sz w:val="26"/>
          <w:szCs w:val="26"/>
        </w:rPr>
      </w:pPr>
      <w:r w:rsidRPr="00655F11">
        <w:rPr>
          <w:sz w:val="26"/>
          <w:szCs w:val="26"/>
        </w:rPr>
        <w:t xml:space="preserve">- </w:t>
      </w:r>
      <w:r w:rsidRPr="00655F11">
        <w:rPr>
          <w:color w:val="000000"/>
          <w:sz w:val="26"/>
          <w:szCs w:val="26"/>
        </w:rPr>
        <w:t>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14:paraId="66B1F52C" w14:textId="77777777" w:rsidR="00E6094A" w:rsidRPr="00655F11" w:rsidRDefault="00E6094A" w:rsidP="008051D9">
      <w:pPr>
        <w:ind w:firstLine="709"/>
        <w:jc w:val="both"/>
        <w:rPr>
          <w:sz w:val="26"/>
          <w:szCs w:val="26"/>
        </w:rPr>
      </w:pPr>
      <w:r w:rsidRPr="00655F11">
        <w:rPr>
          <w:sz w:val="26"/>
          <w:szCs w:val="26"/>
        </w:rPr>
        <w:t>По источникам финансирования средства на реализацию муниципальной программы «Развитие образования» на 202</w:t>
      </w:r>
      <w:r>
        <w:rPr>
          <w:sz w:val="26"/>
          <w:szCs w:val="26"/>
        </w:rPr>
        <w:t>6</w:t>
      </w:r>
      <w:r w:rsidRPr="00655F11">
        <w:rPr>
          <w:sz w:val="26"/>
          <w:szCs w:val="26"/>
        </w:rPr>
        <w:t>-202</w:t>
      </w:r>
      <w:r>
        <w:rPr>
          <w:sz w:val="26"/>
          <w:szCs w:val="26"/>
        </w:rPr>
        <w:t>8</w:t>
      </w:r>
      <w:r w:rsidRPr="00655F11">
        <w:rPr>
          <w:sz w:val="26"/>
          <w:szCs w:val="26"/>
        </w:rPr>
        <w:t xml:space="preserve"> годы запланированы в следующем объеме:</w:t>
      </w:r>
    </w:p>
    <w:p w14:paraId="54179357" w14:textId="77777777" w:rsidR="00E6094A" w:rsidRPr="00655F11" w:rsidRDefault="00E6094A" w:rsidP="00E6094A">
      <w:pPr>
        <w:ind w:firstLine="709"/>
        <w:jc w:val="both"/>
        <w:rPr>
          <w:sz w:val="26"/>
          <w:szCs w:val="26"/>
        </w:rPr>
      </w:pPr>
      <w:r w:rsidRPr="00655F11">
        <w:rPr>
          <w:sz w:val="26"/>
          <w:szCs w:val="26"/>
        </w:rPr>
        <w:t xml:space="preserve">местный бюджет – </w:t>
      </w:r>
      <w:r w:rsidRPr="00CB41AE">
        <w:rPr>
          <w:sz w:val="26"/>
          <w:szCs w:val="26"/>
        </w:rPr>
        <w:t>14 846 824,9</w:t>
      </w:r>
      <w:r w:rsidRPr="00655F11">
        <w:rPr>
          <w:sz w:val="26"/>
          <w:szCs w:val="26"/>
        </w:rPr>
        <w:t xml:space="preserve"> тыс. рублей;</w:t>
      </w:r>
    </w:p>
    <w:p w14:paraId="277C6233" w14:textId="77777777" w:rsidR="00E6094A" w:rsidRPr="00655F11" w:rsidRDefault="00E6094A" w:rsidP="00E6094A">
      <w:pPr>
        <w:ind w:firstLine="709"/>
        <w:jc w:val="both"/>
        <w:rPr>
          <w:sz w:val="26"/>
          <w:szCs w:val="26"/>
        </w:rPr>
      </w:pPr>
      <w:r w:rsidRPr="00655F11">
        <w:rPr>
          <w:sz w:val="26"/>
          <w:szCs w:val="26"/>
        </w:rPr>
        <w:t xml:space="preserve">краевой бюджет – </w:t>
      </w:r>
      <w:r w:rsidRPr="00CB41AE">
        <w:rPr>
          <w:sz w:val="26"/>
          <w:szCs w:val="26"/>
        </w:rPr>
        <w:t>31 591 499,1</w:t>
      </w:r>
      <w:r w:rsidRPr="00655F11">
        <w:rPr>
          <w:sz w:val="26"/>
          <w:szCs w:val="26"/>
        </w:rPr>
        <w:t xml:space="preserve"> тыс. рублей;</w:t>
      </w:r>
    </w:p>
    <w:p w14:paraId="69D00016" w14:textId="77777777" w:rsidR="00E6094A" w:rsidRPr="00655F11" w:rsidRDefault="00E6094A" w:rsidP="00E6094A">
      <w:pPr>
        <w:ind w:firstLine="709"/>
        <w:jc w:val="both"/>
        <w:rPr>
          <w:sz w:val="26"/>
          <w:szCs w:val="26"/>
        </w:rPr>
      </w:pPr>
      <w:r w:rsidRPr="00655F11">
        <w:rPr>
          <w:sz w:val="26"/>
          <w:szCs w:val="26"/>
        </w:rPr>
        <w:t xml:space="preserve">федеральный бюджет -  </w:t>
      </w:r>
      <w:r w:rsidRPr="00CB41AE">
        <w:rPr>
          <w:sz w:val="26"/>
          <w:szCs w:val="26"/>
        </w:rPr>
        <w:t>495 694,6</w:t>
      </w:r>
      <w:r w:rsidRPr="00655F11">
        <w:rPr>
          <w:sz w:val="26"/>
          <w:szCs w:val="26"/>
        </w:rPr>
        <w:t xml:space="preserve"> тыс. рублей; </w:t>
      </w:r>
    </w:p>
    <w:p w14:paraId="6BA049B8" w14:textId="77777777" w:rsidR="00E6094A" w:rsidRPr="00655F11" w:rsidRDefault="00E6094A" w:rsidP="00E6094A">
      <w:pPr>
        <w:ind w:firstLine="709"/>
        <w:jc w:val="both"/>
        <w:rPr>
          <w:sz w:val="26"/>
          <w:szCs w:val="26"/>
        </w:rPr>
      </w:pPr>
      <w:r w:rsidRPr="00655F11">
        <w:rPr>
          <w:sz w:val="26"/>
          <w:szCs w:val="26"/>
        </w:rPr>
        <w:t xml:space="preserve">внебюджетные источники - </w:t>
      </w:r>
      <w:r w:rsidRPr="00CB41AE">
        <w:rPr>
          <w:sz w:val="26"/>
          <w:szCs w:val="26"/>
        </w:rPr>
        <w:t>2 261 700,6</w:t>
      </w:r>
      <w:r w:rsidRPr="00655F11">
        <w:rPr>
          <w:sz w:val="26"/>
          <w:szCs w:val="26"/>
        </w:rPr>
        <w:t xml:space="preserve"> тыс. рублей.</w:t>
      </w:r>
    </w:p>
    <w:p w14:paraId="7C5A2D00" w14:textId="22F22728" w:rsidR="004F7A97" w:rsidRDefault="00E6094A" w:rsidP="00FB46D2">
      <w:pPr>
        <w:spacing w:before="120" w:after="60"/>
        <w:ind w:firstLine="709"/>
        <w:jc w:val="both"/>
      </w:pPr>
      <w:r w:rsidRPr="00655F11">
        <w:rPr>
          <w:sz w:val="26"/>
          <w:szCs w:val="26"/>
        </w:rPr>
        <w:t>Объем бюджетных ассигнований за счет средств бюджета в разрезе подпрограмм представлен в таблице.</w:t>
      </w:r>
    </w:p>
    <w:p w14:paraId="4BC10B6D" w14:textId="77777777" w:rsidR="00EE5065" w:rsidRDefault="00EE5065" w:rsidP="00E6094A">
      <w:pPr>
        <w:ind w:left="284"/>
        <w:jc w:val="right"/>
        <w:rPr>
          <w:sz w:val="22"/>
          <w:szCs w:val="22"/>
        </w:rPr>
      </w:pPr>
    </w:p>
    <w:p w14:paraId="2715D2FC" w14:textId="77777777" w:rsidR="00EE5065" w:rsidRDefault="00EE5065" w:rsidP="00E6094A">
      <w:pPr>
        <w:ind w:left="284"/>
        <w:jc w:val="right"/>
        <w:rPr>
          <w:sz w:val="22"/>
          <w:szCs w:val="22"/>
        </w:rPr>
      </w:pPr>
    </w:p>
    <w:p w14:paraId="44CAE9CC" w14:textId="77777777" w:rsidR="00EE5065" w:rsidRDefault="00EE5065" w:rsidP="00E6094A">
      <w:pPr>
        <w:ind w:left="284"/>
        <w:jc w:val="right"/>
        <w:rPr>
          <w:sz w:val="22"/>
          <w:szCs w:val="22"/>
        </w:rPr>
      </w:pPr>
    </w:p>
    <w:p w14:paraId="1C373341" w14:textId="77777777" w:rsidR="00EE5065" w:rsidRDefault="00EE5065" w:rsidP="00E6094A">
      <w:pPr>
        <w:ind w:left="284"/>
        <w:jc w:val="right"/>
        <w:rPr>
          <w:sz w:val="22"/>
          <w:szCs w:val="22"/>
        </w:rPr>
      </w:pPr>
    </w:p>
    <w:p w14:paraId="4B2BA3D0" w14:textId="2B31452A" w:rsidR="00E6094A" w:rsidRPr="00B123FC" w:rsidRDefault="00E6094A" w:rsidP="00E6094A">
      <w:pPr>
        <w:ind w:left="284"/>
        <w:jc w:val="right"/>
        <w:rPr>
          <w:sz w:val="22"/>
          <w:szCs w:val="22"/>
        </w:rPr>
      </w:pPr>
      <w:r w:rsidRPr="00B123FC">
        <w:rPr>
          <w:sz w:val="22"/>
          <w:szCs w:val="22"/>
        </w:rPr>
        <w:lastRenderedPageBreak/>
        <w:t>Таблица</w:t>
      </w:r>
      <w:r w:rsidR="00AB558B" w:rsidRPr="00B123FC">
        <w:rPr>
          <w:sz w:val="22"/>
          <w:szCs w:val="22"/>
          <w:lang w:val="en-US"/>
        </w:rPr>
        <w:t xml:space="preserve"> 31</w:t>
      </w:r>
      <w:r w:rsidRPr="00B123FC">
        <w:rPr>
          <w:sz w:val="22"/>
          <w:szCs w:val="22"/>
        </w:rPr>
        <w:t xml:space="preserve"> </w:t>
      </w:r>
    </w:p>
    <w:p w14:paraId="643851D4" w14:textId="14A28106" w:rsidR="00E6094A" w:rsidRPr="00B123FC" w:rsidRDefault="00E6094A" w:rsidP="00E6094A">
      <w:pPr>
        <w:ind w:left="283"/>
        <w:jc w:val="right"/>
        <w:rPr>
          <w:sz w:val="22"/>
          <w:szCs w:val="22"/>
        </w:rPr>
      </w:pPr>
      <w:r w:rsidRPr="00B123FC">
        <w:rPr>
          <w:sz w:val="22"/>
          <w:szCs w:val="22"/>
        </w:rPr>
        <w:t>тыс.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74"/>
        <w:gridCol w:w="1701"/>
        <w:gridCol w:w="1560"/>
        <w:gridCol w:w="1701"/>
      </w:tblGrid>
      <w:tr w:rsidR="00E6094A" w:rsidRPr="00655F11" w14:paraId="0908439B" w14:textId="77777777" w:rsidTr="00AB558B">
        <w:trPr>
          <w:tblHeader/>
        </w:trPr>
        <w:tc>
          <w:tcPr>
            <w:tcW w:w="4474" w:type="dxa"/>
          </w:tcPr>
          <w:p w14:paraId="5FA8281A" w14:textId="77777777" w:rsidR="00E6094A" w:rsidRPr="00EE5065" w:rsidRDefault="00E6094A" w:rsidP="000017F0">
            <w:pPr>
              <w:spacing w:before="60" w:after="60"/>
              <w:ind w:left="283"/>
              <w:jc w:val="center"/>
              <w:rPr>
                <w:b/>
              </w:rPr>
            </w:pPr>
            <w:r w:rsidRPr="00EE5065">
              <w:rPr>
                <w:b/>
              </w:rPr>
              <w:t>Наименование</w:t>
            </w:r>
          </w:p>
        </w:tc>
        <w:tc>
          <w:tcPr>
            <w:tcW w:w="1701" w:type="dxa"/>
            <w:vAlign w:val="center"/>
          </w:tcPr>
          <w:p w14:paraId="51175179" w14:textId="77777777" w:rsidR="00E6094A" w:rsidRPr="00EE5065" w:rsidRDefault="00E6094A" w:rsidP="000017F0">
            <w:pPr>
              <w:spacing w:before="60" w:after="60"/>
              <w:ind w:left="283"/>
              <w:jc w:val="center"/>
              <w:rPr>
                <w:b/>
              </w:rPr>
            </w:pPr>
            <w:r w:rsidRPr="00EE5065">
              <w:rPr>
                <w:b/>
              </w:rPr>
              <w:t>2026 г</w:t>
            </w:r>
            <w:r w:rsidRPr="00EE5065">
              <w:t>о</w:t>
            </w:r>
            <w:r w:rsidRPr="00EE5065">
              <w:rPr>
                <w:b/>
              </w:rPr>
              <w:t>д</w:t>
            </w:r>
          </w:p>
        </w:tc>
        <w:tc>
          <w:tcPr>
            <w:tcW w:w="1560" w:type="dxa"/>
            <w:vAlign w:val="center"/>
          </w:tcPr>
          <w:p w14:paraId="069D7B9B" w14:textId="77777777" w:rsidR="00E6094A" w:rsidRPr="00EE5065" w:rsidRDefault="00E6094A" w:rsidP="000017F0">
            <w:pPr>
              <w:spacing w:before="60" w:after="60"/>
              <w:ind w:left="283"/>
              <w:jc w:val="center"/>
              <w:rPr>
                <w:b/>
              </w:rPr>
            </w:pPr>
            <w:r w:rsidRPr="00EE5065">
              <w:rPr>
                <w:b/>
              </w:rPr>
              <w:t>2027 год</w:t>
            </w:r>
          </w:p>
        </w:tc>
        <w:tc>
          <w:tcPr>
            <w:tcW w:w="1701" w:type="dxa"/>
            <w:vAlign w:val="center"/>
          </w:tcPr>
          <w:p w14:paraId="629BAB52" w14:textId="77777777" w:rsidR="00E6094A" w:rsidRPr="00EE5065" w:rsidRDefault="00E6094A" w:rsidP="000017F0">
            <w:pPr>
              <w:spacing w:before="60" w:after="60"/>
              <w:ind w:left="283"/>
              <w:jc w:val="center"/>
              <w:rPr>
                <w:b/>
              </w:rPr>
            </w:pPr>
            <w:r w:rsidRPr="00EE5065">
              <w:rPr>
                <w:b/>
              </w:rPr>
              <w:t>2028 год</w:t>
            </w:r>
          </w:p>
        </w:tc>
      </w:tr>
      <w:tr w:rsidR="00E6094A" w:rsidRPr="00655F11" w14:paraId="229225B6" w14:textId="77777777" w:rsidTr="00AB558B">
        <w:tc>
          <w:tcPr>
            <w:tcW w:w="4474" w:type="dxa"/>
            <w:shd w:val="clear" w:color="auto" w:fill="BFBFBF"/>
          </w:tcPr>
          <w:p w14:paraId="1D164A7B" w14:textId="77777777" w:rsidR="00E6094A" w:rsidRPr="00EE5065" w:rsidRDefault="00E6094A" w:rsidP="000017F0">
            <w:pPr>
              <w:spacing w:before="60" w:after="60"/>
              <w:ind w:left="283"/>
              <w:rPr>
                <w:b/>
              </w:rPr>
            </w:pPr>
            <w:r w:rsidRPr="00EE5065">
              <w:rPr>
                <w:b/>
              </w:rPr>
              <w:t>ВСЕГО:</w:t>
            </w:r>
          </w:p>
        </w:tc>
        <w:tc>
          <w:tcPr>
            <w:tcW w:w="1701" w:type="dxa"/>
            <w:tcBorders>
              <w:top w:val="nil"/>
              <w:left w:val="nil"/>
              <w:bottom w:val="single" w:sz="8" w:space="0" w:color="auto"/>
              <w:right w:val="single" w:sz="8" w:space="0" w:color="auto"/>
            </w:tcBorders>
            <w:shd w:val="clear" w:color="000000" w:fill="BFBFBF"/>
            <w:vAlign w:val="center"/>
          </w:tcPr>
          <w:p w14:paraId="7B341ADC" w14:textId="77777777" w:rsidR="00E6094A" w:rsidRPr="00EE5065" w:rsidRDefault="00E6094A" w:rsidP="000017F0">
            <w:pPr>
              <w:spacing w:before="60" w:after="60"/>
              <w:jc w:val="center"/>
              <w:rPr>
                <w:b/>
              </w:rPr>
            </w:pPr>
            <w:r w:rsidRPr="00EE5065">
              <w:rPr>
                <w:b/>
                <w:bCs/>
                <w:color w:val="000000"/>
              </w:rPr>
              <w:t>15 741 847,8</w:t>
            </w:r>
          </w:p>
        </w:tc>
        <w:tc>
          <w:tcPr>
            <w:tcW w:w="1560" w:type="dxa"/>
            <w:tcBorders>
              <w:top w:val="nil"/>
              <w:left w:val="nil"/>
              <w:bottom w:val="single" w:sz="8" w:space="0" w:color="auto"/>
              <w:right w:val="single" w:sz="8" w:space="0" w:color="auto"/>
            </w:tcBorders>
            <w:shd w:val="clear" w:color="000000" w:fill="BFBFBF"/>
            <w:vAlign w:val="center"/>
          </w:tcPr>
          <w:p w14:paraId="18F76362" w14:textId="77777777" w:rsidR="00E6094A" w:rsidRPr="00EE5065" w:rsidRDefault="00E6094A" w:rsidP="000017F0">
            <w:pPr>
              <w:spacing w:before="60" w:after="60"/>
              <w:jc w:val="center"/>
              <w:rPr>
                <w:b/>
              </w:rPr>
            </w:pPr>
            <w:r w:rsidRPr="00EE5065">
              <w:rPr>
                <w:b/>
                <w:bCs/>
                <w:color w:val="000000"/>
              </w:rPr>
              <w:t>15 688 666,2</w:t>
            </w:r>
          </w:p>
        </w:tc>
        <w:tc>
          <w:tcPr>
            <w:tcW w:w="1701" w:type="dxa"/>
            <w:tcBorders>
              <w:top w:val="nil"/>
              <w:left w:val="nil"/>
              <w:bottom w:val="single" w:sz="8" w:space="0" w:color="auto"/>
              <w:right w:val="single" w:sz="8" w:space="0" w:color="auto"/>
            </w:tcBorders>
            <w:shd w:val="clear" w:color="000000" w:fill="BFBFBF"/>
            <w:vAlign w:val="center"/>
          </w:tcPr>
          <w:p w14:paraId="65AC6B02" w14:textId="77777777" w:rsidR="00E6094A" w:rsidRPr="00EE5065" w:rsidRDefault="00E6094A" w:rsidP="000017F0">
            <w:pPr>
              <w:spacing w:before="60" w:after="60"/>
              <w:jc w:val="center"/>
              <w:rPr>
                <w:b/>
              </w:rPr>
            </w:pPr>
            <w:r w:rsidRPr="00EE5065">
              <w:rPr>
                <w:b/>
                <w:bCs/>
                <w:color w:val="000000"/>
              </w:rPr>
              <w:t>15 503 504,6</w:t>
            </w:r>
          </w:p>
        </w:tc>
      </w:tr>
      <w:tr w:rsidR="00E6094A" w:rsidRPr="00655F11" w14:paraId="078DB71C" w14:textId="77777777" w:rsidTr="00AB558B">
        <w:trPr>
          <w:trHeight w:val="105"/>
        </w:trPr>
        <w:tc>
          <w:tcPr>
            <w:tcW w:w="4474" w:type="dxa"/>
          </w:tcPr>
          <w:p w14:paraId="5BBD85DE" w14:textId="77777777" w:rsidR="00E6094A" w:rsidRPr="00EE5065" w:rsidRDefault="00E6094A" w:rsidP="000017F0">
            <w:pPr>
              <w:spacing w:before="60" w:after="60"/>
              <w:ind w:left="283"/>
              <w:rPr>
                <w:i/>
              </w:rPr>
            </w:pPr>
            <w:r w:rsidRPr="00EE5065">
              <w:rPr>
                <w:i/>
              </w:rPr>
              <w:t>в том числе:</w:t>
            </w:r>
          </w:p>
        </w:tc>
        <w:tc>
          <w:tcPr>
            <w:tcW w:w="1701" w:type="dxa"/>
            <w:tcBorders>
              <w:top w:val="nil"/>
              <w:left w:val="nil"/>
              <w:bottom w:val="single" w:sz="8" w:space="0" w:color="auto"/>
              <w:right w:val="single" w:sz="8" w:space="0" w:color="auto"/>
            </w:tcBorders>
            <w:shd w:val="clear" w:color="auto" w:fill="auto"/>
            <w:vAlign w:val="center"/>
          </w:tcPr>
          <w:p w14:paraId="10C56BD2" w14:textId="77777777" w:rsidR="00E6094A" w:rsidRPr="00EE5065" w:rsidRDefault="00E6094A" w:rsidP="000017F0">
            <w:pPr>
              <w:spacing w:before="60" w:after="60"/>
              <w:ind w:left="283"/>
              <w:jc w:val="center"/>
              <w:rPr>
                <w:b/>
              </w:rPr>
            </w:pPr>
            <w:r w:rsidRPr="00EE5065">
              <w:rPr>
                <w:b/>
                <w:bCs/>
                <w:color w:val="000000"/>
              </w:rPr>
              <w:t> </w:t>
            </w:r>
          </w:p>
        </w:tc>
        <w:tc>
          <w:tcPr>
            <w:tcW w:w="1560" w:type="dxa"/>
            <w:tcBorders>
              <w:top w:val="nil"/>
              <w:left w:val="nil"/>
              <w:bottom w:val="single" w:sz="8" w:space="0" w:color="auto"/>
              <w:right w:val="single" w:sz="8" w:space="0" w:color="auto"/>
            </w:tcBorders>
            <w:shd w:val="clear" w:color="auto" w:fill="auto"/>
            <w:vAlign w:val="center"/>
          </w:tcPr>
          <w:p w14:paraId="00C6066C" w14:textId="77777777" w:rsidR="00E6094A" w:rsidRPr="00EE5065" w:rsidRDefault="00E6094A" w:rsidP="000017F0">
            <w:pPr>
              <w:spacing w:before="60" w:after="60"/>
              <w:ind w:left="283"/>
              <w:jc w:val="center"/>
              <w:rPr>
                <w:b/>
              </w:rPr>
            </w:pPr>
            <w:r w:rsidRPr="00EE5065">
              <w:rPr>
                <w:b/>
                <w:bCs/>
                <w:color w:val="000000"/>
              </w:rPr>
              <w:t> </w:t>
            </w:r>
          </w:p>
        </w:tc>
        <w:tc>
          <w:tcPr>
            <w:tcW w:w="1701" w:type="dxa"/>
            <w:tcBorders>
              <w:top w:val="nil"/>
              <w:left w:val="nil"/>
              <w:bottom w:val="single" w:sz="8" w:space="0" w:color="auto"/>
              <w:right w:val="single" w:sz="8" w:space="0" w:color="auto"/>
            </w:tcBorders>
            <w:shd w:val="clear" w:color="auto" w:fill="auto"/>
            <w:vAlign w:val="center"/>
          </w:tcPr>
          <w:p w14:paraId="47F11A60" w14:textId="77777777" w:rsidR="00E6094A" w:rsidRPr="00EE5065" w:rsidRDefault="00E6094A" w:rsidP="000017F0">
            <w:pPr>
              <w:spacing w:before="60" w:after="60"/>
              <w:ind w:left="283"/>
              <w:jc w:val="center"/>
              <w:rPr>
                <w:b/>
              </w:rPr>
            </w:pPr>
            <w:r w:rsidRPr="00EE5065">
              <w:rPr>
                <w:b/>
                <w:bCs/>
                <w:color w:val="000000"/>
              </w:rPr>
              <w:t> </w:t>
            </w:r>
          </w:p>
        </w:tc>
      </w:tr>
      <w:tr w:rsidR="00E6094A" w:rsidRPr="00655F11" w14:paraId="42151567" w14:textId="77777777" w:rsidTr="00AB558B">
        <w:trPr>
          <w:trHeight w:val="105"/>
        </w:trPr>
        <w:tc>
          <w:tcPr>
            <w:tcW w:w="4474" w:type="dxa"/>
          </w:tcPr>
          <w:p w14:paraId="62B67121" w14:textId="77777777" w:rsidR="00E6094A" w:rsidRPr="00EE5065" w:rsidRDefault="00E6094A" w:rsidP="000017F0">
            <w:pPr>
              <w:rPr>
                <w:i/>
                <w:color w:val="0000CC"/>
              </w:rPr>
            </w:pPr>
            <w:r w:rsidRPr="00EE5065">
              <w:rPr>
                <w:i/>
                <w:color w:val="0000CC"/>
              </w:rPr>
              <w:t xml:space="preserve">     - средства местного бюджета</w:t>
            </w:r>
          </w:p>
        </w:tc>
        <w:tc>
          <w:tcPr>
            <w:tcW w:w="1701" w:type="dxa"/>
            <w:tcBorders>
              <w:top w:val="nil"/>
              <w:left w:val="nil"/>
              <w:bottom w:val="single" w:sz="8" w:space="0" w:color="auto"/>
              <w:right w:val="single" w:sz="8" w:space="0" w:color="auto"/>
            </w:tcBorders>
            <w:shd w:val="clear" w:color="auto" w:fill="auto"/>
            <w:vAlign w:val="center"/>
          </w:tcPr>
          <w:p w14:paraId="0C1EF587" w14:textId="77777777" w:rsidR="00E6094A" w:rsidRPr="00EE5065" w:rsidRDefault="00E6094A" w:rsidP="000017F0">
            <w:pPr>
              <w:spacing w:before="60" w:after="60"/>
              <w:jc w:val="center"/>
              <w:rPr>
                <w:b/>
              </w:rPr>
            </w:pPr>
            <w:r w:rsidRPr="00EE5065">
              <w:rPr>
                <w:b/>
                <w:bCs/>
                <w:color w:val="000000"/>
              </w:rPr>
              <w:t>4 965 608,3</w:t>
            </w:r>
          </w:p>
        </w:tc>
        <w:tc>
          <w:tcPr>
            <w:tcW w:w="1560" w:type="dxa"/>
            <w:tcBorders>
              <w:top w:val="nil"/>
              <w:left w:val="nil"/>
              <w:bottom w:val="single" w:sz="8" w:space="0" w:color="auto"/>
              <w:right w:val="single" w:sz="8" w:space="0" w:color="auto"/>
            </w:tcBorders>
            <w:shd w:val="clear" w:color="auto" w:fill="auto"/>
            <w:vAlign w:val="center"/>
          </w:tcPr>
          <w:p w14:paraId="1ABDFD29" w14:textId="77777777" w:rsidR="00E6094A" w:rsidRPr="00EE5065" w:rsidRDefault="00E6094A" w:rsidP="000017F0">
            <w:pPr>
              <w:spacing w:before="60" w:after="60"/>
              <w:jc w:val="center"/>
              <w:rPr>
                <w:b/>
              </w:rPr>
            </w:pPr>
            <w:r w:rsidRPr="00EE5065">
              <w:rPr>
                <w:b/>
                <w:bCs/>
                <w:color w:val="000000"/>
              </w:rPr>
              <w:t>4 940 608,3</w:t>
            </w:r>
          </w:p>
        </w:tc>
        <w:tc>
          <w:tcPr>
            <w:tcW w:w="1701" w:type="dxa"/>
            <w:tcBorders>
              <w:top w:val="nil"/>
              <w:left w:val="nil"/>
              <w:bottom w:val="single" w:sz="8" w:space="0" w:color="auto"/>
              <w:right w:val="single" w:sz="8" w:space="0" w:color="auto"/>
            </w:tcBorders>
            <w:shd w:val="clear" w:color="auto" w:fill="auto"/>
            <w:vAlign w:val="center"/>
          </w:tcPr>
          <w:p w14:paraId="05A5BB74" w14:textId="77777777" w:rsidR="00E6094A" w:rsidRPr="00EE5065" w:rsidRDefault="00E6094A" w:rsidP="000017F0">
            <w:pPr>
              <w:spacing w:before="60" w:after="60"/>
              <w:jc w:val="center"/>
              <w:rPr>
                <w:b/>
              </w:rPr>
            </w:pPr>
            <w:r w:rsidRPr="00EE5065">
              <w:rPr>
                <w:b/>
                <w:bCs/>
                <w:color w:val="000000"/>
              </w:rPr>
              <w:t>4 940 608,3</w:t>
            </w:r>
          </w:p>
        </w:tc>
      </w:tr>
      <w:tr w:rsidR="00E6094A" w:rsidRPr="00655F11" w14:paraId="1513CE53" w14:textId="77777777" w:rsidTr="00AB558B">
        <w:trPr>
          <w:trHeight w:val="105"/>
        </w:trPr>
        <w:tc>
          <w:tcPr>
            <w:tcW w:w="4474" w:type="dxa"/>
          </w:tcPr>
          <w:p w14:paraId="3DE2D61A" w14:textId="77777777" w:rsidR="00E6094A" w:rsidRPr="00EE5065" w:rsidRDefault="00E6094A" w:rsidP="000017F0">
            <w:pPr>
              <w:rPr>
                <w:i/>
                <w:color w:val="0000CC"/>
              </w:rPr>
            </w:pPr>
            <w:r w:rsidRPr="00EE5065">
              <w:rPr>
                <w:i/>
                <w:color w:val="0000CC"/>
              </w:rPr>
              <w:t xml:space="preserve">     - средства краевого бюджета</w:t>
            </w:r>
          </w:p>
        </w:tc>
        <w:tc>
          <w:tcPr>
            <w:tcW w:w="1701" w:type="dxa"/>
            <w:tcBorders>
              <w:top w:val="nil"/>
              <w:left w:val="nil"/>
              <w:bottom w:val="single" w:sz="8" w:space="0" w:color="auto"/>
              <w:right w:val="single" w:sz="8" w:space="0" w:color="auto"/>
            </w:tcBorders>
            <w:shd w:val="clear" w:color="auto" w:fill="auto"/>
            <w:vAlign w:val="center"/>
          </w:tcPr>
          <w:p w14:paraId="423C7A70" w14:textId="77777777" w:rsidR="00E6094A" w:rsidRPr="00EE5065" w:rsidRDefault="00E6094A" w:rsidP="000017F0">
            <w:pPr>
              <w:spacing w:before="60" w:after="60"/>
              <w:jc w:val="center"/>
              <w:rPr>
                <w:b/>
              </w:rPr>
            </w:pPr>
            <w:r w:rsidRPr="00EE5065">
              <w:rPr>
                <w:b/>
                <w:bCs/>
                <w:color w:val="000000"/>
              </w:rPr>
              <w:t>10 563 700,9</w:t>
            </w:r>
          </w:p>
        </w:tc>
        <w:tc>
          <w:tcPr>
            <w:tcW w:w="1560" w:type="dxa"/>
            <w:tcBorders>
              <w:top w:val="nil"/>
              <w:left w:val="nil"/>
              <w:bottom w:val="single" w:sz="8" w:space="0" w:color="auto"/>
              <w:right w:val="single" w:sz="8" w:space="0" w:color="auto"/>
            </w:tcBorders>
            <w:shd w:val="clear" w:color="auto" w:fill="auto"/>
            <w:vAlign w:val="center"/>
          </w:tcPr>
          <w:p w14:paraId="2531F01C" w14:textId="77777777" w:rsidR="00E6094A" w:rsidRPr="00EE5065" w:rsidRDefault="00E6094A" w:rsidP="000017F0">
            <w:pPr>
              <w:spacing w:before="60" w:after="60"/>
              <w:jc w:val="center"/>
              <w:rPr>
                <w:b/>
              </w:rPr>
            </w:pPr>
            <w:r w:rsidRPr="00EE5065">
              <w:rPr>
                <w:b/>
                <w:bCs/>
                <w:color w:val="000000"/>
              </w:rPr>
              <w:t>10 543 079,0</w:t>
            </w:r>
          </w:p>
        </w:tc>
        <w:tc>
          <w:tcPr>
            <w:tcW w:w="1701" w:type="dxa"/>
            <w:tcBorders>
              <w:top w:val="nil"/>
              <w:left w:val="nil"/>
              <w:bottom w:val="single" w:sz="8" w:space="0" w:color="auto"/>
              <w:right w:val="single" w:sz="8" w:space="0" w:color="auto"/>
            </w:tcBorders>
            <w:shd w:val="clear" w:color="auto" w:fill="auto"/>
            <w:vAlign w:val="center"/>
          </w:tcPr>
          <w:p w14:paraId="07D51859" w14:textId="77777777" w:rsidR="00E6094A" w:rsidRPr="00EE5065" w:rsidRDefault="00E6094A" w:rsidP="000017F0">
            <w:pPr>
              <w:spacing w:before="60" w:after="60"/>
              <w:jc w:val="center"/>
              <w:rPr>
                <w:b/>
              </w:rPr>
            </w:pPr>
            <w:r w:rsidRPr="00EE5065">
              <w:rPr>
                <w:b/>
                <w:bCs/>
                <w:color w:val="000000"/>
              </w:rPr>
              <w:t>10 484 719,2</w:t>
            </w:r>
          </w:p>
        </w:tc>
      </w:tr>
      <w:tr w:rsidR="00E6094A" w:rsidRPr="00655F11" w14:paraId="67620B04" w14:textId="77777777" w:rsidTr="00AB558B">
        <w:trPr>
          <w:trHeight w:val="105"/>
        </w:trPr>
        <w:tc>
          <w:tcPr>
            <w:tcW w:w="4474" w:type="dxa"/>
          </w:tcPr>
          <w:p w14:paraId="33DEFE46" w14:textId="77777777" w:rsidR="00E6094A" w:rsidRPr="00EE5065" w:rsidRDefault="00E6094A" w:rsidP="000017F0">
            <w:pPr>
              <w:rPr>
                <w:i/>
                <w:color w:val="0000CC"/>
              </w:rPr>
            </w:pPr>
            <w:r w:rsidRPr="00EE5065">
              <w:rPr>
                <w:i/>
                <w:color w:val="0000CC"/>
              </w:rPr>
              <w:t xml:space="preserve">   - средства федерального бюджета</w:t>
            </w:r>
          </w:p>
        </w:tc>
        <w:tc>
          <w:tcPr>
            <w:tcW w:w="1701" w:type="dxa"/>
            <w:tcBorders>
              <w:top w:val="nil"/>
              <w:left w:val="nil"/>
              <w:bottom w:val="single" w:sz="8" w:space="0" w:color="auto"/>
              <w:right w:val="single" w:sz="8" w:space="0" w:color="auto"/>
            </w:tcBorders>
            <w:shd w:val="clear" w:color="auto" w:fill="auto"/>
            <w:vAlign w:val="center"/>
          </w:tcPr>
          <w:p w14:paraId="0CCD9F25" w14:textId="77777777" w:rsidR="00E6094A" w:rsidRPr="00EE5065" w:rsidRDefault="00E6094A" w:rsidP="000017F0">
            <w:pPr>
              <w:spacing w:before="60" w:after="60"/>
              <w:jc w:val="center"/>
              <w:rPr>
                <w:b/>
              </w:rPr>
            </w:pPr>
            <w:r w:rsidRPr="00EE5065">
              <w:rPr>
                <w:b/>
                <w:bCs/>
                <w:color w:val="000000"/>
              </w:rPr>
              <w:t>212 538,6</w:t>
            </w:r>
          </w:p>
        </w:tc>
        <w:tc>
          <w:tcPr>
            <w:tcW w:w="1560" w:type="dxa"/>
            <w:tcBorders>
              <w:top w:val="nil"/>
              <w:left w:val="nil"/>
              <w:bottom w:val="single" w:sz="8" w:space="0" w:color="auto"/>
              <w:right w:val="single" w:sz="8" w:space="0" w:color="auto"/>
            </w:tcBorders>
            <w:shd w:val="clear" w:color="auto" w:fill="auto"/>
            <w:vAlign w:val="center"/>
          </w:tcPr>
          <w:p w14:paraId="475F0E81" w14:textId="77777777" w:rsidR="00E6094A" w:rsidRPr="00EE5065" w:rsidRDefault="00E6094A" w:rsidP="000017F0">
            <w:pPr>
              <w:spacing w:before="60" w:after="60"/>
              <w:jc w:val="center"/>
              <w:rPr>
                <w:b/>
              </w:rPr>
            </w:pPr>
            <w:r w:rsidRPr="00EE5065">
              <w:rPr>
                <w:b/>
                <w:bCs/>
                <w:color w:val="000000"/>
              </w:rPr>
              <w:t>204 978,9</w:t>
            </w:r>
          </w:p>
        </w:tc>
        <w:tc>
          <w:tcPr>
            <w:tcW w:w="1701" w:type="dxa"/>
            <w:tcBorders>
              <w:top w:val="nil"/>
              <w:left w:val="nil"/>
              <w:bottom w:val="single" w:sz="8" w:space="0" w:color="auto"/>
              <w:right w:val="single" w:sz="8" w:space="0" w:color="auto"/>
            </w:tcBorders>
            <w:shd w:val="clear" w:color="auto" w:fill="auto"/>
            <w:vAlign w:val="center"/>
          </w:tcPr>
          <w:p w14:paraId="24BC5051" w14:textId="77777777" w:rsidR="00E6094A" w:rsidRPr="00EE5065" w:rsidRDefault="00E6094A" w:rsidP="000017F0">
            <w:pPr>
              <w:spacing w:before="60" w:after="60"/>
              <w:jc w:val="center"/>
              <w:rPr>
                <w:b/>
              </w:rPr>
            </w:pPr>
            <w:r w:rsidRPr="00EE5065">
              <w:rPr>
                <w:b/>
                <w:bCs/>
                <w:color w:val="000000"/>
              </w:rPr>
              <w:t>78 177,1</w:t>
            </w:r>
          </w:p>
        </w:tc>
      </w:tr>
      <w:tr w:rsidR="00E6094A" w:rsidRPr="00655F11" w14:paraId="611C55C3" w14:textId="77777777" w:rsidTr="00AB558B">
        <w:tc>
          <w:tcPr>
            <w:tcW w:w="4474" w:type="dxa"/>
          </w:tcPr>
          <w:p w14:paraId="374D7F41" w14:textId="77777777" w:rsidR="00E6094A" w:rsidRPr="00EE5065" w:rsidRDefault="00E6094A" w:rsidP="000017F0">
            <w:pPr>
              <w:spacing w:before="60" w:after="60"/>
              <w:ind w:left="283"/>
            </w:pPr>
            <w:r w:rsidRPr="00EE5065">
              <w:rPr>
                <w:color w:val="0000CC"/>
              </w:rPr>
              <w:t>Подпрограмма 1.</w:t>
            </w:r>
            <w:r w:rsidRPr="00EE5065">
              <w:t xml:space="preserve"> </w:t>
            </w:r>
            <w:r w:rsidRPr="00EE5065">
              <w:rPr>
                <w:i/>
              </w:rPr>
              <w:t>Развитие дошкольного, общего и дополнительного образования детей, в том числе:</w:t>
            </w:r>
          </w:p>
        </w:tc>
        <w:tc>
          <w:tcPr>
            <w:tcW w:w="1701" w:type="dxa"/>
            <w:tcBorders>
              <w:top w:val="nil"/>
              <w:left w:val="nil"/>
              <w:bottom w:val="single" w:sz="8" w:space="0" w:color="auto"/>
              <w:right w:val="single" w:sz="8" w:space="0" w:color="auto"/>
            </w:tcBorders>
            <w:shd w:val="clear" w:color="auto" w:fill="auto"/>
            <w:vAlign w:val="center"/>
          </w:tcPr>
          <w:p w14:paraId="3317C28C" w14:textId="77777777" w:rsidR="00E6094A" w:rsidRPr="00EE5065" w:rsidRDefault="00E6094A" w:rsidP="000017F0">
            <w:pPr>
              <w:spacing w:before="60" w:after="60"/>
              <w:jc w:val="center"/>
            </w:pPr>
            <w:r w:rsidRPr="00EE5065">
              <w:rPr>
                <w:color w:val="000000"/>
              </w:rPr>
              <w:t>14 746 983,3</w:t>
            </w:r>
          </w:p>
        </w:tc>
        <w:tc>
          <w:tcPr>
            <w:tcW w:w="1560" w:type="dxa"/>
            <w:tcBorders>
              <w:top w:val="nil"/>
              <w:left w:val="nil"/>
              <w:bottom w:val="single" w:sz="8" w:space="0" w:color="auto"/>
              <w:right w:val="single" w:sz="8" w:space="0" w:color="auto"/>
            </w:tcBorders>
            <w:shd w:val="clear" w:color="auto" w:fill="auto"/>
            <w:vAlign w:val="center"/>
          </w:tcPr>
          <w:p w14:paraId="318F37D9" w14:textId="77777777" w:rsidR="00E6094A" w:rsidRPr="00EE5065" w:rsidRDefault="00E6094A" w:rsidP="000017F0">
            <w:pPr>
              <w:spacing w:before="60" w:after="60"/>
              <w:jc w:val="center"/>
            </w:pPr>
            <w:r w:rsidRPr="00EE5065">
              <w:rPr>
                <w:color w:val="000000"/>
              </w:rPr>
              <w:t>14 704 524,6</w:t>
            </w:r>
          </w:p>
        </w:tc>
        <w:tc>
          <w:tcPr>
            <w:tcW w:w="1701" w:type="dxa"/>
            <w:tcBorders>
              <w:top w:val="nil"/>
              <w:left w:val="nil"/>
              <w:bottom w:val="single" w:sz="8" w:space="0" w:color="auto"/>
              <w:right w:val="single" w:sz="8" w:space="0" w:color="auto"/>
            </w:tcBorders>
            <w:shd w:val="clear" w:color="auto" w:fill="auto"/>
            <w:vAlign w:val="center"/>
          </w:tcPr>
          <w:p w14:paraId="5E5E4224" w14:textId="77777777" w:rsidR="00E6094A" w:rsidRPr="00EE5065" w:rsidRDefault="00E6094A" w:rsidP="000017F0">
            <w:pPr>
              <w:spacing w:before="60" w:after="60"/>
              <w:jc w:val="center"/>
            </w:pPr>
            <w:r w:rsidRPr="00EE5065">
              <w:rPr>
                <w:color w:val="000000"/>
              </w:rPr>
              <w:t>14 704 524,6</w:t>
            </w:r>
          </w:p>
        </w:tc>
      </w:tr>
      <w:tr w:rsidR="00E6094A" w:rsidRPr="00655F11" w14:paraId="3ACDD98B" w14:textId="77777777" w:rsidTr="00AB558B">
        <w:tc>
          <w:tcPr>
            <w:tcW w:w="4474" w:type="dxa"/>
          </w:tcPr>
          <w:p w14:paraId="17130F41" w14:textId="77777777" w:rsidR="00E6094A" w:rsidRPr="00EE5065" w:rsidRDefault="00E6094A" w:rsidP="000017F0">
            <w:pPr>
              <w:spacing w:before="60" w:after="60"/>
              <w:ind w:left="283"/>
              <w:rPr>
                <w:i/>
                <w:color w:val="0000CC"/>
              </w:rPr>
            </w:pPr>
            <w:r w:rsidRPr="00EE5065">
              <w:rPr>
                <w:i/>
                <w:color w:val="0000CC"/>
              </w:rPr>
              <w:t xml:space="preserve">     - средства местного бюджета</w:t>
            </w:r>
          </w:p>
        </w:tc>
        <w:tc>
          <w:tcPr>
            <w:tcW w:w="1701" w:type="dxa"/>
            <w:tcBorders>
              <w:top w:val="nil"/>
              <w:left w:val="nil"/>
              <w:bottom w:val="single" w:sz="8" w:space="0" w:color="auto"/>
              <w:right w:val="single" w:sz="8" w:space="0" w:color="auto"/>
            </w:tcBorders>
            <w:shd w:val="clear" w:color="auto" w:fill="auto"/>
            <w:vAlign w:val="center"/>
          </w:tcPr>
          <w:p w14:paraId="513CFC4A" w14:textId="77777777" w:rsidR="00E6094A" w:rsidRPr="00EE5065" w:rsidRDefault="00E6094A" w:rsidP="000017F0">
            <w:pPr>
              <w:spacing w:before="60" w:after="60"/>
              <w:jc w:val="center"/>
              <w:rPr>
                <w:i/>
                <w:color w:val="0000CC"/>
              </w:rPr>
            </w:pPr>
            <w:r w:rsidRPr="00EE5065">
              <w:rPr>
                <w:i/>
                <w:iCs/>
                <w:color w:val="0000CC"/>
              </w:rPr>
              <w:t>4 608 095,4</w:t>
            </w:r>
          </w:p>
        </w:tc>
        <w:tc>
          <w:tcPr>
            <w:tcW w:w="1560" w:type="dxa"/>
            <w:tcBorders>
              <w:top w:val="nil"/>
              <w:left w:val="nil"/>
              <w:bottom w:val="single" w:sz="8" w:space="0" w:color="auto"/>
              <w:right w:val="single" w:sz="8" w:space="0" w:color="auto"/>
            </w:tcBorders>
            <w:shd w:val="clear" w:color="auto" w:fill="auto"/>
            <w:vAlign w:val="center"/>
          </w:tcPr>
          <w:p w14:paraId="2BA78E42" w14:textId="77777777" w:rsidR="00E6094A" w:rsidRPr="00EE5065" w:rsidRDefault="00E6094A" w:rsidP="000017F0">
            <w:pPr>
              <w:spacing w:before="60" w:after="60"/>
              <w:jc w:val="center"/>
              <w:rPr>
                <w:i/>
                <w:color w:val="0000CC"/>
              </w:rPr>
            </w:pPr>
            <w:r w:rsidRPr="00EE5065">
              <w:rPr>
                <w:i/>
                <w:iCs/>
                <w:color w:val="0000CC"/>
              </w:rPr>
              <w:t>4 583 095,4</w:t>
            </w:r>
          </w:p>
        </w:tc>
        <w:tc>
          <w:tcPr>
            <w:tcW w:w="1701" w:type="dxa"/>
            <w:tcBorders>
              <w:top w:val="nil"/>
              <w:left w:val="nil"/>
              <w:bottom w:val="single" w:sz="8" w:space="0" w:color="auto"/>
              <w:right w:val="single" w:sz="8" w:space="0" w:color="auto"/>
            </w:tcBorders>
            <w:shd w:val="clear" w:color="auto" w:fill="auto"/>
            <w:vAlign w:val="center"/>
          </w:tcPr>
          <w:p w14:paraId="5609389E" w14:textId="77777777" w:rsidR="00E6094A" w:rsidRPr="00EE5065" w:rsidRDefault="00E6094A" w:rsidP="000017F0">
            <w:pPr>
              <w:spacing w:before="60" w:after="60"/>
              <w:jc w:val="center"/>
              <w:rPr>
                <w:i/>
                <w:color w:val="0000CC"/>
              </w:rPr>
            </w:pPr>
            <w:r w:rsidRPr="00EE5065">
              <w:rPr>
                <w:i/>
                <w:iCs/>
                <w:color w:val="0000CC"/>
              </w:rPr>
              <w:t>4 583 095,4</w:t>
            </w:r>
          </w:p>
        </w:tc>
      </w:tr>
      <w:tr w:rsidR="00E6094A" w:rsidRPr="00655F11" w14:paraId="37FEA697" w14:textId="77777777" w:rsidTr="00AB558B">
        <w:tc>
          <w:tcPr>
            <w:tcW w:w="4474" w:type="dxa"/>
          </w:tcPr>
          <w:p w14:paraId="061F82AA" w14:textId="77777777" w:rsidR="00E6094A" w:rsidRPr="00EE5065" w:rsidRDefault="00E6094A" w:rsidP="000017F0">
            <w:pPr>
              <w:spacing w:before="60" w:after="60"/>
              <w:ind w:left="283"/>
              <w:rPr>
                <w:i/>
                <w:color w:val="0000CC"/>
              </w:rPr>
            </w:pPr>
            <w:r w:rsidRPr="00EE5065">
              <w:rPr>
                <w:i/>
                <w:color w:val="0000CC"/>
              </w:rPr>
              <w:t xml:space="preserve">     - средства краевого бюджета</w:t>
            </w:r>
          </w:p>
        </w:tc>
        <w:tc>
          <w:tcPr>
            <w:tcW w:w="1701" w:type="dxa"/>
            <w:tcBorders>
              <w:top w:val="nil"/>
              <w:left w:val="nil"/>
              <w:bottom w:val="single" w:sz="8" w:space="0" w:color="auto"/>
              <w:right w:val="single" w:sz="8" w:space="0" w:color="auto"/>
            </w:tcBorders>
            <w:shd w:val="clear" w:color="auto" w:fill="auto"/>
            <w:vAlign w:val="center"/>
          </w:tcPr>
          <w:p w14:paraId="01E46D15" w14:textId="77777777" w:rsidR="00E6094A" w:rsidRPr="00EE5065" w:rsidRDefault="00E6094A" w:rsidP="000017F0">
            <w:pPr>
              <w:spacing w:before="60" w:after="60"/>
              <w:jc w:val="center"/>
              <w:rPr>
                <w:i/>
                <w:color w:val="0000CC"/>
              </w:rPr>
            </w:pPr>
            <w:r w:rsidRPr="00EE5065">
              <w:rPr>
                <w:i/>
                <w:iCs/>
                <w:color w:val="0000CC"/>
              </w:rPr>
              <w:t>10 138 887,9</w:t>
            </w:r>
          </w:p>
        </w:tc>
        <w:tc>
          <w:tcPr>
            <w:tcW w:w="1560" w:type="dxa"/>
            <w:tcBorders>
              <w:top w:val="nil"/>
              <w:left w:val="nil"/>
              <w:bottom w:val="single" w:sz="8" w:space="0" w:color="auto"/>
              <w:right w:val="single" w:sz="8" w:space="0" w:color="auto"/>
            </w:tcBorders>
            <w:shd w:val="clear" w:color="auto" w:fill="auto"/>
            <w:vAlign w:val="center"/>
          </w:tcPr>
          <w:p w14:paraId="33397062" w14:textId="77777777" w:rsidR="00E6094A" w:rsidRPr="00EE5065" w:rsidRDefault="00E6094A" w:rsidP="000017F0">
            <w:pPr>
              <w:spacing w:before="60" w:after="60"/>
              <w:jc w:val="center"/>
              <w:rPr>
                <w:i/>
                <w:color w:val="0000CC"/>
              </w:rPr>
            </w:pPr>
            <w:r w:rsidRPr="00EE5065">
              <w:rPr>
                <w:i/>
                <w:iCs/>
                <w:color w:val="0000CC"/>
              </w:rPr>
              <w:t>10 121 429,2</w:t>
            </w:r>
          </w:p>
        </w:tc>
        <w:tc>
          <w:tcPr>
            <w:tcW w:w="1701" w:type="dxa"/>
            <w:tcBorders>
              <w:top w:val="nil"/>
              <w:left w:val="nil"/>
              <w:bottom w:val="single" w:sz="8" w:space="0" w:color="auto"/>
              <w:right w:val="single" w:sz="8" w:space="0" w:color="auto"/>
            </w:tcBorders>
            <w:shd w:val="clear" w:color="auto" w:fill="auto"/>
            <w:vAlign w:val="center"/>
          </w:tcPr>
          <w:p w14:paraId="3D992A75" w14:textId="77777777" w:rsidR="00E6094A" w:rsidRPr="00EE5065" w:rsidRDefault="00E6094A" w:rsidP="000017F0">
            <w:pPr>
              <w:spacing w:before="60" w:after="60"/>
              <w:jc w:val="center"/>
              <w:rPr>
                <w:i/>
                <w:color w:val="0000CC"/>
              </w:rPr>
            </w:pPr>
            <w:r w:rsidRPr="00EE5065">
              <w:rPr>
                <w:i/>
                <w:iCs/>
                <w:color w:val="0000CC"/>
              </w:rPr>
              <w:t>10 121 429,2</w:t>
            </w:r>
          </w:p>
        </w:tc>
      </w:tr>
      <w:tr w:rsidR="00E6094A" w:rsidRPr="00655F11" w14:paraId="3C9691AB" w14:textId="77777777" w:rsidTr="00AB558B">
        <w:tc>
          <w:tcPr>
            <w:tcW w:w="4474" w:type="dxa"/>
            <w:shd w:val="clear" w:color="auto" w:fill="auto"/>
          </w:tcPr>
          <w:p w14:paraId="3F49D1C3" w14:textId="77777777" w:rsidR="00E6094A" w:rsidRPr="00EE5065" w:rsidRDefault="00E6094A" w:rsidP="000017F0">
            <w:pPr>
              <w:spacing w:before="60" w:after="60"/>
              <w:ind w:left="283"/>
            </w:pPr>
            <w:r w:rsidRPr="00EE5065">
              <w:rPr>
                <w:color w:val="0000CC"/>
              </w:rPr>
              <w:t>Подпрограмма 2.</w:t>
            </w:r>
            <w:r w:rsidRPr="00EE5065">
              <w:t xml:space="preserve"> </w:t>
            </w:r>
            <w:r w:rsidRPr="00EE5065">
              <w:rPr>
                <w:i/>
              </w:rPr>
              <w:t>Питание учащихся общеобразовательных школ, в том числе:</w:t>
            </w:r>
          </w:p>
        </w:tc>
        <w:tc>
          <w:tcPr>
            <w:tcW w:w="1701" w:type="dxa"/>
            <w:tcBorders>
              <w:top w:val="nil"/>
              <w:left w:val="nil"/>
              <w:bottom w:val="single" w:sz="8" w:space="0" w:color="auto"/>
              <w:right w:val="single" w:sz="8" w:space="0" w:color="auto"/>
            </w:tcBorders>
            <w:shd w:val="clear" w:color="auto" w:fill="auto"/>
            <w:vAlign w:val="center"/>
          </w:tcPr>
          <w:p w14:paraId="0E00F6B1" w14:textId="77777777" w:rsidR="00E6094A" w:rsidRPr="00EE5065" w:rsidRDefault="00E6094A" w:rsidP="000017F0">
            <w:pPr>
              <w:spacing w:before="60" w:after="60"/>
              <w:jc w:val="center"/>
            </w:pPr>
            <w:r w:rsidRPr="00EE5065">
              <w:rPr>
                <w:color w:val="000000"/>
              </w:rPr>
              <w:t>609 223,3</w:t>
            </w:r>
          </w:p>
        </w:tc>
        <w:tc>
          <w:tcPr>
            <w:tcW w:w="1560" w:type="dxa"/>
            <w:tcBorders>
              <w:top w:val="nil"/>
              <w:left w:val="nil"/>
              <w:bottom w:val="single" w:sz="8" w:space="0" w:color="auto"/>
              <w:right w:val="single" w:sz="8" w:space="0" w:color="auto"/>
            </w:tcBorders>
            <w:shd w:val="clear" w:color="auto" w:fill="auto"/>
            <w:vAlign w:val="center"/>
          </w:tcPr>
          <w:p w14:paraId="56049767" w14:textId="77777777" w:rsidR="00E6094A" w:rsidRPr="00EE5065" w:rsidRDefault="00E6094A" w:rsidP="000017F0">
            <w:pPr>
              <w:spacing w:before="60" w:after="60"/>
              <w:jc w:val="center"/>
            </w:pPr>
            <w:r w:rsidRPr="00EE5065">
              <w:rPr>
                <w:color w:val="000000"/>
              </w:rPr>
              <w:t>598 423,7</w:t>
            </w:r>
          </w:p>
        </w:tc>
        <w:tc>
          <w:tcPr>
            <w:tcW w:w="1701" w:type="dxa"/>
            <w:tcBorders>
              <w:top w:val="nil"/>
              <w:left w:val="nil"/>
              <w:bottom w:val="single" w:sz="8" w:space="0" w:color="auto"/>
              <w:right w:val="single" w:sz="8" w:space="0" w:color="auto"/>
            </w:tcBorders>
            <w:shd w:val="clear" w:color="auto" w:fill="auto"/>
            <w:vAlign w:val="center"/>
          </w:tcPr>
          <w:p w14:paraId="09311F9D" w14:textId="77777777" w:rsidR="00E6094A" w:rsidRPr="00EE5065" w:rsidRDefault="00E6094A" w:rsidP="000017F0">
            <w:pPr>
              <w:spacing w:before="60" w:after="60"/>
              <w:jc w:val="center"/>
            </w:pPr>
            <w:r w:rsidRPr="00EE5065">
              <w:rPr>
                <w:color w:val="000000"/>
              </w:rPr>
              <w:t>443 479,5</w:t>
            </w:r>
          </w:p>
        </w:tc>
      </w:tr>
      <w:tr w:rsidR="00E6094A" w:rsidRPr="00655F11" w14:paraId="7AE57CE5" w14:textId="77777777" w:rsidTr="00AB558B">
        <w:tc>
          <w:tcPr>
            <w:tcW w:w="4474" w:type="dxa"/>
            <w:shd w:val="clear" w:color="auto" w:fill="auto"/>
          </w:tcPr>
          <w:p w14:paraId="775F1978" w14:textId="77777777" w:rsidR="00E6094A" w:rsidRPr="00EE5065" w:rsidRDefault="00E6094A" w:rsidP="000017F0">
            <w:pPr>
              <w:spacing w:before="60" w:after="60"/>
              <w:ind w:left="283"/>
              <w:rPr>
                <w:color w:val="0000CC"/>
              </w:rPr>
            </w:pPr>
            <w:r w:rsidRPr="00EE5065">
              <w:rPr>
                <w:i/>
                <w:color w:val="0000CC"/>
              </w:rPr>
              <w:t xml:space="preserve">     - средства местного бюджета</w:t>
            </w:r>
          </w:p>
        </w:tc>
        <w:tc>
          <w:tcPr>
            <w:tcW w:w="1701" w:type="dxa"/>
            <w:tcBorders>
              <w:top w:val="nil"/>
              <w:left w:val="nil"/>
              <w:bottom w:val="single" w:sz="8" w:space="0" w:color="auto"/>
              <w:right w:val="single" w:sz="8" w:space="0" w:color="auto"/>
            </w:tcBorders>
            <w:shd w:val="clear" w:color="auto" w:fill="auto"/>
            <w:vAlign w:val="center"/>
          </w:tcPr>
          <w:p w14:paraId="16611452" w14:textId="77777777" w:rsidR="00E6094A" w:rsidRPr="00EE5065" w:rsidRDefault="00E6094A" w:rsidP="000017F0">
            <w:pPr>
              <w:spacing w:before="60" w:after="60"/>
              <w:jc w:val="center"/>
              <w:rPr>
                <w:i/>
                <w:color w:val="0000CC"/>
              </w:rPr>
            </w:pPr>
            <w:r w:rsidRPr="00EE5065">
              <w:rPr>
                <w:i/>
                <w:iCs/>
                <w:color w:val="0000CC"/>
              </w:rPr>
              <w:t>132 256,3</w:t>
            </w:r>
          </w:p>
        </w:tc>
        <w:tc>
          <w:tcPr>
            <w:tcW w:w="1560" w:type="dxa"/>
            <w:tcBorders>
              <w:top w:val="nil"/>
              <w:left w:val="nil"/>
              <w:bottom w:val="single" w:sz="8" w:space="0" w:color="auto"/>
              <w:right w:val="single" w:sz="8" w:space="0" w:color="auto"/>
            </w:tcBorders>
            <w:shd w:val="clear" w:color="auto" w:fill="auto"/>
            <w:vAlign w:val="center"/>
          </w:tcPr>
          <w:p w14:paraId="25554DDB" w14:textId="77777777" w:rsidR="00E6094A" w:rsidRPr="00EE5065" w:rsidRDefault="00E6094A" w:rsidP="000017F0">
            <w:pPr>
              <w:spacing w:before="60" w:after="60"/>
              <w:jc w:val="center"/>
              <w:rPr>
                <w:i/>
                <w:color w:val="0000CC"/>
              </w:rPr>
            </w:pPr>
            <w:r w:rsidRPr="00EE5065">
              <w:rPr>
                <w:i/>
                <w:iCs/>
                <w:color w:val="0000CC"/>
              </w:rPr>
              <w:t>132 256,3</w:t>
            </w:r>
          </w:p>
        </w:tc>
        <w:tc>
          <w:tcPr>
            <w:tcW w:w="1701" w:type="dxa"/>
            <w:tcBorders>
              <w:top w:val="nil"/>
              <w:left w:val="nil"/>
              <w:bottom w:val="single" w:sz="8" w:space="0" w:color="auto"/>
              <w:right w:val="single" w:sz="8" w:space="0" w:color="auto"/>
            </w:tcBorders>
            <w:shd w:val="clear" w:color="auto" w:fill="auto"/>
            <w:vAlign w:val="center"/>
          </w:tcPr>
          <w:p w14:paraId="549889A6" w14:textId="77777777" w:rsidR="00E6094A" w:rsidRPr="00EE5065" w:rsidRDefault="00E6094A" w:rsidP="000017F0">
            <w:pPr>
              <w:spacing w:before="60" w:after="60"/>
              <w:jc w:val="center"/>
              <w:rPr>
                <w:i/>
                <w:color w:val="0000CC"/>
              </w:rPr>
            </w:pPr>
            <w:r w:rsidRPr="00EE5065">
              <w:rPr>
                <w:i/>
                <w:iCs/>
                <w:color w:val="0000CC"/>
              </w:rPr>
              <w:t>132 256,3</w:t>
            </w:r>
          </w:p>
        </w:tc>
      </w:tr>
      <w:tr w:rsidR="00E6094A" w:rsidRPr="00655F11" w14:paraId="0161BED0" w14:textId="77777777" w:rsidTr="00AB558B">
        <w:tc>
          <w:tcPr>
            <w:tcW w:w="4474" w:type="dxa"/>
            <w:shd w:val="clear" w:color="auto" w:fill="auto"/>
          </w:tcPr>
          <w:p w14:paraId="50F543FE" w14:textId="77777777" w:rsidR="00E6094A" w:rsidRPr="00EE5065" w:rsidRDefault="00E6094A" w:rsidP="000017F0">
            <w:pPr>
              <w:spacing w:before="60" w:after="60"/>
              <w:ind w:left="283"/>
              <w:rPr>
                <w:color w:val="0000CC"/>
              </w:rPr>
            </w:pPr>
            <w:r w:rsidRPr="00EE5065">
              <w:rPr>
                <w:i/>
                <w:color w:val="0000CC"/>
              </w:rPr>
              <w:t xml:space="preserve">     - средства краевого бюджета</w:t>
            </w:r>
          </w:p>
        </w:tc>
        <w:tc>
          <w:tcPr>
            <w:tcW w:w="1701" w:type="dxa"/>
            <w:tcBorders>
              <w:top w:val="nil"/>
              <w:left w:val="nil"/>
              <w:bottom w:val="single" w:sz="8" w:space="0" w:color="auto"/>
              <w:right w:val="single" w:sz="8" w:space="0" w:color="auto"/>
            </w:tcBorders>
            <w:shd w:val="clear" w:color="auto" w:fill="auto"/>
            <w:vAlign w:val="center"/>
          </w:tcPr>
          <w:p w14:paraId="6C3E4934" w14:textId="77777777" w:rsidR="00E6094A" w:rsidRPr="00EE5065" w:rsidRDefault="00E6094A" w:rsidP="000017F0">
            <w:pPr>
              <w:spacing w:before="60" w:after="60"/>
              <w:jc w:val="center"/>
              <w:rPr>
                <w:i/>
                <w:color w:val="0000CC"/>
              </w:rPr>
            </w:pPr>
            <w:r w:rsidRPr="00EE5065">
              <w:rPr>
                <w:i/>
                <w:iCs/>
                <w:color w:val="0000CC"/>
              </w:rPr>
              <w:t>300 409,9</w:t>
            </w:r>
          </w:p>
        </w:tc>
        <w:tc>
          <w:tcPr>
            <w:tcW w:w="1560" w:type="dxa"/>
            <w:tcBorders>
              <w:top w:val="nil"/>
              <w:left w:val="nil"/>
              <w:bottom w:val="single" w:sz="8" w:space="0" w:color="auto"/>
              <w:right w:val="single" w:sz="8" w:space="0" w:color="auto"/>
            </w:tcBorders>
            <w:shd w:val="clear" w:color="auto" w:fill="auto"/>
            <w:vAlign w:val="center"/>
          </w:tcPr>
          <w:p w14:paraId="2C8B393E" w14:textId="77777777" w:rsidR="00E6094A" w:rsidRPr="00EE5065" w:rsidRDefault="00E6094A" w:rsidP="000017F0">
            <w:pPr>
              <w:spacing w:before="60" w:after="60"/>
              <w:jc w:val="center"/>
              <w:rPr>
                <w:i/>
                <w:color w:val="0000CC"/>
              </w:rPr>
            </w:pPr>
            <w:r w:rsidRPr="00EE5065">
              <w:rPr>
                <w:i/>
                <w:iCs/>
                <w:color w:val="0000CC"/>
              </w:rPr>
              <w:t>297 170,0</w:t>
            </w:r>
          </w:p>
        </w:tc>
        <w:tc>
          <w:tcPr>
            <w:tcW w:w="1701" w:type="dxa"/>
            <w:tcBorders>
              <w:top w:val="nil"/>
              <w:left w:val="nil"/>
              <w:bottom w:val="single" w:sz="8" w:space="0" w:color="auto"/>
              <w:right w:val="single" w:sz="8" w:space="0" w:color="auto"/>
            </w:tcBorders>
            <w:shd w:val="clear" w:color="auto" w:fill="auto"/>
            <w:vAlign w:val="center"/>
          </w:tcPr>
          <w:p w14:paraId="741FC1FB" w14:textId="77777777" w:rsidR="00E6094A" w:rsidRPr="00EE5065" w:rsidRDefault="00E6094A" w:rsidP="000017F0">
            <w:pPr>
              <w:spacing w:before="60" w:after="60"/>
              <w:jc w:val="center"/>
              <w:rPr>
                <w:i/>
                <w:color w:val="0000CC"/>
              </w:rPr>
            </w:pPr>
            <w:r w:rsidRPr="00EE5065">
              <w:rPr>
                <w:i/>
                <w:iCs/>
                <w:color w:val="0000CC"/>
              </w:rPr>
              <w:t>250 686,8</w:t>
            </w:r>
          </w:p>
        </w:tc>
      </w:tr>
      <w:tr w:rsidR="00E6094A" w:rsidRPr="00655F11" w14:paraId="18101EE7" w14:textId="77777777" w:rsidTr="00AB558B">
        <w:tc>
          <w:tcPr>
            <w:tcW w:w="4474" w:type="dxa"/>
            <w:shd w:val="clear" w:color="auto" w:fill="auto"/>
          </w:tcPr>
          <w:p w14:paraId="1DE1D229" w14:textId="77777777" w:rsidR="00E6094A" w:rsidRPr="00EE5065" w:rsidRDefault="00E6094A" w:rsidP="000017F0">
            <w:pPr>
              <w:spacing w:before="60" w:after="60"/>
              <w:ind w:left="283"/>
              <w:rPr>
                <w:i/>
                <w:color w:val="0000CC"/>
              </w:rPr>
            </w:pPr>
            <w:r w:rsidRPr="00EE5065">
              <w:rPr>
                <w:i/>
                <w:color w:val="0000CC"/>
              </w:rPr>
              <w:t xml:space="preserve">     - средства федерального бюджета</w:t>
            </w:r>
          </w:p>
        </w:tc>
        <w:tc>
          <w:tcPr>
            <w:tcW w:w="1701" w:type="dxa"/>
            <w:tcBorders>
              <w:top w:val="nil"/>
              <w:left w:val="nil"/>
              <w:bottom w:val="single" w:sz="8" w:space="0" w:color="auto"/>
              <w:right w:val="single" w:sz="8" w:space="0" w:color="auto"/>
            </w:tcBorders>
            <w:shd w:val="clear" w:color="auto" w:fill="auto"/>
            <w:vAlign w:val="center"/>
          </w:tcPr>
          <w:p w14:paraId="7B4822E5" w14:textId="77777777" w:rsidR="00E6094A" w:rsidRPr="00EE5065" w:rsidRDefault="00E6094A" w:rsidP="000017F0">
            <w:pPr>
              <w:spacing w:before="60" w:after="60"/>
              <w:jc w:val="center"/>
              <w:rPr>
                <w:i/>
                <w:color w:val="0000CC"/>
              </w:rPr>
            </w:pPr>
            <w:r w:rsidRPr="00EE5065">
              <w:rPr>
                <w:i/>
                <w:iCs/>
                <w:color w:val="0000CC"/>
              </w:rPr>
              <w:t>176 557,1</w:t>
            </w:r>
          </w:p>
        </w:tc>
        <w:tc>
          <w:tcPr>
            <w:tcW w:w="1560" w:type="dxa"/>
            <w:tcBorders>
              <w:top w:val="nil"/>
              <w:left w:val="nil"/>
              <w:bottom w:val="single" w:sz="8" w:space="0" w:color="auto"/>
              <w:right w:val="single" w:sz="8" w:space="0" w:color="auto"/>
            </w:tcBorders>
            <w:shd w:val="clear" w:color="auto" w:fill="auto"/>
            <w:vAlign w:val="center"/>
          </w:tcPr>
          <w:p w14:paraId="196F92C8" w14:textId="77777777" w:rsidR="00E6094A" w:rsidRPr="00EE5065" w:rsidRDefault="00E6094A" w:rsidP="000017F0">
            <w:pPr>
              <w:spacing w:before="60" w:after="60"/>
              <w:jc w:val="center"/>
              <w:rPr>
                <w:i/>
                <w:color w:val="0000CC"/>
              </w:rPr>
            </w:pPr>
            <w:r w:rsidRPr="00EE5065">
              <w:rPr>
                <w:i/>
                <w:iCs/>
                <w:color w:val="0000CC"/>
              </w:rPr>
              <w:t>168 997,4</w:t>
            </w:r>
          </w:p>
        </w:tc>
        <w:tc>
          <w:tcPr>
            <w:tcW w:w="1701" w:type="dxa"/>
            <w:tcBorders>
              <w:top w:val="nil"/>
              <w:left w:val="nil"/>
              <w:bottom w:val="single" w:sz="8" w:space="0" w:color="auto"/>
              <w:right w:val="single" w:sz="8" w:space="0" w:color="auto"/>
            </w:tcBorders>
            <w:shd w:val="clear" w:color="auto" w:fill="auto"/>
            <w:vAlign w:val="center"/>
          </w:tcPr>
          <w:p w14:paraId="685ECDF5" w14:textId="77777777" w:rsidR="00E6094A" w:rsidRPr="00EE5065" w:rsidRDefault="00E6094A" w:rsidP="000017F0">
            <w:pPr>
              <w:spacing w:before="60" w:after="60"/>
              <w:jc w:val="center"/>
              <w:rPr>
                <w:i/>
                <w:color w:val="0000CC"/>
              </w:rPr>
            </w:pPr>
            <w:r w:rsidRPr="00EE5065">
              <w:rPr>
                <w:i/>
                <w:iCs/>
                <w:color w:val="0000CC"/>
              </w:rPr>
              <w:t>60 536,4</w:t>
            </w:r>
          </w:p>
        </w:tc>
      </w:tr>
      <w:tr w:rsidR="00E6094A" w:rsidRPr="00655F11" w14:paraId="6C7F22AE" w14:textId="77777777" w:rsidTr="00AB558B">
        <w:tc>
          <w:tcPr>
            <w:tcW w:w="4474" w:type="dxa"/>
          </w:tcPr>
          <w:p w14:paraId="3D7E30CD" w14:textId="77777777" w:rsidR="00E6094A" w:rsidRPr="00EE5065" w:rsidRDefault="00E6094A" w:rsidP="000017F0">
            <w:pPr>
              <w:spacing w:before="60" w:after="60"/>
              <w:ind w:left="283"/>
            </w:pPr>
            <w:r w:rsidRPr="00EE5065">
              <w:rPr>
                <w:color w:val="0000CC"/>
              </w:rPr>
              <w:t>Подпрограмма 3</w:t>
            </w:r>
            <w:r w:rsidRPr="00EE5065">
              <w:rPr>
                <w:i/>
                <w:color w:val="0000CC"/>
              </w:rPr>
              <w:t>.</w:t>
            </w:r>
            <w:r w:rsidRPr="00EE5065">
              <w:rPr>
                <w:i/>
              </w:rPr>
              <w:t xml:space="preserve"> Отдых и оздоровление детей и подростков, в том числе:</w:t>
            </w:r>
          </w:p>
        </w:tc>
        <w:tc>
          <w:tcPr>
            <w:tcW w:w="1701" w:type="dxa"/>
            <w:tcBorders>
              <w:top w:val="nil"/>
              <w:left w:val="nil"/>
              <w:bottom w:val="single" w:sz="8" w:space="0" w:color="auto"/>
              <w:right w:val="single" w:sz="8" w:space="0" w:color="auto"/>
            </w:tcBorders>
            <w:shd w:val="clear" w:color="auto" w:fill="auto"/>
            <w:vAlign w:val="center"/>
          </w:tcPr>
          <w:p w14:paraId="2D22FABF" w14:textId="77777777" w:rsidR="00E6094A" w:rsidRPr="00EE5065" w:rsidRDefault="00E6094A" w:rsidP="000017F0">
            <w:pPr>
              <w:spacing w:before="60" w:after="60"/>
              <w:jc w:val="center"/>
            </w:pPr>
            <w:r w:rsidRPr="00EE5065">
              <w:rPr>
                <w:color w:val="000000"/>
              </w:rPr>
              <w:t>308 735,3</w:t>
            </w:r>
          </w:p>
        </w:tc>
        <w:tc>
          <w:tcPr>
            <w:tcW w:w="1560" w:type="dxa"/>
            <w:tcBorders>
              <w:top w:val="nil"/>
              <w:left w:val="nil"/>
              <w:bottom w:val="single" w:sz="8" w:space="0" w:color="auto"/>
              <w:right w:val="single" w:sz="8" w:space="0" w:color="auto"/>
            </w:tcBorders>
            <w:shd w:val="clear" w:color="auto" w:fill="auto"/>
            <w:vAlign w:val="center"/>
          </w:tcPr>
          <w:p w14:paraId="31FA35CC" w14:textId="77777777" w:rsidR="00E6094A" w:rsidRPr="00EE5065" w:rsidRDefault="00E6094A" w:rsidP="000017F0">
            <w:pPr>
              <w:spacing w:before="60" w:after="60"/>
              <w:jc w:val="center"/>
            </w:pPr>
            <w:r w:rsidRPr="00EE5065">
              <w:rPr>
                <w:color w:val="000000"/>
              </w:rPr>
              <w:t>308 812,0</w:t>
            </w:r>
          </w:p>
        </w:tc>
        <w:tc>
          <w:tcPr>
            <w:tcW w:w="1701" w:type="dxa"/>
            <w:tcBorders>
              <w:top w:val="nil"/>
              <w:left w:val="nil"/>
              <w:bottom w:val="single" w:sz="8" w:space="0" w:color="auto"/>
              <w:right w:val="single" w:sz="8" w:space="0" w:color="auto"/>
            </w:tcBorders>
            <w:shd w:val="clear" w:color="auto" w:fill="auto"/>
            <w:vAlign w:val="center"/>
          </w:tcPr>
          <w:p w14:paraId="66EEA6BA" w14:textId="77777777" w:rsidR="00E6094A" w:rsidRPr="00EE5065" w:rsidRDefault="00E6094A" w:rsidP="000017F0">
            <w:pPr>
              <w:spacing w:before="60" w:after="60"/>
              <w:jc w:val="center"/>
            </w:pPr>
            <w:r w:rsidRPr="00EE5065">
              <w:rPr>
                <w:color w:val="000000"/>
              </w:rPr>
              <w:t>278 594,6</w:t>
            </w:r>
          </w:p>
        </w:tc>
      </w:tr>
      <w:tr w:rsidR="00E6094A" w:rsidRPr="00655F11" w14:paraId="42C4AF90" w14:textId="77777777" w:rsidTr="00AB558B">
        <w:tc>
          <w:tcPr>
            <w:tcW w:w="4474" w:type="dxa"/>
          </w:tcPr>
          <w:p w14:paraId="646269BD" w14:textId="77777777" w:rsidR="00E6094A" w:rsidRPr="00EE5065" w:rsidRDefault="00E6094A" w:rsidP="000017F0">
            <w:pPr>
              <w:spacing w:before="60" w:after="60"/>
              <w:ind w:left="283"/>
              <w:rPr>
                <w:color w:val="0000CC"/>
              </w:rPr>
            </w:pPr>
            <w:r w:rsidRPr="00EE5065">
              <w:rPr>
                <w:i/>
                <w:color w:val="0000CC"/>
              </w:rPr>
              <w:t xml:space="preserve">     - средства местного бюджета</w:t>
            </w:r>
          </w:p>
        </w:tc>
        <w:tc>
          <w:tcPr>
            <w:tcW w:w="1701" w:type="dxa"/>
            <w:tcBorders>
              <w:top w:val="nil"/>
              <w:left w:val="nil"/>
              <w:bottom w:val="single" w:sz="8" w:space="0" w:color="auto"/>
              <w:right w:val="single" w:sz="8" w:space="0" w:color="auto"/>
            </w:tcBorders>
            <w:shd w:val="clear" w:color="auto" w:fill="auto"/>
            <w:vAlign w:val="center"/>
          </w:tcPr>
          <w:p w14:paraId="2E7F73AB" w14:textId="77777777" w:rsidR="00E6094A" w:rsidRPr="00EE5065" w:rsidRDefault="00E6094A" w:rsidP="000017F0">
            <w:pPr>
              <w:spacing w:before="60" w:after="60"/>
              <w:jc w:val="center"/>
              <w:rPr>
                <w:i/>
                <w:color w:val="0000CC"/>
              </w:rPr>
            </w:pPr>
            <w:r w:rsidRPr="00EE5065">
              <w:rPr>
                <w:i/>
                <w:iCs/>
                <w:color w:val="0000CC"/>
              </w:rPr>
              <w:t>220 018,9</w:t>
            </w:r>
          </w:p>
        </w:tc>
        <w:tc>
          <w:tcPr>
            <w:tcW w:w="1560" w:type="dxa"/>
            <w:tcBorders>
              <w:top w:val="nil"/>
              <w:left w:val="nil"/>
              <w:bottom w:val="single" w:sz="8" w:space="0" w:color="auto"/>
              <w:right w:val="single" w:sz="8" w:space="0" w:color="auto"/>
            </w:tcBorders>
            <w:shd w:val="clear" w:color="auto" w:fill="auto"/>
            <w:vAlign w:val="center"/>
          </w:tcPr>
          <w:p w14:paraId="6A853232" w14:textId="77777777" w:rsidR="00E6094A" w:rsidRPr="00EE5065" w:rsidRDefault="00E6094A" w:rsidP="000017F0">
            <w:pPr>
              <w:spacing w:before="60" w:after="60"/>
              <w:jc w:val="center"/>
              <w:rPr>
                <w:i/>
                <w:color w:val="0000CC"/>
              </w:rPr>
            </w:pPr>
            <w:r w:rsidRPr="00EE5065">
              <w:rPr>
                <w:i/>
                <w:iCs/>
                <w:color w:val="0000CC"/>
              </w:rPr>
              <w:t>220 018,9</w:t>
            </w:r>
          </w:p>
        </w:tc>
        <w:tc>
          <w:tcPr>
            <w:tcW w:w="1701" w:type="dxa"/>
            <w:tcBorders>
              <w:top w:val="nil"/>
              <w:left w:val="nil"/>
              <w:bottom w:val="single" w:sz="8" w:space="0" w:color="auto"/>
              <w:right w:val="single" w:sz="8" w:space="0" w:color="auto"/>
            </w:tcBorders>
            <w:shd w:val="clear" w:color="auto" w:fill="auto"/>
            <w:vAlign w:val="center"/>
          </w:tcPr>
          <w:p w14:paraId="12E3A885" w14:textId="77777777" w:rsidR="00E6094A" w:rsidRPr="00EE5065" w:rsidRDefault="00E6094A" w:rsidP="000017F0">
            <w:pPr>
              <w:spacing w:before="60" w:after="60"/>
              <w:jc w:val="center"/>
              <w:rPr>
                <w:i/>
                <w:color w:val="0000CC"/>
              </w:rPr>
            </w:pPr>
            <w:r w:rsidRPr="00EE5065">
              <w:rPr>
                <w:i/>
                <w:iCs/>
                <w:color w:val="0000CC"/>
              </w:rPr>
              <w:t>220 018,9</w:t>
            </w:r>
          </w:p>
        </w:tc>
      </w:tr>
      <w:tr w:rsidR="00E6094A" w:rsidRPr="00655F11" w14:paraId="53DA59BC" w14:textId="77777777" w:rsidTr="00AB558B">
        <w:tc>
          <w:tcPr>
            <w:tcW w:w="4474" w:type="dxa"/>
          </w:tcPr>
          <w:p w14:paraId="0E8FF877" w14:textId="77777777" w:rsidR="00E6094A" w:rsidRPr="00EE5065" w:rsidRDefault="00E6094A" w:rsidP="000017F0">
            <w:pPr>
              <w:spacing w:before="60" w:after="60"/>
              <w:ind w:left="283"/>
              <w:rPr>
                <w:color w:val="0000CC"/>
              </w:rPr>
            </w:pPr>
            <w:r w:rsidRPr="00EE5065">
              <w:rPr>
                <w:i/>
                <w:color w:val="0000CC"/>
              </w:rPr>
              <w:t xml:space="preserve">     - средства краевого бюджета</w:t>
            </w:r>
          </w:p>
        </w:tc>
        <w:tc>
          <w:tcPr>
            <w:tcW w:w="1701" w:type="dxa"/>
            <w:tcBorders>
              <w:top w:val="nil"/>
              <w:left w:val="nil"/>
              <w:bottom w:val="single" w:sz="8" w:space="0" w:color="auto"/>
              <w:right w:val="single" w:sz="8" w:space="0" w:color="auto"/>
            </w:tcBorders>
            <w:shd w:val="clear" w:color="auto" w:fill="auto"/>
            <w:vAlign w:val="center"/>
          </w:tcPr>
          <w:p w14:paraId="443B95D7" w14:textId="77777777" w:rsidR="00E6094A" w:rsidRPr="00EE5065" w:rsidRDefault="00E6094A" w:rsidP="000017F0">
            <w:pPr>
              <w:spacing w:before="60" w:after="60"/>
              <w:jc w:val="center"/>
              <w:rPr>
                <w:i/>
                <w:color w:val="0000CC"/>
              </w:rPr>
            </w:pPr>
            <w:r w:rsidRPr="00EE5065">
              <w:rPr>
                <w:i/>
                <w:iCs/>
                <w:color w:val="0000CC"/>
              </w:rPr>
              <w:t>52 734,9</w:t>
            </w:r>
          </w:p>
        </w:tc>
        <w:tc>
          <w:tcPr>
            <w:tcW w:w="1560" w:type="dxa"/>
            <w:tcBorders>
              <w:top w:val="nil"/>
              <w:left w:val="nil"/>
              <w:bottom w:val="single" w:sz="8" w:space="0" w:color="auto"/>
              <w:right w:val="single" w:sz="8" w:space="0" w:color="auto"/>
            </w:tcBorders>
            <w:shd w:val="clear" w:color="auto" w:fill="auto"/>
            <w:vAlign w:val="center"/>
          </w:tcPr>
          <w:p w14:paraId="3CF0442E" w14:textId="77777777" w:rsidR="00E6094A" w:rsidRPr="00EE5065" w:rsidRDefault="00E6094A" w:rsidP="000017F0">
            <w:pPr>
              <w:spacing w:before="60" w:after="60"/>
              <w:jc w:val="center"/>
              <w:rPr>
                <w:i/>
                <w:color w:val="0000CC"/>
              </w:rPr>
            </w:pPr>
            <w:r w:rsidRPr="00EE5065">
              <w:rPr>
                <w:i/>
                <w:iCs/>
                <w:color w:val="0000CC"/>
              </w:rPr>
              <w:t>52 811,6</w:t>
            </w:r>
          </w:p>
        </w:tc>
        <w:tc>
          <w:tcPr>
            <w:tcW w:w="1701" w:type="dxa"/>
            <w:tcBorders>
              <w:top w:val="nil"/>
              <w:left w:val="nil"/>
              <w:bottom w:val="single" w:sz="8" w:space="0" w:color="auto"/>
              <w:right w:val="single" w:sz="8" w:space="0" w:color="auto"/>
            </w:tcBorders>
            <w:shd w:val="clear" w:color="auto" w:fill="auto"/>
            <w:vAlign w:val="center"/>
          </w:tcPr>
          <w:p w14:paraId="687461D7" w14:textId="77777777" w:rsidR="00E6094A" w:rsidRPr="00EE5065" w:rsidRDefault="00E6094A" w:rsidP="000017F0">
            <w:pPr>
              <w:spacing w:before="60" w:after="60"/>
              <w:jc w:val="center"/>
              <w:rPr>
                <w:i/>
                <w:color w:val="0000CC"/>
              </w:rPr>
            </w:pPr>
            <w:r w:rsidRPr="00EE5065">
              <w:rPr>
                <w:i/>
                <w:iCs/>
                <w:color w:val="0000CC"/>
              </w:rPr>
              <w:t>40 935,0</w:t>
            </w:r>
          </w:p>
        </w:tc>
      </w:tr>
      <w:tr w:rsidR="00E6094A" w:rsidRPr="00655F11" w14:paraId="12B8DAEE" w14:textId="77777777" w:rsidTr="00AB558B">
        <w:tc>
          <w:tcPr>
            <w:tcW w:w="4474" w:type="dxa"/>
          </w:tcPr>
          <w:p w14:paraId="7AB158F6" w14:textId="77777777" w:rsidR="00E6094A" w:rsidRPr="00EE5065" w:rsidRDefault="00E6094A" w:rsidP="000017F0">
            <w:pPr>
              <w:spacing w:before="60" w:after="60"/>
              <w:ind w:left="283"/>
              <w:rPr>
                <w:i/>
                <w:color w:val="0000CC"/>
              </w:rPr>
            </w:pPr>
            <w:r w:rsidRPr="00EE5065">
              <w:rPr>
                <w:i/>
                <w:color w:val="0000CC"/>
              </w:rPr>
              <w:t xml:space="preserve">     - средства федерального бюджета</w:t>
            </w:r>
          </w:p>
        </w:tc>
        <w:tc>
          <w:tcPr>
            <w:tcW w:w="1701" w:type="dxa"/>
            <w:tcBorders>
              <w:top w:val="nil"/>
              <w:left w:val="nil"/>
              <w:bottom w:val="single" w:sz="8" w:space="0" w:color="auto"/>
              <w:right w:val="single" w:sz="8" w:space="0" w:color="auto"/>
            </w:tcBorders>
            <w:shd w:val="clear" w:color="auto" w:fill="auto"/>
            <w:vAlign w:val="center"/>
          </w:tcPr>
          <w:p w14:paraId="00AEC324" w14:textId="77777777" w:rsidR="00E6094A" w:rsidRPr="00EE5065" w:rsidRDefault="00E6094A" w:rsidP="000017F0">
            <w:pPr>
              <w:spacing w:before="60" w:after="60"/>
              <w:jc w:val="center"/>
              <w:rPr>
                <w:i/>
                <w:color w:val="0000CC"/>
              </w:rPr>
            </w:pPr>
            <w:r w:rsidRPr="00EE5065">
              <w:rPr>
                <w:i/>
                <w:iCs/>
                <w:color w:val="0000CC"/>
              </w:rPr>
              <w:t>35 981,5</w:t>
            </w:r>
          </w:p>
        </w:tc>
        <w:tc>
          <w:tcPr>
            <w:tcW w:w="1560" w:type="dxa"/>
            <w:tcBorders>
              <w:top w:val="nil"/>
              <w:left w:val="nil"/>
              <w:bottom w:val="single" w:sz="8" w:space="0" w:color="auto"/>
              <w:right w:val="single" w:sz="8" w:space="0" w:color="auto"/>
            </w:tcBorders>
            <w:shd w:val="clear" w:color="auto" w:fill="auto"/>
            <w:vAlign w:val="center"/>
          </w:tcPr>
          <w:p w14:paraId="4B80F39A" w14:textId="77777777" w:rsidR="00E6094A" w:rsidRPr="00EE5065" w:rsidRDefault="00E6094A" w:rsidP="000017F0">
            <w:pPr>
              <w:spacing w:before="60" w:after="60"/>
              <w:jc w:val="center"/>
              <w:rPr>
                <w:i/>
                <w:color w:val="0000CC"/>
              </w:rPr>
            </w:pPr>
            <w:r w:rsidRPr="00EE5065">
              <w:rPr>
                <w:i/>
                <w:iCs/>
                <w:color w:val="0000CC"/>
              </w:rPr>
              <w:t>35 981,5</w:t>
            </w:r>
          </w:p>
        </w:tc>
        <w:tc>
          <w:tcPr>
            <w:tcW w:w="1701" w:type="dxa"/>
            <w:tcBorders>
              <w:top w:val="nil"/>
              <w:left w:val="nil"/>
              <w:bottom w:val="single" w:sz="8" w:space="0" w:color="auto"/>
              <w:right w:val="single" w:sz="8" w:space="0" w:color="auto"/>
            </w:tcBorders>
            <w:shd w:val="clear" w:color="auto" w:fill="auto"/>
            <w:vAlign w:val="center"/>
          </w:tcPr>
          <w:p w14:paraId="2D0E2547" w14:textId="77777777" w:rsidR="00E6094A" w:rsidRPr="00EE5065" w:rsidRDefault="00E6094A" w:rsidP="000017F0">
            <w:pPr>
              <w:spacing w:before="60" w:after="60"/>
              <w:jc w:val="center"/>
              <w:rPr>
                <w:i/>
                <w:color w:val="0000CC"/>
              </w:rPr>
            </w:pPr>
            <w:r w:rsidRPr="00EE5065">
              <w:rPr>
                <w:i/>
                <w:iCs/>
                <w:color w:val="0000CC"/>
              </w:rPr>
              <w:t>17 640,7</w:t>
            </w:r>
          </w:p>
        </w:tc>
      </w:tr>
      <w:tr w:rsidR="00E6094A" w:rsidRPr="00655F11" w14:paraId="74DFFC74" w14:textId="77777777" w:rsidTr="00AB558B">
        <w:tc>
          <w:tcPr>
            <w:tcW w:w="4474" w:type="dxa"/>
          </w:tcPr>
          <w:p w14:paraId="58B39089" w14:textId="77777777" w:rsidR="00E6094A" w:rsidRPr="00EE5065" w:rsidRDefault="00E6094A" w:rsidP="000017F0">
            <w:pPr>
              <w:spacing w:before="60" w:after="60"/>
              <w:ind w:left="283"/>
              <w:rPr>
                <w:i/>
              </w:rPr>
            </w:pPr>
            <w:r w:rsidRPr="00EE5065">
              <w:rPr>
                <w:color w:val="0000CC"/>
              </w:rPr>
              <w:t>Подпрограмма 4.</w:t>
            </w:r>
            <w:r w:rsidRPr="00EE5065">
              <w:t xml:space="preserve"> </w:t>
            </w:r>
            <w:r w:rsidRPr="00EE5065">
              <w:rPr>
                <w:i/>
              </w:rPr>
              <w:t>Осуществление деятельности по опеке и попечительству в отношении несовершеннолетних, в том числе:</w:t>
            </w:r>
          </w:p>
        </w:tc>
        <w:tc>
          <w:tcPr>
            <w:tcW w:w="1701" w:type="dxa"/>
            <w:tcBorders>
              <w:top w:val="nil"/>
              <w:left w:val="nil"/>
              <w:bottom w:val="single" w:sz="8" w:space="0" w:color="auto"/>
              <w:right w:val="single" w:sz="8" w:space="0" w:color="auto"/>
            </w:tcBorders>
            <w:shd w:val="clear" w:color="auto" w:fill="auto"/>
            <w:vAlign w:val="center"/>
          </w:tcPr>
          <w:p w14:paraId="7BBCBAD2" w14:textId="77777777" w:rsidR="00E6094A" w:rsidRPr="00EE5065" w:rsidRDefault="00E6094A" w:rsidP="000017F0">
            <w:pPr>
              <w:spacing w:before="60" w:after="60"/>
              <w:jc w:val="center"/>
            </w:pPr>
            <w:r w:rsidRPr="00EE5065">
              <w:rPr>
                <w:color w:val="000000"/>
              </w:rPr>
              <w:t>76 905,9</w:t>
            </w:r>
          </w:p>
        </w:tc>
        <w:tc>
          <w:tcPr>
            <w:tcW w:w="1560" w:type="dxa"/>
            <w:tcBorders>
              <w:top w:val="nil"/>
              <w:left w:val="nil"/>
              <w:bottom w:val="single" w:sz="8" w:space="0" w:color="auto"/>
              <w:right w:val="single" w:sz="8" w:space="0" w:color="auto"/>
            </w:tcBorders>
            <w:shd w:val="clear" w:color="auto" w:fill="auto"/>
            <w:vAlign w:val="center"/>
          </w:tcPr>
          <w:p w14:paraId="12580F71" w14:textId="77777777" w:rsidR="00E6094A" w:rsidRPr="00EE5065" w:rsidRDefault="00E6094A" w:rsidP="000017F0">
            <w:pPr>
              <w:spacing w:before="60" w:after="60"/>
              <w:jc w:val="center"/>
            </w:pPr>
            <w:r w:rsidRPr="00EE5065">
              <w:rPr>
                <w:color w:val="000000"/>
              </w:rPr>
              <w:t>76 905,9</w:t>
            </w:r>
          </w:p>
        </w:tc>
        <w:tc>
          <w:tcPr>
            <w:tcW w:w="1701" w:type="dxa"/>
            <w:tcBorders>
              <w:top w:val="nil"/>
              <w:left w:val="nil"/>
              <w:bottom w:val="single" w:sz="8" w:space="0" w:color="auto"/>
              <w:right w:val="single" w:sz="8" w:space="0" w:color="auto"/>
            </w:tcBorders>
            <w:shd w:val="clear" w:color="auto" w:fill="auto"/>
            <w:vAlign w:val="center"/>
          </w:tcPr>
          <w:p w14:paraId="57550CFC" w14:textId="77777777" w:rsidR="00E6094A" w:rsidRPr="00EE5065" w:rsidRDefault="00E6094A" w:rsidP="000017F0">
            <w:pPr>
              <w:spacing w:before="60" w:after="60"/>
              <w:jc w:val="center"/>
            </w:pPr>
            <w:r w:rsidRPr="00EE5065">
              <w:rPr>
                <w:color w:val="000000"/>
              </w:rPr>
              <w:t>76 905,9</w:t>
            </w:r>
          </w:p>
        </w:tc>
      </w:tr>
      <w:tr w:rsidR="00E6094A" w:rsidRPr="00655F11" w14:paraId="4BD19106" w14:textId="77777777" w:rsidTr="00AB558B">
        <w:tc>
          <w:tcPr>
            <w:tcW w:w="4474" w:type="dxa"/>
          </w:tcPr>
          <w:p w14:paraId="4FE4F755" w14:textId="77777777" w:rsidR="00E6094A" w:rsidRPr="00EE5065" w:rsidRDefault="00E6094A" w:rsidP="000017F0">
            <w:pPr>
              <w:spacing w:before="60" w:after="60"/>
              <w:ind w:left="283"/>
              <w:rPr>
                <w:i/>
                <w:color w:val="0000CC"/>
              </w:rPr>
            </w:pPr>
            <w:r w:rsidRPr="00EE5065">
              <w:rPr>
                <w:i/>
                <w:color w:val="0000CC"/>
              </w:rPr>
              <w:t xml:space="preserve">     - средства местного бюджета</w:t>
            </w:r>
          </w:p>
        </w:tc>
        <w:tc>
          <w:tcPr>
            <w:tcW w:w="1701" w:type="dxa"/>
            <w:tcBorders>
              <w:top w:val="nil"/>
              <w:left w:val="nil"/>
              <w:bottom w:val="single" w:sz="8" w:space="0" w:color="auto"/>
              <w:right w:val="single" w:sz="8" w:space="0" w:color="auto"/>
            </w:tcBorders>
            <w:shd w:val="clear" w:color="auto" w:fill="auto"/>
            <w:vAlign w:val="center"/>
          </w:tcPr>
          <w:p w14:paraId="1DF16833" w14:textId="77777777" w:rsidR="00E6094A" w:rsidRPr="00EE5065" w:rsidRDefault="00E6094A" w:rsidP="000017F0">
            <w:pPr>
              <w:spacing w:before="60" w:after="60"/>
              <w:jc w:val="center"/>
              <w:rPr>
                <w:i/>
                <w:color w:val="0000CC"/>
              </w:rPr>
            </w:pPr>
            <w:r w:rsidRPr="00EE5065">
              <w:rPr>
                <w:i/>
                <w:iCs/>
                <w:color w:val="0000CC"/>
              </w:rPr>
              <w:t>5 237,7</w:t>
            </w:r>
          </w:p>
        </w:tc>
        <w:tc>
          <w:tcPr>
            <w:tcW w:w="1560" w:type="dxa"/>
            <w:tcBorders>
              <w:top w:val="nil"/>
              <w:left w:val="nil"/>
              <w:bottom w:val="single" w:sz="8" w:space="0" w:color="auto"/>
              <w:right w:val="single" w:sz="8" w:space="0" w:color="auto"/>
            </w:tcBorders>
            <w:shd w:val="clear" w:color="auto" w:fill="auto"/>
            <w:vAlign w:val="center"/>
          </w:tcPr>
          <w:p w14:paraId="51372AB8" w14:textId="77777777" w:rsidR="00E6094A" w:rsidRPr="00EE5065" w:rsidRDefault="00E6094A" w:rsidP="000017F0">
            <w:pPr>
              <w:spacing w:before="60" w:after="60"/>
              <w:jc w:val="center"/>
              <w:rPr>
                <w:i/>
                <w:color w:val="0000CC"/>
              </w:rPr>
            </w:pPr>
            <w:r w:rsidRPr="00EE5065">
              <w:rPr>
                <w:i/>
                <w:iCs/>
                <w:color w:val="0000CC"/>
              </w:rPr>
              <w:t>5 237,7</w:t>
            </w:r>
          </w:p>
        </w:tc>
        <w:tc>
          <w:tcPr>
            <w:tcW w:w="1701" w:type="dxa"/>
            <w:tcBorders>
              <w:top w:val="nil"/>
              <w:left w:val="nil"/>
              <w:bottom w:val="single" w:sz="8" w:space="0" w:color="auto"/>
              <w:right w:val="single" w:sz="8" w:space="0" w:color="auto"/>
            </w:tcBorders>
            <w:shd w:val="clear" w:color="auto" w:fill="auto"/>
            <w:vAlign w:val="center"/>
          </w:tcPr>
          <w:p w14:paraId="4C6EA58B" w14:textId="77777777" w:rsidR="00E6094A" w:rsidRPr="00EE5065" w:rsidRDefault="00E6094A" w:rsidP="000017F0">
            <w:pPr>
              <w:spacing w:before="60" w:after="60"/>
              <w:jc w:val="center"/>
              <w:rPr>
                <w:i/>
                <w:color w:val="0000CC"/>
              </w:rPr>
            </w:pPr>
            <w:r w:rsidRPr="00EE5065">
              <w:rPr>
                <w:i/>
                <w:iCs/>
                <w:color w:val="0000CC"/>
              </w:rPr>
              <w:t>5 237,7</w:t>
            </w:r>
          </w:p>
        </w:tc>
      </w:tr>
      <w:tr w:rsidR="00E6094A" w:rsidRPr="00655F11" w14:paraId="1D97B47E" w14:textId="77777777" w:rsidTr="00AB558B">
        <w:tc>
          <w:tcPr>
            <w:tcW w:w="4474" w:type="dxa"/>
          </w:tcPr>
          <w:p w14:paraId="41B5709E" w14:textId="77777777" w:rsidR="00E6094A" w:rsidRPr="00EE5065" w:rsidRDefault="00E6094A" w:rsidP="000017F0">
            <w:pPr>
              <w:spacing w:before="60" w:after="60"/>
              <w:ind w:left="283"/>
              <w:rPr>
                <w:i/>
                <w:color w:val="0000CC"/>
              </w:rPr>
            </w:pPr>
            <w:r w:rsidRPr="00EE5065">
              <w:rPr>
                <w:i/>
                <w:color w:val="0000CC"/>
              </w:rPr>
              <w:t xml:space="preserve">     - средства краевого бюджета</w:t>
            </w:r>
          </w:p>
        </w:tc>
        <w:tc>
          <w:tcPr>
            <w:tcW w:w="1701" w:type="dxa"/>
            <w:tcBorders>
              <w:top w:val="nil"/>
              <w:left w:val="nil"/>
              <w:bottom w:val="single" w:sz="8" w:space="0" w:color="auto"/>
              <w:right w:val="single" w:sz="8" w:space="0" w:color="auto"/>
            </w:tcBorders>
            <w:shd w:val="clear" w:color="auto" w:fill="auto"/>
            <w:vAlign w:val="center"/>
          </w:tcPr>
          <w:p w14:paraId="68AE2447" w14:textId="77777777" w:rsidR="00E6094A" w:rsidRPr="00EE5065" w:rsidRDefault="00E6094A" w:rsidP="000017F0">
            <w:pPr>
              <w:spacing w:before="60" w:after="60"/>
              <w:jc w:val="center"/>
              <w:rPr>
                <w:i/>
                <w:color w:val="0000CC"/>
              </w:rPr>
            </w:pPr>
            <w:r w:rsidRPr="00EE5065">
              <w:rPr>
                <w:i/>
                <w:iCs/>
                <w:color w:val="0000CC"/>
              </w:rPr>
              <w:t>71 668,2</w:t>
            </w:r>
          </w:p>
        </w:tc>
        <w:tc>
          <w:tcPr>
            <w:tcW w:w="1560" w:type="dxa"/>
            <w:tcBorders>
              <w:top w:val="nil"/>
              <w:left w:val="nil"/>
              <w:bottom w:val="single" w:sz="8" w:space="0" w:color="auto"/>
              <w:right w:val="single" w:sz="8" w:space="0" w:color="auto"/>
            </w:tcBorders>
            <w:shd w:val="clear" w:color="auto" w:fill="auto"/>
            <w:vAlign w:val="center"/>
          </w:tcPr>
          <w:p w14:paraId="7BB2B18C" w14:textId="77777777" w:rsidR="00E6094A" w:rsidRPr="00EE5065" w:rsidRDefault="00E6094A" w:rsidP="000017F0">
            <w:pPr>
              <w:spacing w:before="60" w:after="60"/>
              <w:jc w:val="center"/>
              <w:rPr>
                <w:i/>
                <w:color w:val="0000CC"/>
              </w:rPr>
            </w:pPr>
            <w:r w:rsidRPr="00EE5065">
              <w:rPr>
                <w:i/>
                <w:iCs/>
                <w:color w:val="0000CC"/>
              </w:rPr>
              <w:t>71 668,2</w:t>
            </w:r>
          </w:p>
        </w:tc>
        <w:tc>
          <w:tcPr>
            <w:tcW w:w="1701" w:type="dxa"/>
            <w:tcBorders>
              <w:top w:val="nil"/>
              <w:left w:val="nil"/>
              <w:bottom w:val="single" w:sz="8" w:space="0" w:color="auto"/>
              <w:right w:val="single" w:sz="8" w:space="0" w:color="auto"/>
            </w:tcBorders>
            <w:shd w:val="clear" w:color="auto" w:fill="auto"/>
            <w:vAlign w:val="center"/>
          </w:tcPr>
          <w:p w14:paraId="11524E6F" w14:textId="77777777" w:rsidR="00E6094A" w:rsidRPr="00EE5065" w:rsidRDefault="00E6094A" w:rsidP="000017F0">
            <w:pPr>
              <w:spacing w:before="60" w:after="60"/>
              <w:jc w:val="center"/>
              <w:rPr>
                <w:i/>
                <w:color w:val="0000CC"/>
              </w:rPr>
            </w:pPr>
            <w:r w:rsidRPr="00EE5065">
              <w:rPr>
                <w:i/>
                <w:iCs/>
                <w:color w:val="0000CC"/>
              </w:rPr>
              <w:t>71 668,2</w:t>
            </w:r>
          </w:p>
        </w:tc>
      </w:tr>
    </w:tbl>
    <w:p w14:paraId="5FF41A24" w14:textId="77777777" w:rsidR="00E6094A" w:rsidRPr="00655F11" w:rsidRDefault="00E6094A" w:rsidP="00E6094A">
      <w:pPr>
        <w:autoSpaceDE w:val="0"/>
        <w:autoSpaceDN w:val="0"/>
        <w:adjustRightInd w:val="0"/>
        <w:jc w:val="both"/>
        <w:rPr>
          <w:sz w:val="26"/>
          <w:szCs w:val="26"/>
          <w:highlight w:val="yellow"/>
        </w:rPr>
      </w:pPr>
    </w:p>
    <w:p w14:paraId="329BC526" w14:textId="77777777" w:rsidR="00E6094A" w:rsidRPr="00655F11" w:rsidRDefault="00E6094A" w:rsidP="00E6094A">
      <w:pPr>
        <w:ind w:firstLine="709"/>
        <w:jc w:val="both"/>
        <w:rPr>
          <w:sz w:val="26"/>
          <w:szCs w:val="26"/>
        </w:rPr>
      </w:pPr>
      <w:r w:rsidRPr="00655F11">
        <w:rPr>
          <w:sz w:val="26"/>
          <w:szCs w:val="26"/>
        </w:rPr>
        <w:t xml:space="preserve">Большую часть средств программы «Развитие образования» составляют бюджетные ассигнования краевого и федерального бюджета с объемом финансирования </w:t>
      </w:r>
      <w:r w:rsidRPr="00655F11">
        <w:rPr>
          <w:bCs/>
          <w:noProof/>
          <w:sz w:val="26"/>
          <w:szCs w:val="26"/>
        </w:rPr>
        <w:t>на 202</w:t>
      </w:r>
      <w:r>
        <w:rPr>
          <w:bCs/>
          <w:noProof/>
          <w:sz w:val="26"/>
          <w:szCs w:val="26"/>
        </w:rPr>
        <w:t>6</w:t>
      </w:r>
      <w:r w:rsidRPr="00655F11">
        <w:rPr>
          <w:bCs/>
          <w:noProof/>
          <w:sz w:val="26"/>
          <w:szCs w:val="26"/>
        </w:rPr>
        <w:t>-202</w:t>
      </w:r>
      <w:r>
        <w:rPr>
          <w:bCs/>
          <w:noProof/>
          <w:sz w:val="26"/>
          <w:szCs w:val="26"/>
        </w:rPr>
        <w:t>8</w:t>
      </w:r>
      <w:r w:rsidRPr="00655F11">
        <w:rPr>
          <w:bCs/>
          <w:noProof/>
          <w:sz w:val="26"/>
          <w:szCs w:val="26"/>
        </w:rPr>
        <w:t xml:space="preserve"> годы в размере </w:t>
      </w:r>
      <w:r>
        <w:rPr>
          <w:b/>
          <w:bCs/>
          <w:color w:val="000000"/>
          <w:sz w:val="26"/>
          <w:szCs w:val="26"/>
        </w:rPr>
        <w:t>32 087 193,7</w:t>
      </w:r>
      <w:r w:rsidRPr="00655F11">
        <w:rPr>
          <w:b/>
          <w:bCs/>
          <w:color w:val="000000"/>
          <w:sz w:val="26"/>
          <w:szCs w:val="26"/>
        </w:rPr>
        <w:t xml:space="preserve"> </w:t>
      </w:r>
      <w:r w:rsidRPr="00655F11">
        <w:rPr>
          <w:b/>
          <w:bCs/>
          <w:noProof/>
          <w:sz w:val="26"/>
          <w:szCs w:val="26"/>
        </w:rPr>
        <w:t xml:space="preserve">тыс. рублей, </w:t>
      </w:r>
      <w:r w:rsidRPr="00655F11">
        <w:rPr>
          <w:sz w:val="26"/>
          <w:szCs w:val="26"/>
        </w:rPr>
        <w:t>в том числе:</w:t>
      </w:r>
    </w:p>
    <w:p w14:paraId="1CE71621" w14:textId="77777777" w:rsidR="00E6094A" w:rsidRPr="00F53E23" w:rsidRDefault="00E6094A" w:rsidP="00E6094A">
      <w:pPr>
        <w:ind w:firstLine="567"/>
        <w:jc w:val="both"/>
        <w:rPr>
          <w:b/>
          <w:sz w:val="26"/>
          <w:szCs w:val="26"/>
        </w:rPr>
      </w:pPr>
      <w:r w:rsidRPr="00F53E23">
        <w:rPr>
          <w:i/>
          <w:color w:val="0000CC"/>
          <w:sz w:val="25"/>
          <w:szCs w:val="25"/>
        </w:rPr>
        <w:t xml:space="preserve">1. </w:t>
      </w:r>
      <w:bookmarkStart w:id="49" w:name="_Hlk154807770"/>
      <w:r w:rsidRPr="00F53E23">
        <w:rPr>
          <w:i/>
          <w:color w:val="0000CC"/>
          <w:sz w:val="25"/>
          <w:szCs w:val="25"/>
        </w:rPr>
        <w:t>субсидия на приведение зданий и сооружений организаций, реализующих образовательные программы дошкольного образования</w:t>
      </w:r>
      <w:r w:rsidRPr="00E01188">
        <w:rPr>
          <w:i/>
          <w:color w:val="0000CC"/>
          <w:sz w:val="25"/>
          <w:szCs w:val="25"/>
        </w:rPr>
        <w:t xml:space="preserve">, в соответствие с </w:t>
      </w:r>
      <w:r w:rsidRPr="00E01188">
        <w:rPr>
          <w:i/>
          <w:color w:val="0000CC"/>
          <w:sz w:val="25"/>
          <w:szCs w:val="25"/>
        </w:rPr>
        <w:lastRenderedPageBreak/>
        <w:t>требованиями законодательства</w:t>
      </w:r>
      <w:r w:rsidRPr="00F53E23">
        <w:rPr>
          <w:i/>
          <w:color w:val="0000CC"/>
          <w:sz w:val="25"/>
          <w:szCs w:val="25"/>
        </w:rPr>
        <w:t xml:space="preserve"> </w:t>
      </w:r>
      <w:r w:rsidRPr="00F53E23">
        <w:rPr>
          <w:i/>
          <w:sz w:val="26"/>
          <w:szCs w:val="26"/>
        </w:rPr>
        <w:t xml:space="preserve">- </w:t>
      </w:r>
      <w:r w:rsidRPr="00F53E23">
        <w:rPr>
          <w:sz w:val="26"/>
          <w:szCs w:val="26"/>
        </w:rPr>
        <w:t xml:space="preserve">объем средств субсидии </w:t>
      </w:r>
      <w:r>
        <w:rPr>
          <w:sz w:val="26"/>
          <w:szCs w:val="26"/>
        </w:rPr>
        <w:t>на</w:t>
      </w:r>
      <w:r w:rsidRPr="00F53E23">
        <w:rPr>
          <w:sz w:val="26"/>
          <w:szCs w:val="26"/>
        </w:rPr>
        <w:t xml:space="preserve"> период 202</w:t>
      </w:r>
      <w:r>
        <w:rPr>
          <w:sz w:val="26"/>
          <w:szCs w:val="26"/>
        </w:rPr>
        <w:t>6</w:t>
      </w:r>
      <w:r w:rsidRPr="00F53E23">
        <w:rPr>
          <w:sz w:val="26"/>
          <w:szCs w:val="26"/>
        </w:rPr>
        <w:t>-202</w:t>
      </w:r>
      <w:r>
        <w:rPr>
          <w:sz w:val="26"/>
          <w:szCs w:val="26"/>
        </w:rPr>
        <w:t>8</w:t>
      </w:r>
      <w:r w:rsidRPr="00F53E23">
        <w:rPr>
          <w:sz w:val="26"/>
          <w:szCs w:val="26"/>
        </w:rPr>
        <w:t xml:space="preserve"> годов ежегодно</w:t>
      </w:r>
      <w:r>
        <w:rPr>
          <w:sz w:val="26"/>
          <w:szCs w:val="26"/>
        </w:rPr>
        <w:t xml:space="preserve"> в размере</w:t>
      </w:r>
      <w:r w:rsidRPr="00F53E23">
        <w:rPr>
          <w:sz w:val="26"/>
          <w:szCs w:val="26"/>
        </w:rPr>
        <w:t xml:space="preserve"> </w:t>
      </w:r>
      <w:r>
        <w:rPr>
          <w:b/>
          <w:sz w:val="26"/>
          <w:szCs w:val="26"/>
        </w:rPr>
        <w:t>13 484,0</w:t>
      </w:r>
      <w:r w:rsidRPr="00F53E23">
        <w:rPr>
          <w:b/>
          <w:sz w:val="26"/>
          <w:szCs w:val="26"/>
        </w:rPr>
        <w:t xml:space="preserve"> тыс. рублей.</w:t>
      </w:r>
    </w:p>
    <w:p w14:paraId="6848A2DD" w14:textId="77777777" w:rsidR="00E6094A" w:rsidRPr="00F53E23" w:rsidRDefault="00E6094A" w:rsidP="00E6094A">
      <w:pPr>
        <w:ind w:firstLine="567"/>
        <w:jc w:val="both"/>
        <w:rPr>
          <w:sz w:val="26"/>
          <w:szCs w:val="26"/>
        </w:rPr>
      </w:pPr>
      <w:r w:rsidRPr="00CB41AE">
        <w:rPr>
          <w:sz w:val="26"/>
          <w:szCs w:val="26"/>
        </w:rPr>
        <w:t xml:space="preserve">Предоставление субсидии осуществляется </w:t>
      </w:r>
      <w:r w:rsidRPr="00E57FEE">
        <w:rPr>
          <w:sz w:val="26"/>
          <w:szCs w:val="26"/>
        </w:rPr>
        <w:t xml:space="preserve">в соответствии с </w:t>
      </w:r>
      <w:r w:rsidRPr="00CB41AE">
        <w:rPr>
          <w:sz w:val="26"/>
          <w:szCs w:val="26"/>
        </w:rPr>
        <w:t>правилами формирования, предоставления и распределения субсидий из краевого бюджета бюджетам муниципальных образований Красноярского края, утвержденными постановлением Правительства Красноярского края от 30.09.2015 № 495-п, постановлением Правительства Красноярского края от 30.09.2013 № 508-п «Об утверждении государственной программы Красноярского края «Развитие образования», постановлением Правительства Кра</w:t>
      </w:r>
      <w:r>
        <w:rPr>
          <w:sz w:val="26"/>
          <w:szCs w:val="26"/>
        </w:rPr>
        <w:t>сноярского края от 19.01.2024 № </w:t>
      </w:r>
      <w:r w:rsidRPr="00CB41AE">
        <w:rPr>
          <w:sz w:val="26"/>
          <w:szCs w:val="26"/>
        </w:rPr>
        <w:t>40-п «Об утверждении Порядка предоставления и распределения субсидий бюджетам муниципальных образований Красноярского края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w:t>
      </w:r>
    </w:p>
    <w:bookmarkEnd w:id="49"/>
    <w:p w14:paraId="459CDEF0" w14:textId="77777777" w:rsidR="00E6094A" w:rsidRPr="001A170C" w:rsidRDefault="00E6094A" w:rsidP="00E6094A">
      <w:pPr>
        <w:ind w:firstLine="567"/>
        <w:jc w:val="both"/>
        <w:rPr>
          <w:rFonts w:ascii="Helvetica" w:hAnsi="Helvetica"/>
          <w:sz w:val="30"/>
          <w:szCs w:val="30"/>
        </w:rPr>
      </w:pPr>
      <w:r>
        <w:rPr>
          <w:sz w:val="26"/>
          <w:szCs w:val="26"/>
        </w:rPr>
        <w:t>С</w:t>
      </w:r>
      <w:r w:rsidRPr="001A170C">
        <w:rPr>
          <w:sz w:val="26"/>
          <w:szCs w:val="26"/>
        </w:rPr>
        <w:t>убсиди</w:t>
      </w:r>
      <w:r>
        <w:rPr>
          <w:sz w:val="26"/>
          <w:szCs w:val="26"/>
        </w:rPr>
        <w:t>я</w:t>
      </w:r>
      <w:r w:rsidRPr="001A170C">
        <w:rPr>
          <w:sz w:val="26"/>
          <w:szCs w:val="26"/>
        </w:rPr>
        <w:t>, предоставляе</w:t>
      </w:r>
      <w:r>
        <w:rPr>
          <w:sz w:val="26"/>
          <w:szCs w:val="26"/>
        </w:rPr>
        <w:t>тся семи учреждениям дошкольного образования</w:t>
      </w:r>
      <w:r w:rsidRPr="001A170C">
        <w:rPr>
          <w:sz w:val="26"/>
          <w:szCs w:val="26"/>
        </w:rPr>
        <w:t xml:space="preserve"> </w:t>
      </w:r>
      <w:r>
        <w:rPr>
          <w:sz w:val="26"/>
          <w:szCs w:val="26"/>
        </w:rPr>
        <w:t xml:space="preserve">на </w:t>
      </w:r>
      <w:r w:rsidRPr="001A170C">
        <w:rPr>
          <w:sz w:val="26"/>
          <w:szCs w:val="26"/>
        </w:rPr>
        <w:t xml:space="preserve">проведение ремонтно-восстановительных работ. </w:t>
      </w:r>
      <w:r w:rsidRPr="00CB41AE">
        <w:rPr>
          <w:sz w:val="26"/>
          <w:szCs w:val="26"/>
        </w:rPr>
        <w:t>В ходе реализации субсидии запланированы работы по устройству теплых полов</w:t>
      </w:r>
      <w:r>
        <w:rPr>
          <w:sz w:val="26"/>
          <w:szCs w:val="26"/>
        </w:rPr>
        <w:t xml:space="preserve"> в двух группах каждого учреждения с последующими общестроительными работами. </w:t>
      </w:r>
    </w:p>
    <w:p w14:paraId="2E21712F" w14:textId="6ED943F6" w:rsidR="00E6094A" w:rsidRPr="001A170C" w:rsidRDefault="00E6094A" w:rsidP="00E6094A">
      <w:pPr>
        <w:ind w:firstLine="567"/>
        <w:jc w:val="both"/>
        <w:rPr>
          <w:b/>
          <w:sz w:val="26"/>
          <w:szCs w:val="26"/>
        </w:rPr>
      </w:pPr>
      <w:r w:rsidRPr="001A170C">
        <w:rPr>
          <w:i/>
          <w:color w:val="0000CC"/>
          <w:sz w:val="25"/>
          <w:szCs w:val="25"/>
        </w:rPr>
        <w:t>2. субсидия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w:t>
      </w:r>
      <w:r w:rsidRPr="001A170C">
        <w:rPr>
          <w:sz w:val="26"/>
          <w:szCs w:val="26"/>
        </w:rPr>
        <w:t xml:space="preserve"> </w:t>
      </w:r>
      <w:r w:rsidRPr="001A170C">
        <w:rPr>
          <w:i/>
          <w:color w:val="0000CC"/>
          <w:sz w:val="25"/>
          <w:szCs w:val="25"/>
        </w:rPr>
        <w:t xml:space="preserve">образования </w:t>
      </w:r>
      <w:r w:rsidRPr="001A170C">
        <w:rPr>
          <w:i/>
          <w:color w:val="1F4E79"/>
          <w:sz w:val="26"/>
          <w:szCs w:val="26"/>
        </w:rPr>
        <w:t xml:space="preserve">- </w:t>
      </w:r>
      <w:r w:rsidRPr="001A170C">
        <w:rPr>
          <w:sz w:val="26"/>
          <w:szCs w:val="26"/>
        </w:rPr>
        <w:t xml:space="preserve">объем средств субсидии </w:t>
      </w:r>
      <w:r>
        <w:rPr>
          <w:sz w:val="26"/>
          <w:szCs w:val="26"/>
        </w:rPr>
        <w:t>на</w:t>
      </w:r>
      <w:r w:rsidRPr="001A170C">
        <w:rPr>
          <w:sz w:val="26"/>
          <w:szCs w:val="26"/>
        </w:rPr>
        <w:t xml:space="preserve"> период 202</w:t>
      </w:r>
      <w:r>
        <w:rPr>
          <w:sz w:val="26"/>
          <w:szCs w:val="26"/>
        </w:rPr>
        <w:t>6</w:t>
      </w:r>
      <w:r w:rsidRPr="001A170C">
        <w:rPr>
          <w:sz w:val="26"/>
          <w:szCs w:val="26"/>
        </w:rPr>
        <w:t>-202</w:t>
      </w:r>
      <w:r>
        <w:rPr>
          <w:sz w:val="26"/>
          <w:szCs w:val="26"/>
        </w:rPr>
        <w:t>8</w:t>
      </w:r>
      <w:r w:rsidRPr="001A170C">
        <w:rPr>
          <w:sz w:val="26"/>
          <w:szCs w:val="26"/>
        </w:rPr>
        <w:t xml:space="preserve"> годов ежегодно</w:t>
      </w:r>
      <w:r>
        <w:rPr>
          <w:rFonts w:ascii="Arial" w:hAnsi="Arial" w:cs="Arial"/>
          <w:sz w:val="18"/>
          <w:szCs w:val="18"/>
        </w:rPr>
        <w:t xml:space="preserve"> </w:t>
      </w:r>
      <w:r w:rsidRPr="00FE1B59">
        <w:rPr>
          <w:sz w:val="26"/>
          <w:szCs w:val="26"/>
        </w:rPr>
        <w:t>в размере</w:t>
      </w:r>
      <w:r>
        <w:rPr>
          <w:rFonts w:ascii="Arial" w:hAnsi="Arial" w:cs="Arial"/>
          <w:sz w:val="18"/>
          <w:szCs w:val="18"/>
        </w:rPr>
        <w:t xml:space="preserve"> </w:t>
      </w:r>
      <w:r>
        <w:rPr>
          <w:b/>
          <w:sz w:val="26"/>
          <w:szCs w:val="26"/>
        </w:rPr>
        <w:t>84 373,1</w:t>
      </w:r>
      <w:r w:rsidRPr="001A170C">
        <w:rPr>
          <w:b/>
          <w:sz w:val="26"/>
          <w:szCs w:val="26"/>
        </w:rPr>
        <w:t xml:space="preserve"> тыс. рублей.</w:t>
      </w:r>
    </w:p>
    <w:p w14:paraId="53FFE34D" w14:textId="77777777" w:rsidR="00E6094A" w:rsidRPr="00C3142D" w:rsidRDefault="00E6094A" w:rsidP="00E6094A">
      <w:pPr>
        <w:ind w:firstLine="709"/>
        <w:jc w:val="both"/>
        <w:rPr>
          <w:sz w:val="26"/>
          <w:szCs w:val="26"/>
        </w:rPr>
      </w:pPr>
      <w:r w:rsidRPr="00C3142D">
        <w:rPr>
          <w:sz w:val="26"/>
          <w:szCs w:val="26"/>
        </w:rPr>
        <w:t>Предоставление субсидии осуществляется в соответствии с постановлением Правительства Красноярского края от 12.02.2024 № 92-п «Об утверждении Порядка предоставления и распределения субсидий бюджетам муниципальных образований Красноярского края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в том числе на обеспечение бесплатным двухразовым питанием обучающихся с ограниченными возможностями здоровья, обучение которых организовано муниципальными общеобразовательными организациями на дому (с возможностью предоставления денежной компенсации взамен обеспечения бесплатным двухразовым питанием)».</w:t>
      </w:r>
    </w:p>
    <w:p w14:paraId="1ABFE8E7" w14:textId="23873EDB" w:rsidR="00E6094A" w:rsidRPr="00C3142D" w:rsidRDefault="00E6094A" w:rsidP="00E6094A">
      <w:pPr>
        <w:ind w:firstLine="709"/>
        <w:jc w:val="both"/>
        <w:rPr>
          <w:sz w:val="26"/>
          <w:szCs w:val="26"/>
        </w:rPr>
      </w:pPr>
      <w:r w:rsidRPr="00AC0EC4">
        <w:rPr>
          <w:sz w:val="26"/>
          <w:szCs w:val="26"/>
        </w:rPr>
        <w:t xml:space="preserve">Краевая субсидия предназначена для финансирования расходов, связанных с предоставлением бесплатного двухразового питания обучающимся с ограниченными возможностями здоровья, которые посещают муниципальные общеобразовательные организации. В том числе это касается детей с ограниченными возможностями здоровья, обучение которых проходит на дому. Размер средств, выделяемых на одного ребенка, регламентируется Законом Красноярского края от 02.11.2000 </w:t>
      </w:r>
      <w:r w:rsidR="00D87465">
        <w:rPr>
          <w:sz w:val="26"/>
          <w:szCs w:val="26"/>
        </w:rPr>
        <w:t xml:space="preserve">                        </w:t>
      </w:r>
      <w:r w:rsidRPr="00AC0EC4">
        <w:rPr>
          <w:sz w:val="26"/>
          <w:szCs w:val="26"/>
        </w:rPr>
        <w:t>№ 12-961 «О защите прав ребенка».</w:t>
      </w:r>
      <w:r w:rsidRPr="00C3142D">
        <w:rPr>
          <w:sz w:val="26"/>
          <w:szCs w:val="26"/>
        </w:rPr>
        <w:t xml:space="preserve"> </w:t>
      </w:r>
    </w:p>
    <w:p w14:paraId="4F5696EC" w14:textId="400910D8" w:rsidR="00E6094A" w:rsidRPr="00C3142D" w:rsidRDefault="00E6094A" w:rsidP="00E6094A">
      <w:pPr>
        <w:ind w:firstLine="709"/>
        <w:jc w:val="both"/>
        <w:rPr>
          <w:sz w:val="26"/>
          <w:szCs w:val="26"/>
        </w:rPr>
      </w:pPr>
      <w:r w:rsidRPr="00C3142D">
        <w:rPr>
          <w:i/>
          <w:color w:val="0000CC"/>
          <w:sz w:val="25"/>
          <w:szCs w:val="25"/>
        </w:rPr>
        <w:t xml:space="preserve">3. субсидия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 </w:t>
      </w:r>
      <w:r w:rsidRPr="00C3142D">
        <w:rPr>
          <w:i/>
          <w:sz w:val="26"/>
          <w:szCs w:val="26"/>
        </w:rPr>
        <w:t xml:space="preserve">- </w:t>
      </w:r>
      <w:r w:rsidRPr="00C3142D">
        <w:rPr>
          <w:sz w:val="26"/>
          <w:szCs w:val="26"/>
        </w:rPr>
        <w:t xml:space="preserve">объем средств субсидии </w:t>
      </w:r>
      <w:r>
        <w:rPr>
          <w:sz w:val="26"/>
          <w:szCs w:val="26"/>
        </w:rPr>
        <w:t>на</w:t>
      </w:r>
      <w:r w:rsidRPr="00C3142D">
        <w:rPr>
          <w:sz w:val="26"/>
          <w:szCs w:val="26"/>
        </w:rPr>
        <w:t xml:space="preserve"> 202</w:t>
      </w:r>
      <w:r>
        <w:rPr>
          <w:sz w:val="26"/>
          <w:szCs w:val="26"/>
        </w:rPr>
        <w:t>6 год</w:t>
      </w:r>
      <w:r w:rsidRPr="00C3142D">
        <w:rPr>
          <w:sz w:val="26"/>
          <w:szCs w:val="26"/>
        </w:rPr>
        <w:t xml:space="preserve"> составит </w:t>
      </w:r>
      <w:r>
        <w:rPr>
          <w:b/>
          <w:sz w:val="26"/>
          <w:szCs w:val="26"/>
        </w:rPr>
        <w:t>252 224,4</w:t>
      </w:r>
      <w:r w:rsidRPr="00C3142D">
        <w:rPr>
          <w:b/>
          <w:sz w:val="26"/>
          <w:szCs w:val="26"/>
        </w:rPr>
        <w:t xml:space="preserve"> тыс. рублей, </w:t>
      </w:r>
      <w:r w:rsidRPr="00C3142D">
        <w:rPr>
          <w:sz w:val="26"/>
          <w:szCs w:val="26"/>
        </w:rPr>
        <w:t xml:space="preserve">в том числе средства федерального бюджета </w:t>
      </w:r>
      <w:r>
        <w:rPr>
          <w:sz w:val="26"/>
          <w:szCs w:val="26"/>
        </w:rPr>
        <w:t>176 557,1</w:t>
      </w:r>
      <w:r w:rsidRPr="00C3142D">
        <w:rPr>
          <w:sz w:val="26"/>
          <w:szCs w:val="26"/>
        </w:rPr>
        <w:t xml:space="preserve"> тыс. рублей,</w:t>
      </w:r>
      <w:r w:rsidRPr="00C3142D">
        <w:rPr>
          <w:b/>
          <w:sz w:val="26"/>
          <w:szCs w:val="26"/>
        </w:rPr>
        <w:t xml:space="preserve"> </w:t>
      </w:r>
      <w:r>
        <w:rPr>
          <w:bCs/>
          <w:noProof/>
          <w:sz w:val="26"/>
          <w:szCs w:val="26"/>
        </w:rPr>
        <w:t>на</w:t>
      </w:r>
      <w:r w:rsidRPr="00C3142D">
        <w:rPr>
          <w:bCs/>
          <w:noProof/>
          <w:sz w:val="26"/>
          <w:szCs w:val="26"/>
        </w:rPr>
        <w:t xml:space="preserve"> 202</w:t>
      </w:r>
      <w:r>
        <w:rPr>
          <w:bCs/>
          <w:noProof/>
          <w:sz w:val="26"/>
          <w:szCs w:val="26"/>
        </w:rPr>
        <w:t>7</w:t>
      </w:r>
      <w:r w:rsidRPr="00C3142D">
        <w:rPr>
          <w:bCs/>
          <w:noProof/>
          <w:sz w:val="26"/>
          <w:szCs w:val="26"/>
        </w:rPr>
        <w:t xml:space="preserve"> – </w:t>
      </w:r>
      <w:r>
        <w:rPr>
          <w:b/>
          <w:bCs/>
          <w:noProof/>
          <w:sz w:val="26"/>
          <w:szCs w:val="26"/>
        </w:rPr>
        <w:t>241 424,8</w:t>
      </w:r>
      <w:r w:rsidRPr="00C3142D">
        <w:rPr>
          <w:b/>
          <w:sz w:val="26"/>
          <w:szCs w:val="26"/>
        </w:rPr>
        <w:t xml:space="preserve"> тыс. рублей</w:t>
      </w:r>
      <w:r w:rsidRPr="00C3142D">
        <w:rPr>
          <w:sz w:val="26"/>
          <w:szCs w:val="26"/>
        </w:rPr>
        <w:t>,</w:t>
      </w:r>
      <w:r w:rsidRPr="00C3142D">
        <w:rPr>
          <w:bCs/>
          <w:noProof/>
          <w:sz w:val="26"/>
          <w:szCs w:val="26"/>
        </w:rPr>
        <w:t xml:space="preserve"> в том числе средства федерального бюджета </w:t>
      </w:r>
      <w:r>
        <w:rPr>
          <w:bCs/>
          <w:noProof/>
          <w:sz w:val="26"/>
          <w:szCs w:val="26"/>
        </w:rPr>
        <w:t>168 997,4</w:t>
      </w:r>
      <w:r w:rsidRPr="00C3142D">
        <w:rPr>
          <w:bCs/>
          <w:noProof/>
          <w:sz w:val="26"/>
          <w:szCs w:val="26"/>
        </w:rPr>
        <w:t xml:space="preserve"> тыс. рублей, </w:t>
      </w:r>
      <w:r>
        <w:rPr>
          <w:bCs/>
          <w:noProof/>
          <w:sz w:val="26"/>
          <w:szCs w:val="26"/>
        </w:rPr>
        <w:t>на</w:t>
      </w:r>
      <w:r w:rsidRPr="00C3142D">
        <w:rPr>
          <w:bCs/>
          <w:noProof/>
          <w:sz w:val="26"/>
          <w:szCs w:val="26"/>
        </w:rPr>
        <w:t xml:space="preserve"> 202</w:t>
      </w:r>
      <w:r>
        <w:rPr>
          <w:bCs/>
          <w:noProof/>
          <w:sz w:val="26"/>
          <w:szCs w:val="26"/>
        </w:rPr>
        <w:t>8</w:t>
      </w:r>
      <w:r w:rsidRPr="00C3142D">
        <w:rPr>
          <w:bCs/>
          <w:noProof/>
          <w:sz w:val="26"/>
          <w:szCs w:val="26"/>
        </w:rPr>
        <w:t xml:space="preserve"> – </w:t>
      </w:r>
      <w:r>
        <w:rPr>
          <w:b/>
          <w:bCs/>
          <w:noProof/>
          <w:sz w:val="26"/>
          <w:szCs w:val="26"/>
        </w:rPr>
        <w:t>86 480,6</w:t>
      </w:r>
      <w:r w:rsidRPr="00C3142D">
        <w:rPr>
          <w:b/>
          <w:sz w:val="26"/>
          <w:szCs w:val="26"/>
        </w:rPr>
        <w:t xml:space="preserve"> тыс. рублей</w:t>
      </w:r>
      <w:r w:rsidRPr="00C3142D">
        <w:rPr>
          <w:sz w:val="26"/>
          <w:szCs w:val="26"/>
        </w:rPr>
        <w:t>,</w:t>
      </w:r>
      <w:r w:rsidRPr="00C3142D">
        <w:rPr>
          <w:bCs/>
          <w:noProof/>
          <w:sz w:val="26"/>
          <w:szCs w:val="26"/>
        </w:rPr>
        <w:t xml:space="preserve"> в том числе средства федерального бюджета </w:t>
      </w:r>
      <w:r>
        <w:rPr>
          <w:bCs/>
          <w:noProof/>
          <w:sz w:val="26"/>
          <w:szCs w:val="26"/>
        </w:rPr>
        <w:t>60 536,4</w:t>
      </w:r>
      <w:r w:rsidRPr="00C3142D">
        <w:rPr>
          <w:bCs/>
          <w:noProof/>
          <w:sz w:val="26"/>
          <w:szCs w:val="26"/>
        </w:rPr>
        <w:t xml:space="preserve"> тыс. рублей.</w:t>
      </w:r>
    </w:p>
    <w:p w14:paraId="47E8ADA1" w14:textId="77777777" w:rsidR="00E6094A" w:rsidRPr="00C3142D" w:rsidRDefault="00E6094A" w:rsidP="00E6094A">
      <w:pPr>
        <w:autoSpaceDE w:val="0"/>
        <w:autoSpaceDN w:val="0"/>
        <w:adjustRightInd w:val="0"/>
        <w:ind w:firstLine="709"/>
        <w:jc w:val="both"/>
        <w:rPr>
          <w:bCs/>
          <w:noProof/>
          <w:sz w:val="26"/>
          <w:szCs w:val="26"/>
        </w:rPr>
      </w:pPr>
      <w:bookmarkStart w:id="50" w:name="_Hlk154807553"/>
      <w:r w:rsidRPr="00C3142D">
        <w:rPr>
          <w:bCs/>
          <w:noProof/>
          <w:sz w:val="26"/>
          <w:szCs w:val="26"/>
        </w:rPr>
        <w:lastRenderedPageBreak/>
        <w:t>Предоставление субсидии осуществляется в соответствии постановлением Правительства Красноярского края от 18.09.2020 № 628-п «Об утверждении Порядка предоставления и распределения субсидий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w:t>
      </w:r>
    </w:p>
    <w:p w14:paraId="4459E7C8" w14:textId="77777777" w:rsidR="00E6094A" w:rsidRPr="00C3142D" w:rsidRDefault="00E6094A" w:rsidP="00E6094A">
      <w:pPr>
        <w:ind w:firstLine="709"/>
        <w:jc w:val="both"/>
        <w:rPr>
          <w:bCs/>
          <w:noProof/>
          <w:sz w:val="26"/>
          <w:szCs w:val="26"/>
        </w:rPr>
      </w:pPr>
      <w:r w:rsidRPr="00C3142D">
        <w:rPr>
          <w:bCs/>
          <w:noProof/>
          <w:sz w:val="26"/>
          <w:szCs w:val="26"/>
        </w:rPr>
        <w:t xml:space="preserve">Средства субсидии направляются на обеспечение горячим питанием обучающихся, получающих начальное общее образование в муниципальных образовательных организациях в первую смену - бесплатным горячим завтраком, во вторую смену - бесплатным горячим обедом. Размер средств, выделяемых на одного ребенка, регламентируется Законом Красноярского края от 02.11.2000 № 12-961 «О защите прав ребенка». </w:t>
      </w:r>
      <w:bookmarkEnd w:id="50"/>
    </w:p>
    <w:p w14:paraId="481DCBE2" w14:textId="77777777" w:rsidR="00E6094A" w:rsidRPr="00C3142D" w:rsidRDefault="00E6094A" w:rsidP="00E6094A">
      <w:pPr>
        <w:ind w:firstLine="567"/>
        <w:jc w:val="both"/>
        <w:rPr>
          <w:b/>
          <w:sz w:val="26"/>
          <w:szCs w:val="26"/>
        </w:rPr>
      </w:pPr>
      <w:r w:rsidRPr="00C3142D">
        <w:rPr>
          <w:i/>
          <w:color w:val="0000CC"/>
          <w:sz w:val="25"/>
          <w:szCs w:val="25"/>
        </w:rPr>
        <w:t xml:space="preserve">  4. субсидия на приведение зданий и сооружений общеобразовательных организаций в соответствие с требованиями законодательства </w:t>
      </w:r>
      <w:r>
        <w:rPr>
          <w:i/>
          <w:sz w:val="26"/>
          <w:szCs w:val="26"/>
        </w:rPr>
        <w:t>–</w:t>
      </w:r>
      <w:r w:rsidRPr="00C3142D">
        <w:rPr>
          <w:i/>
          <w:sz w:val="26"/>
          <w:szCs w:val="26"/>
        </w:rPr>
        <w:t xml:space="preserve"> </w:t>
      </w:r>
      <w:r w:rsidRPr="00F23C6A">
        <w:rPr>
          <w:sz w:val="26"/>
          <w:szCs w:val="26"/>
        </w:rPr>
        <w:t>доведенный</w:t>
      </w:r>
      <w:r>
        <w:rPr>
          <w:sz w:val="26"/>
          <w:szCs w:val="26"/>
        </w:rPr>
        <w:t xml:space="preserve"> ежегодный</w:t>
      </w:r>
      <w:r>
        <w:rPr>
          <w:i/>
          <w:sz w:val="26"/>
          <w:szCs w:val="26"/>
        </w:rPr>
        <w:t xml:space="preserve"> </w:t>
      </w:r>
      <w:r w:rsidRPr="00C3142D">
        <w:rPr>
          <w:sz w:val="26"/>
          <w:szCs w:val="26"/>
        </w:rPr>
        <w:t xml:space="preserve">объем средств субсидии </w:t>
      </w:r>
      <w:r>
        <w:rPr>
          <w:sz w:val="26"/>
          <w:szCs w:val="26"/>
        </w:rPr>
        <w:t>на</w:t>
      </w:r>
      <w:r w:rsidRPr="00C3142D">
        <w:rPr>
          <w:sz w:val="26"/>
          <w:szCs w:val="26"/>
        </w:rPr>
        <w:t xml:space="preserve"> </w:t>
      </w:r>
      <w:r>
        <w:rPr>
          <w:sz w:val="26"/>
          <w:szCs w:val="26"/>
        </w:rPr>
        <w:t>2026</w:t>
      </w:r>
      <w:r w:rsidRPr="00C3142D">
        <w:rPr>
          <w:sz w:val="26"/>
          <w:szCs w:val="26"/>
        </w:rPr>
        <w:t>-202</w:t>
      </w:r>
      <w:r>
        <w:rPr>
          <w:sz w:val="26"/>
          <w:szCs w:val="26"/>
        </w:rPr>
        <w:t>8</w:t>
      </w:r>
      <w:r w:rsidRPr="00C3142D">
        <w:rPr>
          <w:sz w:val="26"/>
          <w:szCs w:val="26"/>
        </w:rPr>
        <w:t xml:space="preserve"> год</w:t>
      </w:r>
      <w:r>
        <w:rPr>
          <w:sz w:val="26"/>
          <w:szCs w:val="26"/>
        </w:rPr>
        <w:t>ы</w:t>
      </w:r>
      <w:r w:rsidRPr="00C3142D">
        <w:rPr>
          <w:sz w:val="26"/>
          <w:szCs w:val="26"/>
        </w:rPr>
        <w:t xml:space="preserve"> </w:t>
      </w:r>
      <w:r>
        <w:rPr>
          <w:sz w:val="26"/>
          <w:szCs w:val="26"/>
        </w:rPr>
        <w:t>составит</w:t>
      </w:r>
      <w:r w:rsidRPr="00C3142D">
        <w:rPr>
          <w:sz w:val="26"/>
          <w:szCs w:val="26"/>
        </w:rPr>
        <w:t xml:space="preserve"> </w:t>
      </w:r>
      <w:r>
        <w:rPr>
          <w:b/>
          <w:sz w:val="26"/>
          <w:szCs w:val="26"/>
        </w:rPr>
        <w:t>14 274,0</w:t>
      </w:r>
      <w:r w:rsidRPr="00C3142D">
        <w:rPr>
          <w:b/>
          <w:sz w:val="26"/>
          <w:szCs w:val="26"/>
        </w:rPr>
        <w:t xml:space="preserve"> тыс. рублей.</w:t>
      </w:r>
    </w:p>
    <w:p w14:paraId="3A2369FB" w14:textId="77777777" w:rsidR="00E6094A" w:rsidRPr="0040426E" w:rsidRDefault="00E6094A" w:rsidP="00E6094A">
      <w:pPr>
        <w:ind w:firstLine="567"/>
        <w:jc w:val="both"/>
        <w:rPr>
          <w:sz w:val="26"/>
          <w:szCs w:val="26"/>
        </w:rPr>
      </w:pPr>
      <w:r w:rsidRPr="00C3142D">
        <w:rPr>
          <w:sz w:val="26"/>
          <w:szCs w:val="26"/>
        </w:rPr>
        <w:t>Предоставление субсидии осуществляется в соответствии с правилами формирования,</w:t>
      </w:r>
      <w:r w:rsidRPr="00C3142D">
        <w:t xml:space="preserve"> </w:t>
      </w:r>
      <w:r w:rsidRPr="00C3142D">
        <w:rPr>
          <w:sz w:val="26"/>
          <w:szCs w:val="26"/>
        </w:rPr>
        <w:t>предоставления и распределения субсидий из краевого бюджета бюджетам муниципальных образований Красноярского края, утвержденными постановлением Правительства Красноярского края от 30.09.2015 № 495-п, постановлением Правительства Красноярского края от 30.09.2013 № 508-п «Об утверждении государственной программы Красноярского края «Развитие образования», постановлением Правительства Кра</w:t>
      </w:r>
      <w:r>
        <w:rPr>
          <w:sz w:val="26"/>
          <w:szCs w:val="26"/>
        </w:rPr>
        <w:t>сноярского края от 31.12.2019 № </w:t>
      </w:r>
      <w:r w:rsidRPr="00C3142D">
        <w:rPr>
          <w:sz w:val="26"/>
          <w:szCs w:val="26"/>
        </w:rPr>
        <w:t xml:space="preserve">828-п «Об утверждении Порядка предоставления и распределения субсидии бюджетам муниципальных образований Красноярского края на приведение зданий и сооружений общеобразовательных организаций в соответствие с требованиями </w:t>
      </w:r>
      <w:r w:rsidRPr="0040426E">
        <w:rPr>
          <w:sz w:val="26"/>
          <w:szCs w:val="26"/>
        </w:rPr>
        <w:t>законодательства».</w:t>
      </w:r>
    </w:p>
    <w:p w14:paraId="7BA58398" w14:textId="0C851686" w:rsidR="00E6094A" w:rsidRPr="0040426E" w:rsidRDefault="00E6094A" w:rsidP="00E6094A">
      <w:pPr>
        <w:ind w:firstLine="567"/>
        <w:jc w:val="both"/>
        <w:rPr>
          <w:sz w:val="26"/>
          <w:szCs w:val="26"/>
        </w:rPr>
      </w:pPr>
      <w:r w:rsidRPr="00AC0EC4">
        <w:rPr>
          <w:sz w:val="26"/>
          <w:szCs w:val="26"/>
        </w:rPr>
        <w:t>Субсидия, предоставляется пяти учреждениям общего образования на проведение ремонтно-восстановительных работ в учебно-производственных мастерских. Эти работы включают ремонт полов, стен, замен</w:t>
      </w:r>
      <w:r>
        <w:rPr>
          <w:sz w:val="26"/>
          <w:szCs w:val="26"/>
        </w:rPr>
        <w:t>у</w:t>
      </w:r>
      <w:r w:rsidRPr="00AC0EC4">
        <w:rPr>
          <w:sz w:val="26"/>
          <w:szCs w:val="26"/>
        </w:rPr>
        <w:t xml:space="preserve"> дверей.</w:t>
      </w:r>
    </w:p>
    <w:p w14:paraId="17B64E04" w14:textId="7CCE2924" w:rsidR="00E6094A" w:rsidRPr="005C5C51" w:rsidRDefault="00E6094A" w:rsidP="00E6094A">
      <w:pPr>
        <w:ind w:firstLine="567"/>
        <w:jc w:val="both"/>
        <w:rPr>
          <w:bCs/>
          <w:noProof/>
          <w:sz w:val="26"/>
          <w:szCs w:val="26"/>
        </w:rPr>
      </w:pPr>
      <w:r w:rsidRPr="002E434C">
        <w:rPr>
          <w:i/>
          <w:color w:val="0000CC"/>
          <w:sz w:val="25"/>
          <w:szCs w:val="25"/>
        </w:rPr>
        <w:t xml:space="preserve">5. субвенция на осуществление государственных полномочий по обеспечению отдыха и оздоровления детей, проживающих в Арктической зоне Российской Федерации, </w:t>
      </w:r>
      <w:r w:rsidRPr="002E434C">
        <w:rPr>
          <w:i/>
          <w:sz w:val="26"/>
          <w:szCs w:val="26"/>
        </w:rPr>
        <w:t xml:space="preserve">- </w:t>
      </w:r>
      <w:r>
        <w:rPr>
          <w:sz w:val="26"/>
          <w:szCs w:val="26"/>
        </w:rPr>
        <w:t xml:space="preserve">объем доведенных </w:t>
      </w:r>
      <w:r w:rsidRPr="002E434C">
        <w:rPr>
          <w:sz w:val="26"/>
          <w:szCs w:val="26"/>
        </w:rPr>
        <w:t xml:space="preserve">средств субсидии </w:t>
      </w:r>
      <w:r>
        <w:rPr>
          <w:sz w:val="26"/>
          <w:szCs w:val="26"/>
        </w:rPr>
        <w:t xml:space="preserve">на </w:t>
      </w:r>
      <w:r w:rsidRPr="002E434C">
        <w:rPr>
          <w:sz w:val="26"/>
          <w:szCs w:val="26"/>
        </w:rPr>
        <w:t>202</w:t>
      </w:r>
      <w:r>
        <w:rPr>
          <w:sz w:val="26"/>
          <w:szCs w:val="26"/>
        </w:rPr>
        <w:t>6 год</w:t>
      </w:r>
      <w:r w:rsidRPr="002E434C">
        <w:rPr>
          <w:sz w:val="26"/>
          <w:szCs w:val="26"/>
        </w:rPr>
        <w:t xml:space="preserve"> состав</w:t>
      </w:r>
      <w:r w:rsidR="00D87465">
        <w:rPr>
          <w:sz w:val="26"/>
          <w:szCs w:val="26"/>
        </w:rPr>
        <w:t>ляет</w:t>
      </w:r>
      <w:r w:rsidRPr="002E434C">
        <w:rPr>
          <w:sz w:val="26"/>
          <w:szCs w:val="26"/>
        </w:rPr>
        <w:t xml:space="preserve"> </w:t>
      </w:r>
      <w:r>
        <w:rPr>
          <w:b/>
          <w:sz w:val="26"/>
          <w:szCs w:val="26"/>
        </w:rPr>
        <w:t>60 682,8</w:t>
      </w:r>
      <w:r w:rsidRPr="002E434C">
        <w:rPr>
          <w:b/>
          <w:sz w:val="26"/>
          <w:szCs w:val="26"/>
        </w:rPr>
        <w:t xml:space="preserve"> тыс. рублей, </w:t>
      </w:r>
      <w:r w:rsidRPr="002E434C">
        <w:rPr>
          <w:sz w:val="26"/>
          <w:szCs w:val="26"/>
        </w:rPr>
        <w:t xml:space="preserve">в том числе средства федерального бюджета </w:t>
      </w:r>
      <w:r>
        <w:rPr>
          <w:sz w:val="26"/>
          <w:szCs w:val="26"/>
        </w:rPr>
        <w:t>35 981,5</w:t>
      </w:r>
      <w:r w:rsidRPr="002E434C">
        <w:rPr>
          <w:sz w:val="26"/>
          <w:szCs w:val="26"/>
        </w:rPr>
        <w:t xml:space="preserve"> тыс. рублей,</w:t>
      </w:r>
      <w:r w:rsidRPr="002E434C">
        <w:rPr>
          <w:b/>
          <w:sz w:val="26"/>
          <w:szCs w:val="26"/>
        </w:rPr>
        <w:t xml:space="preserve"> </w:t>
      </w:r>
      <w:r>
        <w:rPr>
          <w:bCs/>
          <w:noProof/>
          <w:sz w:val="26"/>
          <w:szCs w:val="26"/>
        </w:rPr>
        <w:t>на</w:t>
      </w:r>
      <w:r w:rsidRPr="002E434C">
        <w:rPr>
          <w:bCs/>
          <w:noProof/>
          <w:sz w:val="26"/>
          <w:szCs w:val="26"/>
        </w:rPr>
        <w:t xml:space="preserve"> 202</w:t>
      </w:r>
      <w:r>
        <w:rPr>
          <w:bCs/>
          <w:noProof/>
          <w:sz w:val="26"/>
          <w:szCs w:val="26"/>
        </w:rPr>
        <w:t>7</w:t>
      </w:r>
      <w:r w:rsidRPr="002E434C">
        <w:rPr>
          <w:bCs/>
          <w:noProof/>
          <w:sz w:val="26"/>
          <w:szCs w:val="26"/>
        </w:rPr>
        <w:t xml:space="preserve"> – </w:t>
      </w:r>
      <w:r>
        <w:rPr>
          <w:b/>
          <w:bCs/>
          <w:noProof/>
          <w:sz w:val="26"/>
          <w:szCs w:val="26"/>
        </w:rPr>
        <w:t>60 759,5</w:t>
      </w:r>
      <w:r w:rsidRPr="002E434C">
        <w:rPr>
          <w:b/>
          <w:sz w:val="26"/>
          <w:szCs w:val="26"/>
        </w:rPr>
        <w:t xml:space="preserve"> тыс. рублей</w:t>
      </w:r>
      <w:r w:rsidRPr="002E434C">
        <w:rPr>
          <w:sz w:val="26"/>
          <w:szCs w:val="26"/>
        </w:rPr>
        <w:t>,</w:t>
      </w:r>
      <w:r w:rsidRPr="002E434C">
        <w:rPr>
          <w:bCs/>
          <w:noProof/>
          <w:sz w:val="26"/>
          <w:szCs w:val="26"/>
        </w:rPr>
        <w:t xml:space="preserve"> в том числе средства федерального бюджета </w:t>
      </w:r>
      <w:r>
        <w:rPr>
          <w:bCs/>
          <w:noProof/>
          <w:sz w:val="26"/>
          <w:szCs w:val="26"/>
        </w:rPr>
        <w:t>35 981,5</w:t>
      </w:r>
      <w:r w:rsidRPr="002E434C">
        <w:rPr>
          <w:bCs/>
          <w:noProof/>
          <w:sz w:val="26"/>
          <w:szCs w:val="26"/>
        </w:rPr>
        <w:t xml:space="preserve"> тыс. рублей, </w:t>
      </w:r>
      <w:r>
        <w:rPr>
          <w:bCs/>
          <w:noProof/>
          <w:sz w:val="26"/>
          <w:szCs w:val="26"/>
        </w:rPr>
        <w:t>на</w:t>
      </w:r>
      <w:r w:rsidRPr="002E434C">
        <w:rPr>
          <w:bCs/>
          <w:noProof/>
          <w:sz w:val="26"/>
          <w:szCs w:val="26"/>
        </w:rPr>
        <w:t xml:space="preserve"> 202</w:t>
      </w:r>
      <w:r>
        <w:rPr>
          <w:bCs/>
          <w:noProof/>
          <w:sz w:val="26"/>
          <w:szCs w:val="26"/>
        </w:rPr>
        <w:t>8</w:t>
      </w:r>
      <w:r w:rsidRPr="002E434C">
        <w:rPr>
          <w:bCs/>
          <w:noProof/>
          <w:sz w:val="26"/>
          <w:szCs w:val="26"/>
        </w:rPr>
        <w:t xml:space="preserve"> – </w:t>
      </w:r>
      <w:r>
        <w:rPr>
          <w:b/>
          <w:bCs/>
          <w:noProof/>
          <w:sz w:val="26"/>
          <w:szCs w:val="26"/>
        </w:rPr>
        <w:t>30 542,1</w:t>
      </w:r>
      <w:r w:rsidRPr="002E434C">
        <w:rPr>
          <w:b/>
          <w:sz w:val="26"/>
          <w:szCs w:val="26"/>
        </w:rPr>
        <w:t xml:space="preserve"> тыс. рублей</w:t>
      </w:r>
      <w:r w:rsidRPr="002E434C">
        <w:rPr>
          <w:sz w:val="26"/>
          <w:szCs w:val="26"/>
        </w:rPr>
        <w:t>,</w:t>
      </w:r>
      <w:r w:rsidRPr="002E434C">
        <w:rPr>
          <w:bCs/>
          <w:noProof/>
          <w:sz w:val="26"/>
          <w:szCs w:val="26"/>
        </w:rPr>
        <w:t xml:space="preserve"> в том числе средства федерального бюджета </w:t>
      </w:r>
      <w:r>
        <w:rPr>
          <w:bCs/>
          <w:noProof/>
          <w:sz w:val="26"/>
          <w:szCs w:val="26"/>
        </w:rPr>
        <w:t>17 640,7</w:t>
      </w:r>
      <w:r w:rsidRPr="002E434C">
        <w:rPr>
          <w:bCs/>
          <w:noProof/>
          <w:sz w:val="26"/>
          <w:szCs w:val="26"/>
        </w:rPr>
        <w:t xml:space="preserve"> тыс. рублей.</w:t>
      </w:r>
    </w:p>
    <w:p w14:paraId="47DBA33A" w14:textId="77777777" w:rsidR="00E6094A" w:rsidRPr="002E434C" w:rsidRDefault="00E6094A" w:rsidP="00E6094A">
      <w:pPr>
        <w:ind w:firstLine="709"/>
        <w:jc w:val="both"/>
        <w:rPr>
          <w:sz w:val="26"/>
          <w:szCs w:val="26"/>
        </w:rPr>
      </w:pPr>
      <w:r w:rsidRPr="002E434C">
        <w:rPr>
          <w:sz w:val="26"/>
          <w:szCs w:val="26"/>
        </w:rPr>
        <w:t>Предоставление субвенции осуществляется в соответствии с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w:t>
      </w:r>
    </w:p>
    <w:p w14:paraId="5011D59D" w14:textId="072711FA" w:rsidR="00E6094A" w:rsidRDefault="00E6094A" w:rsidP="00E6094A">
      <w:pPr>
        <w:autoSpaceDE w:val="0"/>
        <w:autoSpaceDN w:val="0"/>
        <w:adjustRightInd w:val="0"/>
        <w:ind w:firstLine="540"/>
        <w:jc w:val="both"/>
        <w:rPr>
          <w:sz w:val="26"/>
          <w:szCs w:val="26"/>
        </w:rPr>
      </w:pPr>
      <w:r w:rsidRPr="002E434C">
        <w:rPr>
          <w:sz w:val="26"/>
          <w:szCs w:val="26"/>
        </w:rPr>
        <w:t xml:space="preserve">Направления расходования средств субвенции – расходы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детей, </w:t>
      </w:r>
      <w:r w:rsidRPr="00AC0EC4">
        <w:rPr>
          <w:sz w:val="26"/>
          <w:szCs w:val="26"/>
        </w:rPr>
        <w:lastRenderedPageBreak/>
        <w:t>обучающихся с 5 по 8 класс по общеобразовательным</w:t>
      </w:r>
      <w:r w:rsidRPr="002E434C">
        <w:rPr>
          <w:sz w:val="26"/>
          <w:szCs w:val="26"/>
        </w:rPr>
        <w:t xml:space="preserve"> програм</w:t>
      </w:r>
      <w:r>
        <w:rPr>
          <w:sz w:val="26"/>
          <w:szCs w:val="26"/>
        </w:rPr>
        <w:t>мам и проживающих на территории</w:t>
      </w:r>
      <w:r w:rsidR="00D87465">
        <w:rPr>
          <w:sz w:val="26"/>
          <w:szCs w:val="26"/>
        </w:rPr>
        <w:t>,</w:t>
      </w:r>
      <w:r>
        <w:rPr>
          <w:sz w:val="26"/>
          <w:szCs w:val="26"/>
        </w:rPr>
        <w:t xml:space="preserve"> отнесенной к Арктической зоне Российской Федерации.</w:t>
      </w:r>
    </w:p>
    <w:p w14:paraId="541C9B0F" w14:textId="4C8A1519" w:rsidR="00E6094A" w:rsidRPr="007B0821" w:rsidRDefault="00E6094A" w:rsidP="00E6094A">
      <w:pPr>
        <w:ind w:firstLine="709"/>
        <w:jc w:val="both"/>
        <w:rPr>
          <w:b/>
          <w:sz w:val="26"/>
          <w:szCs w:val="26"/>
        </w:rPr>
      </w:pPr>
      <w:r w:rsidRPr="002E434C">
        <w:rPr>
          <w:i/>
          <w:color w:val="0000CC"/>
          <w:sz w:val="25"/>
          <w:szCs w:val="25"/>
        </w:rPr>
        <w:t xml:space="preserve">6. 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обеспечение дополнительного образования детей </w:t>
      </w:r>
      <w:r w:rsidRPr="002E434C">
        <w:rPr>
          <w:i/>
          <w:sz w:val="26"/>
          <w:szCs w:val="26"/>
        </w:rPr>
        <w:t xml:space="preserve">- </w:t>
      </w:r>
      <w:r>
        <w:rPr>
          <w:i/>
          <w:sz w:val="26"/>
          <w:szCs w:val="26"/>
        </w:rPr>
        <w:t xml:space="preserve"> </w:t>
      </w:r>
      <w:r>
        <w:rPr>
          <w:sz w:val="26"/>
          <w:szCs w:val="26"/>
        </w:rPr>
        <w:t xml:space="preserve">объем </w:t>
      </w:r>
      <w:r w:rsidRPr="007B0821">
        <w:rPr>
          <w:sz w:val="26"/>
          <w:szCs w:val="26"/>
        </w:rPr>
        <w:t>доведенны</w:t>
      </w:r>
      <w:r w:rsidR="00D87465">
        <w:rPr>
          <w:sz w:val="26"/>
          <w:szCs w:val="26"/>
        </w:rPr>
        <w:t>х</w:t>
      </w:r>
      <w:r>
        <w:rPr>
          <w:sz w:val="26"/>
          <w:szCs w:val="26"/>
        </w:rPr>
        <w:t xml:space="preserve"> средств</w:t>
      </w:r>
      <w:r w:rsidRPr="002E434C">
        <w:rPr>
          <w:sz w:val="26"/>
          <w:szCs w:val="26"/>
        </w:rPr>
        <w:t xml:space="preserve"> </w:t>
      </w:r>
      <w:r>
        <w:rPr>
          <w:sz w:val="26"/>
          <w:szCs w:val="26"/>
        </w:rPr>
        <w:t>на</w:t>
      </w:r>
      <w:r w:rsidRPr="002E434C">
        <w:rPr>
          <w:sz w:val="26"/>
          <w:szCs w:val="26"/>
        </w:rPr>
        <w:t xml:space="preserve"> 202</w:t>
      </w:r>
      <w:r>
        <w:rPr>
          <w:sz w:val="26"/>
          <w:szCs w:val="26"/>
        </w:rPr>
        <w:t>6</w:t>
      </w:r>
      <w:r w:rsidRPr="002E434C">
        <w:rPr>
          <w:sz w:val="26"/>
          <w:szCs w:val="26"/>
        </w:rPr>
        <w:t xml:space="preserve"> год</w:t>
      </w:r>
      <w:r>
        <w:rPr>
          <w:sz w:val="26"/>
          <w:szCs w:val="26"/>
        </w:rPr>
        <w:t xml:space="preserve"> составляет</w:t>
      </w:r>
      <w:r>
        <w:rPr>
          <w:b/>
          <w:sz w:val="26"/>
          <w:szCs w:val="26"/>
        </w:rPr>
        <w:t xml:space="preserve"> 5 905 683,8</w:t>
      </w:r>
      <w:r w:rsidRPr="002E434C">
        <w:rPr>
          <w:b/>
          <w:sz w:val="26"/>
          <w:szCs w:val="26"/>
        </w:rPr>
        <w:t xml:space="preserve"> тыс. рублей</w:t>
      </w:r>
      <w:r w:rsidRPr="002E434C">
        <w:rPr>
          <w:sz w:val="26"/>
          <w:szCs w:val="26"/>
        </w:rPr>
        <w:t xml:space="preserve">, </w:t>
      </w:r>
      <w:r>
        <w:rPr>
          <w:sz w:val="26"/>
          <w:szCs w:val="26"/>
        </w:rPr>
        <w:t>на</w:t>
      </w:r>
      <w:r w:rsidRPr="002E434C">
        <w:rPr>
          <w:sz w:val="26"/>
          <w:szCs w:val="26"/>
        </w:rPr>
        <w:t xml:space="preserve"> 202</w:t>
      </w:r>
      <w:r>
        <w:rPr>
          <w:sz w:val="26"/>
          <w:szCs w:val="26"/>
        </w:rPr>
        <w:t>7-2028 годы</w:t>
      </w:r>
      <w:r w:rsidRPr="002E434C">
        <w:rPr>
          <w:sz w:val="26"/>
          <w:szCs w:val="26"/>
        </w:rPr>
        <w:t xml:space="preserve"> – </w:t>
      </w:r>
      <w:r w:rsidRPr="002E434C">
        <w:rPr>
          <w:b/>
          <w:sz w:val="26"/>
          <w:szCs w:val="26"/>
        </w:rPr>
        <w:t xml:space="preserve">5 </w:t>
      </w:r>
      <w:r>
        <w:rPr>
          <w:b/>
          <w:sz w:val="26"/>
          <w:szCs w:val="26"/>
        </w:rPr>
        <w:t>888 225,1</w:t>
      </w:r>
      <w:r w:rsidRPr="002E434C">
        <w:rPr>
          <w:b/>
          <w:sz w:val="26"/>
          <w:szCs w:val="26"/>
        </w:rPr>
        <w:t xml:space="preserve"> </w:t>
      </w:r>
      <w:r>
        <w:rPr>
          <w:sz w:val="26"/>
          <w:szCs w:val="26"/>
        </w:rPr>
        <w:t>тыс. рублей ежегодно</w:t>
      </w:r>
      <w:r w:rsidRPr="002E434C">
        <w:rPr>
          <w:sz w:val="26"/>
          <w:szCs w:val="26"/>
        </w:rPr>
        <w:t>.</w:t>
      </w:r>
    </w:p>
    <w:p w14:paraId="6875727A" w14:textId="77777777" w:rsidR="00E6094A" w:rsidRPr="002E434C" w:rsidRDefault="00E6094A" w:rsidP="00E6094A">
      <w:pPr>
        <w:ind w:firstLine="709"/>
        <w:jc w:val="both"/>
        <w:rPr>
          <w:sz w:val="26"/>
          <w:szCs w:val="26"/>
        </w:rPr>
      </w:pPr>
      <w:r w:rsidRPr="002E434C">
        <w:rPr>
          <w:sz w:val="26"/>
          <w:szCs w:val="26"/>
        </w:rPr>
        <w:t xml:space="preserve">Предоставление субвенции осуществляется в соответствии с Федеральным законом от 29.12.2012 № 273-ФЗ «Об образовании в Российской Федерации» и Законом Красноярского края от 26.06.2014 № 6-2519 «Об образовании в Красноярском крае», на основании Порядка расчета нормативов обеспечения реализации основных и дополнительных общеобразовательных программ в расчете на одного обучающегося (один класс, класс-комплект) муниципальных общеобразовательных организаций, расположенных на территории Красноярского края, утвержденного постановлением Правительства Красноярского края от 29.05.2014 № 217-п. </w:t>
      </w:r>
    </w:p>
    <w:p w14:paraId="7CB59EF7" w14:textId="77777777" w:rsidR="00E6094A" w:rsidRPr="002E434C" w:rsidRDefault="00E6094A" w:rsidP="00E6094A">
      <w:pPr>
        <w:ind w:firstLine="709"/>
        <w:jc w:val="both"/>
        <w:rPr>
          <w:sz w:val="26"/>
          <w:szCs w:val="26"/>
        </w:rPr>
      </w:pPr>
      <w:r w:rsidRPr="002E434C">
        <w:rPr>
          <w:sz w:val="26"/>
          <w:szCs w:val="26"/>
        </w:rPr>
        <w:t xml:space="preserve">Направления расходования краевой субвенции – расходы, связанные с деятельностью педагогических работников, административно-хозяйственного, учебно-вспомогательного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w:t>
      </w:r>
    </w:p>
    <w:p w14:paraId="5EA0521B" w14:textId="77777777" w:rsidR="00E6094A" w:rsidRPr="00D07D64" w:rsidRDefault="00E6094A" w:rsidP="00E6094A">
      <w:pPr>
        <w:ind w:firstLine="567"/>
        <w:jc w:val="both"/>
        <w:rPr>
          <w:sz w:val="26"/>
          <w:szCs w:val="26"/>
        </w:rPr>
      </w:pPr>
      <w:r w:rsidRPr="00D07D64">
        <w:rPr>
          <w:i/>
          <w:color w:val="0000CC"/>
          <w:sz w:val="25"/>
          <w:szCs w:val="25"/>
        </w:rPr>
        <w:t xml:space="preserve">7. субвенция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w:t>
      </w:r>
      <w:r>
        <w:rPr>
          <w:i/>
          <w:sz w:val="26"/>
          <w:szCs w:val="26"/>
        </w:rPr>
        <w:t>–</w:t>
      </w:r>
      <w:r w:rsidRPr="00D07D64">
        <w:rPr>
          <w:i/>
          <w:sz w:val="26"/>
          <w:szCs w:val="26"/>
        </w:rPr>
        <w:t xml:space="preserve"> </w:t>
      </w:r>
      <w:r w:rsidRPr="00D07D64">
        <w:rPr>
          <w:sz w:val="26"/>
          <w:szCs w:val="26"/>
        </w:rPr>
        <w:t>объем</w:t>
      </w:r>
      <w:r>
        <w:rPr>
          <w:sz w:val="26"/>
          <w:szCs w:val="26"/>
        </w:rPr>
        <w:t xml:space="preserve"> доведенных</w:t>
      </w:r>
      <w:r w:rsidRPr="00D07D64">
        <w:rPr>
          <w:sz w:val="26"/>
          <w:szCs w:val="26"/>
        </w:rPr>
        <w:t xml:space="preserve"> средств субвенции </w:t>
      </w:r>
      <w:r>
        <w:rPr>
          <w:sz w:val="26"/>
          <w:szCs w:val="26"/>
        </w:rPr>
        <w:t>на</w:t>
      </w:r>
      <w:r w:rsidRPr="00D07D64">
        <w:rPr>
          <w:sz w:val="26"/>
          <w:szCs w:val="26"/>
        </w:rPr>
        <w:t xml:space="preserve"> 202</w:t>
      </w:r>
      <w:r>
        <w:rPr>
          <w:sz w:val="26"/>
          <w:szCs w:val="26"/>
        </w:rPr>
        <w:t>6</w:t>
      </w:r>
      <w:r w:rsidRPr="00D07D64">
        <w:rPr>
          <w:sz w:val="26"/>
          <w:szCs w:val="26"/>
        </w:rPr>
        <w:t>-202</w:t>
      </w:r>
      <w:r>
        <w:rPr>
          <w:sz w:val="26"/>
          <w:szCs w:val="26"/>
        </w:rPr>
        <w:t>8</w:t>
      </w:r>
      <w:r w:rsidRPr="00D07D64">
        <w:rPr>
          <w:sz w:val="26"/>
          <w:szCs w:val="26"/>
        </w:rPr>
        <w:t xml:space="preserve"> год</w:t>
      </w:r>
      <w:r>
        <w:rPr>
          <w:sz w:val="26"/>
          <w:szCs w:val="26"/>
        </w:rPr>
        <w:t xml:space="preserve">ы ежегодно составляет </w:t>
      </w:r>
      <w:r>
        <w:rPr>
          <w:b/>
          <w:sz w:val="26"/>
          <w:szCs w:val="26"/>
        </w:rPr>
        <w:t>140 369,5</w:t>
      </w:r>
      <w:r w:rsidRPr="00D07D64">
        <w:rPr>
          <w:b/>
          <w:sz w:val="26"/>
          <w:szCs w:val="26"/>
        </w:rPr>
        <w:t xml:space="preserve"> тыс. рублей.</w:t>
      </w:r>
    </w:p>
    <w:p w14:paraId="477AB0B2" w14:textId="77777777" w:rsidR="00E6094A" w:rsidRPr="00D07D64" w:rsidRDefault="00E6094A" w:rsidP="00E6094A">
      <w:pPr>
        <w:tabs>
          <w:tab w:val="left" w:pos="993"/>
        </w:tabs>
        <w:ind w:firstLine="709"/>
        <w:jc w:val="both"/>
        <w:rPr>
          <w:sz w:val="26"/>
          <w:szCs w:val="26"/>
        </w:rPr>
      </w:pPr>
      <w:r w:rsidRPr="00D07D64">
        <w:rPr>
          <w:sz w:val="26"/>
          <w:szCs w:val="26"/>
        </w:rPr>
        <w:t>Предоставление субвенции осуществляется в соответствии с Законом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на основании Методики расчета общего объема субвенций бюджетам муниципальных образований края на осуществление органами местного самоуправления муниципальных районов и городских округов края государственных полномочий по обеспечению набором продуктов питания без взимания платы для приготовления горячих завтраков и обедов для детей, обучающихся в муниципальных и негосударственных образовательных учреждениях, реализующих основные общеобразовательные программы.</w:t>
      </w:r>
    </w:p>
    <w:p w14:paraId="48D9832A" w14:textId="77777777" w:rsidR="00E6094A" w:rsidRPr="00D07D64" w:rsidRDefault="00E6094A" w:rsidP="00E6094A">
      <w:pPr>
        <w:ind w:firstLine="709"/>
        <w:jc w:val="both"/>
        <w:rPr>
          <w:sz w:val="26"/>
          <w:szCs w:val="26"/>
        </w:rPr>
      </w:pPr>
      <w:r w:rsidRPr="00D07D64">
        <w:rPr>
          <w:i/>
          <w:color w:val="0000CC"/>
          <w:sz w:val="25"/>
          <w:szCs w:val="25"/>
        </w:rPr>
        <w:t>8. субвенция по предоставлению компенсации родителям (законным представителям) детей, посещающих образовательные организации,</w:t>
      </w:r>
      <w:r w:rsidRPr="00D07D64">
        <w:t xml:space="preserve"> </w:t>
      </w:r>
      <w:r w:rsidRPr="00D07D64">
        <w:rPr>
          <w:i/>
          <w:color w:val="0000CC"/>
          <w:sz w:val="25"/>
          <w:szCs w:val="25"/>
        </w:rPr>
        <w:t xml:space="preserve">реализующие образовательную программу дошкольного образования </w:t>
      </w:r>
      <w:r w:rsidRPr="00D07D64">
        <w:rPr>
          <w:i/>
          <w:sz w:val="26"/>
          <w:szCs w:val="26"/>
        </w:rPr>
        <w:t>-</w:t>
      </w:r>
      <w:r w:rsidRPr="00D07D64">
        <w:rPr>
          <w:sz w:val="26"/>
          <w:szCs w:val="26"/>
        </w:rPr>
        <w:t xml:space="preserve"> объем средств субвенции в период 202</w:t>
      </w:r>
      <w:r>
        <w:rPr>
          <w:sz w:val="26"/>
          <w:szCs w:val="26"/>
        </w:rPr>
        <w:t>6</w:t>
      </w:r>
      <w:r w:rsidRPr="00D07D64">
        <w:rPr>
          <w:sz w:val="26"/>
          <w:szCs w:val="26"/>
        </w:rPr>
        <w:t>-202</w:t>
      </w:r>
      <w:r>
        <w:rPr>
          <w:sz w:val="26"/>
          <w:szCs w:val="26"/>
        </w:rPr>
        <w:t>8</w:t>
      </w:r>
      <w:r w:rsidRPr="00D07D64">
        <w:rPr>
          <w:sz w:val="26"/>
          <w:szCs w:val="26"/>
        </w:rPr>
        <w:t xml:space="preserve"> годов ежегодно </w:t>
      </w:r>
      <w:r>
        <w:rPr>
          <w:b/>
          <w:sz w:val="26"/>
          <w:szCs w:val="26"/>
        </w:rPr>
        <w:t>3 218,5</w:t>
      </w:r>
      <w:r w:rsidRPr="00D07D64">
        <w:rPr>
          <w:b/>
          <w:sz w:val="26"/>
          <w:szCs w:val="26"/>
        </w:rPr>
        <w:t xml:space="preserve"> тыс. рублей.</w:t>
      </w:r>
    </w:p>
    <w:p w14:paraId="5B89CEAD" w14:textId="77777777" w:rsidR="00E6094A" w:rsidRPr="00D07D64" w:rsidRDefault="00E6094A" w:rsidP="00E6094A">
      <w:pPr>
        <w:ind w:firstLine="709"/>
        <w:jc w:val="both"/>
        <w:rPr>
          <w:sz w:val="26"/>
          <w:szCs w:val="26"/>
        </w:rPr>
      </w:pPr>
      <w:r w:rsidRPr="00D07D64">
        <w:rPr>
          <w:sz w:val="26"/>
          <w:szCs w:val="26"/>
        </w:rPr>
        <w:t>Предоставление субвенции осуществляется в соответствии с</w:t>
      </w:r>
      <w:r w:rsidRPr="00D07D64">
        <w:rPr>
          <w:i/>
          <w:color w:val="1F4E79"/>
          <w:sz w:val="26"/>
          <w:szCs w:val="26"/>
        </w:rPr>
        <w:t xml:space="preserve"> </w:t>
      </w:r>
      <w:r w:rsidRPr="00D07D64">
        <w:rPr>
          <w:sz w:val="26"/>
          <w:szCs w:val="26"/>
        </w:rPr>
        <w:t>Законом Красноярского края от 29.03.2007 № 22-6015</w:t>
      </w:r>
      <w:r w:rsidRPr="00D07D64">
        <w:t xml:space="preserve"> «</w:t>
      </w:r>
      <w:r w:rsidRPr="00D07D64">
        <w:rPr>
          <w:sz w:val="26"/>
          <w:szCs w:val="26"/>
        </w:rPr>
        <w:t xml:space="preserve">О наделении органов местного самоуправления муниципальных районов и городских округов края </w:t>
      </w:r>
      <w:r w:rsidRPr="00D07D64">
        <w:rPr>
          <w:sz w:val="26"/>
          <w:szCs w:val="26"/>
        </w:rPr>
        <w:lastRenderedPageBreak/>
        <w:t>государственными полномочиями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 основании Методики расчёта общего объёма субвенций, выделяемых бюджетам муниципальных районов и городских округов Красноярского края для выполнения исполнительными органами местного самоуправления государственных полномочий по предоставлению компенсации части родительской платы за содержание детей в образовательных организациях, реализующих основную общеобразовательную программу дошкольного образования.</w:t>
      </w:r>
    </w:p>
    <w:p w14:paraId="50CABCAE" w14:textId="35BD926B" w:rsidR="00E6094A" w:rsidRPr="00D07D64" w:rsidRDefault="00E6094A" w:rsidP="00E6094A">
      <w:pPr>
        <w:ind w:firstLine="567"/>
        <w:jc w:val="both"/>
        <w:rPr>
          <w:sz w:val="26"/>
          <w:szCs w:val="26"/>
        </w:rPr>
      </w:pPr>
      <w:r w:rsidRPr="00D07D64">
        <w:rPr>
          <w:sz w:val="26"/>
          <w:szCs w:val="26"/>
        </w:rPr>
        <w:t>Краевая субвенция направл</w:t>
      </w:r>
      <w:r>
        <w:rPr>
          <w:sz w:val="26"/>
          <w:szCs w:val="26"/>
        </w:rPr>
        <w:t>яется</w:t>
      </w:r>
      <w:r w:rsidRPr="00D07D64">
        <w:rPr>
          <w:sz w:val="26"/>
          <w:szCs w:val="26"/>
        </w:rPr>
        <w:t xml:space="preserve"> на </w:t>
      </w:r>
      <w:r>
        <w:rPr>
          <w:sz w:val="26"/>
          <w:szCs w:val="26"/>
        </w:rPr>
        <w:t>материальную поддержку родителей (законных представителей), чьи дети посещают дошкольные образовательные учреждения, путем предоставления компенсации части родительской платы в размере 20</w:t>
      </w:r>
      <w:r w:rsidR="003306B4">
        <w:rPr>
          <w:sz w:val="26"/>
          <w:szCs w:val="26"/>
        </w:rPr>
        <w:t xml:space="preserve"> </w:t>
      </w:r>
      <w:r w:rsidR="007A729C">
        <w:rPr>
          <w:sz w:val="26"/>
          <w:szCs w:val="26"/>
        </w:rPr>
        <w:t>процентов</w:t>
      </w:r>
      <w:r>
        <w:rPr>
          <w:sz w:val="26"/>
          <w:szCs w:val="26"/>
        </w:rPr>
        <w:t xml:space="preserve"> на первого, 50</w:t>
      </w:r>
      <w:r w:rsidR="003306B4">
        <w:rPr>
          <w:sz w:val="26"/>
          <w:szCs w:val="26"/>
        </w:rPr>
        <w:t xml:space="preserve"> </w:t>
      </w:r>
      <w:r w:rsidR="007A729C">
        <w:rPr>
          <w:sz w:val="26"/>
          <w:szCs w:val="26"/>
        </w:rPr>
        <w:t>процентов</w:t>
      </w:r>
      <w:r>
        <w:rPr>
          <w:sz w:val="26"/>
          <w:szCs w:val="26"/>
        </w:rPr>
        <w:t xml:space="preserve"> на второго и 70</w:t>
      </w:r>
      <w:r w:rsidR="003306B4">
        <w:rPr>
          <w:sz w:val="26"/>
          <w:szCs w:val="26"/>
        </w:rPr>
        <w:t xml:space="preserve"> </w:t>
      </w:r>
      <w:r w:rsidR="007A729C">
        <w:rPr>
          <w:sz w:val="26"/>
          <w:szCs w:val="26"/>
        </w:rPr>
        <w:t>процентов</w:t>
      </w:r>
      <w:r>
        <w:rPr>
          <w:sz w:val="26"/>
          <w:szCs w:val="26"/>
        </w:rPr>
        <w:t xml:space="preserve"> на третьего и последующих детей</w:t>
      </w:r>
      <w:r w:rsidRPr="00D07D64">
        <w:rPr>
          <w:sz w:val="26"/>
          <w:szCs w:val="26"/>
        </w:rPr>
        <w:t xml:space="preserve">. При этом учитываются критерии нуждаемости. Среднедушевой доход семьи не должен превышать 1,5 величины прожиточного минимума, установленного в </w:t>
      </w:r>
      <w:r>
        <w:rPr>
          <w:sz w:val="26"/>
          <w:szCs w:val="26"/>
        </w:rPr>
        <w:t>муниципальном образовании город Норильск</w:t>
      </w:r>
      <w:r w:rsidRPr="00D07D64">
        <w:rPr>
          <w:sz w:val="26"/>
          <w:szCs w:val="26"/>
        </w:rPr>
        <w:t>.</w:t>
      </w:r>
    </w:p>
    <w:p w14:paraId="0CB54664" w14:textId="77777777" w:rsidR="00E6094A" w:rsidRPr="006B0D75" w:rsidRDefault="00E6094A" w:rsidP="00E6094A">
      <w:pPr>
        <w:ind w:firstLine="567"/>
        <w:jc w:val="both"/>
        <w:rPr>
          <w:sz w:val="26"/>
          <w:szCs w:val="26"/>
        </w:rPr>
      </w:pPr>
      <w:r w:rsidRPr="006B0D75">
        <w:rPr>
          <w:i/>
          <w:color w:val="0000CC"/>
          <w:sz w:val="25"/>
          <w:szCs w:val="25"/>
        </w:rPr>
        <w:t xml:space="preserve">9. субвенция на осуществление государственных полномочий по организации и осуществлению деятельности по опеке и попечительству </w:t>
      </w:r>
      <w:r w:rsidRPr="006B0D75">
        <w:rPr>
          <w:i/>
          <w:sz w:val="26"/>
          <w:szCs w:val="26"/>
        </w:rPr>
        <w:t xml:space="preserve">- </w:t>
      </w:r>
      <w:r w:rsidRPr="006B0D75">
        <w:rPr>
          <w:sz w:val="26"/>
          <w:szCs w:val="26"/>
        </w:rPr>
        <w:t>объем средств субвенции в период 202</w:t>
      </w:r>
      <w:r>
        <w:rPr>
          <w:sz w:val="26"/>
          <w:szCs w:val="26"/>
        </w:rPr>
        <w:t>6</w:t>
      </w:r>
      <w:r w:rsidRPr="006B0D75">
        <w:rPr>
          <w:sz w:val="26"/>
          <w:szCs w:val="26"/>
        </w:rPr>
        <w:t>-202</w:t>
      </w:r>
      <w:r>
        <w:rPr>
          <w:sz w:val="26"/>
          <w:szCs w:val="26"/>
        </w:rPr>
        <w:t>8</w:t>
      </w:r>
      <w:r w:rsidRPr="006B0D75">
        <w:rPr>
          <w:sz w:val="26"/>
          <w:szCs w:val="26"/>
        </w:rPr>
        <w:t xml:space="preserve"> годов ежегодно составит </w:t>
      </w:r>
      <w:r>
        <w:rPr>
          <w:b/>
          <w:sz w:val="26"/>
          <w:szCs w:val="26"/>
        </w:rPr>
        <w:t>71 668,2</w:t>
      </w:r>
      <w:r w:rsidRPr="006B0D75">
        <w:rPr>
          <w:b/>
          <w:sz w:val="26"/>
          <w:szCs w:val="26"/>
        </w:rPr>
        <w:t xml:space="preserve"> тыс. рублей.</w:t>
      </w:r>
    </w:p>
    <w:p w14:paraId="215A2260" w14:textId="77777777" w:rsidR="00E6094A" w:rsidRPr="006B0D75" w:rsidRDefault="00E6094A" w:rsidP="00E6094A">
      <w:pPr>
        <w:tabs>
          <w:tab w:val="left" w:pos="993"/>
        </w:tabs>
        <w:ind w:firstLine="709"/>
        <w:jc w:val="both"/>
        <w:rPr>
          <w:sz w:val="26"/>
          <w:szCs w:val="26"/>
        </w:rPr>
      </w:pPr>
      <w:r w:rsidRPr="006B0D75">
        <w:rPr>
          <w:sz w:val="26"/>
          <w:szCs w:val="26"/>
        </w:rPr>
        <w:t xml:space="preserve"> Предоставление субвенции осуществляется в соответствии с Законом Красноярского края от 20.12.2007 № 4-1089</w:t>
      </w:r>
      <w:r w:rsidRPr="006B0D75">
        <w:t xml:space="preserve"> «</w:t>
      </w:r>
      <w:r w:rsidRPr="006B0D75">
        <w:rPr>
          <w:sz w:val="26"/>
          <w:szCs w:val="26"/>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на основании Методики определения общего объема субвенций и распределения субвенций, предоставляемых бюджетам муниципальных образований края на осуществление органами местного самоуправления муниципальных районов и городских округов края государственных полномочий по организации и осуществлению деятельности по опеке и попечительству в отношении несовершеннолетних.</w:t>
      </w:r>
    </w:p>
    <w:p w14:paraId="19E5919F" w14:textId="77777777" w:rsidR="00E6094A" w:rsidRPr="006B0D75" w:rsidRDefault="00E6094A" w:rsidP="00E6094A">
      <w:pPr>
        <w:tabs>
          <w:tab w:val="left" w:pos="993"/>
        </w:tabs>
        <w:ind w:firstLine="709"/>
        <w:jc w:val="both"/>
        <w:rPr>
          <w:sz w:val="26"/>
          <w:szCs w:val="26"/>
        </w:rPr>
      </w:pPr>
      <w:r w:rsidRPr="006B0D75">
        <w:rPr>
          <w:sz w:val="26"/>
          <w:szCs w:val="26"/>
        </w:rPr>
        <w:t>Средства субвенции направлены на финансовое обеспечение функционирования 25 штатных единиц отдела опеки и попечительства Администрации города Норильска (оплата труда, оплата стоимости проезда к месту отдыха и обратно, командировочные расходы, услуги связи и т.д.).</w:t>
      </w:r>
    </w:p>
    <w:p w14:paraId="171044F3" w14:textId="77777777" w:rsidR="00E6094A" w:rsidRPr="006B0D75" w:rsidRDefault="00E6094A" w:rsidP="00E6094A">
      <w:pPr>
        <w:ind w:firstLine="709"/>
        <w:jc w:val="both"/>
        <w:rPr>
          <w:sz w:val="26"/>
          <w:szCs w:val="26"/>
        </w:rPr>
      </w:pPr>
      <w:r w:rsidRPr="006B0D75">
        <w:rPr>
          <w:i/>
          <w:color w:val="0000CC"/>
          <w:sz w:val="25"/>
          <w:szCs w:val="25"/>
        </w:rPr>
        <w:t>10. субвенция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w:t>
      </w:r>
      <w:r w:rsidRPr="006B0D75">
        <w:t xml:space="preserve"> </w:t>
      </w:r>
      <w:r w:rsidRPr="006B0D75">
        <w:rPr>
          <w:i/>
          <w:color w:val="0000CC"/>
          <w:sz w:val="25"/>
          <w:szCs w:val="25"/>
        </w:rPr>
        <w:t xml:space="preserve">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w:t>
      </w:r>
      <w:r w:rsidRPr="006B0D75">
        <w:rPr>
          <w:i/>
          <w:sz w:val="26"/>
          <w:szCs w:val="26"/>
        </w:rPr>
        <w:t xml:space="preserve">- </w:t>
      </w:r>
      <w:r w:rsidRPr="006B0D75">
        <w:rPr>
          <w:sz w:val="26"/>
          <w:szCs w:val="26"/>
        </w:rPr>
        <w:t>объем средств субвенции в период 202</w:t>
      </w:r>
      <w:r>
        <w:rPr>
          <w:sz w:val="26"/>
          <w:szCs w:val="26"/>
        </w:rPr>
        <w:t>6</w:t>
      </w:r>
      <w:r w:rsidRPr="006B0D75">
        <w:rPr>
          <w:sz w:val="26"/>
          <w:szCs w:val="26"/>
        </w:rPr>
        <w:t>-202</w:t>
      </w:r>
      <w:r>
        <w:rPr>
          <w:sz w:val="26"/>
          <w:szCs w:val="26"/>
        </w:rPr>
        <w:t>8</w:t>
      </w:r>
      <w:r w:rsidRPr="006B0D75">
        <w:rPr>
          <w:sz w:val="26"/>
          <w:szCs w:val="26"/>
        </w:rPr>
        <w:t xml:space="preserve"> годов ежегодно </w:t>
      </w:r>
      <w:r>
        <w:rPr>
          <w:b/>
          <w:sz w:val="26"/>
          <w:szCs w:val="26"/>
        </w:rPr>
        <w:t>8 786,4</w:t>
      </w:r>
      <w:r w:rsidRPr="006B0D75">
        <w:rPr>
          <w:b/>
          <w:sz w:val="26"/>
          <w:szCs w:val="26"/>
        </w:rPr>
        <w:t xml:space="preserve"> тыс. рублей.</w:t>
      </w:r>
    </w:p>
    <w:p w14:paraId="6631DCFE" w14:textId="77777777" w:rsidR="00E6094A" w:rsidRPr="006B0D75" w:rsidRDefault="00E6094A" w:rsidP="00E6094A">
      <w:pPr>
        <w:ind w:firstLine="709"/>
        <w:jc w:val="both"/>
        <w:rPr>
          <w:sz w:val="26"/>
          <w:szCs w:val="26"/>
        </w:rPr>
      </w:pPr>
      <w:r w:rsidRPr="006B0D75">
        <w:rPr>
          <w:sz w:val="26"/>
          <w:szCs w:val="26"/>
        </w:rPr>
        <w:t>Предоставление субвенции осуществляется в соответствии с Законом Красноярского края от 27.12.2005 № 17-4379</w:t>
      </w:r>
      <w:r w:rsidRPr="006B0D75">
        <w:t xml:space="preserve"> «</w:t>
      </w:r>
      <w:r w:rsidRPr="006B0D75">
        <w:rPr>
          <w:sz w:val="26"/>
          <w:szCs w:val="26"/>
        </w:rPr>
        <w:t xml:space="preserve">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w:t>
      </w:r>
      <w:r w:rsidRPr="006B0D75">
        <w:rPr>
          <w:sz w:val="26"/>
          <w:szCs w:val="26"/>
        </w:rPr>
        <w:lastRenderedPageBreak/>
        <w:t>образовательных организациях, реализующих образовательную программу дошкольного образования, без взимания родительской платы».</w:t>
      </w:r>
    </w:p>
    <w:p w14:paraId="21F7D763" w14:textId="77777777" w:rsidR="00E6094A" w:rsidRPr="006B0D75" w:rsidRDefault="00E6094A" w:rsidP="00E6094A">
      <w:pPr>
        <w:ind w:firstLine="709"/>
        <w:jc w:val="both"/>
        <w:rPr>
          <w:sz w:val="26"/>
          <w:szCs w:val="26"/>
        </w:rPr>
      </w:pPr>
      <w:r w:rsidRPr="006B0D75">
        <w:rPr>
          <w:sz w:val="26"/>
          <w:szCs w:val="26"/>
        </w:rPr>
        <w:t>Краевая субвенция выделяется на финансирование расходов, связанных с обеспечением питанием детей-инвалидов, детей-сирот и детей, оставшихся без попечения родителей, а также детей с туберкулёзной интоксикацией, которые посещают дошкольные образовательные учреждения.</w:t>
      </w:r>
    </w:p>
    <w:p w14:paraId="3C0EC602" w14:textId="77777777" w:rsidR="00E6094A" w:rsidRPr="006B0D75" w:rsidRDefault="00E6094A" w:rsidP="00E6094A">
      <w:pPr>
        <w:ind w:firstLine="709"/>
        <w:jc w:val="both"/>
        <w:rPr>
          <w:b/>
          <w:sz w:val="26"/>
          <w:szCs w:val="26"/>
        </w:rPr>
      </w:pPr>
      <w:r w:rsidRPr="006B0D75">
        <w:rPr>
          <w:i/>
          <w:color w:val="0000CC"/>
          <w:sz w:val="25"/>
          <w:szCs w:val="25"/>
        </w:rPr>
        <w:t xml:space="preserve">11. субвенция на осуществление государственных полномочий по организации и обеспечению отдыха и оздоровления детей </w:t>
      </w:r>
      <w:r w:rsidRPr="006B0D75">
        <w:rPr>
          <w:i/>
          <w:sz w:val="26"/>
          <w:szCs w:val="26"/>
        </w:rPr>
        <w:t xml:space="preserve">– </w:t>
      </w:r>
      <w:r w:rsidRPr="006B0D75">
        <w:rPr>
          <w:sz w:val="26"/>
          <w:szCs w:val="26"/>
        </w:rPr>
        <w:t>общий</w:t>
      </w:r>
      <w:r w:rsidRPr="006B0D75">
        <w:rPr>
          <w:i/>
          <w:sz w:val="26"/>
          <w:szCs w:val="26"/>
        </w:rPr>
        <w:t xml:space="preserve"> </w:t>
      </w:r>
      <w:r w:rsidRPr="006B0D75">
        <w:rPr>
          <w:sz w:val="26"/>
          <w:szCs w:val="26"/>
        </w:rPr>
        <w:t>объем средств субвенции в период 202</w:t>
      </w:r>
      <w:r>
        <w:rPr>
          <w:sz w:val="26"/>
          <w:szCs w:val="26"/>
        </w:rPr>
        <w:t>6</w:t>
      </w:r>
      <w:r w:rsidRPr="006B0D75">
        <w:rPr>
          <w:sz w:val="26"/>
          <w:szCs w:val="26"/>
        </w:rPr>
        <w:t>-202</w:t>
      </w:r>
      <w:r>
        <w:rPr>
          <w:sz w:val="26"/>
          <w:szCs w:val="26"/>
        </w:rPr>
        <w:t>8</w:t>
      </w:r>
      <w:r w:rsidRPr="006B0D75">
        <w:rPr>
          <w:sz w:val="26"/>
          <w:szCs w:val="26"/>
        </w:rPr>
        <w:t xml:space="preserve"> годов ежегодно </w:t>
      </w:r>
      <w:r>
        <w:rPr>
          <w:b/>
          <w:sz w:val="26"/>
          <w:szCs w:val="26"/>
        </w:rPr>
        <w:t>28 033,6</w:t>
      </w:r>
      <w:r w:rsidRPr="006B0D75">
        <w:rPr>
          <w:b/>
          <w:sz w:val="26"/>
          <w:szCs w:val="26"/>
        </w:rPr>
        <w:t xml:space="preserve"> тыс. рублей, </w:t>
      </w:r>
      <w:r w:rsidRPr="006B0D75">
        <w:rPr>
          <w:sz w:val="26"/>
          <w:szCs w:val="26"/>
        </w:rPr>
        <w:t xml:space="preserve">данная </w:t>
      </w:r>
      <w:r>
        <w:rPr>
          <w:sz w:val="26"/>
          <w:szCs w:val="26"/>
        </w:rPr>
        <w:t>субвенция</w:t>
      </w:r>
      <w:r w:rsidRPr="006B0D75">
        <w:rPr>
          <w:sz w:val="26"/>
          <w:szCs w:val="26"/>
        </w:rPr>
        <w:t xml:space="preserve"> реализуется Управлением общего и дошкольного образования Администрации города Норильска – </w:t>
      </w:r>
      <w:r>
        <w:rPr>
          <w:sz w:val="26"/>
          <w:szCs w:val="26"/>
        </w:rPr>
        <w:t>11 620,1</w:t>
      </w:r>
      <w:r w:rsidRPr="006B0D75">
        <w:rPr>
          <w:sz w:val="26"/>
          <w:szCs w:val="26"/>
        </w:rPr>
        <w:t xml:space="preserve"> тыс. рублей,</w:t>
      </w:r>
      <w:r w:rsidRPr="006B0D75">
        <w:rPr>
          <w:b/>
          <w:sz w:val="26"/>
          <w:szCs w:val="26"/>
        </w:rPr>
        <w:t xml:space="preserve"> </w:t>
      </w:r>
      <w:r w:rsidRPr="006B0D75">
        <w:rPr>
          <w:sz w:val="26"/>
          <w:szCs w:val="26"/>
        </w:rPr>
        <w:t xml:space="preserve">Управлением по спорту Администрации города Норильска </w:t>
      </w:r>
      <w:r>
        <w:rPr>
          <w:sz w:val="26"/>
          <w:szCs w:val="26"/>
        </w:rPr>
        <w:t>–</w:t>
      </w:r>
      <w:r w:rsidRPr="006B0D75">
        <w:rPr>
          <w:sz w:val="26"/>
          <w:szCs w:val="26"/>
        </w:rPr>
        <w:t xml:space="preserve"> </w:t>
      </w:r>
      <w:r>
        <w:rPr>
          <w:sz w:val="26"/>
          <w:szCs w:val="26"/>
        </w:rPr>
        <w:t>16 413,5</w:t>
      </w:r>
      <w:r w:rsidRPr="006B0D75">
        <w:t xml:space="preserve"> </w:t>
      </w:r>
      <w:r w:rsidRPr="006B0D75">
        <w:rPr>
          <w:sz w:val="26"/>
          <w:szCs w:val="26"/>
        </w:rPr>
        <w:t>тыс. рублей</w:t>
      </w:r>
      <w:r>
        <w:rPr>
          <w:sz w:val="26"/>
          <w:szCs w:val="26"/>
        </w:rPr>
        <w:t>.</w:t>
      </w:r>
    </w:p>
    <w:p w14:paraId="1DCF1AC9" w14:textId="77777777" w:rsidR="00E6094A" w:rsidRPr="006B0D75" w:rsidRDefault="00E6094A" w:rsidP="00E6094A">
      <w:pPr>
        <w:ind w:firstLine="709"/>
        <w:jc w:val="both"/>
        <w:rPr>
          <w:sz w:val="26"/>
          <w:szCs w:val="26"/>
        </w:rPr>
      </w:pPr>
      <w:r w:rsidRPr="006B0D75">
        <w:rPr>
          <w:sz w:val="26"/>
          <w:szCs w:val="26"/>
        </w:rPr>
        <w:t>Предоставление субвенции осуществляется в соответствии с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основании Методики расчета общего объема субвенций бюджетам муниципальных районов и городских округов края на осуществление органами местного самоуправления государственных полномочий по организации и обеспечению отдыха и оздоровления детей.</w:t>
      </w:r>
    </w:p>
    <w:p w14:paraId="2D43659D" w14:textId="77777777" w:rsidR="00E6094A" w:rsidRPr="006B0D75" w:rsidRDefault="00E6094A" w:rsidP="00E6094A">
      <w:pPr>
        <w:autoSpaceDE w:val="0"/>
        <w:autoSpaceDN w:val="0"/>
        <w:adjustRightInd w:val="0"/>
        <w:ind w:firstLine="540"/>
        <w:jc w:val="both"/>
        <w:rPr>
          <w:sz w:val="26"/>
          <w:szCs w:val="26"/>
        </w:rPr>
      </w:pPr>
      <w:r w:rsidRPr="006B0D75">
        <w:rPr>
          <w:sz w:val="26"/>
          <w:szCs w:val="26"/>
        </w:rPr>
        <w:t xml:space="preserve">Направления расходования средств субвенции – расходы, связанные с обеспечением отдыха детей-сирот и детей, оставшихся без попечения родителей, находящихся под опекой (попечительством); оплатой 70 процентов стоимости набора продуктов питания или готовых блюд и их транспортировки в лагеря с дневным пребыванием детей; предоставлением путевок детям в загородные оздоровительные лагеря, расположенные на территории края, с частичной оплатой их стоимости за счет средств краевого бюджета из расчета 70 процентов средней стоимости путевки, установленной в соответствии со </w:t>
      </w:r>
      <w:hyperlink r:id="rId8" w:history="1">
        <w:r w:rsidRPr="006B0D75">
          <w:rPr>
            <w:sz w:val="26"/>
            <w:szCs w:val="26"/>
          </w:rPr>
          <w:t>статьей 11</w:t>
        </w:r>
      </w:hyperlink>
      <w:r w:rsidRPr="006B0D75">
        <w:rPr>
          <w:sz w:val="26"/>
          <w:szCs w:val="26"/>
        </w:rPr>
        <w:t xml:space="preserve"> Закона Красноярского края от 07.07.2009 № 8-3618 «Об обеспечении прав детей на отдых, оздоровление и занятость в Красноярском крае».</w:t>
      </w:r>
    </w:p>
    <w:p w14:paraId="0D9E14A6" w14:textId="77777777" w:rsidR="00E6094A" w:rsidRPr="00EF76B0" w:rsidRDefault="00E6094A" w:rsidP="00E6094A">
      <w:pPr>
        <w:ind w:firstLine="709"/>
        <w:jc w:val="both"/>
        <w:rPr>
          <w:rFonts w:ascii="Arial" w:hAnsi="Arial" w:cs="Arial"/>
          <w:sz w:val="18"/>
          <w:szCs w:val="18"/>
        </w:rPr>
      </w:pPr>
      <w:r w:rsidRPr="00EF76B0">
        <w:rPr>
          <w:i/>
          <w:color w:val="0000CC"/>
          <w:sz w:val="25"/>
          <w:szCs w:val="25"/>
        </w:rPr>
        <w:t xml:space="preserve">12. субвенция на обеспечение государственных гарантий реализации прав на получение общедоступного и бесплатного дошкольного образования </w:t>
      </w:r>
      <w:r w:rsidRPr="00EF76B0">
        <w:rPr>
          <w:i/>
          <w:color w:val="1F4E79"/>
          <w:sz w:val="26"/>
          <w:szCs w:val="26"/>
        </w:rPr>
        <w:t xml:space="preserve">- </w:t>
      </w:r>
      <w:r w:rsidRPr="00EF76B0">
        <w:rPr>
          <w:sz w:val="26"/>
          <w:szCs w:val="26"/>
        </w:rPr>
        <w:t xml:space="preserve">объем средств субвенции </w:t>
      </w:r>
      <w:r>
        <w:rPr>
          <w:sz w:val="26"/>
          <w:szCs w:val="26"/>
        </w:rPr>
        <w:t>на</w:t>
      </w:r>
      <w:r w:rsidRPr="00EF76B0">
        <w:rPr>
          <w:sz w:val="26"/>
          <w:szCs w:val="26"/>
        </w:rPr>
        <w:t xml:space="preserve"> период 202</w:t>
      </w:r>
      <w:r>
        <w:rPr>
          <w:sz w:val="26"/>
          <w:szCs w:val="26"/>
        </w:rPr>
        <w:t>6</w:t>
      </w:r>
      <w:r w:rsidRPr="00EF76B0">
        <w:rPr>
          <w:sz w:val="26"/>
          <w:szCs w:val="26"/>
        </w:rPr>
        <w:t>-202</w:t>
      </w:r>
      <w:r>
        <w:rPr>
          <w:sz w:val="26"/>
          <w:szCs w:val="26"/>
        </w:rPr>
        <w:t>8</w:t>
      </w:r>
      <w:r w:rsidRPr="00EF76B0">
        <w:rPr>
          <w:sz w:val="26"/>
          <w:szCs w:val="26"/>
        </w:rPr>
        <w:t xml:space="preserve"> год</w:t>
      </w:r>
      <w:r>
        <w:rPr>
          <w:sz w:val="26"/>
          <w:szCs w:val="26"/>
        </w:rPr>
        <w:t>ы</w:t>
      </w:r>
      <w:r w:rsidRPr="00EF76B0">
        <w:rPr>
          <w:sz w:val="26"/>
          <w:szCs w:val="26"/>
        </w:rPr>
        <w:t xml:space="preserve"> ежегодно</w:t>
      </w:r>
      <w:r w:rsidRPr="00EF76B0">
        <w:rPr>
          <w:rFonts w:ascii="Arial" w:hAnsi="Arial" w:cs="Arial"/>
          <w:sz w:val="18"/>
          <w:szCs w:val="18"/>
        </w:rPr>
        <w:t xml:space="preserve"> </w:t>
      </w:r>
      <w:r>
        <w:rPr>
          <w:b/>
          <w:sz w:val="26"/>
          <w:szCs w:val="26"/>
        </w:rPr>
        <w:t>4 193 441,2</w:t>
      </w:r>
      <w:r w:rsidRPr="00EF76B0">
        <w:rPr>
          <w:b/>
          <w:sz w:val="26"/>
          <w:szCs w:val="26"/>
        </w:rPr>
        <w:t xml:space="preserve"> тыс. рублей. </w:t>
      </w:r>
      <w:r w:rsidRPr="00EF76B0">
        <w:rPr>
          <w:sz w:val="26"/>
          <w:szCs w:val="26"/>
        </w:rPr>
        <w:t xml:space="preserve">Предоставление субвенции осуществляется в соответствии с Федеральным законом от 29.12.2012 № 273-ФЗ «Об образовании в Российской Федерации» и Законом Красноярского края от 26.06.2014 № 6-2519 «Об образовании в Красноярском крае», на основании Порядка расчета нормативов обеспечения реализации основных общеобразовательных программ дошкольного образования в муниципальных дошкольных образовательных организациях, расположенных на территории Красноярского края, общедоступного и бесплатного дошкольного образования в муниципальных общеобразовательных организациях, расположенных на территории Красноярского края, в расчете на одного воспитанника (одну группу), утвержденного постановлением Правительства Красноярского края от 23.06.2014 </w:t>
      </w:r>
      <w:r w:rsidRPr="00EF76B0">
        <w:rPr>
          <w:sz w:val="26"/>
          <w:szCs w:val="26"/>
        </w:rPr>
        <w:br/>
        <w:t xml:space="preserve">№ 244-п. </w:t>
      </w:r>
    </w:p>
    <w:p w14:paraId="048AEB44" w14:textId="380F2393" w:rsidR="00E6094A" w:rsidRPr="00EF76B0" w:rsidRDefault="00E6094A" w:rsidP="00E6094A">
      <w:pPr>
        <w:ind w:firstLine="709"/>
        <w:jc w:val="both"/>
        <w:rPr>
          <w:i/>
          <w:sz w:val="26"/>
          <w:szCs w:val="26"/>
        </w:rPr>
      </w:pPr>
      <w:r w:rsidRPr="00EF76B0">
        <w:rPr>
          <w:sz w:val="26"/>
          <w:szCs w:val="26"/>
        </w:rPr>
        <w:t>Направления расходования краевой субвенции – расходы на оплату труда работников дошкольных образовательных учреждений, расход</w:t>
      </w:r>
      <w:r w:rsidR="00A6297F">
        <w:rPr>
          <w:sz w:val="26"/>
          <w:szCs w:val="26"/>
        </w:rPr>
        <w:t>ы</w:t>
      </w:r>
      <w:r w:rsidRPr="00EF76B0">
        <w:rPr>
          <w:sz w:val="26"/>
          <w:szCs w:val="26"/>
        </w:rPr>
        <w:t xml:space="preserve"> на учебные и </w:t>
      </w:r>
      <w:r w:rsidRPr="00EF76B0">
        <w:rPr>
          <w:sz w:val="26"/>
          <w:szCs w:val="26"/>
        </w:rPr>
        <w:lastRenderedPageBreak/>
        <w:t xml:space="preserve">наглядные пособия, средства обучения, развивающие игровые пособия, расходные материалы. </w:t>
      </w:r>
    </w:p>
    <w:p w14:paraId="607043B4" w14:textId="77777777" w:rsidR="00E6094A" w:rsidRPr="00655F11" w:rsidRDefault="00E6094A" w:rsidP="00E6094A">
      <w:pPr>
        <w:autoSpaceDE w:val="0"/>
        <w:autoSpaceDN w:val="0"/>
        <w:adjustRightInd w:val="0"/>
        <w:jc w:val="both"/>
        <w:rPr>
          <w:sz w:val="26"/>
          <w:szCs w:val="26"/>
          <w:highlight w:val="yellow"/>
        </w:rPr>
      </w:pPr>
    </w:p>
    <w:p w14:paraId="4DE22C7A" w14:textId="77777777" w:rsidR="00E6094A" w:rsidRPr="007B1FA3" w:rsidRDefault="00E6094A" w:rsidP="00E6094A">
      <w:pPr>
        <w:ind w:left="283" w:firstLine="708"/>
        <w:jc w:val="center"/>
        <w:rPr>
          <w:b/>
          <w:sz w:val="26"/>
          <w:szCs w:val="26"/>
        </w:rPr>
      </w:pPr>
      <w:r w:rsidRPr="007B1FA3">
        <w:rPr>
          <w:b/>
          <w:sz w:val="26"/>
          <w:szCs w:val="26"/>
        </w:rPr>
        <w:t>Подпрограмма 1. «Развитие дошкольного, общего и дополнительного образования детей»</w:t>
      </w:r>
    </w:p>
    <w:p w14:paraId="78D12739" w14:textId="2EF1C3DD" w:rsidR="00E6094A" w:rsidRPr="00B123FC" w:rsidRDefault="00E6094A" w:rsidP="00E6094A">
      <w:pPr>
        <w:jc w:val="right"/>
        <w:rPr>
          <w:bCs/>
          <w:sz w:val="22"/>
          <w:szCs w:val="22"/>
        </w:rPr>
      </w:pPr>
      <w:r w:rsidRPr="00B123FC">
        <w:rPr>
          <w:sz w:val="22"/>
          <w:szCs w:val="22"/>
        </w:rPr>
        <w:t>Таблица</w:t>
      </w:r>
      <w:r w:rsidR="00ED7F35" w:rsidRPr="00B123FC">
        <w:rPr>
          <w:sz w:val="22"/>
          <w:szCs w:val="22"/>
          <w:lang w:val="en-US"/>
        </w:rPr>
        <w:t xml:space="preserve"> 32</w:t>
      </w:r>
      <w:r w:rsidRPr="00B123FC">
        <w:rPr>
          <w:sz w:val="22"/>
          <w:szCs w:val="22"/>
        </w:rPr>
        <w:t xml:space="preserve"> </w:t>
      </w:r>
    </w:p>
    <w:p w14:paraId="0ADAACEC" w14:textId="05AE69C5" w:rsidR="00E6094A" w:rsidRPr="00B123FC" w:rsidRDefault="00E6094A" w:rsidP="00E6094A">
      <w:pPr>
        <w:jc w:val="right"/>
        <w:rPr>
          <w:sz w:val="22"/>
          <w:szCs w:val="22"/>
        </w:rPr>
      </w:pPr>
      <w:r w:rsidRPr="00B123FC">
        <w:rPr>
          <w:sz w:val="22"/>
          <w:szCs w:val="22"/>
        </w:rPr>
        <w:t>тыс. рублей</w:t>
      </w:r>
    </w:p>
    <w:tbl>
      <w:tblPr>
        <w:tblW w:w="9640" w:type="dxa"/>
        <w:tblInd w:w="-147" w:type="dxa"/>
        <w:tblLook w:val="04A0" w:firstRow="1" w:lastRow="0" w:firstColumn="1" w:lastColumn="0" w:noHBand="0" w:noVBand="1"/>
      </w:tblPr>
      <w:tblGrid>
        <w:gridCol w:w="610"/>
        <w:gridCol w:w="4210"/>
        <w:gridCol w:w="1559"/>
        <w:gridCol w:w="1560"/>
        <w:gridCol w:w="1701"/>
      </w:tblGrid>
      <w:tr w:rsidR="00E6094A" w:rsidRPr="00FA5BCB" w14:paraId="722648F4" w14:textId="77777777" w:rsidTr="00ED7F35">
        <w:trPr>
          <w:trHeight w:val="420"/>
        </w:trPr>
        <w:tc>
          <w:tcPr>
            <w:tcW w:w="610" w:type="dxa"/>
            <w:tcBorders>
              <w:top w:val="single" w:sz="4" w:space="0" w:color="auto"/>
              <w:left w:val="single" w:sz="4" w:space="0" w:color="auto"/>
              <w:bottom w:val="single" w:sz="4" w:space="0" w:color="auto"/>
              <w:right w:val="single" w:sz="4" w:space="0" w:color="auto"/>
            </w:tcBorders>
          </w:tcPr>
          <w:p w14:paraId="02288CEA" w14:textId="77777777" w:rsidR="00E6094A" w:rsidRPr="00EE5065" w:rsidRDefault="00E6094A" w:rsidP="000017F0">
            <w:pPr>
              <w:jc w:val="center"/>
              <w:rPr>
                <w:b/>
                <w:bCs/>
              </w:rPr>
            </w:pPr>
            <w:r w:rsidRPr="00EE5065">
              <w:rPr>
                <w:b/>
                <w:bCs/>
              </w:rPr>
              <w:t>№ п/п</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2A2CE" w14:textId="77777777" w:rsidR="00E6094A" w:rsidRPr="00EE5065" w:rsidRDefault="00E6094A" w:rsidP="000017F0">
            <w:pPr>
              <w:jc w:val="center"/>
              <w:rPr>
                <w:b/>
                <w:bCs/>
              </w:rPr>
            </w:pPr>
            <w:r w:rsidRPr="00EE5065">
              <w:rPr>
                <w:b/>
                <w:bCs/>
              </w:rPr>
              <w:t>Наименование ГРБС</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1CA2B7" w14:textId="77777777" w:rsidR="00E6094A" w:rsidRPr="00EE5065" w:rsidRDefault="00E6094A" w:rsidP="000017F0">
            <w:pPr>
              <w:jc w:val="center"/>
              <w:rPr>
                <w:b/>
                <w:bCs/>
              </w:rPr>
            </w:pPr>
            <w:r w:rsidRPr="00EE5065">
              <w:rPr>
                <w:b/>
                <w:bCs/>
              </w:rPr>
              <w:t>2026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D9B03D8" w14:textId="77777777" w:rsidR="00E6094A" w:rsidRPr="00EE5065" w:rsidRDefault="00E6094A" w:rsidP="000017F0">
            <w:pPr>
              <w:jc w:val="center"/>
              <w:rPr>
                <w:b/>
                <w:bCs/>
              </w:rPr>
            </w:pPr>
            <w:r w:rsidRPr="00EE5065">
              <w:rPr>
                <w:b/>
                <w:bCs/>
              </w:rPr>
              <w:t>2027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EEF6C9A" w14:textId="77777777" w:rsidR="00E6094A" w:rsidRPr="00EE5065" w:rsidRDefault="00E6094A" w:rsidP="000017F0">
            <w:pPr>
              <w:jc w:val="center"/>
              <w:rPr>
                <w:b/>
                <w:bCs/>
              </w:rPr>
            </w:pPr>
            <w:r w:rsidRPr="00EE5065">
              <w:rPr>
                <w:b/>
                <w:bCs/>
              </w:rPr>
              <w:t>2028 год</w:t>
            </w:r>
          </w:p>
        </w:tc>
      </w:tr>
      <w:tr w:rsidR="00E6094A" w:rsidRPr="00FA5BCB" w14:paraId="62399B2F" w14:textId="77777777" w:rsidTr="00ED7F35">
        <w:trPr>
          <w:trHeight w:val="765"/>
        </w:trPr>
        <w:tc>
          <w:tcPr>
            <w:tcW w:w="610" w:type="dxa"/>
            <w:tcBorders>
              <w:top w:val="single" w:sz="4" w:space="0" w:color="auto"/>
              <w:left w:val="single" w:sz="4" w:space="0" w:color="auto"/>
              <w:bottom w:val="single" w:sz="4" w:space="0" w:color="auto"/>
              <w:right w:val="single" w:sz="4" w:space="0" w:color="auto"/>
            </w:tcBorders>
            <w:vAlign w:val="center"/>
          </w:tcPr>
          <w:p w14:paraId="41C99FF8" w14:textId="77777777" w:rsidR="00E6094A" w:rsidRPr="00EE5065" w:rsidRDefault="00E6094A" w:rsidP="000017F0">
            <w:pPr>
              <w:jc w:val="center"/>
            </w:pPr>
            <w:r w:rsidRPr="00EE5065">
              <w:t>1.</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AB326" w14:textId="77777777" w:rsidR="00E6094A" w:rsidRPr="00EE5065" w:rsidRDefault="00E6094A" w:rsidP="000017F0">
            <w:r w:rsidRPr="00EE5065">
              <w:t>Управление общего и дошкольного образования Администрации города Норильска</w:t>
            </w:r>
          </w:p>
        </w:tc>
        <w:tc>
          <w:tcPr>
            <w:tcW w:w="1559" w:type="dxa"/>
            <w:tcBorders>
              <w:top w:val="single" w:sz="4" w:space="0" w:color="auto"/>
              <w:bottom w:val="single" w:sz="4" w:space="0" w:color="auto"/>
              <w:right w:val="single" w:sz="4" w:space="0" w:color="auto"/>
            </w:tcBorders>
            <w:vAlign w:val="center"/>
            <w:hideMark/>
          </w:tcPr>
          <w:p w14:paraId="0887B2A4" w14:textId="77777777" w:rsidR="00E6094A" w:rsidRPr="00EE5065" w:rsidRDefault="00E6094A" w:rsidP="000017F0">
            <w:pPr>
              <w:spacing w:after="60"/>
              <w:rPr>
                <w:lang w:val="en-US"/>
              </w:rPr>
            </w:pPr>
            <w:r w:rsidRPr="00EE5065">
              <w:t>14 746 983,3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DCFE8A" w14:textId="77777777" w:rsidR="00E6094A" w:rsidRPr="00EE5065" w:rsidRDefault="00E6094A" w:rsidP="000017F0">
            <w:pPr>
              <w:spacing w:after="60"/>
              <w:rPr>
                <w:lang w:val="en-US"/>
              </w:rPr>
            </w:pPr>
            <w:r w:rsidRPr="00EE5065">
              <w:t>14 704 524,6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1DE07B" w14:textId="77777777" w:rsidR="00E6094A" w:rsidRPr="00EE5065" w:rsidRDefault="00E6094A" w:rsidP="000017F0">
            <w:pPr>
              <w:spacing w:after="60"/>
              <w:rPr>
                <w:lang w:val="en-US"/>
              </w:rPr>
            </w:pPr>
            <w:r w:rsidRPr="00EE5065">
              <w:t>14 704 524,6</w:t>
            </w:r>
          </w:p>
        </w:tc>
      </w:tr>
    </w:tbl>
    <w:p w14:paraId="011C5C9C" w14:textId="77777777" w:rsidR="00EE5065" w:rsidRDefault="00EE5065" w:rsidP="00EE5065">
      <w:pPr>
        <w:spacing w:before="60"/>
        <w:jc w:val="center"/>
        <w:rPr>
          <w:sz w:val="26"/>
          <w:szCs w:val="26"/>
        </w:rPr>
      </w:pPr>
    </w:p>
    <w:p w14:paraId="33892B8C" w14:textId="5AFEEECF" w:rsidR="00E6094A" w:rsidRPr="00FA5BCB" w:rsidRDefault="00E6094A" w:rsidP="00EE5065">
      <w:pPr>
        <w:spacing w:before="60"/>
        <w:jc w:val="center"/>
        <w:rPr>
          <w:sz w:val="26"/>
          <w:szCs w:val="26"/>
        </w:rPr>
      </w:pPr>
      <w:r w:rsidRPr="00FA5BCB">
        <w:rPr>
          <w:sz w:val="26"/>
          <w:szCs w:val="26"/>
        </w:rPr>
        <w:t>Подпрограмма 1. «Развитие дошкольного, общего и дополнительного образования детей» имеет следующие мероприятия:</w:t>
      </w:r>
    </w:p>
    <w:p w14:paraId="4C1F0E6A" w14:textId="77777777" w:rsidR="00E6094A" w:rsidRPr="00FA5BCB" w:rsidRDefault="00E6094A" w:rsidP="00E6094A">
      <w:pPr>
        <w:spacing w:before="60" w:after="60"/>
        <w:ind w:firstLine="709"/>
        <w:rPr>
          <w:sz w:val="26"/>
          <w:szCs w:val="26"/>
        </w:rPr>
      </w:pPr>
      <w:r w:rsidRPr="00FA5BCB">
        <w:rPr>
          <w:b/>
          <w:sz w:val="26"/>
          <w:szCs w:val="26"/>
        </w:rPr>
        <w:t xml:space="preserve">Развитие дошкольного образования </w:t>
      </w:r>
      <w:r w:rsidRPr="00FA5BCB">
        <w:rPr>
          <w:sz w:val="26"/>
          <w:szCs w:val="26"/>
        </w:rPr>
        <w:t>с объемом финансирования в 202</w:t>
      </w:r>
      <w:r>
        <w:rPr>
          <w:sz w:val="26"/>
          <w:szCs w:val="26"/>
        </w:rPr>
        <w:t>6</w:t>
      </w:r>
      <w:r w:rsidRPr="00FA5BCB">
        <w:rPr>
          <w:sz w:val="26"/>
          <w:szCs w:val="26"/>
        </w:rPr>
        <w:t xml:space="preserve"> году </w:t>
      </w:r>
      <w:r>
        <w:rPr>
          <w:sz w:val="26"/>
          <w:szCs w:val="26"/>
        </w:rPr>
        <w:t>6 014 162,9</w:t>
      </w:r>
      <w:r w:rsidRPr="00FA5BCB">
        <w:rPr>
          <w:sz w:val="26"/>
          <w:szCs w:val="26"/>
        </w:rPr>
        <w:t xml:space="preserve"> тыс. рублей, в том числе:</w:t>
      </w:r>
    </w:p>
    <w:p w14:paraId="5E78DBB6" w14:textId="77777777" w:rsidR="00E6094A" w:rsidRPr="00FA5BCB" w:rsidRDefault="00E6094A" w:rsidP="00E6094A">
      <w:pPr>
        <w:spacing w:before="60" w:after="60"/>
        <w:ind w:left="283" w:firstLine="426"/>
        <w:rPr>
          <w:sz w:val="26"/>
          <w:szCs w:val="26"/>
        </w:rPr>
      </w:pPr>
      <w:r w:rsidRPr="00FA5BCB">
        <w:rPr>
          <w:sz w:val="26"/>
          <w:szCs w:val="26"/>
        </w:rPr>
        <w:t xml:space="preserve">средства местного бюджета – </w:t>
      </w:r>
      <w:r>
        <w:rPr>
          <w:sz w:val="26"/>
          <w:szCs w:val="26"/>
        </w:rPr>
        <w:t>1 795 232,8</w:t>
      </w:r>
      <w:r w:rsidRPr="00FA5BCB">
        <w:rPr>
          <w:sz w:val="26"/>
          <w:szCs w:val="26"/>
        </w:rPr>
        <w:t xml:space="preserve"> тыс. рублей;</w:t>
      </w:r>
    </w:p>
    <w:p w14:paraId="5D91C1D6" w14:textId="77777777" w:rsidR="00E6094A" w:rsidRPr="00FA5BCB" w:rsidRDefault="00E6094A" w:rsidP="00E6094A">
      <w:pPr>
        <w:spacing w:before="60" w:after="60"/>
        <w:ind w:left="283" w:firstLine="426"/>
        <w:rPr>
          <w:sz w:val="26"/>
          <w:szCs w:val="26"/>
        </w:rPr>
      </w:pPr>
      <w:r w:rsidRPr="00FA5BCB">
        <w:rPr>
          <w:sz w:val="26"/>
          <w:szCs w:val="26"/>
        </w:rPr>
        <w:t xml:space="preserve">средства краевого бюджета – </w:t>
      </w:r>
      <w:r>
        <w:rPr>
          <w:sz w:val="26"/>
          <w:szCs w:val="26"/>
        </w:rPr>
        <w:t>4 218 930,1</w:t>
      </w:r>
      <w:r w:rsidRPr="00FA5BCB">
        <w:rPr>
          <w:sz w:val="26"/>
          <w:szCs w:val="26"/>
        </w:rPr>
        <w:t xml:space="preserve"> тыс. рублей.</w:t>
      </w:r>
    </w:p>
    <w:p w14:paraId="3BC61E16" w14:textId="1F821ED6" w:rsidR="00E6094A" w:rsidRPr="00FA5BCB" w:rsidRDefault="00E6094A" w:rsidP="00E6094A">
      <w:pPr>
        <w:spacing w:before="60" w:after="60"/>
        <w:ind w:firstLine="708"/>
        <w:jc w:val="both"/>
        <w:rPr>
          <w:sz w:val="26"/>
          <w:szCs w:val="26"/>
        </w:rPr>
      </w:pPr>
      <w:r w:rsidRPr="00FA5BCB">
        <w:rPr>
          <w:sz w:val="26"/>
          <w:szCs w:val="26"/>
        </w:rPr>
        <w:t xml:space="preserve">В плановом периоде </w:t>
      </w:r>
      <w:r>
        <w:rPr>
          <w:sz w:val="26"/>
          <w:szCs w:val="26"/>
        </w:rPr>
        <w:t xml:space="preserve">2027-2028 годов </w:t>
      </w:r>
      <w:r w:rsidRPr="00FA5BCB">
        <w:rPr>
          <w:sz w:val="26"/>
          <w:szCs w:val="26"/>
        </w:rPr>
        <w:t>общий объ</w:t>
      </w:r>
      <w:r>
        <w:rPr>
          <w:sz w:val="26"/>
          <w:szCs w:val="26"/>
        </w:rPr>
        <w:t xml:space="preserve">ем финансирования составит </w:t>
      </w:r>
      <w:r w:rsidRPr="00FA5BCB">
        <w:rPr>
          <w:sz w:val="26"/>
          <w:szCs w:val="26"/>
        </w:rPr>
        <w:t xml:space="preserve"> </w:t>
      </w:r>
      <w:r>
        <w:rPr>
          <w:sz w:val="26"/>
          <w:szCs w:val="26"/>
        </w:rPr>
        <w:t>6 004 899,9</w:t>
      </w:r>
      <w:r w:rsidRPr="00FA5BCB">
        <w:rPr>
          <w:sz w:val="26"/>
          <w:szCs w:val="26"/>
        </w:rPr>
        <w:t xml:space="preserve"> тыс. </w:t>
      </w:r>
      <w:r>
        <w:rPr>
          <w:sz w:val="26"/>
          <w:szCs w:val="26"/>
        </w:rPr>
        <w:t xml:space="preserve">рублей ежегодно, в том числе </w:t>
      </w:r>
      <w:r w:rsidR="002402BA">
        <w:rPr>
          <w:sz w:val="26"/>
          <w:szCs w:val="26"/>
        </w:rPr>
        <w:t>из</w:t>
      </w:r>
      <w:r>
        <w:rPr>
          <w:sz w:val="26"/>
          <w:szCs w:val="26"/>
        </w:rPr>
        <w:t xml:space="preserve"> местно</w:t>
      </w:r>
      <w:r w:rsidR="002402BA">
        <w:rPr>
          <w:sz w:val="26"/>
          <w:szCs w:val="26"/>
        </w:rPr>
        <w:t>го</w:t>
      </w:r>
      <w:r>
        <w:rPr>
          <w:sz w:val="26"/>
          <w:szCs w:val="26"/>
        </w:rPr>
        <w:t xml:space="preserve"> бюджет</w:t>
      </w:r>
      <w:r w:rsidR="002402BA">
        <w:rPr>
          <w:sz w:val="26"/>
          <w:szCs w:val="26"/>
        </w:rPr>
        <w:t>а</w:t>
      </w:r>
      <w:r>
        <w:rPr>
          <w:sz w:val="26"/>
          <w:szCs w:val="26"/>
        </w:rPr>
        <w:t xml:space="preserve"> 1 785 969,8 </w:t>
      </w:r>
      <w:r w:rsidRPr="00FA5BCB">
        <w:rPr>
          <w:sz w:val="26"/>
          <w:szCs w:val="26"/>
        </w:rPr>
        <w:t xml:space="preserve">тыс. </w:t>
      </w:r>
      <w:r>
        <w:rPr>
          <w:sz w:val="26"/>
          <w:szCs w:val="26"/>
        </w:rPr>
        <w:t>рублей.</w:t>
      </w:r>
    </w:p>
    <w:p w14:paraId="3A7D08AF" w14:textId="1D975673" w:rsidR="00E6094A" w:rsidRPr="00FA5BCB" w:rsidRDefault="00E6094A" w:rsidP="00E6094A">
      <w:pPr>
        <w:tabs>
          <w:tab w:val="left" w:pos="4820"/>
        </w:tabs>
        <w:autoSpaceDE w:val="0"/>
        <w:autoSpaceDN w:val="0"/>
        <w:adjustRightInd w:val="0"/>
        <w:ind w:firstLine="709"/>
        <w:jc w:val="both"/>
        <w:rPr>
          <w:sz w:val="26"/>
          <w:szCs w:val="26"/>
        </w:rPr>
      </w:pPr>
      <w:r w:rsidRPr="00FA5BCB">
        <w:rPr>
          <w:sz w:val="26"/>
          <w:szCs w:val="26"/>
        </w:rPr>
        <w:t xml:space="preserve">Ключевое направление «Развитие дошкольного образования» ориентировано на реализацию образовательных программ для детей дошкольного возраста и организацию присмотра и ухода за ними. При этом учитываются показатели объёма и качества предоставляемых услуг. Услуги предоставляются в соответствии с федеральным государственным образовательным стандартом дошкольного образования </w:t>
      </w:r>
      <w:r w:rsidRPr="00AC0EC4">
        <w:rPr>
          <w:sz w:val="26"/>
          <w:szCs w:val="26"/>
        </w:rPr>
        <w:t>3</w:t>
      </w:r>
      <w:r w:rsidR="00B1779E">
        <w:rPr>
          <w:sz w:val="26"/>
          <w:szCs w:val="26"/>
        </w:rPr>
        <w:t>7</w:t>
      </w:r>
      <w:r w:rsidRPr="00AC0EC4">
        <w:rPr>
          <w:sz w:val="26"/>
          <w:szCs w:val="26"/>
        </w:rPr>
        <w:t xml:space="preserve"> </w:t>
      </w:r>
      <w:r w:rsidRPr="00FA5BCB">
        <w:rPr>
          <w:sz w:val="26"/>
          <w:szCs w:val="26"/>
        </w:rPr>
        <w:t>дошкольными учреждениями</w:t>
      </w:r>
      <w:r>
        <w:rPr>
          <w:sz w:val="26"/>
          <w:szCs w:val="26"/>
        </w:rPr>
        <w:t xml:space="preserve"> и МБОУ «</w:t>
      </w:r>
      <w:r w:rsidRPr="00F845B7">
        <w:rPr>
          <w:sz w:val="26"/>
          <w:szCs w:val="26"/>
        </w:rPr>
        <w:t>С</w:t>
      </w:r>
      <w:r>
        <w:rPr>
          <w:sz w:val="26"/>
          <w:szCs w:val="26"/>
        </w:rPr>
        <w:t>редняя школа</w:t>
      </w:r>
      <w:r w:rsidRPr="00F845B7">
        <w:rPr>
          <w:sz w:val="26"/>
          <w:szCs w:val="26"/>
        </w:rPr>
        <w:t xml:space="preserve"> № 24</w:t>
      </w:r>
      <w:r>
        <w:rPr>
          <w:sz w:val="26"/>
          <w:szCs w:val="26"/>
        </w:rPr>
        <w:t>»</w:t>
      </w:r>
      <w:r w:rsidRPr="00FA5BCB">
        <w:rPr>
          <w:sz w:val="26"/>
          <w:szCs w:val="26"/>
        </w:rPr>
        <w:t>.</w:t>
      </w:r>
    </w:p>
    <w:p w14:paraId="69C3017B" w14:textId="77777777" w:rsidR="00E6094A" w:rsidRPr="00FA5BCB" w:rsidRDefault="00E6094A" w:rsidP="00E6094A">
      <w:pPr>
        <w:spacing w:after="60"/>
        <w:ind w:firstLine="708"/>
        <w:jc w:val="both"/>
        <w:rPr>
          <w:sz w:val="26"/>
          <w:szCs w:val="26"/>
        </w:rPr>
      </w:pPr>
      <w:r w:rsidRPr="00FA5BCB">
        <w:rPr>
          <w:b/>
          <w:sz w:val="26"/>
          <w:szCs w:val="26"/>
        </w:rPr>
        <w:t xml:space="preserve">Развитие общего образования </w:t>
      </w:r>
      <w:r w:rsidRPr="00FA5BCB">
        <w:rPr>
          <w:sz w:val="26"/>
          <w:szCs w:val="26"/>
        </w:rPr>
        <w:t>с объемом финансирования в 202</w:t>
      </w:r>
      <w:r>
        <w:rPr>
          <w:sz w:val="26"/>
          <w:szCs w:val="26"/>
        </w:rPr>
        <w:t>6</w:t>
      </w:r>
      <w:r w:rsidRPr="00FA5BCB">
        <w:rPr>
          <w:sz w:val="26"/>
          <w:szCs w:val="26"/>
        </w:rPr>
        <w:t xml:space="preserve"> году</w:t>
      </w:r>
      <w:r w:rsidRPr="00FA5BCB">
        <w:rPr>
          <w:sz w:val="26"/>
          <w:szCs w:val="26"/>
        </w:rPr>
        <w:br/>
      </w:r>
      <w:r>
        <w:rPr>
          <w:sz w:val="26"/>
          <w:szCs w:val="26"/>
        </w:rPr>
        <w:t>7 454 972,8</w:t>
      </w:r>
      <w:r w:rsidRPr="00FA5BCB">
        <w:rPr>
          <w:sz w:val="26"/>
          <w:szCs w:val="26"/>
        </w:rPr>
        <w:t xml:space="preserve"> тыс. рублей, в том числе:</w:t>
      </w:r>
    </w:p>
    <w:p w14:paraId="791CB8B3" w14:textId="77777777" w:rsidR="00E6094A" w:rsidRPr="00FA5BCB" w:rsidRDefault="00E6094A" w:rsidP="00E6094A">
      <w:pPr>
        <w:spacing w:after="60"/>
        <w:ind w:firstLine="708"/>
        <w:jc w:val="both"/>
        <w:rPr>
          <w:sz w:val="26"/>
          <w:szCs w:val="26"/>
        </w:rPr>
      </w:pPr>
      <w:r w:rsidRPr="00FA5BCB">
        <w:rPr>
          <w:sz w:val="26"/>
          <w:szCs w:val="26"/>
        </w:rPr>
        <w:t>средства местного бюджета – 1</w:t>
      </w:r>
      <w:r>
        <w:rPr>
          <w:sz w:val="26"/>
          <w:szCs w:val="26"/>
        </w:rPr>
        <w:t> 535 015,0</w:t>
      </w:r>
      <w:r w:rsidRPr="00FA5BCB">
        <w:rPr>
          <w:sz w:val="26"/>
          <w:szCs w:val="26"/>
        </w:rPr>
        <w:t xml:space="preserve"> тыс. рублей;</w:t>
      </w:r>
    </w:p>
    <w:p w14:paraId="5DE6B63E" w14:textId="77777777" w:rsidR="00E6094A" w:rsidRPr="00FA5BCB" w:rsidRDefault="00E6094A" w:rsidP="00E6094A">
      <w:pPr>
        <w:spacing w:after="60"/>
        <w:ind w:firstLine="708"/>
        <w:jc w:val="both"/>
        <w:rPr>
          <w:sz w:val="26"/>
          <w:szCs w:val="26"/>
        </w:rPr>
      </w:pPr>
      <w:r w:rsidRPr="00FA5BCB">
        <w:rPr>
          <w:sz w:val="26"/>
          <w:szCs w:val="26"/>
        </w:rPr>
        <w:t xml:space="preserve">средства краевого бюджета – </w:t>
      </w:r>
      <w:r>
        <w:rPr>
          <w:sz w:val="26"/>
          <w:szCs w:val="26"/>
        </w:rPr>
        <w:t>5 919 957,8</w:t>
      </w:r>
      <w:r w:rsidRPr="00FA5BCB">
        <w:rPr>
          <w:sz w:val="26"/>
          <w:szCs w:val="26"/>
        </w:rPr>
        <w:t xml:space="preserve"> тыс. рублей.</w:t>
      </w:r>
    </w:p>
    <w:p w14:paraId="76EA553E" w14:textId="77777777" w:rsidR="00E6094A" w:rsidRPr="00FA5BCB" w:rsidRDefault="00E6094A" w:rsidP="00E6094A">
      <w:pPr>
        <w:spacing w:before="60" w:after="60"/>
        <w:ind w:firstLine="708"/>
        <w:jc w:val="both"/>
        <w:rPr>
          <w:sz w:val="26"/>
          <w:szCs w:val="26"/>
        </w:rPr>
      </w:pPr>
      <w:r w:rsidRPr="00FA5BCB">
        <w:rPr>
          <w:sz w:val="26"/>
          <w:szCs w:val="26"/>
        </w:rPr>
        <w:t xml:space="preserve">В плановом периоде </w:t>
      </w:r>
      <w:r>
        <w:rPr>
          <w:sz w:val="26"/>
          <w:szCs w:val="26"/>
        </w:rPr>
        <w:t xml:space="preserve">2027-2028 годов общий </w:t>
      </w:r>
      <w:r w:rsidRPr="00FA5BCB">
        <w:rPr>
          <w:sz w:val="26"/>
          <w:szCs w:val="26"/>
        </w:rPr>
        <w:t>объ</w:t>
      </w:r>
      <w:r>
        <w:rPr>
          <w:sz w:val="26"/>
          <w:szCs w:val="26"/>
        </w:rPr>
        <w:t xml:space="preserve">ем финансирования составит- </w:t>
      </w:r>
      <w:r w:rsidRPr="00FA5BCB">
        <w:rPr>
          <w:sz w:val="26"/>
          <w:szCs w:val="26"/>
        </w:rPr>
        <w:t xml:space="preserve"> </w:t>
      </w:r>
      <w:r>
        <w:rPr>
          <w:sz w:val="26"/>
          <w:szCs w:val="26"/>
        </w:rPr>
        <w:t>7 421 975,9</w:t>
      </w:r>
      <w:r w:rsidRPr="00FA5BCB">
        <w:rPr>
          <w:sz w:val="26"/>
          <w:szCs w:val="26"/>
        </w:rPr>
        <w:t xml:space="preserve"> тыс. </w:t>
      </w:r>
      <w:r>
        <w:rPr>
          <w:sz w:val="26"/>
          <w:szCs w:val="26"/>
        </w:rPr>
        <w:t>рублей ежегодно, в том числе по местному бюджету 1 519 476,8 тыс. рублей.</w:t>
      </w:r>
    </w:p>
    <w:p w14:paraId="16D51ADF" w14:textId="77777777" w:rsidR="00E6094A" w:rsidRPr="00632266" w:rsidRDefault="00E6094A" w:rsidP="00E6094A">
      <w:pPr>
        <w:pStyle w:val="ConsPlusNormal"/>
        <w:ind w:firstLine="540"/>
        <w:jc w:val="both"/>
        <w:rPr>
          <w:rFonts w:ascii="Times New Roman" w:hAnsi="Times New Roman" w:cs="Times New Roman"/>
          <w:sz w:val="26"/>
          <w:szCs w:val="26"/>
        </w:rPr>
      </w:pPr>
      <w:r w:rsidRPr="00FA5BCB">
        <w:rPr>
          <w:rFonts w:ascii="Times New Roman" w:hAnsi="Times New Roman" w:cs="Times New Roman"/>
          <w:sz w:val="26"/>
          <w:szCs w:val="26"/>
        </w:rPr>
        <w:t xml:space="preserve">Мероприятие направлено на организацию предоставления общедоступного и бесплатного начального общего, основного общего, среднего общего образования и создание условий для осуществления </w:t>
      </w:r>
      <w:r w:rsidRPr="00922153">
        <w:rPr>
          <w:rFonts w:ascii="Times New Roman" w:hAnsi="Times New Roman" w:cs="Times New Roman"/>
          <w:color w:val="000000" w:themeColor="text1"/>
          <w:sz w:val="26"/>
          <w:szCs w:val="26"/>
        </w:rPr>
        <w:t>присмотра и ухода за детьми в группах продленного дня в 36 общеобразовательных учреждениях, в том числе в группах круглосуточного пребывания обучающихся МБОУ «Средняя школа № 29»</w:t>
      </w:r>
      <w:r>
        <w:rPr>
          <w:rFonts w:ascii="Times New Roman" w:hAnsi="Times New Roman" w:cs="Times New Roman"/>
          <w:color w:val="000000" w:themeColor="text1"/>
          <w:sz w:val="26"/>
          <w:szCs w:val="26"/>
        </w:rPr>
        <w:t xml:space="preserve">. </w:t>
      </w:r>
      <w:r w:rsidRPr="00941FBB">
        <w:rPr>
          <w:rFonts w:ascii="Times New Roman" w:hAnsi="Times New Roman" w:cs="Times New Roman"/>
          <w:sz w:val="26"/>
          <w:szCs w:val="26"/>
        </w:rPr>
        <w:t xml:space="preserve">Методическое сопровождение и информационно-аналитическую поддержку </w:t>
      </w:r>
      <w:r>
        <w:rPr>
          <w:rFonts w:ascii="Times New Roman" w:hAnsi="Times New Roman" w:cs="Times New Roman"/>
          <w:sz w:val="26"/>
          <w:szCs w:val="26"/>
        </w:rPr>
        <w:t>бюджетных и автономных учреждений,</w:t>
      </w:r>
      <w:r w:rsidRPr="00941FBB">
        <w:rPr>
          <w:rFonts w:ascii="Times New Roman" w:hAnsi="Times New Roman" w:cs="Times New Roman"/>
          <w:sz w:val="26"/>
          <w:szCs w:val="26"/>
        </w:rPr>
        <w:t xml:space="preserve"> подведомственных Управлению</w:t>
      </w:r>
      <w:r>
        <w:rPr>
          <w:rFonts w:ascii="Times New Roman" w:hAnsi="Times New Roman" w:cs="Times New Roman"/>
          <w:sz w:val="26"/>
          <w:szCs w:val="26"/>
        </w:rPr>
        <w:t xml:space="preserve"> общего и дошкольного образования Администрации города Норильска</w:t>
      </w:r>
      <w:r w:rsidRPr="00941FBB">
        <w:rPr>
          <w:rFonts w:ascii="Times New Roman" w:hAnsi="Times New Roman" w:cs="Times New Roman"/>
          <w:sz w:val="26"/>
          <w:szCs w:val="26"/>
        </w:rPr>
        <w:t>, осуществляет муниципальное бюджетное учреждение «Методический центр».</w:t>
      </w:r>
    </w:p>
    <w:p w14:paraId="08748D7E" w14:textId="6A503338" w:rsidR="00E6094A" w:rsidRPr="004A2B1C" w:rsidRDefault="00E6094A" w:rsidP="00E6094A">
      <w:pPr>
        <w:ind w:firstLine="709"/>
        <w:jc w:val="both"/>
        <w:rPr>
          <w:sz w:val="26"/>
          <w:szCs w:val="26"/>
        </w:rPr>
      </w:pPr>
      <w:r w:rsidRPr="004A2B1C">
        <w:rPr>
          <w:b/>
          <w:sz w:val="26"/>
          <w:szCs w:val="26"/>
        </w:rPr>
        <w:lastRenderedPageBreak/>
        <w:t xml:space="preserve">Развитие дополнительного образования </w:t>
      </w:r>
      <w:r>
        <w:rPr>
          <w:sz w:val="26"/>
          <w:szCs w:val="26"/>
        </w:rPr>
        <w:t xml:space="preserve">с общим </w:t>
      </w:r>
      <w:r w:rsidRPr="004A2B1C">
        <w:rPr>
          <w:sz w:val="26"/>
          <w:szCs w:val="26"/>
        </w:rPr>
        <w:t>объемом финансирования за счет средств местного бюджета в 202</w:t>
      </w:r>
      <w:r>
        <w:rPr>
          <w:sz w:val="26"/>
          <w:szCs w:val="26"/>
        </w:rPr>
        <w:t>6-2028</w:t>
      </w:r>
      <w:r w:rsidRPr="004A2B1C">
        <w:rPr>
          <w:sz w:val="26"/>
          <w:szCs w:val="26"/>
        </w:rPr>
        <w:t xml:space="preserve"> год</w:t>
      </w:r>
      <w:r>
        <w:rPr>
          <w:sz w:val="26"/>
          <w:szCs w:val="26"/>
        </w:rPr>
        <w:t xml:space="preserve">ах </w:t>
      </w:r>
      <w:r w:rsidRPr="004A2B1C">
        <w:rPr>
          <w:sz w:val="26"/>
          <w:szCs w:val="26"/>
        </w:rPr>
        <w:t>7</w:t>
      </w:r>
      <w:r>
        <w:rPr>
          <w:sz w:val="26"/>
          <w:szCs w:val="26"/>
        </w:rPr>
        <w:t>9</w:t>
      </w:r>
      <w:r w:rsidRPr="004A2B1C">
        <w:rPr>
          <w:sz w:val="26"/>
          <w:szCs w:val="26"/>
        </w:rPr>
        <w:t>2</w:t>
      </w:r>
      <w:r>
        <w:rPr>
          <w:sz w:val="26"/>
          <w:szCs w:val="26"/>
        </w:rPr>
        <w:t> 681,2</w:t>
      </w:r>
      <w:r w:rsidRPr="004A2B1C">
        <w:rPr>
          <w:sz w:val="26"/>
          <w:szCs w:val="26"/>
        </w:rPr>
        <w:t xml:space="preserve"> тыс. рублей, </w:t>
      </w:r>
      <w:r>
        <w:rPr>
          <w:sz w:val="26"/>
          <w:szCs w:val="26"/>
        </w:rPr>
        <w:t>ежегодно.</w:t>
      </w:r>
    </w:p>
    <w:p w14:paraId="7A64E240" w14:textId="77777777" w:rsidR="00E6094A" w:rsidRPr="001625C0" w:rsidRDefault="00E6094A" w:rsidP="00E6094A">
      <w:pPr>
        <w:autoSpaceDE w:val="0"/>
        <w:autoSpaceDN w:val="0"/>
        <w:adjustRightInd w:val="0"/>
        <w:ind w:firstLine="708"/>
        <w:jc w:val="both"/>
        <w:rPr>
          <w:sz w:val="26"/>
          <w:szCs w:val="26"/>
        </w:rPr>
      </w:pPr>
      <w:r w:rsidRPr="001625C0">
        <w:rPr>
          <w:sz w:val="26"/>
          <w:szCs w:val="26"/>
        </w:rPr>
        <w:t>В рамках указанного мероприятия было выделено два основных направления деятельности:</w:t>
      </w:r>
    </w:p>
    <w:p w14:paraId="0B48BC65" w14:textId="77777777" w:rsidR="00E6094A" w:rsidRPr="001625C0" w:rsidRDefault="00E6094A" w:rsidP="00E6094A">
      <w:pPr>
        <w:autoSpaceDE w:val="0"/>
        <w:autoSpaceDN w:val="0"/>
        <w:adjustRightInd w:val="0"/>
        <w:ind w:firstLine="709"/>
        <w:jc w:val="both"/>
        <w:rPr>
          <w:sz w:val="26"/>
          <w:szCs w:val="26"/>
        </w:rPr>
      </w:pPr>
      <w:r w:rsidRPr="001625C0">
        <w:rPr>
          <w:sz w:val="26"/>
          <w:szCs w:val="26"/>
        </w:rPr>
        <w:t>- организация предоставления дополнительного образования детей;</w:t>
      </w:r>
    </w:p>
    <w:p w14:paraId="00702E03" w14:textId="77777777" w:rsidR="00E6094A" w:rsidRPr="001625C0" w:rsidRDefault="00E6094A" w:rsidP="00E6094A">
      <w:pPr>
        <w:autoSpaceDE w:val="0"/>
        <w:autoSpaceDN w:val="0"/>
        <w:adjustRightInd w:val="0"/>
        <w:ind w:firstLine="709"/>
        <w:jc w:val="both"/>
        <w:rPr>
          <w:sz w:val="26"/>
          <w:szCs w:val="26"/>
        </w:rPr>
      </w:pPr>
      <w:r w:rsidRPr="001625C0">
        <w:rPr>
          <w:sz w:val="26"/>
          <w:szCs w:val="26"/>
        </w:rPr>
        <w:t>- обеспечение функционирования системы персонифицированного финансирования дополнительного образования детей, подразумевающей предоставление детям сертификатов дополнительного образования с возможностью использования в рамках системы персонифицированного финансирования дополнительного образования детей.</w:t>
      </w:r>
    </w:p>
    <w:p w14:paraId="6AA1C8DB" w14:textId="77777777" w:rsidR="00E6094A" w:rsidRPr="001625C0" w:rsidRDefault="00E6094A" w:rsidP="00E6094A">
      <w:pPr>
        <w:autoSpaceDE w:val="0"/>
        <w:autoSpaceDN w:val="0"/>
        <w:ind w:firstLine="709"/>
        <w:jc w:val="both"/>
      </w:pPr>
      <w:r w:rsidRPr="001625C0">
        <w:rPr>
          <w:sz w:val="26"/>
          <w:szCs w:val="26"/>
        </w:rPr>
        <w:t>Реализация осуществляется 6 муниципальными учреждениями дополнительного образования в соответствии с муниципальным заданием по</w:t>
      </w:r>
      <w:r w:rsidRPr="001625C0">
        <w:t xml:space="preserve"> </w:t>
      </w:r>
      <w:r w:rsidRPr="001625C0">
        <w:rPr>
          <w:sz w:val="26"/>
          <w:szCs w:val="26"/>
        </w:rPr>
        <w:t>следующим муниципальным услугам (работам):</w:t>
      </w:r>
    </w:p>
    <w:p w14:paraId="5BA37A5C" w14:textId="77777777" w:rsidR="00E6094A" w:rsidRPr="001625C0" w:rsidRDefault="00E6094A" w:rsidP="00E6094A">
      <w:pPr>
        <w:tabs>
          <w:tab w:val="left" w:pos="1134"/>
        </w:tabs>
        <w:autoSpaceDE w:val="0"/>
        <w:autoSpaceDN w:val="0"/>
        <w:adjustRightInd w:val="0"/>
        <w:ind w:firstLine="709"/>
        <w:jc w:val="both"/>
        <w:rPr>
          <w:sz w:val="26"/>
          <w:szCs w:val="26"/>
        </w:rPr>
      </w:pPr>
      <w:r w:rsidRPr="001625C0">
        <w:rPr>
          <w:sz w:val="26"/>
          <w:szCs w:val="26"/>
        </w:rPr>
        <w:t>− муниципальная услуга «Реализация</w:t>
      </w:r>
      <w:r w:rsidRPr="001625C0">
        <w:t xml:space="preserve"> </w:t>
      </w:r>
      <w:r w:rsidRPr="001625C0">
        <w:rPr>
          <w:sz w:val="26"/>
          <w:szCs w:val="26"/>
        </w:rPr>
        <w:t>дополнительных общеразвивающих программ»;</w:t>
      </w:r>
    </w:p>
    <w:p w14:paraId="299A09F1" w14:textId="77777777" w:rsidR="00E6094A" w:rsidRPr="001625C0" w:rsidRDefault="00E6094A" w:rsidP="00E6094A">
      <w:pPr>
        <w:tabs>
          <w:tab w:val="left" w:pos="1134"/>
        </w:tabs>
        <w:autoSpaceDE w:val="0"/>
        <w:autoSpaceDN w:val="0"/>
        <w:adjustRightInd w:val="0"/>
        <w:ind w:firstLine="709"/>
        <w:jc w:val="both"/>
        <w:rPr>
          <w:sz w:val="26"/>
          <w:szCs w:val="26"/>
        </w:rPr>
      </w:pPr>
      <w:r w:rsidRPr="001625C0">
        <w:rPr>
          <w:sz w:val="26"/>
          <w:szCs w:val="26"/>
        </w:rPr>
        <w:t>− муниципальная работа «Организация и проведение культурно-массовых мероприятий»;</w:t>
      </w:r>
    </w:p>
    <w:p w14:paraId="157C3952" w14:textId="77777777" w:rsidR="00E6094A" w:rsidRPr="001625C0" w:rsidRDefault="00E6094A" w:rsidP="00E6094A">
      <w:pPr>
        <w:tabs>
          <w:tab w:val="left" w:pos="1134"/>
        </w:tabs>
        <w:autoSpaceDE w:val="0"/>
        <w:autoSpaceDN w:val="0"/>
        <w:adjustRightInd w:val="0"/>
        <w:ind w:firstLine="709"/>
        <w:jc w:val="both"/>
        <w:rPr>
          <w:sz w:val="26"/>
          <w:szCs w:val="26"/>
        </w:rPr>
      </w:pPr>
      <w:r w:rsidRPr="001625C0">
        <w:rPr>
          <w:sz w:val="26"/>
          <w:szCs w:val="26"/>
        </w:rPr>
        <w:t xml:space="preserve">− муниципальная работа «Организация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 </w:t>
      </w:r>
    </w:p>
    <w:p w14:paraId="464AD5DF" w14:textId="24F6E882" w:rsidR="00E6094A" w:rsidRPr="001625C0" w:rsidRDefault="00E6094A" w:rsidP="002402BA">
      <w:pPr>
        <w:autoSpaceDE w:val="0"/>
        <w:autoSpaceDN w:val="0"/>
        <w:adjustRightInd w:val="0"/>
        <w:spacing w:before="120"/>
        <w:ind w:firstLine="709"/>
        <w:jc w:val="both"/>
        <w:rPr>
          <w:sz w:val="26"/>
          <w:szCs w:val="26"/>
        </w:rPr>
      </w:pPr>
      <w:r>
        <w:rPr>
          <w:sz w:val="26"/>
          <w:szCs w:val="26"/>
        </w:rPr>
        <w:t>Также в рамках мероприятия предоставляется с</w:t>
      </w:r>
      <w:r w:rsidRPr="006C58F1">
        <w:rPr>
          <w:sz w:val="26"/>
          <w:szCs w:val="26"/>
        </w:rPr>
        <w:t>убсиди</w:t>
      </w:r>
      <w:r>
        <w:rPr>
          <w:sz w:val="26"/>
          <w:szCs w:val="26"/>
        </w:rPr>
        <w:t>я</w:t>
      </w:r>
      <w:r w:rsidRPr="006C58F1">
        <w:rPr>
          <w:sz w:val="26"/>
          <w:szCs w:val="26"/>
        </w:rPr>
        <w:t xml:space="preserve">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r>
        <w:rPr>
          <w:sz w:val="26"/>
          <w:szCs w:val="26"/>
        </w:rPr>
        <w:t xml:space="preserve"> </w:t>
      </w:r>
      <w:r w:rsidRPr="001625C0">
        <w:rPr>
          <w:sz w:val="26"/>
          <w:szCs w:val="26"/>
        </w:rPr>
        <w:t>по направлению деятельности «Реализация дополнительных общеразвивающих программ» в период</w:t>
      </w:r>
      <w:r>
        <w:rPr>
          <w:sz w:val="26"/>
          <w:szCs w:val="26"/>
        </w:rPr>
        <w:t xml:space="preserve"> </w:t>
      </w:r>
      <w:r w:rsidRPr="001625C0">
        <w:rPr>
          <w:sz w:val="26"/>
          <w:szCs w:val="26"/>
        </w:rPr>
        <w:t>202</w:t>
      </w:r>
      <w:r>
        <w:rPr>
          <w:sz w:val="26"/>
          <w:szCs w:val="26"/>
        </w:rPr>
        <w:t>6</w:t>
      </w:r>
      <w:r w:rsidRPr="001625C0">
        <w:rPr>
          <w:sz w:val="26"/>
          <w:szCs w:val="26"/>
        </w:rPr>
        <w:t xml:space="preserve"> - 202</w:t>
      </w:r>
      <w:r>
        <w:rPr>
          <w:sz w:val="26"/>
          <w:szCs w:val="26"/>
        </w:rPr>
        <w:t>8</w:t>
      </w:r>
      <w:r w:rsidRPr="001625C0">
        <w:rPr>
          <w:sz w:val="26"/>
          <w:szCs w:val="26"/>
        </w:rPr>
        <w:t xml:space="preserve"> годов в сумме </w:t>
      </w:r>
      <w:r>
        <w:rPr>
          <w:b/>
          <w:sz w:val="26"/>
          <w:szCs w:val="26"/>
        </w:rPr>
        <w:t>3 298,1</w:t>
      </w:r>
      <w:r>
        <w:rPr>
          <w:sz w:val="26"/>
          <w:szCs w:val="26"/>
        </w:rPr>
        <w:t> </w:t>
      </w:r>
      <w:r>
        <w:rPr>
          <w:b/>
          <w:sz w:val="26"/>
          <w:szCs w:val="26"/>
        </w:rPr>
        <w:t>тыс. </w:t>
      </w:r>
      <w:r w:rsidRPr="001625C0">
        <w:rPr>
          <w:b/>
          <w:sz w:val="26"/>
          <w:szCs w:val="26"/>
        </w:rPr>
        <w:t>рублей</w:t>
      </w:r>
      <w:r>
        <w:rPr>
          <w:b/>
          <w:sz w:val="26"/>
          <w:szCs w:val="26"/>
        </w:rPr>
        <w:t xml:space="preserve"> </w:t>
      </w:r>
      <w:r w:rsidRPr="002402BA">
        <w:rPr>
          <w:sz w:val="26"/>
          <w:szCs w:val="26"/>
        </w:rPr>
        <w:t>ежегодно (</w:t>
      </w:r>
      <w:r w:rsidRPr="002402BA">
        <w:rPr>
          <w:b/>
          <w:sz w:val="26"/>
        </w:rPr>
        <w:t>статья 24 про</w:t>
      </w:r>
      <w:r w:rsidRPr="002402BA">
        <w:rPr>
          <w:b/>
          <w:sz w:val="26"/>
          <w:szCs w:val="26"/>
        </w:rPr>
        <w:t>екта решения</w:t>
      </w:r>
      <w:r w:rsidRPr="001625C0">
        <w:rPr>
          <w:sz w:val="26"/>
          <w:szCs w:val="26"/>
        </w:rPr>
        <w:t xml:space="preserve"> Норильского городского Совета депутатов «О бюджете муниципального образования город Норильск на 202</w:t>
      </w:r>
      <w:r>
        <w:rPr>
          <w:sz w:val="26"/>
          <w:szCs w:val="26"/>
        </w:rPr>
        <w:t>6</w:t>
      </w:r>
      <w:r w:rsidRPr="001625C0">
        <w:rPr>
          <w:sz w:val="26"/>
          <w:szCs w:val="26"/>
        </w:rPr>
        <w:t xml:space="preserve"> год и на плановый период 202</w:t>
      </w:r>
      <w:r>
        <w:rPr>
          <w:sz w:val="26"/>
          <w:szCs w:val="26"/>
        </w:rPr>
        <w:t>7</w:t>
      </w:r>
      <w:r w:rsidRPr="001625C0">
        <w:rPr>
          <w:sz w:val="26"/>
          <w:szCs w:val="26"/>
        </w:rPr>
        <w:t xml:space="preserve"> и 202</w:t>
      </w:r>
      <w:r>
        <w:rPr>
          <w:sz w:val="26"/>
          <w:szCs w:val="26"/>
        </w:rPr>
        <w:t>8</w:t>
      </w:r>
      <w:r w:rsidRPr="001625C0">
        <w:rPr>
          <w:sz w:val="26"/>
          <w:szCs w:val="26"/>
        </w:rPr>
        <w:t xml:space="preserve"> годов»).</w:t>
      </w:r>
    </w:p>
    <w:p w14:paraId="3FFBB13D" w14:textId="0B0E7514" w:rsidR="00E6094A" w:rsidRPr="00BB62FF" w:rsidRDefault="00E6094A" w:rsidP="00E6094A">
      <w:pPr>
        <w:spacing w:before="60" w:after="60"/>
        <w:ind w:firstLine="708"/>
        <w:jc w:val="both"/>
        <w:rPr>
          <w:sz w:val="26"/>
          <w:szCs w:val="26"/>
        </w:rPr>
      </w:pPr>
      <w:r w:rsidRPr="00BB62FF">
        <w:rPr>
          <w:b/>
          <w:sz w:val="26"/>
          <w:szCs w:val="26"/>
        </w:rPr>
        <w:t xml:space="preserve">Обеспечение эффективного управления отраслью </w:t>
      </w:r>
      <w:r w:rsidRPr="00BB62FF">
        <w:rPr>
          <w:sz w:val="26"/>
          <w:szCs w:val="26"/>
        </w:rPr>
        <w:t>с объемом финансирования в 202</w:t>
      </w:r>
      <w:r>
        <w:rPr>
          <w:sz w:val="26"/>
          <w:szCs w:val="26"/>
        </w:rPr>
        <w:t>6</w:t>
      </w:r>
      <w:r w:rsidRPr="00BB62FF">
        <w:rPr>
          <w:sz w:val="26"/>
          <w:szCs w:val="26"/>
        </w:rPr>
        <w:t xml:space="preserve"> году – </w:t>
      </w:r>
      <w:r>
        <w:rPr>
          <w:sz w:val="26"/>
          <w:szCs w:val="26"/>
        </w:rPr>
        <w:t>485 166,4</w:t>
      </w:r>
      <w:r w:rsidRPr="00BB62FF">
        <w:rPr>
          <w:sz w:val="26"/>
          <w:szCs w:val="26"/>
        </w:rPr>
        <w:t xml:space="preserve"> тыс. рублей, </w:t>
      </w:r>
      <w:r>
        <w:rPr>
          <w:sz w:val="26"/>
          <w:szCs w:val="26"/>
        </w:rPr>
        <w:t>в</w:t>
      </w:r>
      <w:r w:rsidRPr="00FA5BCB">
        <w:rPr>
          <w:sz w:val="26"/>
          <w:szCs w:val="26"/>
        </w:rPr>
        <w:t xml:space="preserve"> плановом периоде </w:t>
      </w:r>
      <w:r>
        <w:rPr>
          <w:sz w:val="26"/>
          <w:szCs w:val="26"/>
        </w:rPr>
        <w:t xml:space="preserve">2027-2028 годов </w:t>
      </w:r>
      <w:r w:rsidRPr="00FA5BCB">
        <w:rPr>
          <w:sz w:val="26"/>
          <w:szCs w:val="26"/>
        </w:rPr>
        <w:t>объ</w:t>
      </w:r>
      <w:r>
        <w:rPr>
          <w:sz w:val="26"/>
          <w:szCs w:val="26"/>
        </w:rPr>
        <w:t xml:space="preserve">ем финансирования составит 484 967,6 </w:t>
      </w:r>
      <w:r w:rsidRPr="00FA5BCB">
        <w:rPr>
          <w:sz w:val="26"/>
          <w:szCs w:val="26"/>
        </w:rPr>
        <w:t xml:space="preserve">тыс. </w:t>
      </w:r>
      <w:r>
        <w:rPr>
          <w:sz w:val="26"/>
          <w:szCs w:val="26"/>
        </w:rPr>
        <w:t>рублей ежегодно</w:t>
      </w:r>
      <w:r w:rsidRPr="00BB62FF">
        <w:rPr>
          <w:sz w:val="26"/>
          <w:szCs w:val="26"/>
        </w:rPr>
        <w:t>, источником финансирования являются средства местного бюджета.</w:t>
      </w:r>
    </w:p>
    <w:p w14:paraId="35CB5A36" w14:textId="77777777" w:rsidR="00E6094A" w:rsidRPr="00BB62FF" w:rsidRDefault="00E6094A" w:rsidP="00E6094A">
      <w:pPr>
        <w:ind w:firstLine="709"/>
        <w:jc w:val="both"/>
        <w:rPr>
          <w:rFonts w:ascii="Helvetica" w:hAnsi="Helvetica"/>
          <w:sz w:val="30"/>
          <w:szCs w:val="30"/>
        </w:rPr>
      </w:pPr>
      <w:r w:rsidRPr="00BB62FF">
        <w:rPr>
          <w:sz w:val="26"/>
          <w:szCs w:val="26"/>
        </w:rPr>
        <w:t>Цель данного мероприятия — обеспечить эффективное выполнение функций органами местного самоуправления по решению вопросов местного значения.</w:t>
      </w:r>
    </w:p>
    <w:p w14:paraId="5550966B" w14:textId="77777777" w:rsidR="00E6094A" w:rsidRPr="00BB62FF" w:rsidRDefault="00E6094A" w:rsidP="00E6094A">
      <w:pPr>
        <w:ind w:firstLine="709"/>
        <w:jc w:val="both"/>
        <w:rPr>
          <w:rFonts w:ascii="Helvetica" w:hAnsi="Helvetica"/>
          <w:sz w:val="30"/>
          <w:szCs w:val="30"/>
        </w:rPr>
      </w:pPr>
      <w:r w:rsidRPr="00BB62FF">
        <w:rPr>
          <w:sz w:val="26"/>
          <w:szCs w:val="26"/>
        </w:rPr>
        <w:t>В рамках этого мероприятия предусмотрены расходы на содержание Управления общего и дошкольного образования Администрации города Норильска и МКУ «Обеспечивающий комплекс учреждений общего и дошкольного образования»</w:t>
      </w:r>
      <w:r>
        <w:rPr>
          <w:sz w:val="26"/>
          <w:szCs w:val="26"/>
        </w:rPr>
        <w:t xml:space="preserve"> в рамках сметного финансирования</w:t>
      </w:r>
      <w:r w:rsidRPr="00BB62FF">
        <w:rPr>
          <w:sz w:val="26"/>
          <w:szCs w:val="26"/>
        </w:rPr>
        <w:t>.</w:t>
      </w:r>
    </w:p>
    <w:p w14:paraId="34DB6259" w14:textId="77777777" w:rsidR="00FB46D2" w:rsidRDefault="00FB46D2" w:rsidP="00E6094A">
      <w:pPr>
        <w:ind w:left="283" w:firstLine="708"/>
        <w:jc w:val="center"/>
        <w:rPr>
          <w:b/>
          <w:sz w:val="26"/>
          <w:szCs w:val="26"/>
        </w:rPr>
      </w:pPr>
    </w:p>
    <w:p w14:paraId="24414BC4" w14:textId="03E9A13D" w:rsidR="00E6094A" w:rsidRPr="007B1FA3" w:rsidRDefault="00E6094A" w:rsidP="00E6094A">
      <w:pPr>
        <w:ind w:left="283" w:firstLine="708"/>
        <w:jc w:val="center"/>
        <w:rPr>
          <w:b/>
          <w:sz w:val="26"/>
          <w:szCs w:val="26"/>
        </w:rPr>
      </w:pPr>
      <w:r w:rsidRPr="007B1FA3">
        <w:rPr>
          <w:b/>
          <w:sz w:val="26"/>
          <w:szCs w:val="26"/>
        </w:rPr>
        <w:t>Подпрограмма 2. «Питание учащихся общеобразовательных школ»</w:t>
      </w:r>
    </w:p>
    <w:p w14:paraId="483A25F8" w14:textId="77777777" w:rsidR="00FB46D2" w:rsidRDefault="00FB46D2" w:rsidP="00E6094A">
      <w:pPr>
        <w:jc w:val="right"/>
      </w:pPr>
    </w:p>
    <w:p w14:paraId="0CF56752" w14:textId="77777777" w:rsidR="00EE5065" w:rsidRDefault="00EE5065" w:rsidP="00E6094A">
      <w:pPr>
        <w:jc w:val="right"/>
        <w:rPr>
          <w:sz w:val="22"/>
          <w:szCs w:val="22"/>
        </w:rPr>
      </w:pPr>
    </w:p>
    <w:p w14:paraId="33A20212" w14:textId="77777777" w:rsidR="00EE5065" w:rsidRDefault="00EE5065" w:rsidP="00E6094A">
      <w:pPr>
        <w:jc w:val="right"/>
        <w:rPr>
          <w:sz w:val="22"/>
          <w:szCs w:val="22"/>
        </w:rPr>
      </w:pPr>
    </w:p>
    <w:p w14:paraId="13D6C8C3" w14:textId="77777777" w:rsidR="00EE5065" w:rsidRDefault="00EE5065" w:rsidP="00E6094A">
      <w:pPr>
        <w:jc w:val="right"/>
        <w:rPr>
          <w:sz w:val="22"/>
          <w:szCs w:val="22"/>
        </w:rPr>
      </w:pPr>
    </w:p>
    <w:p w14:paraId="36A1D536" w14:textId="77777777" w:rsidR="00EE5065" w:rsidRDefault="00EE5065" w:rsidP="00E6094A">
      <w:pPr>
        <w:jc w:val="right"/>
        <w:rPr>
          <w:sz w:val="22"/>
          <w:szCs w:val="22"/>
        </w:rPr>
      </w:pPr>
    </w:p>
    <w:p w14:paraId="0EF343A9" w14:textId="77777777" w:rsidR="00EE5065" w:rsidRDefault="00EE5065" w:rsidP="00E6094A">
      <w:pPr>
        <w:jc w:val="right"/>
        <w:rPr>
          <w:sz w:val="22"/>
          <w:szCs w:val="22"/>
        </w:rPr>
      </w:pPr>
    </w:p>
    <w:p w14:paraId="7804519A" w14:textId="4534A037" w:rsidR="00E6094A" w:rsidRPr="00B123FC" w:rsidRDefault="00E6094A" w:rsidP="00E6094A">
      <w:pPr>
        <w:jc w:val="right"/>
        <w:rPr>
          <w:sz w:val="22"/>
          <w:szCs w:val="22"/>
        </w:rPr>
      </w:pPr>
      <w:r w:rsidRPr="00B123FC">
        <w:rPr>
          <w:sz w:val="22"/>
          <w:szCs w:val="22"/>
        </w:rPr>
        <w:lastRenderedPageBreak/>
        <w:t>Таблица</w:t>
      </w:r>
      <w:r w:rsidR="00FB46D2" w:rsidRPr="00B123FC">
        <w:rPr>
          <w:sz w:val="22"/>
          <w:szCs w:val="22"/>
        </w:rPr>
        <w:t xml:space="preserve"> 33</w:t>
      </w:r>
      <w:r w:rsidRPr="00B123FC">
        <w:rPr>
          <w:sz w:val="22"/>
          <w:szCs w:val="22"/>
        </w:rPr>
        <w:t xml:space="preserve"> </w:t>
      </w:r>
    </w:p>
    <w:p w14:paraId="58BB7203" w14:textId="678A1675" w:rsidR="00E6094A" w:rsidRPr="00B123FC" w:rsidRDefault="00E6094A" w:rsidP="00E6094A">
      <w:pPr>
        <w:jc w:val="right"/>
        <w:rPr>
          <w:sz w:val="22"/>
          <w:szCs w:val="22"/>
        </w:rPr>
      </w:pPr>
      <w:r w:rsidRPr="00B123FC">
        <w:rPr>
          <w:sz w:val="22"/>
          <w:szCs w:val="22"/>
        </w:rPr>
        <w:t>тыс. рублей</w:t>
      </w:r>
    </w:p>
    <w:tbl>
      <w:tblPr>
        <w:tblW w:w="9640" w:type="dxa"/>
        <w:tblInd w:w="-147" w:type="dxa"/>
        <w:tblLook w:val="04A0" w:firstRow="1" w:lastRow="0" w:firstColumn="1" w:lastColumn="0" w:noHBand="0" w:noVBand="1"/>
      </w:tblPr>
      <w:tblGrid>
        <w:gridCol w:w="588"/>
        <w:gridCol w:w="5083"/>
        <w:gridCol w:w="1275"/>
        <w:gridCol w:w="1276"/>
        <w:gridCol w:w="1418"/>
      </w:tblGrid>
      <w:tr w:rsidR="00E6094A" w:rsidRPr="00BB62FF" w14:paraId="39D628AA" w14:textId="77777777" w:rsidTr="00B123FC">
        <w:trPr>
          <w:trHeight w:val="420"/>
          <w:tblHeader/>
        </w:trPr>
        <w:tc>
          <w:tcPr>
            <w:tcW w:w="588" w:type="dxa"/>
            <w:tcBorders>
              <w:top w:val="single" w:sz="4" w:space="0" w:color="auto"/>
              <w:left w:val="single" w:sz="4" w:space="0" w:color="auto"/>
              <w:bottom w:val="single" w:sz="4" w:space="0" w:color="auto"/>
              <w:right w:val="single" w:sz="4" w:space="0" w:color="auto"/>
            </w:tcBorders>
          </w:tcPr>
          <w:p w14:paraId="2A11BAAD" w14:textId="77777777" w:rsidR="00E6094A" w:rsidRPr="00EE5065" w:rsidRDefault="00E6094A" w:rsidP="000017F0">
            <w:pPr>
              <w:jc w:val="center"/>
              <w:rPr>
                <w:b/>
                <w:bCs/>
              </w:rPr>
            </w:pPr>
            <w:r w:rsidRPr="00EE5065">
              <w:rPr>
                <w:b/>
                <w:bCs/>
              </w:rPr>
              <w:t>№ п/п</w:t>
            </w:r>
          </w:p>
        </w:tc>
        <w:tc>
          <w:tcPr>
            <w:tcW w:w="50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353AC" w14:textId="08B04A5A" w:rsidR="00E6094A" w:rsidRPr="00EE5065" w:rsidRDefault="00E6094A" w:rsidP="000017F0">
            <w:pPr>
              <w:jc w:val="center"/>
              <w:rPr>
                <w:b/>
                <w:bCs/>
              </w:rPr>
            </w:pPr>
            <w:r w:rsidRPr="00EE5065">
              <w:rPr>
                <w:b/>
                <w:bCs/>
              </w:rPr>
              <w:t>Наименование</w:t>
            </w:r>
            <w:r w:rsidR="005A5A77" w:rsidRPr="00EE5065">
              <w:rPr>
                <w:b/>
                <w:bCs/>
              </w:rPr>
              <w:t xml:space="preserve"> ГРБС</w:t>
            </w:r>
            <w:r w:rsidRPr="00EE5065">
              <w:rPr>
                <w:b/>
                <w:bCs/>
              </w:rPr>
              <w:t xml:space="preserve">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D1D9247" w14:textId="77777777" w:rsidR="00E6094A" w:rsidRPr="00EE5065" w:rsidRDefault="00E6094A" w:rsidP="000017F0">
            <w:pPr>
              <w:jc w:val="center"/>
              <w:rPr>
                <w:b/>
                <w:bCs/>
              </w:rPr>
            </w:pPr>
            <w:r w:rsidRPr="00EE5065">
              <w:rPr>
                <w:b/>
                <w:bCs/>
              </w:rPr>
              <w:t>2026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2816864" w14:textId="77777777" w:rsidR="00E6094A" w:rsidRPr="00EE5065" w:rsidRDefault="00E6094A" w:rsidP="000017F0">
            <w:pPr>
              <w:jc w:val="center"/>
              <w:rPr>
                <w:b/>
                <w:bCs/>
              </w:rPr>
            </w:pPr>
            <w:r w:rsidRPr="00EE5065">
              <w:rPr>
                <w:b/>
                <w:bCs/>
              </w:rPr>
              <w:t>2027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98E7975" w14:textId="77777777" w:rsidR="00E6094A" w:rsidRPr="00EE5065" w:rsidRDefault="00E6094A" w:rsidP="000017F0">
            <w:pPr>
              <w:jc w:val="center"/>
              <w:rPr>
                <w:b/>
                <w:bCs/>
              </w:rPr>
            </w:pPr>
            <w:r w:rsidRPr="00EE5065">
              <w:rPr>
                <w:b/>
                <w:bCs/>
              </w:rPr>
              <w:t>2028 год</w:t>
            </w:r>
          </w:p>
        </w:tc>
      </w:tr>
      <w:tr w:rsidR="00E6094A" w:rsidRPr="00BB62FF" w14:paraId="7563B9E7" w14:textId="77777777" w:rsidTr="00B123FC">
        <w:trPr>
          <w:trHeight w:val="1190"/>
        </w:trPr>
        <w:tc>
          <w:tcPr>
            <w:tcW w:w="588" w:type="dxa"/>
            <w:tcBorders>
              <w:top w:val="single" w:sz="4" w:space="0" w:color="auto"/>
              <w:left w:val="single" w:sz="4" w:space="0" w:color="auto"/>
              <w:bottom w:val="single" w:sz="4" w:space="0" w:color="auto"/>
              <w:right w:val="single" w:sz="4" w:space="0" w:color="auto"/>
            </w:tcBorders>
            <w:vAlign w:val="center"/>
          </w:tcPr>
          <w:p w14:paraId="67E2CD35" w14:textId="77777777" w:rsidR="00E6094A" w:rsidRPr="00EE5065" w:rsidRDefault="00E6094A" w:rsidP="000017F0">
            <w:pPr>
              <w:jc w:val="center"/>
            </w:pPr>
            <w:r w:rsidRPr="00EE5065">
              <w:t>1.</w:t>
            </w:r>
          </w:p>
        </w:tc>
        <w:tc>
          <w:tcPr>
            <w:tcW w:w="50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76717" w14:textId="77777777" w:rsidR="00E6094A" w:rsidRPr="00EE5065" w:rsidRDefault="00E6094A" w:rsidP="000017F0">
            <w:r w:rsidRPr="00EE5065">
              <w:t>Управление общего и дошкольного образования Администрации города Норильска</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6A8200" w14:textId="77777777" w:rsidR="00E6094A" w:rsidRPr="00EE5065" w:rsidRDefault="00E6094A" w:rsidP="000017F0">
            <w:pPr>
              <w:spacing w:after="60"/>
              <w:jc w:val="center"/>
            </w:pPr>
            <w:r w:rsidRPr="00EE5065">
              <w:t>609 223,3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09E6A9" w14:textId="77777777" w:rsidR="00E6094A" w:rsidRPr="00EE5065" w:rsidRDefault="00E6094A" w:rsidP="000017F0">
            <w:pPr>
              <w:spacing w:after="60"/>
              <w:jc w:val="center"/>
            </w:pPr>
            <w:r w:rsidRPr="00EE5065">
              <w:t>598 423,7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2B5C2" w14:textId="77777777" w:rsidR="00E6094A" w:rsidRPr="00EE5065" w:rsidRDefault="00E6094A" w:rsidP="000017F0">
            <w:pPr>
              <w:spacing w:after="60"/>
              <w:jc w:val="center"/>
            </w:pPr>
            <w:r w:rsidRPr="00EE5065">
              <w:t>443 479,5</w:t>
            </w:r>
          </w:p>
        </w:tc>
      </w:tr>
    </w:tbl>
    <w:p w14:paraId="5AB0EC40" w14:textId="4076D92F" w:rsidR="00E6094A" w:rsidRPr="00BB62FF" w:rsidRDefault="00E6094A" w:rsidP="00E6094A">
      <w:pPr>
        <w:ind w:firstLine="708"/>
        <w:jc w:val="both"/>
        <w:rPr>
          <w:sz w:val="26"/>
          <w:szCs w:val="26"/>
        </w:rPr>
      </w:pPr>
      <w:r w:rsidRPr="00BB62FF">
        <w:rPr>
          <w:sz w:val="26"/>
          <w:szCs w:val="26"/>
        </w:rPr>
        <w:t>Подпрограмма 2 в разрезе источников финансирования представлена в таблице:</w:t>
      </w:r>
    </w:p>
    <w:p w14:paraId="506447FD" w14:textId="6EBAD8FF" w:rsidR="00E6094A" w:rsidRPr="00B123FC" w:rsidRDefault="00E6094A" w:rsidP="00E6094A">
      <w:pPr>
        <w:jc w:val="right"/>
        <w:rPr>
          <w:sz w:val="22"/>
          <w:szCs w:val="22"/>
        </w:rPr>
      </w:pPr>
      <w:r w:rsidRPr="00F457DD">
        <w:rPr>
          <w:sz w:val="26"/>
          <w:szCs w:val="26"/>
        </w:rPr>
        <w:t xml:space="preserve">            </w:t>
      </w:r>
      <w:r w:rsidRPr="00B123FC">
        <w:rPr>
          <w:sz w:val="22"/>
          <w:szCs w:val="22"/>
        </w:rPr>
        <w:t>Таблица</w:t>
      </w:r>
      <w:r w:rsidR="00FB46D2" w:rsidRPr="00B123FC">
        <w:rPr>
          <w:sz w:val="22"/>
          <w:szCs w:val="22"/>
        </w:rPr>
        <w:t xml:space="preserve"> 34</w:t>
      </w:r>
      <w:r w:rsidRPr="00B123FC">
        <w:rPr>
          <w:sz w:val="22"/>
          <w:szCs w:val="22"/>
        </w:rPr>
        <w:t xml:space="preserve"> </w:t>
      </w:r>
    </w:p>
    <w:p w14:paraId="322A8E9A" w14:textId="5D705F57" w:rsidR="00E6094A" w:rsidRPr="00B123FC" w:rsidRDefault="00E6094A" w:rsidP="00E6094A">
      <w:pPr>
        <w:jc w:val="right"/>
        <w:rPr>
          <w:bCs/>
          <w:sz w:val="22"/>
          <w:szCs w:val="22"/>
        </w:rPr>
      </w:pPr>
      <w:r w:rsidRPr="00B123FC">
        <w:rPr>
          <w:sz w:val="22"/>
          <w:szCs w:val="22"/>
        </w:rPr>
        <w:t xml:space="preserve">   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529"/>
        <w:gridCol w:w="1275"/>
        <w:gridCol w:w="1276"/>
        <w:gridCol w:w="1413"/>
      </w:tblGrid>
      <w:tr w:rsidR="00E6094A" w:rsidRPr="00655F11" w14:paraId="454A96F1" w14:textId="77777777" w:rsidTr="00B123FC">
        <w:trPr>
          <w:tblHeader/>
          <w:jc w:val="center"/>
        </w:trPr>
        <w:tc>
          <w:tcPr>
            <w:tcW w:w="5529" w:type="dxa"/>
          </w:tcPr>
          <w:p w14:paraId="25AD6DAF" w14:textId="77777777" w:rsidR="00E6094A" w:rsidRPr="00EE5065" w:rsidRDefault="00E6094A" w:rsidP="000017F0">
            <w:pPr>
              <w:spacing w:before="60" w:after="60"/>
              <w:ind w:left="283"/>
              <w:jc w:val="center"/>
              <w:rPr>
                <w:b/>
              </w:rPr>
            </w:pPr>
            <w:r w:rsidRPr="00EE5065">
              <w:rPr>
                <w:b/>
              </w:rPr>
              <w:t>Наименование</w:t>
            </w:r>
          </w:p>
        </w:tc>
        <w:tc>
          <w:tcPr>
            <w:tcW w:w="1275" w:type="dxa"/>
            <w:vAlign w:val="center"/>
          </w:tcPr>
          <w:p w14:paraId="09558DD9" w14:textId="77777777" w:rsidR="00E6094A" w:rsidRPr="00EE5065" w:rsidRDefault="00E6094A" w:rsidP="000017F0">
            <w:pPr>
              <w:spacing w:before="60" w:after="60"/>
              <w:jc w:val="center"/>
              <w:rPr>
                <w:b/>
              </w:rPr>
            </w:pPr>
            <w:r w:rsidRPr="00EE5065">
              <w:rPr>
                <w:b/>
              </w:rPr>
              <w:t>2026 год</w:t>
            </w:r>
          </w:p>
        </w:tc>
        <w:tc>
          <w:tcPr>
            <w:tcW w:w="1276" w:type="dxa"/>
            <w:vAlign w:val="center"/>
          </w:tcPr>
          <w:p w14:paraId="322F64F2" w14:textId="77777777" w:rsidR="00E6094A" w:rsidRPr="00EE5065" w:rsidRDefault="00E6094A" w:rsidP="000017F0">
            <w:pPr>
              <w:spacing w:before="60" w:after="60"/>
              <w:jc w:val="center"/>
              <w:rPr>
                <w:b/>
              </w:rPr>
            </w:pPr>
            <w:r w:rsidRPr="00EE5065">
              <w:rPr>
                <w:b/>
              </w:rPr>
              <w:t>2027 год</w:t>
            </w:r>
          </w:p>
        </w:tc>
        <w:tc>
          <w:tcPr>
            <w:tcW w:w="1413" w:type="dxa"/>
            <w:vAlign w:val="center"/>
          </w:tcPr>
          <w:p w14:paraId="5F406AB5" w14:textId="77777777" w:rsidR="00E6094A" w:rsidRPr="00EE5065" w:rsidRDefault="00E6094A" w:rsidP="000017F0">
            <w:pPr>
              <w:spacing w:before="60" w:after="60"/>
              <w:jc w:val="center"/>
              <w:rPr>
                <w:b/>
              </w:rPr>
            </w:pPr>
            <w:r w:rsidRPr="00EE5065">
              <w:rPr>
                <w:b/>
              </w:rPr>
              <w:t>2028 год</w:t>
            </w:r>
          </w:p>
        </w:tc>
      </w:tr>
      <w:tr w:rsidR="00E6094A" w:rsidRPr="00655F11" w14:paraId="09316594" w14:textId="77777777" w:rsidTr="00B123FC">
        <w:trPr>
          <w:jc w:val="center"/>
        </w:trPr>
        <w:tc>
          <w:tcPr>
            <w:tcW w:w="5529" w:type="dxa"/>
          </w:tcPr>
          <w:p w14:paraId="598D78AF" w14:textId="77777777" w:rsidR="00E6094A" w:rsidRPr="00EE5065" w:rsidRDefault="00E6094A" w:rsidP="000017F0">
            <w:pPr>
              <w:spacing w:before="60"/>
              <w:ind w:left="307"/>
            </w:pPr>
            <w:r w:rsidRPr="00EE5065">
              <w:rPr>
                <w:i/>
              </w:rPr>
              <w:t>Обеспечение питанием учащихся общеобразовательных учреждений (в том числе льготной категории детей), в том числе:</w:t>
            </w:r>
          </w:p>
        </w:tc>
        <w:tc>
          <w:tcPr>
            <w:tcW w:w="1275" w:type="dxa"/>
            <w:tcBorders>
              <w:top w:val="single" w:sz="4" w:space="0" w:color="auto"/>
              <w:left w:val="single" w:sz="4" w:space="0" w:color="auto"/>
              <w:bottom w:val="single" w:sz="4" w:space="0" w:color="auto"/>
              <w:right w:val="single" w:sz="4" w:space="0" w:color="auto"/>
            </w:tcBorders>
            <w:vAlign w:val="center"/>
          </w:tcPr>
          <w:p w14:paraId="235BC950" w14:textId="77777777" w:rsidR="00E6094A" w:rsidRPr="00EE5065" w:rsidRDefault="00E6094A" w:rsidP="000017F0">
            <w:pPr>
              <w:spacing w:before="60"/>
              <w:jc w:val="center"/>
            </w:pPr>
            <w:r w:rsidRPr="00EE5065">
              <w:t>609 223,3</w:t>
            </w:r>
          </w:p>
        </w:tc>
        <w:tc>
          <w:tcPr>
            <w:tcW w:w="1276" w:type="dxa"/>
            <w:tcBorders>
              <w:top w:val="single" w:sz="4" w:space="0" w:color="auto"/>
              <w:left w:val="single" w:sz="4" w:space="0" w:color="auto"/>
              <w:bottom w:val="single" w:sz="4" w:space="0" w:color="auto"/>
              <w:right w:val="single" w:sz="4" w:space="0" w:color="auto"/>
            </w:tcBorders>
            <w:vAlign w:val="center"/>
          </w:tcPr>
          <w:p w14:paraId="1346BF95" w14:textId="77777777" w:rsidR="00E6094A" w:rsidRPr="00EE5065" w:rsidRDefault="00E6094A" w:rsidP="000017F0">
            <w:pPr>
              <w:spacing w:before="60"/>
              <w:jc w:val="center"/>
            </w:pPr>
            <w:r w:rsidRPr="00EE5065">
              <w:t>598 423,7</w:t>
            </w:r>
          </w:p>
        </w:tc>
        <w:tc>
          <w:tcPr>
            <w:tcW w:w="1413" w:type="dxa"/>
            <w:tcBorders>
              <w:top w:val="single" w:sz="4" w:space="0" w:color="auto"/>
              <w:left w:val="single" w:sz="4" w:space="0" w:color="auto"/>
              <w:bottom w:val="single" w:sz="4" w:space="0" w:color="auto"/>
              <w:right w:val="single" w:sz="4" w:space="0" w:color="auto"/>
            </w:tcBorders>
            <w:vAlign w:val="center"/>
          </w:tcPr>
          <w:p w14:paraId="1C306F7A" w14:textId="77777777" w:rsidR="00E6094A" w:rsidRPr="00EE5065" w:rsidRDefault="00E6094A" w:rsidP="000017F0">
            <w:pPr>
              <w:spacing w:before="60"/>
              <w:jc w:val="center"/>
            </w:pPr>
            <w:r w:rsidRPr="00EE5065">
              <w:t>443 479,5</w:t>
            </w:r>
          </w:p>
        </w:tc>
      </w:tr>
      <w:tr w:rsidR="00E6094A" w:rsidRPr="00655F11" w14:paraId="69F72B7F" w14:textId="77777777" w:rsidTr="00B123FC">
        <w:trPr>
          <w:jc w:val="center"/>
        </w:trPr>
        <w:tc>
          <w:tcPr>
            <w:tcW w:w="5529" w:type="dxa"/>
          </w:tcPr>
          <w:p w14:paraId="47129277" w14:textId="77777777" w:rsidR="00E6094A" w:rsidRPr="00EE5065" w:rsidRDefault="00E6094A" w:rsidP="000017F0">
            <w:pPr>
              <w:spacing w:before="60" w:after="60"/>
              <w:ind w:left="283"/>
              <w:rPr>
                <w:i/>
                <w:color w:val="0000CC"/>
              </w:rPr>
            </w:pPr>
            <w:r w:rsidRPr="00EE5065">
              <w:rPr>
                <w:i/>
                <w:color w:val="0000CC"/>
              </w:rPr>
              <w:t xml:space="preserve">     - средства местного бюджета</w:t>
            </w:r>
          </w:p>
        </w:tc>
        <w:tc>
          <w:tcPr>
            <w:tcW w:w="1275" w:type="dxa"/>
            <w:tcBorders>
              <w:top w:val="nil"/>
              <w:left w:val="nil"/>
              <w:bottom w:val="single" w:sz="8" w:space="0" w:color="auto"/>
              <w:right w:val="single" w:sz="8" w:space="0" w:color="auto"/>
            </w:tcBorders>
            <w:shd w:val="clear" w:color="auto" w:fill="auto"/>
            <w:vAlign w:val="center"/>
          </w:tcPr>
          <w:p w14:paraId="2E89C5CF" w14:textId="77777777" w:rsidR="00E6094A" w:rsidRPr="00EE5065" w:rsidRDefault="00E6094A" w:rsidP="000017F0">
            <w:pPr>
              <w:spacing w:before="60" w:after="60"/>
              <w:jc w:val="center"/>
              <w:rPr>
                <w:i/>
                <w:color w:val="0000CC"/>
              </w:rPr>
            </w:pPr>
            <w:r w:rsidRPr="00EE5065">
              <w:rPr>
                <w:i/>
                <w:iCs/>
                <w:color w:val="0000CC"/>
              </w:rPr>
              <w:t>132 256,3</w:t>
            </w:r>
          </w:p>
        </w:tc>
        <w:tc>
          <w:tcPr>
            <w:tcW w:w="1276" w:type="dxa"/>
            <w:tcBorders>
              <w:top w:val="nil"/>
              <w:left w:val="nil"/>
              <w:bottom w:val="single" w:sz="8" w:space="0" w:color="auto"/>
              <w:right w:val="single" w:sz="8" w:space="0" w:color="auto"/>
            </w:tcBorders>
            <w:shd w:val="clear" w:color="auto" w:fill="auto"/>
            <w:vAlign w:val="center"/>
          </w:tcPr>
          <w:p w14:paraId="76766339" w14:textId="77777777" w:rsidR="00E6094A" w:rsidRPr="00EE5065" w:rsidRDefault="00E6094A" w:rsidP="000017F0">
            <w:pPr>
              <w:spacing w:before="60" w:after="60"/>
              <w:jc w:val="center"/>
              <w:rPr>
                <w:i/>
                <w:color w:val="0000CC"/>
              </w:rPr>
            </w:pPr>
            <w:r w:rsidRPr="00EE5065">
              <w:rPr>
                <w:i/>
                <w:iCs/>
                <w:color w:val="0000CC"/>
              </w:rPr>
              <w:t>132 256,3</w:t>
            </w:r>
          </w:p>
        </w:tc>
        <w:tc>
          <w:tcPr>
            <w:tcW w:w="1413" w:type="dxa"/>
            <w:tcBorders>
              <w:top w:val="nil"/>
              <w:left w:val="nil"/>
              <w:bottom w:val="single" w:sz="8" w:space="0" w:color="auto"/>
              <w:right w:val="single" w:sz="8" w:space="0" w:color="auto"/>
            </w:tcBorders>
            <w:shd w:val="clear" w:color="auto" w:fill="auto"/>
            <w:vAlign w:val="center"/>
          </w:tcPr>
          <w:p w14:paraId="36C9776C" w14:textId="77777777" w:rsidR="00E6094A" w:rsidRPr="00EE5065" w:rsidRDefault="00E6094A" w:rsidP="000017F0">
            <w:pPr>
              <w:spacing w:before="60" w:after="60"/>
              <w:jc w:val="center"/>
              <w:rPr>
                <w:i/>
                <w:color w:val="0000CC"/>
              </w:rPr>
            </w:pPr>
            <w:r w:rsidRPr="00EE5065">
              <w:rPr>
                <w:i/>
                <w:iCs/>
                <w:color w:val="0000CC"/>
              </w:rPr>
              <w:t>132 256,3</w:t>
            </w:r>
          </w:p>
        </w:tc>
      </w:tr>
      <w:tr w:rsidR="00E6094A" w:rsidRPr="00655F11" w14:paraId="62283548" w14:textId="77777777" w:rsidTr="00B123FC">
        <w:trPr>
          <w:jc w:val="center"/>
        </w:trPr>
        <w:tc>
          <w:tcPr>
            <w:tcW w:w="5529" w:type="dxa"/>
          </w:tcPr>
          <w:p w14:paraId="4A4C88FE" w14:textId="77777777" w:rsidR="00E6094A" w:rsidRPr="00EE5065" w:rsidRDefault="00E6094A" w:rsidP="000017F0">
            <w:pPr>
              <w:spacing w:before="60" w:after="60"/>
              <w:ind w:left="283"/>
              <w:rPr>
                <w:i/>
                <w:color w:val="0000CC"/>
              </w:rPr>
            </w:pPr>
            <w:r w:rsidRPr="00EE5065">
              <w:rPr>
                <w:i/>
                <w:color w:val="0000CC"/>
              </w:rPr>
              <w:t xml:space="preserve">     - средства краевого бюджета</w:t>
            </w:r>
          </w:p>
        </w:tc>
        <w:tc>
          <w:tcPr>
            <w:tcW w:w="1275" w:type="dxa"/>
            <w:tcBorders>
              <w:top w:val="nil"/>
              <w:left w:val="nil"/>
              <w:bottom w:val="single" w:sz="8" w:space="0" w:color="auto"/>
              <w:right w:val="single" w:sz="8" w:space="0" w:color="auto"/>
            </w:tcBorders>
            <w:shd w:val="clear" w:color="auto" w:fill="auto"/>
            <w:vAlign w:val="center"/>
          </w:tcPr>
          <w:p w14:paraId="75305AA7" w14:textId="77777777" w:rsidR="00E6094A" w:rsidRPr="00EE5065" w:rsidRDefault="00E6094A" w:rsidP="000017F0">
            <w:pPr>
              <w:spacing w:before="60" w:after="60"/>
              <w:jc w:val="center"/>
              <w:rPr>
                <w:i/>
                <w:color w:val="0000CC"/>
              </w:rPr>
            </w:pPr>
            <w:r w:rsidRPr="00EE5065">
              <w:rPr>
                <w:i/>
                <w:iCs/>
                <w:color w:val="0000CC"/>
              </w:rPr>
              <w:t>300 409,9</w:t>
            </w:r>
          </w:p>
        </w:tc>
        <w:tc>
          <w:tcPr>
            <w:tcW w:w="1276" w:type="dxa"/>
            <w:tcBorders>
              <w:top w:val="nil"/>
              <w:left w:val="nil"/>
              <w:bottom w:val="single" w:sz="8" w:space="0" w:color="auto"/>
              <w:right w:val="single" w:sz="8" w:space="0" w:color="auto"/>
            </w:tcBorders>
            <w:shd w:val="clear" w:color="auto" w:fill="auto"/>
            <w:vAlign w:val="center"/>
          </w:tcPr>
          <w:p w14:paraId="5B12A576" w14:textId="77777777" w:rsidR="00E6094A" w:rsidRPr="00EE5065" w:rsidRDefault="00E6094A" w:rsidP="000017F0">
            <w:pPr>
              <w:spacing w:before="60" w:after="60"/>
              <w:jc w:val="center"/>
              <w:rPr>
                <w:i/>
                <w:color w:val="0000CC"/>
              </w:rPr>
            </w:pPr>
            <w:r w:rsidRPr="00EE5065">
              <w:rPr>
                <w:i/>
                <w:iCs/>
                <w:color w:val="0000CC"/>
              </w:rPr>
              <w:t>297 170,0</w:t>
            </w:r>
          </w:p>
        </w:tc>
        <w:tc>
          <w:tcPr>
            <w:tcW w:w="1413" w:type="dxa"/>
            <w:tcBorders>
              <w:top w:val="nil"/>
              <w:left w:val="nil"/>
              <w:bottom w:val="single" w:sz="8" w:space="0" w:color="auto"/>
              <w:right w:val="single" w:sz="8" w:space="0" w:color="auto"/>
            </w:tcBorders>
            <w:shd w:val="clear" w:color="auto" w:fill="auto"/>
            <w:vAlign w:val="center"/>
          </w:tcPr>
          <w:p w14:paraId="7562962D" w14:textId="77777777" w:rsidR="00E6094A" w:rsidRPr="00EE5065" w:rsidRDefault="00E6094A" w:rsidP="000017F0">
            <w:pPr>
              <w:spacing w:before="60" w:after="60"/>
              <w:jc w:val="center"/>
              <w:rPr>
                <w:i/>
                <w:color w:val="0000CC"/>
              </w:rPr>
            </w:pPr>
            <w:r w:rsidRPr="00EE5065">
              <w:rPr>
                <w:i/>
                <w:iCs/>
                <w:color w:val="0000CC"/>
              </w:rPr>
              <w:t>250 686,8</w:t>
            </w:r>
          </w:p>
        </w:tc>
      </w:tr>
      <w:tr w:rsidR="00E6094A" w:rsidRPr="00655F11" w14:paraId="5C6BE45A" w14:textId="77777777" w:rsidTr="00B123FC">
        <w:trPr>
          <w:jc w:val="center"/>
        </w:trPr>
        <w:tc>
          <w:tcPr>
            <w:tcW w:w="5529" w:type="dxa"/>
          </w:tcPr>
          <w:p w14:paraId="3B90EB97" w14:textId="77777777" w:rsidR="00E6094A" w:rsidRPr="00EE5065" w:rsidRDefault="00E6094A" w:rsidP="000017F0">
            <w:pPr>
              <w:spacing w:before="60" w:after="60"/>
              <w:ind w:left="283"/>
              <w:rPr>
                <w:i/>
                <w:color w:val="0000CC"/>
              </w:rPr>
            </w:pPr>
            <w:r w:rsidRPr="00EE5065">
              <w:rPr>
                <w:i/>
                <w:color w:val="0000CC"/>
              </w:rPr>
              <w:t xml:space="preserve">      -средства федерального бюджета</w:t>
            </w:r>
          </w:p>
        </w:tc>
        <w:tc>
          <w:tcPr>
            <w:tcW w:w="1275" w:type="dxa"/>
            <w:tcBorders>
              <w:top w:val="nil"/>
              <w:left w:val="nil"/>
              <w:bottom w:val="single" w:sz="8" w:space="0" w:color="auto"/>
              <w:right w:val="single" w:sz="8" w:space="0" w:color="auto"/>
            </w:tcBorders>
            <w:shd w:val="clear" w:color="auto" w:fill="auto"/>
            <w:vAlign w:val="center"/>
          </w:tcPr>
          <w:p w14:paraId="41AAD0EE" w14:textId="77777777" w:rsidR="00E6094A" w:rsidRPr="00EE5065" w:rsidRDefault="00E6094A" w:rsidP="000017F0">
            <w:pPr>
              <w:spacing w:before="60" w:after="60"/>
              <w:jc w:val="center"/>
              <w:rPr>
                <w:i/>
                <w:color w:val="0000CC"/>
              </w:rPr>
            </w:pPr>
            <w:r w:rsidRPr="00EE5065">
              <w:rPr>
                <w:i/>
                <w:iCs/>
                <w:color w:val="0000CC"/>
              </w:rPr>
              <w:t>176 557,1</w:t>
            </w:r>
          </w:p>
        </w:tc>
        <w:tc>
          <w:tcPr>
            <w:tcW w:w="1276" w:type="dxa"/>
            <w:tcBorders>
              <w:top w:val="nil"/>
              <w:left w:val="nil"/>
              <w:bottom w:val="single" w:sz="8" w:space="0" w:color="auto"/>
              <w:right w:val="single" w:sz="8" w:space="0" w:color="auto"/>
            </w:tcBorders>
            <w:shd w:val="clear" w:color="auto" w:fill="auto"/>
            <w:vAlign w:val="center"/>
          </w:tcPr>
          <w:p w14:paraId="511E0277" w14:textId="77777777" w:rsidR="00E6094A" w:rsidRPr="00EE5065" w:rsidRDefault="00E6094A" w:rsidP="000017F0">
            <w:pPr>
              <w:spacing w:before="60" w:after="60"/>
              <w:jc w:val="center"/>
              <w:rPr>
                <w:i/>
                <w:color w:val="0000CC"/>
              </w:rPr>
            </w:pPr>
            <w:r w:rsidRPr="00EE5065">
              <w:rPr>
                <w:i/>
                <w:iCs/>
                <w:color w:val="0000CC"/>
              </w:rPr>
              <w:t>168 997,4</w:t>
            </w:r>
          </w:p>
        </w:tc>
        <w:tc>
          <w:tcPr>
            <w:tcW w:w="1413" w:type="dxa"/>
            <w:tcBorders>
              <w:top w:val="nil"/>
              <w:left w:val="nil"/>
              <w:bottom w:val="single" w:sz="8" w:space="0" w:color="auto"/>
              <w:right w:val="single" w:sz="8" w:space="0" w:color="auto"/>
            </w:tcBorders>
            <w:shd w:val="clear" w:color="auto" w:fill="auto"/>
            <w:vAlign w:val="center"/>
          </w:tcPr>
          <w:p w14:paraId="07517E6E" w14:textId="77777777" w:rsidR="00E6094A" w:rsidRPr="00EE5065" w:rsidRDefault="00E6094A" w:rsidP="000017F0">
            <w:pPr>
              <w:spacing w:before="60" w:after="60"/>
              <w:jc w:val="center"/>
              <w:rPr>
                <w:i/>
                <w:color w:val="0000CC"/>
              </w:rPr>
            </w:pPr>
            <w:r w:rsidRPr="00EE5065">
              <w:rPr>
                <w:i/>
                <w:iCs/>
                <w:color w:val="0000CC"/>
              </w:rPr>
              <w:t>60 536,4</w:t>
            </w:r>
          </w:p>
        </w:tc>
      </w:tr>
    </w:tbl>
    <w:p w14:paraId="322438D9" w14:textId="77777777" w:rsidR="00E6094A" w:rsidRPr="00655F11" w:rsidRDefault="00E6094A" w:rsidP="00E6094A">
      <w:pPr>
        <w:spacing w:before="60" w:after="60"/>
        <w:ind w:firstLine="708"/>
        <w:jc w:val="both"/>
        <w:rPr>
          <w:sz w:val="26"/>
          <w:szCs w:val="26"/>
          <w:highlight w:val="yellow"/>
        </w:rPr>
      </w:pPr>
    </w:p>
    <w:p w14:paraId="32A5A2BE" w14:textId="77777777" w:rsidR="00E6094A" w:rsidRPr="00BB62FF" w:rsidRDefault="00E6094A" w:rsidP="00E6094A">
      <w:pPr>
        <w:ind w:firstLine="709"/>
        <w:jc w:val="both"/>
        <w:rPr>
          <w:sz w:val="26"/>
        </w:rPr>
      </w:pPr>
      <w:r w:rsidRPr="00BB62FF">
        <w:rPr>
          <w:sz w:val="26"/>
        </w:rPr>
        <w:t>Организация горячего питания для учащихся в образовательных учреждениях имеет огромное значение, так как правильное питание является одним из ключевых факторов, способствующих сохранению здоровья детей.</w:t>
      </w:r>
    </w:p>
    <w:p w14:paraId="1761188F" w14:textId="6023C3C9" w:rsidR="00E6094A" w:rsidRPr="00BB62FF" w:rsidRDefault="00E6094A" w:rsidP="00E6094A">
      <w:pPr>
        <w:ind w:firstLine="709"/>
        <w:jc w:val="both"/>
        <w:rPr>
          <w:sz w:val="26"/>
        </w:rPr>
      </w:pPr>
      <w:r w:rsidRPr="00BB62FF">
        <w:rPr>
          <w:sz w:val="26"/>
        </w:rPr>
        <w:t>Подпрограмма нацелена на обеспечение горячим питанием учащихся муниципальных бюджетных и автономных образовательных учреждений (далее - МБ(А)ОУ), ежегодно предоставля</w:t>
      </w:r>
      <w:r w:rsidR="002402BA">
        <w:rPr>
          <w:sz w:val="26"/>
        </w:rPr>
        <w:t>ется</w:t>
      </w:r>
      <w:r w:rsidRPr="00BB62FF">
        <w:rPr>
          <w:sz w:val="26"/>
        </w:rPr>
        <w:t xml:space="preserve"> около 3</w:t>
      </w:r>
      <w:r>
        <w:rPr>
          <w:sz w:val="26"/>
        </w:rPr>
        <w:t> 430 111</w:t>
      </w:r>
      <w:r w:rsidRPr="00BB62FF">
        <w:rPr>
          <w:sz w:val="26"/>
        </w:rPr>
        <w:t xml:space="preserve"> порций.</w:t>
      </w:r>
    </w:p>
    <w:p w14:paraId="02F7EF02" w14:textId="77777777" w:rsidR="00E6094A" w:rsidRPr="00BB62FF" w:rsidRDefault="00E6094A" w:rsidP="00E6094A">
      <w:pPr>
        <w:ind w:firstLine="709"/>
        <w:jc w:val="both"/>
        <w:rPr>
          <w:sz w:val="26"/>
        </w:rPr>
      </w:pPr>
      <w:r>
        <w:rPr>
          <w:sz w:val="26"/>
        </w:rPr>
        <w:t>В рамках подпрограммы</w:t>
      </w:r>
      <w:r w:rsidRPr="00BB62FF">
        <w:rPr>
          <w:sz w:val="26"/>
        </w:rPr>
        <w:t xml:space="preserve"> за счет бюджетных средств осуществляется бесплатное питание для следующих категорий льготников, что служит дополнительной социальной поддержкой для граждан:</w:t>
      </w:r>
    </w:p>
    <w:p w14:paraId="7C98D705" w14:textId="77777777" w:rsidR="00E6094A" w:rsidRPr="00BB62FF" w:rsidRDefault="00E6094A" w:rsidP="00E6094A">
      <w:pPr>
        <w:numPr>
          <w:ilvl w:val="0"/>
          <w:numId w:val="18"/>
        </w:numPr>
        <w:tabs>
          <w:tab w:val="left" w:pos="720"/>
          <w:tab w:val="left" w:pos="993"/>
        </w:tabs>
        <w:autoSpaceDE w:val="0"/>
        <w:autoSpaceDN w:val="0"/>
        <w:adjustRightInd w:val="0"/>
        <w:ind w:left="0" w:firstLine="709"/>
        <w:contextualSpacing/>
        <w:jc w:val="both"/>
        <w:rPr>
          <w:sz w:val="26"/>
          <w:szCs w:val="26"/>
        </w:rPr>
      </w:pPr>
      <w:r w:rsidRPr="00BB62FF">
        <w:rPr>
          <w:sz w:val="26"/>
          <w:szCs w:val="26"/>
        </w:rPr>
        <w:t>обучающи</w:t>
      </w:r>
      <w:r>
        <w:rPr>
          <w:sz w:val="26"/>
          <w:szCs w:val="26"/>
        </w:rPr>
        <w:t>х</w:t>
      </w:r>
      <w:r w:rsidRPr="00BB62FF">
        <w:rPr>
          <w:sz w:val="26"/>
          <w:szCs w:val="26"/>
        </w:rPr>
        <w:t>ся из многодетных семей;</w:t>
      </w:r>
    </w:p>
    <w:p w14:paraId="0E7DDCF9" w14:textId="77777777" w:rsidR="00E6094A" w:rsidRPr="00BB62FF" w:rsidRDefault="00E6094A" w:rsidP="00E6094A">
      <w:pPr>
        <w:numPr>
          <w:ilvl w:val="0"/>
          <w:numId w:val="18"/>
        </w:numPr>
        <w:tabs>
          <w:tab w:val="left" w:pos="720"/>
          <w:tab w:val="left" w:pos="993"/>
        </w:tabs>
        <w:autoSpaceDE w:val="0"/>
        <w:autoSpaceDN w:val="0"/>
        <w:adjustRightInd w:val="0"/>
        <w:ind w:left="0" w:firstLine="709"/>
        <w:contextualSpacing/>
        <w:jc w:val="both"/>
        <w:rPr>
          <w:sz w:val="26"/>
          <w:szCs w:val="26"/>
        </w:rPr>
      </w:pPr>
      <w:r w:rsidRPr="00BB62FF">
        <w:rPr>
          <w:sz w:val="26"/>
          <w:szCs w:val="26"/>
        </w:rPr>
        <w:t>обучающи</w:t>
      </w:r>
      <w:r>
        <w:rPr>
          <w:sz w:val="26"/>
          <w:szCs w:val="26"/>
        </w:rPr>
        <w:t>х</w:t>
      </w:r>
      <w:r w:rsidRPr="00BB62FF">
        <w:rPr>
          <w:sz w:val="26"/>
          <w:szCs w:val="26"/>
        </w:rPr>
        <w:t>ся из семей одиноких родителей;</w:t>
      </w:r>
    </w:p>
    <w:p w14:paraId="0D92F422" w14:textId="77777777" w:rsidR="00E6094A" w:rsidRPr="00BB62FF" w:rsidRDefault="00E6094A" w:rsidP="00E6094A">
      <w:pPr>
        <w:numPr>
          <w:ilvl w:val="0"/>
          <w:numId w:val="18"/>
        </w:numPr>
        <w:tabs>
          <w:tab w:val="left" w:pos="720"/>
          <w:tab w:val="left" w:pos="993"/>
        </w:tabs>
        <w:autoSpaceDE w:val="0"/>
        <w:autoSpaceDN w:val="0"/>
        <w:adjustRightInd w:val="0"/>
        <w:ind w:left="0" w:firstLine="709"/>
        <w:contextualSpacing/>
        <w:jc w:val="both"/>
        <w:rPr>
          <w:sz w:val="26"/>
          <w:szCs w:val="26"/>
        </w:rPr>
      </w:pPr>
      <w:r w:rsidRPr="00BB62FF">
        <w:rPr>
          <w:sz w:val="26"/>
          <w:szCs w:val="26"/>
        </w:rPr>
        <w:t>-обучающи</w:t>
      </w:r>
      <w:r>
        <w:rPr>
          <w:sz w:val="26"/>
          <w:szCs w:val="26"/>
        </w:rPr>
        <w:t>х</w:t>
      </w:r>
      <w:r w:rsidRPr="00BB62FF">
        <w:rPr>
          <w:sz w:val="26"/>
          <w:szCs w:val="26"/>
        </w:rPr>
        <w:t>ся с ограниченными возможностями здоровья;</w:t>
      </w:r>
    </w:p>
    <w:p w14:paraId="59AC6E41" w14:textId="77777777" w:rsidR="00E6094A" w:rsidRDefault="00E6094A" w:rsidP="00E6094A">
      <w:pPr>
        <w:numPr>
          <w:ilvl w:val="0"/>
          <w:numId w:val="18"/>
        </w:numPr>
        <w:tabs>
          <w:tab w:val="left" w:pos="720"/>
          <w:tab w:val="left" w:pos="993"/>
        </w:tabs>
        <w:autoSpaceDE w:val="0"/>
        <w:autoSpaceDN w:val="0"/>
        <w:adjustRightInd w:val="0"/>
        <w:ind w:left="0" w:firstLine="709"/>
        <w:contextualSpacing/>
        <w:jc w:val="both"/>
        <w:rPr>
          <w:sz w:val="26"/>
          <w:szCs w:val="26"/>
        </w:rPr>
      </w:pPr>
      <w:r w:rsidRPr="00BB62FF">
        <w:rPr>
          <w:sz w:val="26"/>
          <w:szCs w:val="26"/>
        </w:rPr>
        <w:t>дет</w:t>
      </w:r>
      <w:r>
        <w:rPr>
          <w:sz w:val="26"/>
          <w:szCs w:val="26"/>
        </w:rPr>
        <w:t>ей</w:t>
      </w:r>
      <w:r w:rsidRPr="00BB62FF">
        <w:rPr>
          <w:sz w:val="26"/>
          <w:szCs w:val="26"/>
        </w:rPr>
        <w:t xml:space="preserve"> из малообеспеченных семей;</w:t>
      </w:r>
    </w:p>
    <w:p w14:paraId="470E8C67" w14:textId="77777777" w:rsidR="00E6094A" w:rsidRPr="00BB62FF" w:rsidRDefault="00E6094A" w:rsidP="00E6094A">
      <w:pPr>
        <w:numPr>
          <w:ilvl w:val="0"/>
          <w:numId w:val="18"/>
        </w:numPr>
        <w:tabs>
          <w:tab w:val="left" w:pos="720"/>
          <w:tab w:val="left" w:pos="993"/>
        </w:tabs>
        <w:autoSpaceDE w:val="0"/>
        <w:autoSpaceDN w:val="0"/>
        <w:adjustRightInd w:val="0"/>
        <w:ind w:left="0" w:firstLine="709"/>
        <w:contextualSpacing/>
        <w:jc w:val="both"/>
        <w:rPr>
          <w:sz w:val="26"/>
          <w:szCs w:val="26"/>
        </w:rPr>
      </w:pPr>
      <w:r w:rsidRPr="00AA7960">
        <w:rPr>
          <w:sz w:val="26"/>
          <w:szCs w:val="26"/>
        </w:rPr>
        <w:t>дет</w:t>
      </w:r>
      <w:r>
        <w:rPr>
          <w:sz w:val="26"/>
          <w:szCs w:val="26"/>
        </w:rPr>
        <w:t>ей</w:t>
      </w:r>
      <w:r w:rsidRPr="00AA7960">
        <w:rPr>
          <w:sz w:val="26"/>
          <w:szCs w:val="26"/>
        </w:rPr>
        <w:t xml:space="preserve"> (в том числе пасынк</w:t>
      </w:r>
      <w:r>
        <w:rPr>
          <w:sz w:val="26"/>
          <w:szCs w:val="26"/>
        </w:rPr>
        <w:t>ов</w:t>
      </w:r>
      <w:r w:rsidRPr="00AA7960">
        <w:rPr>
          <w:sz w:val="26"/>
          <w:szCs w:val="26"/>
        </w:rPr>
        <w:t xml:space="preserve"> и падчериц, а также находящи</w:t>
      </w:r>
      <w:r>
        <w:rPr>
          <w:sz w:val="26"/>
          <w:szCs w:val="26"/>
        </w:rPr>
        <w:t>х</w:t>
      </w:r>
      <w:r w:rsidRPr="00AA7960">
        <w:rPr>
          <w:sz w:val="26"/>
          <w:szCs w:val="26"/>
        </w:rPr>
        <w:t>ся под опекой и попечительством) лиц, принимающих (принимавших) участие в специальной военной операции</w:t>
      </w:r>
      <w:r>
        <w:rPr>
          <w:sz w:val="26"/>
          <w:szCs w:val="26"/>
        </w:rPr>
        <w:t>;</w:t>
      </w:r>
    </w:p>
    <w:p w14:paraId="142D2EA0" w14:textId="77777777" w:rsidR="00E6094A" w:rsidRPr="00BB62FF" w:rsidRDefault="00E6094A" w:rsidP="00E6094A">
      <w:pPr>
        <w:numPr>
          <w:ilvl w:val="0"/>
          <w:numId w:val="18"/>
        </w:numPr>
        <w:tabs>
          <w:tab w:val="left" w:pos="720"/>
          <w:tab w:val="left" w:pos="993"/>
        </w:tabs>
        <w:autoSpaceDE w:val="0"/>
        <w:autoSpaceDN w:val="0"/>
        <w:adjustRightInd w:val="0"/>
        <w:ind w:left="0" w:firstLine="709"/>
        <w:contextualSpacing/>
        <w:jc w:val="both"/>
        <w:rPr>
          <w:sz w:val="26"/>
          <w:szCs w:val="26"/>
        </w:rPr>
      </w:pPr>
      <w:r w:rsidRPr="00BB62FF">
        <w:rPr>
          <w:sz w:val="26"/>
          <w:szCs w:val="26"/>
        </w:rPr>
        <w:t>обучающи</w:t>
      </w:r>
      <w:r>
        <w:rPr>
          <w:sz w:val="26"/>
          <w:szCs w:val="26"/>
        </w:rPr>
        <w:t>х</w:t>
      </w:r>
      <w:r w:rsidRPr="00BB62FF">
        <w:rPr>
          <w:sz w:val="26"/>
          <w:szCs w:val="26"/>
        </w:rPr>
        <w:t>ся из семей, находящихся в социально опасном положении.</w:t>
      </w:r>
    </w:p>
    <w:p w14:paraId="2462767C" w14:textId="2DBCD240" w:rsidR="00E6094A" w:rsidRPr="008E531D" w:rsidRDefault="00E6094A" w:rsidP="00E6094A">
      <w:pPr>
        <w:ind w:firstLine="709"/>
        <w:jc w:val="both"/>
        <w:rPr>
          <w:sz w:val="26"/>
          <w:szCs w:val="26"/>
        </w:rPr>
      </w:pPr>
      <w:r w:rsidRPr="00BB62FF">
        <w:rPr>
          <w:sz w:val="26"/>
          <w:szCs w:val="26"/>
        </w:rPr>
        <w:t xml:space="preserve">С сентября 2020 года по поручению Президента Российской Федерации все учащиеся начальных классов в государственных и муниципальных образовательных учреждениях обеспечиваются горячим питанием. В первую смену - бесплатным горячим завтраком, а во вторую — бесплатным горячим обедом. Таким образом, </w:t>
      </w:r>
      <w:r>
        <w:rPr>
          <w:sz w:val="26"/>
          <w:szCs w:val="26"/>
        </w:rPr>
        <w:t>охват детей</w:t>
      </w:r>
      <w:r w:rsidRPr="00BB62FF">
        <w:rPr>
          <w:sz w:val="26"/>
          <w:szCs w:val="26"/>
        </w:rPr>
        <w:t xml:space="preserve">, которые учатся в 1–4 классах, </w:t>
      </w:r>
      <w:r>
        <w:rPr>
          <w:sz w:val="26"/>
          <w:szCs w:val="26"/>
        </w:rPr>
        <w:t>получающих</w:t>
      </w:r>
      <w:r w:rsidRPr="00BB62FF">
        <w:rPr>
          <w:sz w:val="26"/>
          <w:szCs w:val="26"/>
        </w:rPr>
        <w:t xml:space="preserve"> горяч</w:t>
      </w:r>
      <w:r>
        <w:rPr>
          <w:sz w:val="26"/>
          <w:szCs w:val="26"/>
        </w:rPr>
        <w:t>ее</w:t>
      </w:r>
      <w:r w:rsidRPr="00BB62FF">
        <w:rPr>
          <w:sz w:val="26"/>
          <w:szCs w:val="26"/>
        </w:rPr>
        <w:t xml:space="preserve"> бесплатн</w:t>
      </w:r>
      <w:r>
        <w:rPr>
          <w:sz w:val="26"/>
          <w:szCs w:val="26"/>
        </w:rPr>
        <w:t>ое</w:t>
      </w:r>
      <w:r w:rsidRPr="00BB62FF">
        <w:rPr>
          <w:sz w:val="26"/>
          <w:szCs w:val="26"/>
        </w:rPr>
        <w:t xml:space="preserve"> питание</w:t>
      </w:r>
      <w:r>
        <w:rPr>
          <w:sz w:val="26"/>
          <w:szCs w:val="26"/>
        </w:rPr>
        <w:t>,</w:t>
      </w:r>
      <w:r w:rsidRPr="00BB62FF">
        <w:rPr>
          <w:sz w:val="26"/>
          <w:szCs w:val="26"/>
        </w:rPr>
        <w:t xml:space="preserve"> </w:t>
      </w:r>
      <w:r>
        <w:rPr>
          <w:sz w:val="26"/>
          <w:szCs w:val="26"/>
        </w:rPr>
        <w:t xml:space="preserve">равен </w:t>
      </w:r>
      <w:r w:rsidRPr="00BB62FF">
        <w:rPr>
          <w:sz w:val="26"/>
          <w:szCs w:val="26"/>
        </w:rPr>
        <w:t>100</w:t>
      </w:r>
      <w:r w:rsidR="003306B4">
        <w:rPr>
          <w:sz w:val="26"/>
          <w:szCs w:val="26"/>
        </w:rPr>
        <w:t xml:space="preserve"> </w:t>
      </w:r>
      <w:r w:rsidR="007A729C">
        <w:rPr>
          <w:sz w:val="26"/>
          <w:szCs w:val="26"/>
        </w:rPr>
        <w:t>процентов</w:t>
      </w:r>
      <w:r w:rsidRPr="00BB62FF">
        <w:rPr>
          <w:sz w:val="26"/>
          <w:szCs w:val="26"/>
        </w:rPr>
        <w:t xml:space="preserve">. С 2024 года выделена отдельная субсидия для финансирования расходов, связанных с предоставлением </w:t>
      </w:r>
      <w:r w:rsidRPr="008E531D">
        <w:rPr>
          <w:sz w:val="26"/>
          <w:szCs w:val="26"/>
        </w:rPr>
        <w:t xml:space="preserve">бесплатного двухразового питания детям с </w:t>
      </w:r>
      <w:r w:rsidRPr="008E531D">
        <w:rPr>
          <w:sz w:val="26"/>
          <w:szCs w:val="26"/>
        </w:rPr>
        <w:lastRenderedPageBreak/>
        <w:t xml:space="preserve">ограниченными возможностями здоровья, которые посещают муниципальные общеобразовательные организации, </w:t>
      </w:r>
      <w:r w:rsidR="008E531D" w:rsidRPr="008E531D">
        <w:rPr>
          <w:sz w:val="26"/>
          <w:szCs w:val="26"/>
        </w:rPr>
        <w:t>а также</w:t>
      </w:r>
      <w:r w:rsidRPr="008E531D">
        <w:rPr>
          <w:sz w:val="26"/>
          <w:szCs w:val="26"/>
        </w:rPr>
        <w:t xml:space="preserve"> дети с ограниченными возможностями здоровья, обучение которых проходит на дому.</w:t>
      </w:r>
    </w:p>
    <w:p w14:paraId="70683C06" w14:textId="46E5BB04" w:rsidR="00E6094A" w:rsidRPr="00DB162B" w:rsidRDefault="00E6094A" w:rsidP="00E6094A">
      <w:pPr>
        <w:ind w:firstLine="709"/>
        <w:jc w:val="both"/>
        <w:rPr>
          <w:sz w:val="26"/>
          <w:szCs w:val="26"/>
        </w:rPr>
      </w:pPr>
      <w:r w:rsidRPr="008E531D">
        <w:rPr>
          <w:sz w:val="26"/>
          <w:szCs w:val="26"/>
        </w:rPr>
        <w:t xml:space="preserve">В связи с внесением изменений </w:t>
      </w:r>
      <w:r w:rsidR="008E531D" w:rsidRPr="008E531D">
        <w:rPr>
          <w:sz w:val="26"/>
          <w:szCs w:val="26"/>
        </w:rPr>
        <w:t xml:space="preserve">в 2025 году </w:t>
      </w:r>
      <w:r w:rsidRPr="008E531D">
        <w:rPr>
          <w:sz w:val="26"/>
          <w:szCs w:val="26"/>
        </w:rPr>
        <w:t>в Закон Красноярского края от 02.11.2000 № 12-961 «О защите прав ребенка» обучающиеся из многодетных семей получают бесплатное горячее питание без учета критериев</w:t>
      </w:r>
      <w:r>
        <w:rPr>
          <w:sz w:val="26"/>
          <w:szCs w:val="26"/>
        </w:rPr>
        <w:t xml:space="preserve"> нуждаемости. Также нововведениями предусмотрено предоставление двух рационов питания детям-инвалидам.</w:t>
      </w:r>
    </w:p>
    <w:p w14:paraId="69D3AF3C" w14:textId="77777777" w:rsidR="00E6094A" w:rsidRPr="00DB162B" w:rsidRDefault="00E6094A" w:rsidP="00E6094A">
      <w:pPr>
        <w:ind w:firstLine="709"/>
        <w:jc w:val="both"/>
        <w:rPr>
          <w:sz w:val="26"/>
          <w:szCs w:val="26"/>
        </w:rPr>
      </w:pPr>
      <w:r w:rsidRPr="00DB162B">
        <w:rPr>
          <w:sz w:val="26"/>
          <w:szCs w:val="26"/>
        </w:rPr>
        <w:t>Исполнителями мероприятий подпрограммы являются муниципальные бюджетные</w:t>
      </w:r>
      <w:r>
        <w:rPr>
          <w:sz w:val="26"/>
          <w:szCs w:val="26"/>
        </w:rPr>
        <w:t xml:space="preserve"> (</w:t>
      </w:r>
      <w:r w:rsidRPr="00DB162B">
        <w:rPr>
          <w:sz w:val="26"/>
          <w:szCs w:val="26"/>
        </w:rPr>
        <w:t>автономные</w:t>
      </w:r>
      <w:r>
        <w:rPr>
          <w:sz w:val="26"/>
          <w:szCs w:val="26"/>
        </w:rPr>
        <w:t>)</w:t>
      </w:r>
      <w:r w:rsidRPr="00DB162B">
        <w:rPr>
          <w:sz w:val="26"/>
          <w:szCs w:val="26"/>
        </w:rPr>
        <w:t xml:space="preserve"> общеобразовательные учреждения, подведомственные Управлению общего и дошкольного образования Администрации города Норильска. </w:t>
      </w:r>
    </w:p>
    <w:p w14:paraId="78F670C7" w14:textId="77777777" w:rsidR="00E6094A" w:rsidRPr="00655F11" w:rsidRDefault="00E6094A" w:rsidP="00E6094A">
      <w:pPr>
        <w:ind w:firstLine="708"/>
        <w:jc w:val="center"/>
        <w:rPr>
          <w:sz w:val="26"/>
          <w:szCs w:val="26"/>
          <w:highlight w:val="yellow"/>
        </w:rPr>
      </w:pPr>
    </w:p>
    <w:p w14:paraId="21517649" w14:textId="77777777" w:rsidR="00E6094A" w:rsidRPr="007B1FA3" w:rsidRDefault="00E6094A" w:rsidP="00E6094A">
      <w:pPr>
        <w:ind w:firstLine="708"/>
        <w:jc w:val="center"/>
        <w:rPr>
          <w:b/>
          <w:sz w:val="26"/>
          <w:szCs w:val="26"/>
        </w:rPr>
      </w:pPr>
      <w:r w:rsidRPr="007B1FA3">
        <w:rPr>
          <w:b/>
          <w:sz w:val="26"/>
          <w:szCs w:val="26"/>
        </w:rPr>
        <w:t>Подпрограмма 3. «Отдых и оздоровление детей и подростков»</w:t>
      </w:r>
    </w:p>
    <w:p w14:paraId="4D3388E3" w14:textId="38EE1D78" w:rsidR="00E6094A" w:rsidRPr="00B123FC" w:rsidRDefault="00E6094A" w:rsidP="007B1FA3">
      <w:pPr>
        <w:jc w:val="right"/>
        <w:rPr>
          <w:sz w:val="22"/>
          <w:szCs w:val="22"/>
        </w:rPr>
      </w:pPr>
      <w:r w:rsidRPr="00DB162B">
        <w:t xml:space="preserve">                                                                                                                                                        </w:t>
      </w:r>
      <w:r w:rsidRPr="00655F11">
        <w:rPr>
          <w:highlight w:val="yellow"/>
        </w:rPr>
        <w:t xml:space="preserve"> </w:t>
      </w:r>
      <w:r w:rsidRPr="00B123FC">
        <w:rPr>
          <w:sz w:val="22"/>
          <w:szCs w:val="22"/>
        </w:rPr>
        <w:t>Таблица</w:t>
      </w:r>
      <w:r w:rsidR="00FB46D2" w:rsidRPr="00B123FC">
        <w:rPr>
          <w:sz w:val="22"/>
          <w:szCs w:val="22"/>
        </w:rPr>
        <w:t xml:space="preserve"> 35</w:t>
      </w:r>
      <w:r w:rsidRPr="00B123FC">
        <w:rPr>
          <w:sz w:val="22"/>
          <w:szCs w:val="22"/>
        </w:rPr>
        <w:t xml:space="preserve"> </w:t>
      </w:r>
    </w:p>
    <w:p w14:paraId="4D175969" w14:textId="61089607" w:rsidR="00E6094A" w:rsidRPr="00B123FC" w:rsidRDefault="00E6094A" w:rsidP="00E6094A">
      <w:pPr>
        <w:jc w:val="right"/>
        <w:rPr>
          <w:sz w:val="22"/>
          <w:szCs w:val="22"/>
        </w:rPr>
      </w:pPr>
      <w:r w:rsidRPr="00B123FC">
        <w:rPr>
          <w:sz w:val="22"/>
          <w:szCs w:val="22"/>
        </w:rPr>
        <w:t xml:space="preserve">   тыс.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87"/>
        <w:gridCol w:w="1417"/>
        <w:gridCol w:w="1214"/>
        <w:gridCol w:w="1418"/>
      </w:tblGrid>
      <w:tr w:rsidR="00E6094A" w:rsidRPr="00655F11" w14:paraId="0869F85D" w14:textId="77777777" w:rsidTr="00B123FC">
        <w:trPr>
          <w:tblHeader/>
        </w:trPr>
        <w:tc>
          <w:tcPr>
            <w:tcW w:w="5387" w:type="dxa"/>
          </w:tcPr>
          <w:p w14:paraId="13CDEF08" w14:textId="77777777" w:rsidR="00E6094A" w:rsidRPr="00EE5065" w:rsidRDefault="00E6094A" w:rsidP="000017F0">
            <w:pPr>
              <w:spacing w:before="60" w:after="60"/>
              <w:ind w:left="283"/>
              <w:jc w:val="center"/>
              <w:rPr>
                <w:b/>
              </w:rPr>
            </w:pPr>
            <w:r w:rsidRPr="00EE5065">
              <w:rPr>
                <w:b/>
              </w:rPr>
              <w:t>Наименование</w:t>
            </w:r>
          </w:p>
        </w:tc>
        <w:tc>
          <w:tcPr>
            <w:tcW w:w="1417" w:type="dxa"/>
            <w:vAlign w:val="center"/>
          </w:tcPr>
          <w:p w14:paraId="5E57D03C" w14:textId="77777777" w:rsidR="00E6094A" w:rsidRPr="00EE5065" w:rsidRDefault="00E6094A" w:rsidP="000017F0">
            <w:pPr>
              <w:spacing w:before="60" w:after="60"/>
              <w:rPr>
                <w:b/>
              </w:rPr>
            </w:pPr>
            <w:r w:rsidRPr="00EE5065">
              <w:rPr>
                <w:b/>
              </w:rPr>
              <w:t xml:space="preserve">   2026 год</w:t>
            </w:r>
          </w:p>
        </w:tc>
        <w:tc>
          <w:tcPr>
            <w:tcW w:w="1214" w:type="dxa"/>
            <w:vAlign w:val="center"/>
          </w:tcPr>
          <w:p w14:paraId="69DC6ED4" w14:textId="77777777" w:rsidR="00E6094A" w:rsidRPr="00EE5065" w:rsidRDefault="00E6094A" w:rsidP="000017F0">
            <w:pPr>
              <w:spacing w:before="60" w:after="60"/>
              <w:jc w:val="center"/>
              <w:rPr>
                <w:b/>
              </w:rPr>
            </w:pPr>
            <w:r w:rsidRPr="00EE5065">
              <w:rPr>
                <w:b/>
              </w:rPr>
              <w:t>2027 год</w:t>
            </w:r>
          </w:p>
        </w:tc>
        <w:tc>
          <w:tcPr>
            <w:tcW w:w="1418" w:type="dxa"/>
            <w:vAlign w:val="center"/>
          </w:tcPr>
          <w:p w14:paraId="48949D79" w14:textId="77777777" w:rsidR="00E6094A" w:rsidRPr="00EE5065" w:rsidRDefault="00E6094A" w:rsidP="000017F0">
            <w:pPr>
              <w:spacing w:before="60" w:after="60"/>
              <w:jc w:val="center"/>
              <w:rPr>
                <w:b/>
              </w:rPr>
            </w:pPr>
            <w:r w:rsidRPr="00EE5065">
              <w:rPr>
                <w:b/>
              </w:rPr>
              <w:t>2028 год</w:t>
            </w:r>
          </w:p>
        </w:tc>
      </w:tr>
      <w:tr w:rsidR="00E6094A" w:rsidRPr="00655F11" w14:paraId="1F60D366" w14:textId="77777777" w:rsidTr="00B123FC">
        <w:tc>
          <w:tcPr>
            <w:tcW w:w="5387" w:type="dxa"/>
            <w:shd w:val="clear" w:color="auto" w:fill="BFBFBF"/>
          </w:tcPr>
          <w:p w14:paraId="6469AD3F" w14:textId="77777777" w:rsidR="00E6094A" w:rsidRPr="00EE5065" w:rsidRDefault="00E6094A" w:rsidP="000017F0">
            <w:pPr>
              <w:spacing w:before="60" w:after="60"/>
              <w:ind w:left="283"/>
              <w:rPr>
                <w:b/>
              </w:rPr>
            </w:pPr>
            <w:r w:rsidRPr="00EE5065">
              <w:rPr>
                <w:b/>
              </w:rPr>
              <w:t>ВСЕГО:</w:t>
            </w:r>
          </w:p>
        </w:tc>
        <w:tc>
          <w:tcPr>
            <w:tcW w:w="1417" w:type="dxa"/>
            <w:shd w:val="clear" w:color="auto" w:fill="BFBFBF"/>
          </w:tcPr>
          <w:p w14:paraId="45284332" w14:textId="77777777" w:rsidR="00E6094A" w:rsidRPr="00EE5065" w:rsidRDefault="00E6094A" w:rsidP="000017F0">
            <w:pPr>
              <w:spacing w:before="60" w:after="60"/>
              <w:jc w:val="center"/>
              <w:rPr>
                <w:b/>
              </w:rPr>
            </w:pPr>
            <w:r w:rsidRPr="00EE5065">
              <w:rPr>
                <w:b/>
              </w:rPr>
              <w:t xml:space="preserve">308 735,3 </w:t>
            </w:r>
          </w:p>
        </w:tc>
        <w:tc>
          <w:tcPr>
            <w:tcW w:w="1214" w:type="dxa"/>
            <w:shd w:val="clear" w:color="auto" w:fill="BFBFBF"/>
          </w:tcPr>
          <w:p w14:paraId="34A6B1ED" w14:textId="77777777" w:rsidR="00E6094A" w:rsidRPr="00EE5065" w:rsidRDefault="00E6094A" w:rsidP="000017F0">
            <w:pPr>
              <w:spacing w:before="60" w:after="60"/>
              <w:jc w:val="center"/>
              <w:rPr>
                <w:b/>
              </w:rPr>
            </w:pPr>
            <w:r w:rsidRPr="00EE5065">
              <w:rPr>
                <w:b/>
              </w:rPr>
              <w:t>308 812,0</w:t>
            </w:r>
          </w:p>
        </w:tc>
        <w:tc>
          <w:tcPr>
            <w:tcW w:w="1418" w:type="dxa"/>
            <w:shd w:val="clear" w:color="auto" w:fill="BFBFBF"/>
          </w:tcPr>
          <w:p w14:paraId="7A04A5FD" w14:textId="77777777" w:rsidR="00E6094A" w:rsidRPr="00EE5065" w:rsidRDefault="00E6094A" w:rsidP="000017F0">
            <w:pPr>
              <w:spacing w:before="60" w:after="60"/>
              <w:jc w:val="center"/>
              <w:rPr>
                <w:b/>
              </w:rPr>
            </w:pPr>
            <w:r w:rsidRPr="00EE5065">
              <w:rPr>
                <w:b/>
              </w:rPr>
              <w:t>278 594,6</w:t>
            </w:r>
          </w:p>
        </w:tc>
      </w:tr>
      <w:tr w:rsidR="00E6094A" w:rsidRPr="00655F11" w14:paraId="34812F7D" w14:textId="77777777" w:rsidTr="00B123FC">
        <w:trPr>
          <w:trHeight w:val="286"/>
        </w:trPr>
        <w:tc>
          <w:tcPr>
            <w:tcW w:w="5387" w:type="dxa"/>
          </w:tcPr>
          <w:p w14:paraId="609AA687" w14:textId="77777777" w:rsidR="00E6094A" w:rsidRPr="00EE5065" w:rsidRDefault="00E6094A" w:rsidP="000017F0">
            <w:pPr>
              <w:spacing w:before="60" w:after="60"/>
              <w:ind w:left="283"/>
            </w:pPr>
            <w:r w:rsidRPr="00EE5065">
              <w:t>в том числе:</w:t>
            </w:r>
          </w:p>
        </w:tc>
        <w:tc>
          <w:tcPr>
            <w:tcW w:w="1417" w:type="dxa"/>
            <w:vAlign w:val="center"/>
          </w:tcPr>
          <w:p w14:paraId="27F364E8" w14:textId="77777777" w:rsidR="00E6094A" w:rsidRPr="00EE5065" w:rsidRDefault="00E6094A" w:rsidP="000017F0">
            <w:pPr>
              <w:spacing w:before="60" w:after="60"/>
              <w:ind w:left="283"/>
              <w:jc w:val="center"/>
              <w:rPr>
                <w:b/>
              </w:rPr>
            </w:pPr>
          </w:p>
        </w:tc>
        <w:tc>
          <w:tcPr>
            <w:tcW w:w="1214" w:type="dxa"/>
            <w:vAlign w:val="center"/>
          </w:tcPr>
          <w:p w14:paraId="3F72E648" w14:textId="77777777" w:rsidR="00E6094A" w:rsidRPr="00EE5065" w:rsidRDefault="00E6094A" w:rsidP="000017F0">
            <w:pPr>
              <w:spacing w:before="60" w:after="60"/>
              <w:ind w:left="283"/>
              <w:jc w:val="center"/>
              <w:rPr>
                <w:b/>
                <w:highlight w:val="yellow"/>
              </w:rPr>
            </w:pPr>
          </w:p>
        </w:tc>
        <w:tc>
          <w:tcPr>
            <w:tcW w:w="1418" w:type="dxa"/>
            <w:vAlign w:val="center"/>
          </w:tcPr>
          <w:p w14:paraId="35F9355E" w14:textId="77777777" w:rsidR="00E6094A" w:rsidRPr="00EE5065" w:rsidRDefault="00E6094A" w:rsidP="000017F0">
            <w:pPr>
              <w:spacing w:before="60" w:after="60"/>
              <w:ind w:left="283"/>
              <w:jc w:val="center"/>
              <w:rPr>
                <w:b/>
                <w:highlight w:val="yellow"/>
              </w:rPr>
            </w:pPr>
          </w:p>
        </w:tc>
      </w:tr>
      <w:tr w:rsidR="00E6094A" w:rsidRPr="00655F11" w14:paraId="39E8E119" w14:textId="77777777" w:rsidTr="00B123FC">
        <w:tc>
          <w:tcPr>
            <w:tcW w:w="5387" w:type="dxa"/>
          </w:tcPr>
          <w:p w14:paraId="5B07AE2B" w14:textId="77777777" w:rsidR="00E6094A" w:rsidRPr="00EE5065" w:rsidRDefault="00E6094A" w:rsidP="000017F0">
            <w:pPr>
              <w:spacing w:before="60" w:after="60"/>
              <w:ind w:left="283"/>
            </w:pPr>
            <w:r w:rsidRPr="00EE5065">
              <w:t>Управление общего и дошкольного образования Администрации города Норильска</w:t>
            </w:r>
          </w:p>
        </w:tc>
        <w:tc>
          <w:tcPr>
            <w:tcW w:w="1417" w:type="dxa"/>
            <w:tcBorders>
              <w:top w:val="nil"/>
              <w:left w:val="nil"/>
              <w:bottom w:val="single" w:sz="8" w:space="0" w:color="auto"/>
              <w:right w:val="single" w:sz="8" w:space="0" w:color="auto"/>
            </w:tcBorders>
            <w:shd w:val="clear" w:color="auto" w:fill="auto"/>
            <w:vAlign w:val="center"/>
          </w:tcPr>
          <w:p w14:paraId="50B186B4" w14:textId="77777777" w:rsidR="00E6094A" w:rsidRPr="00EE5065" w:rsidRDefault="00E6094A" w:rsidP="000017F0">
            <w:pPr>
              <w:spacing w:before="60" w:after="60"/>
              <w:jc w:val="center"/>
            </w:pPr>
            <w:r w:rsidRPr="00EE5065">
              <w:rPr>
                <w:color w:val="000000"/>
              </w:rPr>
              <w:t>232 351,8</w:t>
            </w:r>
          </w:p>
        </w:tc>
        <w:tc>
          <w:tcPr>
            <w:tcW w:w="1214" w:type="dxa"/>
            <w:tcBorders>
              <w:top w:val="nil"/>
              <w:left w:val="nil"/>
              <w:bottom w:val="single" w:sz="8" w:space="0" w:color="auto"/>
              <w:right w:val="single" w:sz="8" w:space="0" w:color="auto"/>
            </w:tcBorders>
            <w:shd w:val="clear" w:color="auto" w:fill="auto"/>
            <w:vAlign w:val="center"/>
          </w:tcPr>
          <w:p w14:paraId="4589947C" w14:textId="77777777" w:rsidR="00E6094A" w:rsidRPr="00EE5065" w:rsidRDefault="00E6094A" w:rsidP="000017F0">
            <w:pPr>
              <w:spacing w:before="60" w:after="60"/>
              <w:jc w:val="center"/>
            </w:pPr>
            <w:r w:rsidRPr="00EE5065">
              <w:rPr>
                <w:color w:val="000000"/>
              </w:rPr>
              <w:t>232 428,5</w:t>
            </w:r>
          </w:p>
        </w:tc>
        <w:tc>
          <w:tcPr>
            <w:tcW w:w="1418" w:type="dxa"/>
            <w:tcBorders>
              <w:top w:val="nil"/>
              <w:left w:val="nil"/>
              <w:bottom w:val="single" w:sz="8" w:space="0" w:color="auto"/>
              <w:right w:val="single" w:sz="8" w:space="0" w:color="auto"/>
            </w:tcBorders>
            <w:shd w:val="clear" w:color="auto" w:fill="auto"/>
            <w:vAlign w:val="center"/>
          </w:tcPr>
          <w:p w14:paraId="4A1244DE" w14:textId="77777777" w:rsidR="00E6094A" w:rsidRPr="00EE5065" w:rsidRDefault="00E6094A" w:rsidP="000017F0">
            <w:pPr>
              <w:spacing w:before="60" w:after="60"/>
              <w:jc w:val="center"/>
            </w:pPr>
            <w:r w:rsidRPr="00EE5065">
              <w:rPr>
                <w:color w:val="000000"/>
              </w:rPr>
              <w:t>202 211,1</w:t>
            </w:r>
          </w:p>
        </w:tc>
      </w:tr>
      <w:tr w:rsidR="00E6094A" w:rsidRPr="00655F11" w14:paraId="6855957B" w14:textId="77777777" w:rsidTr="00B123FC">
        <w:tc>
          <w:tcPr>
            <w:tcW w:w="5387" w:type="dxa"/>
          </w:tcPr>
          <w:p w14:paraId="36105DDD" w14:textId="77777777" w:rsidR="00E6094A" w:rsidRPr="00EE5065" w:rsidRDefault="00E6094A" w:rsidP="000017F0">
            <w:pPr>
              <w:spacing w:before="60" w:after="60"/>
              <w:ind w:left="283"/>
              <w:rPr>
                <w:color w:val="0000CC"/>
              </w:rPr>
            </w:pPr>
            <w:r w:rsidRPr="00EE5065">
              <w:rPr>
                <w:i/>
                <w:color w:val="0000CC"/>
              </w:rPr>
              <w:t xml:space="preserve">     - средства местного бюджета</w:t>
            </w:r>
          </w:p>
        </w:tc>
        <w:tc>
          <w:tcPr>
            <w:tcW w:w="1417" w:type="dxa"/>
            <w:tcBorders>
              <w:top w:val="nil"/>
              <w:left w:val="nil"/>
              <w:bottom w:val="single" w:sz="8" w:space="0" w:color="auto"/>
              <w:right w:val="single" w:sz="8" w:space="0" w:color="auto"/>
            </w:tcBorders>
            <w:shd w:val="clear" w:color="auto" w:fill="auto"/>
            <w:vAlign w:val="center"/>
          </w:tcPr>
          <w:p w14:paraId="2CEDC2B3" w14:textId="77777777" w:rsidR="00E6094A" w:rsidRPr="00EE5065" w:rsidRDefault="00E6094A" w:rsidP="000017F0">
            <w:pPr>
              <w:spacing w:before="60" w:after="60"/>
              <w:jc w:val="center"/>
              <w:rPr>
                <w:i/>
                <w:color w:val="0000CC"/>
              </w:rPr>
            </w:pPr>
            <w:r w:rsidRPr="00EE5065">
              <w:rPr>
                <w:i/>
                <w:iCs/>
                <w:color w:val="0000CC"/>
              </w:rPr>
              <w:t>160 048,9</w:t>
            </w:r>
          </w:p>
        </w:tc>
        <w:tc>
          <w:tcPr>
            <w:tcW w:w="1214" w:type="dxa"/>
            <w:tcBorders>
              <w:top w:val="nil"/>
              <w:left w:val="nil"/>
              <w:bottom w:val="single" w:sz="8" w:space="0" w:color="auto"/>
              <w:right w:val="single" w:sz="8" w:space="0" w:color="auto"/>
            </w:tcBorders>
            <w:shd w:val="clear" w:color="auto" w:fill="auto"/>
            <w:vAlign w:val="center"/>
          </w:tcPr>
          <w:p w14:paraId="38531795" w14:textId="77777777" w:rsidR="00E6094A" w:rsidRPr="00EE5065" w:rsidRDefault="00E6094A" w:rsidP="000017F0">
            <w:pPr>
              <w:spacing w:before="60" w:after="60"/>
              <w:jc w:val="center"/>
              <w:rPr>
                <w:i/>
                <w:color w:val="0000CC"/>
              </w:rPr>
            </w:pPr>
            <w:r w:rsidRPr="00EE5065">
              <w:rPr>
                <w:i/>
                <w:iCs/>
                <w:color w:val="0000CC"/>
              </w:rPr>
              <w:t>160 048,9</w:t>
            </w:r>
          </w:p>
        </w:tc>
        <w:tc>
          <w:tcPr>
            <w:tcW w:w="1418" w:type="dxa"/>
            <w:tcBorders>
              <w:top w:val="nil"/>
              <w:left w:val="nil"/>
              <w:bottom w:val="single" w:sz="8" w:space="0" w:color="auto"/>
              <w:right w:val="single" w:sz="8" w:space="0" w:color="auto"/>
            </w:tcBorders>
            <w:shd w:val="clear" w:color="auto" w:fill="auto"/>
            <w:vAlign w:val="center"/>
          </w:tcPr>
          <w:p w14:paraId="66BC7EB3" w14:textId="77777777" w:rsidR="00E6094A" w:rsidRPr="00EE5065" w:rsidRDefault="00E6094A" w:rsidP="000017F0">
            <w:pPr>
              <w:spacing w:before="60" w:after="60"/>
              <w:jc w:val="center"/>
              <w:rPr>
                <w:i/>
                <w:color w:val="0000CC"/>
              </w:rPr>
            </w:pPr>
            <w:r w:rsidRPr="00EE5065">
              <w:rPr>
                <w:i/>
                <w:iCs/>
                <w:color w:val="0000CC"/>
              </w:rPr>
              <w:t>160 048,9</w:t>
            </w:r>
          </w:p>
        </w:tc>
      </w:tr>
      <w:tr w:rsidR="00E6094A" w:rsidRPr="00655F11" w14:paraId="4E43134E" w14:textId="77777777" w:rsidTr="00B123FC">
        <w:tc>
          <w:tcPr>
            <w:tcW w:w="5387" w:type="dxa"/>
          </w:tcPr>
          <w:p w14:paraId="36548493" w14:textId="77777777" w:rsidR="00E6094A" w:rsidRPr="00EE5065" w:rsidRDefault="00E6094A" w:rsidP="000017F0">
            <w:pPr>
              <w:spacing w:before="60" w:after="60"/>
              <w:ind w:left="283"/>
              <w:rPr>
                <w:color w:val="0000CC"/>
              </w:rPr>
            </w:pPr>
            <w:r w:rsidRPr="00EE5065">
              <w:rPr>
                <w:i/>
                <w:color w:val="0000CC"/>
              </w:rPr>
              <w:t xml:space="preserve">     - средства краевого бюджета</w:t>
            </w:r>
          </w:p>
        </w:tc>
        <w:tc>
          <w:tcPr>
            <w:tcW w:w="1417" w:type="dxa"/>
            <w:tcBorders>
              <w:top w:val="nil"/>
              <w:left w:val="nil"/>
              <w:bottom w:val="single" w:sz="8" w:space="0" w:color="auto"/>
              <w:right w:val="single" w:sz="8" w:space="0" w:color="auto"/>
            </w:tcBorders>
            <w:shd w:val="clear" w:color="auto" w:fill="auto"/>
            <w:vAlign w:val="center"/>
          </w:tcPr>
          <w:p w14:paraId="636EBCAA" w14:textId="77777777" w:rsidR="00E6094A" w:rsidRPr="00EE5065" w:rsidRDefault="00E6094A" w:rsidP="000017F0">
            <w:pPr>
              <w:spacing w:before="60" w:after="60"/>
              <w:jc w:val="center"/>
              <w:rPr>
                <w:i/>
                <w:color w:val="0000CC"/>
              </w:rPr>
            </w:pPr>
            <w:r w:rsidRPr="00EE5065">
              <w:rPr>
                <w:i/>
                <w:iCs/>
                <w:color w:val="0000CC"/>
              </w:rPr>
              <w:t>36 321,4</w:t>
            </w:r>
          </w:p>
        </w:tc>
        <w:tc>
          <w:tcPr>
            <w:tcW w:w="1214" w:type="dxa"/>
            <w:tcBorders>
              <w:top w:val="nil"/>
              <w:left w:val="nil"/>
              <w:bottom w:val="single" w:sz="8" w:space="0" w:color="auto"/>
              <w:right w:val="single" w:sz="8" w:space="0" w:color="auto"/>
            </w:tcBorders>
            <w:shd w:val="clear" w:color="auto" w:fill="auto"/>
            <w:vAlign w:val="center"/>
          </w:tcPr>
          <w:p w14:paraId="2A48A79E" w14:textId="77777777" w:rsidR="00E6094A" w:rsidRPr="00EE5065" w:rsidRDefault="00E6094A" w:rsidP="000017F0">
            <w:pPr>
              <w:spacing w:before="60" w:after="60"/>
              <w:jc w:val="center"/>
              <w:rPr>
                <w:i/>
                <w:color w:val="0000CC"/>
              </w:rPr>
            </w:pPr>
            <w:r w:rsidRPr="00EE5065">
              <w:rPr>
                <w:i/>
                <w:iCs/>
                <w:color w:val="0000CC"/>
              </w:rPr>
              <w:t>36 398,1</w:t>
            </w:r>
          </w:p>
        </w:tc>
        <w:tc>
          <w:tcPr>
            <w:tcW w:w="1418" w:type="dxa"/>
            <w:tcBorders>
              <w:top w:val="nil"/>
              <w:left w:val="nil"/>
              <w:bottom w:val="single" w:sz="8" w:space="0" w:color="auto"/>
              <w:right w:val="single" w:sz="8" w:space="0" w:color="auto"/>
            </w:tcBorders>
            <w:shd w:val="clear" w:color="auto" w:fill="auto"/>
            <w:vAlign w:val="center"/>
          </w:tcPr>
          <w:p w14:paraId="4053146B" w14:textId="77777777" w:rsidR="00E6094A" w:rsidRPr="00EE5065" w:rsidRDefault="00E6094A" w:rsidP="000017F0">
            <w:pPr>
              <w:spacing w:before="60" w:after="60"/>
              <w:jc w:val="center"/>
              <w:rPr>
                <w:i/>
                <w:color w:val="0000CC"/>
              </w:rPr>
            </w:pPr>
            <w:r w:rsidRPr="00EE5065">
              <w:rPr>
                <w:i/>
                <w:iCs/>
                <w:color w:val="0000CC"/>
              </w:rPr>
              <w:t>24 521,5</w:t>
            </w:r>
          </w:p>
        </w:tc>
      </w:tr>
      <w:tr w:rsidR="00E6094A" w:rsidRPr="00655F11" w14:paraId="44BF96A9" w14:textId="77777777" w:rsidTr="00B123FC">
        <w:tc>
          <w:tcPr>
            <w:tcW w:w="5387" w:type="dxa"/>
          </w:tcPr>
          <w:p w14:paraId="7E486748" w14:textId="77777777" w:rsidR="00E6094A" w:rsidRPr="00EE5065" w:rsidRDefault="00E6094A" w:rsidP="000017F0">
            <w:pPr>
              <w:spacing w:before="60" w:after="60"/>
              <w:ind w:left="283"/>
              <w:rPr>
                <w:i/>
                <w:color w:val="0000CC"/>
              </w:rPr>
            </w:pPr>
            <w:r w:rsidRPr="00EE5065">
              <w:rPr>
                <w:i/>
                <w:color w:val="0000CC"/>
              </w:rPr>
              <w:t xml:space="preserve">     - средства федерального бюджета</w:t>
            </w:r>
          </w:p>
        </w:tc>
        <w:tc>
          <w:tcPr>
            <w:tcW w:w="1417" w:type="dxa"/>
            <w:vAlign w:val="center"/>
          </w:tcPr>
          <w:p w14:paraId="3AAF2E17" w14:textId="77777777" w:rsidR="00E6094A" w:rsidRPr="00EE5065" w:rsidRDefault="00E6094A" w:rsidP="000017F0">
            <w:pPr>
              <w:spacing w:before="60" w:after="60"/>
              <w:jc w:val="center"/>
              <w:rPr>
                <w:i/>
                <w:color w:val="0000CC"/>
              </w:rPr>
            </w:pPr>
            <w:r w:rsidRPr="00EE5065">
              <w:rPr>
                <w:i/>
                <w:color w:val="0000CC"/>
              </w:rPr>
              <w:t>35 981,5</w:t>
            </w:r>
          </w:p>
        </w:tc>
        <w:tc>
          <w:tcPr>
            <w:tcW w:w="1214" w:type="dxa"/>
            <w:vAlign w:val="center"/>
          </w:tcPr>
          <w:p w14:paraId="6D8808C9" w14:textId="77777777" w:rsidR="00E6094A" w:rsidRPr="00EE5065" w:rsidRDefault="00E6094A" w:rsidP="000017F0">
            <w:pPr>
              <w:spacing w:before="60" w:after="60"/>
              <w:jc w:val="center"/>
              <w:rPr>
                <w:i/>
                <w:color w:val="0000CC"/>
              </w:rPr>
            </w:pPr>
            <w:r w:rsidRPr="00EE5065">
              <w:rPr>
                <w:i/>
                <w:color w:val="0000CC"/>
              </w:rPr>
              <w:t>35 981,5</w:t>
            </w:r>
          </w:p>
        </w:tc>
        <w:tc>
          <w:tcPr>
            <w:tcW w:w="1418" w:type="dxa"/>
            <w:vAlign w:val="center"/>
          </w:tcPr>
          <w:p w14:paraId="16C5FE75" w14:textId="77777777" w:rsidR="00E6094A" w:rsidRPr="00EE5065" w:rsidRDefault="00E6094A" w:rsidP="000017F0">
            <w:pPr>
              <w:spacing w:before="60" w:after="60"/>
              <w:jc w:val="center"/>
              <w:rPr>
                <w:i/>
                <w:color w:val="0000CC"/>
              </w:rPr>
            </w:pPr>
            <w:r w:rsidRPr="00EE5065">
              <w:rPr>
                <w:i/>
                <w:color w:val="0000CC"/>
              </w:rPr>
              <w:t>17 640,7</w:t>
            </w:r>
          </w:p>
        </w:tc>
      </w:tr>
      <w:tr w:rsidR="00E6094A" w:rsidRPr="00655F11" w14:paraId="47F5C08E" w14:textId="77777777" w:rsidTr="00B123FC">
        <w:tc>
          <w:tcPr>
            <w:tcW w:w="5387" w:type="dxa"/>
          </w:tcPr>
          <w:p w14:paraId="0503A82A" w14:textId="20B386F0" w:rsidR="00E6094A" w:rsidRPr="00EE5065" w:rsidRDefault="00E6094A" w:rsidP="005A5A77">
            <w:pPr>
              <w:spacing w:before="60" w:after="60"/>
              <w:ind w:left="283"/>
            </w:pPr>
            <w:r w:rsidRPr="00EE5065">
              <w:t>Администраци</w:t>
            </w:r>
            <w:r w:rsidR="005A5A77" w:rsidRPr="00EE5065">
              <w:t>я</w:t>
            </w:r>
            <w:r w:rsidRPr="00EE5065">
              <w:t xml:space="preserve"> города Норильска  </w:t>
            </w:r>
            <w:r w:rsidR="005A5A77" w:rsidRPr="00EE5065">
              <w:t>(</w:t>
            </w:r>
            <w:r w:rsidRPr="00EE5065">
              <w:t>МКУ «Управление социальной политики»</w:t>
            </w:r>
            <w:r w:rsidR="005A5A77" w:rsidRPr="00EE5065">
              <w:t>)</w:t>
            </w:r>
          </w:p>
        </w:tc>
        <w:tc>
          <w:tcPr>
            <w:tcW w:w="1417" w:type="dxa"/>
            <w:vAlign w:val="center"/>
          </w:tcPr>
          <w:p w14:paraId="785713C5" w14:textId="77777777" w:rsidR="00E6094A" w:rsidRPr="00EE5065" w:rsidRDefault="00E6094A" w:rsidP="000017F0">
            <w:pPr>
              <w:spacing w:before="60" w:after="60"/>
              <w:jc w:val="center"/>
            </w:pPr>
            <w:r w:rsidRPr="00EE5065">
              <w:t>6 007,6</w:t>
            </w:r>
          </w:p>
        </w:tc>
        <w:tc>
          <w:tcPr>
            <w:tcW w:w="1214" w:type="dxa"/>
            <w:vAlign w:val="center"/>
          </w:tcPr>
          <w:p w14:paraId="3F9E5577" w14:textId="77777777" w:rsidR="00E6094A" w:rsidRPr="00EE5065" w:rsidRDefault="00E6094A" w:rsidP="000017F0">
            <w:pPr>
              <w:spacing w:before="60" w:after="60"/>
              <w:jc w:val="center"/>
            </w:pPr>
            <w:r w:rsidRPr="00EE5065">
              <w:t>6 007,6</w:t>
            </w:r>
          </w:p>
        </w:tc>
        <w:tc>
          <w:tcPr>
            <w:tcW w:w="1418" w:type="dxa"/>
            <w:vAlign w:val="center"/>
          </w:tcPr>
          <w:p w14:paraId="38419B76" w14:textId="77777777" w:rsidR="00E6094A" w:rsidRPr="00EE5065" w:rsidRDefault="00E6094A" w:rsidP="000017F0">
            <w:pPr>
              <w:spacing w:before="60" w:after="60"/>
              <w:jc w:val="center"/>
            </w:pPr>
            <w:r w:rsidRPr="00EE5065">
              <w:t>6 007,6</w:t>
            </w:r>
          </w:p>
        </w:tc>
      </w:tr>
      <w:tr w:rsidR="00E6094A" w:rsidRPr="00655F11" w14:paraId="34F4D17B" w14:textId="77777777" w:rsidTr="00B123FC">
        <w:tc>
          <w:tcPr>
            <w:tcW w:w="5387" w:type="dxa"/>
          </w:tcPr>
          <w:p w14:paraId="39E8D463" w14:textId="77777777" w:rsidR="00E6094A" w:rsidRPr="00EE5065" w:rsidRDefault="00E6094A" w:rsidP="000017F0">
            <w:pPr>
              <w:spacing w:before="60" w:after="60"/>
              <w:ind w:left="283"/>
              <w:rPr>
                <w:color w:val="0000CC"/>
              </w:rPr>
            </w:pPr>
            <w:r w:rsidRPr="00EE5065">
              <w:rPr>
                <w:i/>
                <w:color w:val="0000CC"/>
              </w:rPr>
              <w:t xml:space="preserve">     - средства местного бюджета</w:t>
            </w:r>
          </w:p>
        </w:tc>
        <w:tc>
          <w:tcPr>
            <w:tcW w:w="1417" w:type="dxa"/>
            <w:vAlign w:val="center"/>
          </w:tcPr>
          <w:p w14:paraId="3428BAC6" w14:textId="77777777" w:rsidR="00E6094A" w:rsidRPr="00EE5065" w:rsidRDefault="00E6094A" w:rsidP="000017F0">
            <w:pPr>
              <w:spacing w:before="60" w:after="60"/>
              <w:jc w:val="center"/>
              <w:rPr>
                <w:i/>
                <w:color w:val="0000CC"/>
              </w:rPr>
            </w:pPr>
            <w:r w:rsidRPr="00EE5065">
              <w:rPr>
                <w:i/>
                <w:color w:val="0000CC"/>
              </w:rPr>
              <w:t>6 007,6</w:t>
            </w:r>
          </w:p>
        </w:tc>
        <w:tc>
          <w:tcPr>
            <w:tcW w:w="1214" w:type="dxa"/>
            <w:vAlign w:val="center"/>
          </w:tcPr>
          <w:p w14:paraId="19920B7C" w14:textId="77777777" w:rsidR="00E6094A" w:rsidRPr="00EE5065" w:rsidRDefault="00E6094A" w:rsidP="000017F0">
            <w:pPr>
              <w:spacing w:before="60" w:after="60"/>
              <w:jc w:val="center"/>
              <w:rPr>
                <w:i/>
                <w:color w:val="0000CC"/>
              </w:rPr>
            </w:pPr>
            <w:r w:rsidRPr="00EE5065">
              <w:rPr>
                <w:i/>
                <w:color w:val="0000CC"/>
              </w:rPr>
              <w:t>6 007,6</w:t>
            </w:r>
          </w:p>
        </w:tc>
        <w:tc>
          <w:tcPr>
            <w:tcW w:w="1418" w:type="dxa"/>
            <w:vAlign w:val="center"/>
          </w:tcPr>
          <w:p w14:paraId="12CF4773" w14:textId="77777777" w:rsidR="00E6094A" w:rsidRPr="00EE5065" w:rsidRDefault="00E6094A" w:rsidP="000017F0">
            <w:pPr>
              <w:spacing w:before="60" w:after="60"/>
              <w:jc w:val="center"/>
              <w:rPr>
                <w:i/>
                <w:color w:val="0000CC"/>
              </w:rPr>
            </w:pPr>
            <w:r w:rsidRPr="00EE5065">
              <w:rPr>
                <w:i/>
                <w:color w:val="0000CC"/>
              </w:rPr>
              <w:t>6 007,6</w:t>
            </w:r>
          </w:p>
        </w:tc>
      </w:tr>
      <w:tr w:rsidR="00E6094A" w:rsidRPr="00655F11" w14:paraId="61B7242D" w14:textId="77777777" w:rsidTr="00B123FC">
        <w:tc>
          <w:tcPr>
            <w:tcW w:w="5387" w:type="dxa"/>
          </w:tcPr>
          <w:p w14:paraId="2F153932" w14:textId="77777777" w:rsidR="00E6094A" w:rsidRPr="00EE5065" w:rsidRDefault="00E6094A" w:rsidP="000017F0">
            <w:pPr>
              <w:spacing w:before="60" w:after="60"/>
              <w:ind w:left="283"/>
              <w:rPr>
                <w:color w:val="0000CC"/>
              </w:rPr>
            </w:pPr>
            <w:r w:rsidRPr="00EE5065">
              <w:t>Управление по спорту Администрации города Норильска</w:t>
            </w:r>
          </w:p>
        </w:tc>
        <w:tc>
          <w:tcPr>
            <w:tcW w:w="1417" w:type="dxa"/>
            <w:vAlign w:val="center"/>
          </w:tcPr>
          <w:p w14:paraId="5C400103" w14:textId="77777777" w:rsidR="00E6094A" w:rsidRPr="00EE5065" w:rsidRDefault="00E6094A" w:rsidP="000017F0">
            <w:pPr>
              <w:spacing w:before="60" w:after="60"/>
              <w:jc w:val="center"/>
            </w:pPr>
            <w:r w:rsidRPr="00EE5065">
              <w:t>70 375,9</w:t>
            </w:r>
          </w:p>
        </w:tc>
        <w:tc>
          <w:tcPr>
            <w:tcW w:w="1214" w:type="dxa"/>
            <w:vAlign w:val="center"/>
          </w:tcPr>
          <w:p w14:paraId="1E73C5BB" w14:textId="77777777" w:rsidR="00E6094A" w:rsidRPr="00EE5065" w:rsidRDefault="00E6094A" w:rsidP="000017F0">
            <w:pPr>
              <w:spacing w:before="60" w:after="60"/>
              <w:jc w:val="center"/>
            </w:pPr>
            <w:r w:rsidRPr="00EE5065">
              <w:t>70 375,9</w:t>
            </w:r>
          </w:p>
        </w:tc>
        <w:tc>
          <w:tcPr>
            <w:tcW w:w="1418" w:type="dxa"/>
            <w:vAlign w:val="center"/>
          </w:tcPr>
          <w:p w14:paraId="5A755127" w14:textId="77777777" w:rsidR="00E6094A" w:rsidRPr="00EE5065" w:rsidRDefault="00E6094A" w:rsidP="000017F0">
            <w:pPr>
              <w:spacing w:before="60" w:after="60"/>
              <w:jc w:val="center"/>
            </w:pPr>
            <w:r w:rsidRPr="00EE5065">
              <w:t>70 375,9</w:t>
            </w:r>
          </w:p>
        </w:tc>
      </w:tr>
      <w:tr w:rsidR="00E6094A" w:rsidRPr="00655F11" w14:paraId="67952A66" w14:textId="77777777" w:rsidTr="00B123FC">
        <w:tc>
          <w:tcPr>
            <w:tcW w:w="5387" w:type="dxa"/>
          </w:tcPr>
          <w:p w14:paraId="49F3B87A" w14:textId="77777777" w:rsidR="00E6094A" w:rsidRPr="00EE5065" w:rsidRDefault="00E6094A" w:rsidP="000017F0">
            <w:pPr>
              <w:spacing w:before="60" w:after="60"/>
              <w:ind w:left="283"/>
              <w:rPr>
                <w:i/>
                <w:color w:val="0000CC"/>
              </w:rPr>
            </w:pPr>
            <w:r w:rsidRPr="00EE5065">
              <w:rPr>
                <w:i/>
                <w:color w:val="0000CC"/>
              </w:rPr>
              <w:t xml:space="preserve">     - средства местного бюджета</w:t>
            </w:r>
          </w:p>
        </w:tc>
        <w:tc>
          <w:tcPr>
            <w:tcW w:w="1417" w:type="dxa"/>
            <w:vAlign w:val="center"/>
          </w:tcPr>
          <w:p w14:paraId="25F8E9E7" w14:textId="77777777" w:rsidR="00E6094A" w:rsidRPr="00EE5065" w:rsidRDefault="00E6094A" w:rsidP="000017F0">
            <w:pPr>
              <w:spacing w:before="60" w:after="60"/>
              <w:jc w:val="center"/>
              <w:rPr>
                <w:i/>
                <w:color w:val="0000CC"/>
              </w:rPr>
            </w:pPr>
            <w:r w:rsidRPr="00EE5065">
              <w:rPr>
                <w:i/>
                <w:color w:val="0000CC"/>
              </w:rPr>
              <w:t>53 962,4</w:t>
            </w:r>
          </w:p>
        </w:tc>
        <w:tc>
          <w:tcPr>
            <w:tcW w:w="1214" w:type="dxa"/>
            <w:vAlign w:val="center"/>
          </w:tcPr>
          <w:p w14:paraId="593204A1" w14:textId="77777777" w:rsidR="00E6094A" w:rsidRPr="00EE5065" w:rsidRDefault="00E6094A" w:rsidP="000017F0">
            <w:pPr>
              <w:spacing w:before="60" w:after="60"/>
              <w:jc w:val="center"/>
              <w:rPr>
                <w:i/>
                <w:color w:val="0000CC"/>
              </w:rPr>
            </w:pPr>
            <w:r w:rsidRPr="00EE5065">
              <w:rPr>
                <w:i/>
                <w:color w:val="0000CC"/>
              </w:rPr>
              <w:t>53 962,4</w:t>
            </w:r>
          </w:p>
        </w:tc>
        <w:tc>
          <w:tcPr>
            <w:tcW w:w="1418" w:type="dxa"/>
            <w:vAlign w:val="center"/>
          </w:tcPr>
          <w:p w14:paraId="6EE879CA" w14:textId="77777777" w:rsidR="00E6094A" w:rsidRPr="00EE5065" w:rsidRDefault="00E6094A" w:rsidP="000017F0">
            <w:pPr>
              <w:spacing w:before="60" w:after="60"/>
              <w:jc w:val="center"/>
              <w:rPr>
                <w:i/>
                <w:color w:val="0000CC"/>
              </w:rPr>
            </w:pPr>
            <w:r w:rsidRPr="00EE5065">
              <w:rPr>
                <w:i/>
                <w:color w:val="0000CC"/>
              </w:rPr>
              <w:t>53 962,4</w:t>
            </w:r>
          </w:p>
        </w:tc>
      </w:tr>
      <w:tr w:rsidR="00E6094A" w:rsidRPr="00655F11" w14:paraId="31D89D52" w14:textId="77777777" w:rsidTr="00B123FC">
        <w:tc>
          <w:tcPr>
            <w:tcW w:w="5387" w:type="dxa"/>
          </w:tcPr>
          <w:p w14:paraId="60887A2C" w14:textId="77777777" w:rsidR="00E6094A" w:rsidRPr="00EE5065" w:rsidRDefault="00E6094A" w:rsidP="000017F0">
            <w:pPr>
              <w:spacing w:before="60" w:after="60"/>
              <w:ind w:left="283"/>
              <w:rPr>
                <w:i/>
              </w:rPr>
            </w:pPr>
            <w:r w:rsidRPr="00EE5065">
              <w:rPr>
                <w:i/>
                <w:color w:val="0000CC"/>
              </w:rPr>
              <w:t xml:space="preserve">     - средства краевого бюджета</w:t>
            </w:r>
          </w:p>
        </w:tc>
        <w:tc>
          <w:tcPr>
            <w:tcW w:w="1417" w:type="dxa"/>
            <w:vAlign w:val="center"/>
          </w:tcPr>
          <w:p w14:paraId="6EC3D222" w14:textId="77777777" w:rsidR="00E6094A" w:rsidRPr="00EE5065" w:rsidRDefault="00E6094A" w:rsidP="000017F0">
            <w:pPr>
              <w:spacing w:before="60" w:after="60"/>
              <w:jc w:val="center"/>
              <w:rPr>
                <w:i/>
                <w:color w:val="0000CC"/>
              </w:rPr>
            </w:pPr>
            <w:r w:rsidRPr="00EE5065">
              <w:rPr>
                <w:i/>
                <w:color w:val="0000CC"/>
              </w:rPr>
              <w:t>16 413,5</w:t>
            </w:r>
          </w:p>
        </w:tc>
        <w:tc>
          <w:tcPr>
            <w:tcW w:w="1214" w:type="dxa"/>
          </w:tcPr>
          <w:p w14:paraId="69614E9F" w14:textId="77777777" w:rsidR="00E6094A" w:rsidRPr="00EE5065" w:rsidRDefault="00E6094A" w:rsidP="000017F0">
            <w:pPr>
              <w:spacing w:before="60" w:after="60"/>
              <w:jc w:val="center"/>
              <w:rPr>
                <w:i/>
                <w:color w:val="0000CC"/>
              </w:rPr>
            </w:pPr>
            <w:r w:rsidRPr="00EE5065">
              <w:rPr>
                <w:i/>
                <w:color w:val="0000CC"/>
              </w:rPr>
              <w:t>16 413,5</w:t>
            </w:r>
          </w:p>
        </w:tc>
        <w:tc>
          <w:tcPr>
            <w:tcW w:w="1418" w:type="dxa"/>
          </w:tcPr>
          <w:p w14:paraId="551215BC" w14:textId="77777777" w:rsidR="00E6094A" w:rsidRPr="00EE5065" w:rsidRDefault="00E6094A" w:rsidP="000017F0">
            <w:pPr>
              <w:spacing w:before="60" w:after="60"/>
              <w:jc w:val="center"/>
              <w:rPr>
                <w:i/>
                <w:color w:val="0000CC"/>
              </w:rPr>
            </w:pPr>
            <w:r w:rsidRPr="00EE5065">
              <w:rPr>
                <w:i/>
                <w:color w:val="0000CC"/>
              </w:rPr>
              <w:t>16 413,5</w:t>
            </w:r>
          </w:p>
        </w:tc>
      </w:tr>
    </w:tbl>
    <w:p w14:paraId="5E182C54" w14:textId="77777777" w:rsidR="00E6094A" w:rsidRPr="00655F11" w:rsidRDefault="00E6094A" w:rsidP="00E60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6"/>
          <w:szCs w:val="26"/>
          <w:highlight w:val="yellow"/>
        </w:rPr>
      </w:pPr>
    </w:p>
    <w:p w14:paraId="60696EAD" w14:textId="06E9152E" w:rsidR="00E6094A" w:rsidRPr="00B87721" w:rsidRDefault="00E6094A" w:rsidP="00E6094A">
      <w:pPr>
        <w:tabs>
          <w:tab w:val="left" w:pos="1134"/>
        </w:tabs>
        <w:ind w:firstLine="567"/>
        <w:contextualSpacing/>
        <w:jc w:val="both"/>
        <w:rPr>
          <w:color w:val="000000"/>
          <w:sz w:val="26"/>
          <w:szCs w:val="26"/>
        </w:rPr>
      </w:pPr>
      <w:r w:rsidRPr="00B87721">
        <w:rPr>
          <w:color w:val="000000"/>
          <w:sz w:val="26"/>
          <w:szCs w:val="26"/>
        </w:rPr>
        <w:t>К числу к</w:t>
      </w:r>
      <w:r w:rsidR="002402BA">
        <w:rPr>
          <w:color w:val="000000"/>
          <w:sz w:val="26"/>
          <w:szCs w:val="26"/>
        </w:rPr>
        <w:t>лючевых мероприятий, проводимых</w:t>
      </w:r>
      <w:r w:rsidRPr="00B87721">
        <w:rPr>
          <w:color w:val="000000"/>
          <w:sz w:val="26"/>
          <w:szCs w:val="26"/>
        </w:rPr>
        <w:t xml:space="preserve"> </w:t>
      </w:r>
      <w:r>
        <w:rPr>
          <w:color w:val="000000"/>
          <w:sz w:val="26"/>
          <w:szCs w:val="26"/>
        </w:rPr>
        <w:t>учреждениями</w:t>
      </w:r>
      <w:r w:rsidR="002402BA">
        <w:rPr>
          <w:color w:val="000000"/>
          <w:sz w:val="26"/>
          <w:szCs w:val="26"/>
        </w:rPr>
        <w:t>,</w:t>
      </w:r>
      <w:r>
        <w:rPr>
          <w:color w:val="000000"/>
          <w:sz w:val="26"/>
          <w:szCs w:val="26"/>
        </w:rPr>
        <w:t xml:space="preserve"> подведомственными</w:t>
      </w:r>
      <w:r w:rsidRPr="00B87721">
        <w:rPr>
          <w:color w:val="000000"/>
          <w:sz w:val="26"/>
          <w:szCs w:val="26"/>
        </w:rPr>
        <w:t xml:space="preserve"> Управлени</w:t>
      </w:r>
      <w:r>
        <w:rPr>
          <w:color w:val="000000"/>
          <w:sz w:val="26"/>
          <w:szCs w:val="26"/>
        </w:rPr>
        <w:t>ю</w:t>
      </w:r>
      <w:r w:rsidRPr="00B87721">
        <w:rPr>
          <w:color w:val="000000"/>
          <w:sz w:val="26"/>
          <w:szCs w:val="26"/>
        </w:rPr>
        <w:t xml:space="preserve"> общего и дошкольного образования Администрации города Норильска, относятся:</w:t>
      </w:r>
    </w:p>
    <w:p w14:paraId="47C7CCB9" w14:textId="77777777" w:rsidR="00E6094A" w:rsidRPr="00B87721" w:rsidRDefault="00E6094A" w:rsidP="00E6094A">
      <w:pPr>
        <w:tabs>
          <w:tab w:val="left" w:pos="1134"/>
        </w:tabs>
        <w:ind w:firstLine="709"/>
        <w:jc w:val="both"/>
        <w:rPr>
          <w:color w:val="000000"/>
          <w:sz w:val="26"/>
          <w:szCs w:val="26"/>
        </w:rPr>
      </w:pPr>
      <w:r w:rsidRPr="00B87721">
        <w:rPr>
          <w:color w:val="000000"/>
          <w:sz w:val="26"/>
          <w:szCs w:val="26"/>
        </w:rPr>
        <w:t>-   организация городских оздоровительных лагерей с дневным пребыванием детей;</w:t>
      </w:r>
    </w:p>
    <w:p w14:paraId="5705A1EF" w14:textId="77777777" w:rsidR="00E6094A" w:rsidRPr="00B87721" w:rsidRDefault="00E6094A" w:rsidP="00E6094A">
      <w:pPr>
        <w:tabs>
          <w:tab w:val="left" w:pos="1134"/>
        </w:tabs>
        <w:ind w:firstLine="709"/>
        <w:jc w:val="both"/>
        <w:rPr>
          <w:color w:val="000000"/>
          <w:sz w:val="26"/>
          <w:szCs w:val="26"/>
        </w:rPr>
      </w:pPr>
      <w:r w:rsidRPr="00B87721">
        <w:rPr>
          <w:color w:val="000000"/>
          <w:sz w:val="26"/>
          <w:szCs w:val="26"/>
        </w:rPr>
        <w:t>-   организация военно-патриотического лагеря «Мальчишки Севера»;</w:t>
      </w:r>
    </w:p>
    <w:p w14:paraId="0E2227AB" w14:textId="07DA90AD" w:rsidR="00E6094A" w:rsidRPr="00B87721" w:rsidRDefault="00E6094A" w:rsidP="00E6094A">
      <w:pPr>
        <w:ind w:firstLine="709"/>
        <w:jc w:val="both"/>
        <w:rPr>
          <w:sz w:val="26"/>
          <w:szCs w:val="26"/>
        </w:rPr>
      </w:pPr>
      <w:r w:rsidRPr="00B87721">
        <w:rPr>
          <w:color w:val="000000"/>
          <w:sz w:val="26"/>
          <w:szCs w:val="26"/>
        </w:rPr>
        <w:t>- организация выездного отдыха детей и подростков за пределами муниципального образования город Норильск</w:t>
      </w:r>
      <w:r>
        <w:rPr>
          <w:color w:val="000000"/>
          <w:sz w:val="26"/>
          <w:szCs w:val="26"/>
        </w:rPr>
        <w:t xml:space="preserve"> (Краснодарский край, Красноярский край)</w:t>
      </w:r>
      <w:r w:rsidRPr="00B87721">
        <w:rPr>
          <w:color w:val="000000"/>
          <w:sz w:val="26"/>
          <w:szCs w:val="26"/>
        </w:rPr>
        <w:t xml:space="preserve">, в том числе </w:t>
      </w:r>
      <w:r w:rsidRPr="00B87721">
        <w:rPr>
          <w:sz w:val="26"/>
          <w:szCs w:val="26"/>
        </w:rPr>
        <w:t xml:space="preserve">в рамках соглашения о предоставлении субсидии из федерального бюджета бюджету Красноярского края на обеспечение отдыха и оздоровления детей, </w:t>
      </w:r>
      <w:r w:rsidRPr="00B87721">
        <w:rPr>
          <w:sz w:val="26"/>
          <w:szCs w:val="26"/>
        </w:rPr>
        <w:lastRenderedPageBreak/>
        <w:t>проживающих в Арктической зоне Российской Федерации, муниципальному образованию город Норильск на организацию отдыха детей</w:t>
      </w:r>
      <w:r w:rsidR="002402BA">
        <w:rPr>
          <w:sz w:val="26"/>
          <w:szCs w:val="26"/>
        </w:rPr>
        <w:t>,</w:t>
      </w:r>
      <w:r w:rsidRPr="00B87721">
        <w:rPr>
          <w:sz w:val="26"/>
          <w:szCs w:val="26"/>
        </w:rPr>
        <w:t xml:space="preserve"> обучающихся с 5 по 8 класс по общеобразовательным программам и проживающих на территории муниципального образования город Норильск. </w:t>
      </w:r>
    </w:p>
    <w:p w14:paraId="4F58766E" w14:textId="77777777" w:rsidR="00E6094A" w:rsidRPr="00B87721" w:rsidRDefault="00E6094A" w:rsidP="00E6094A">
      <w:pPr>
        <w:ind w:firstLine="709"/>
        <w:jc w:val="both"/>
        <w:rPr>
          <w:sz w:val="26"/>
          <w:szCs w:val="26"/>
        </w:rPr>
      </w:pPr>
      <w:r>
        <w:rPr>
          <w:sz w:val="26"/>
          <w:szCs w:val="26"/>
        </w:rPr>
        <w:t>Для недопущения</w:t>
      </w:r>
      <w:r w:rsidRPr="00B87721">
        <w:rPr>
          <w:sz w:val="26"/>
          <w:szCs w:val="26"/>
        </w:rPr>
        <w:t xml:space="preserve"> возникновения социальной напряжённости, а также с целью обеспечения равных условий для организации детского отдыха, на территории муниципального образования город Норильск будет продолжена реализация дополнительной меры социальной поддержки. Данная мера касается</w:t>
      </w:r>
      <w:r>
        <w:rPr>
          <w:sz w:val="26"/>
          <w:szCs w:val="26"/>
        </w:rPr>
        <w:t xml:space="preserve"> категории </w:t>
      </w:r>
      <w:r w:rsidRPr="00B87721">
        <w:rPr>
          <w:sz w:val="26"/>
          <w:szCs w:val="26"/>
        </w:rPr>
        <w:t>детей, обучающихся в 1–4 классах и в 9–10 классах по общеобразователь</w:t>
      </w:r>
      <w:r>
        <w:rPr>
          <w:sz w:val="26"/>
          <w:szCs w:val="26"/>
        </w:rPr>
        <w:t>ным программам. Для них действуют</w:t>
      </w:r>
      <w:r w:rsidRPr="00B87721">
        <w:rPr>
          <w:sz w:val="26"/>
          <w:szCs w:val="26"/>
        </w:rPr>
        <w:t xml:space="preserve"> аналогичные условия: бесплатные путёвки и оплата проезда к месту отдыха и обратно за счёт средств местного бюджета.</w:t>
      </w:r>
    </w:p>
    <w:p w14:paraId="0FC4335B" w14:textId="77777777" w:rsidR="00E6094A" w:rsidRPr="00B87721" w:rsidRDefault="00E6094A" w:rsidP="00E6094A">
      <w:pPr>
        <w:ind w:firstLine="709"/>
        <w:jc w:val="both"/>
        <w:rPr>
          <w:spacing w:val="-2"/>
          <w:sz w:val="26"/>
          <w:szCs w:val="26"/>
        </w:rPr>
      </w:pPr>
      <w:r w:rsidRPr="00B87721">
        <w:rPr>
          <w:spacing w:val="-2"/>
          <w:sz w:val="26"/>
          <w:szCs w:val="26"/>
        </w:rPr>
        <w:t>К основным мероприятиям, реализуемым учреждениями, подведомственными Управлению по спорту Администрации города Норильска, относятся:</w:t>
      </w:r>
    </w:p>
    <w:p w14:paraId="74F2D1EB" w14:textId="77777777" w:rsidR="00E6094A" w:rsidRPr="00B87721" w:rsidRDefault="00E6094A" w:rsidP="00E6094A">
      <w:pPr>
        <w:ind w:firstLine="709"/>
        <w:jc w:val="both"/>
        <w:rPr>
          <w:spacing w:val="-2"/>
          <w:sz w:val="26"/>
          <w:szCs w:val="26"/>
        </w:rPr>
      </w:pPr>
      <w:r w:rsidRPr="00B87721">
        <w:rPr>
          <w:spacing w:val="-2"/>
          <w:sz w:val="26"/>
          <w:szCs w:val="26"/>
        </w:rPr>
        <w:t>- организация выездного отдыха детей и подростков за пределами муниципального образования город Норильск, а именно, на организацию выездных спортивно-оздоровительных лагерей для детей и подростков, занимающихся в спортивных школах.</w:t>
      </w:r>
    </w:p>
    <w:p w14:paraId="226C167D" w14:textId="77777777" w:rsidR="00E6094A" w:rsidRPr="00B87721" w:rsidRDefault="00E6094A" w:rsidP="00E6094A">
      <w:pPr>
        <w:ind w:firstLine="709"/>
        <w:jc w:val="both"/>
        <w:rPr>
          <w:spacing w:val="-2"/>
          <w:sz w:val="26"/>
          <w:szCs w:val="26"/>
        </w:rPr>
      </w:pPr>
      <w:r w:rsidRPr="00B87721">
        <w:rPr>
          <w:spacing w:val="-2"/>
          <w:sz w:val="26"/>
          <w:szCs w:val="26"/>
        </w:rPr>
        <w:t xml:space="preserve">Организация выездного отдыха </w:t>
      </w:r>
      <w:r>
        <w:rPr>
          <w:spacing w:val="-2"/>
          <w:sz w:val="26"/>
          <w:szCs w:val="26"/>
        </w:rPr>
        <w:t>планируется</w:t>
      </w:r>
      <w:r w:rsidRPr="00B87721">
        <w:rPr>
          <w:spacing w:val="-2"/>
          <w:sz w:val="26"/>
          <w:szCs w:val="26"/>
        </w:rPr>
        <w:t xml:space="preserve"> по следующим направлениям:</w:t>
      </w:r>
    </w:p>
    <w:p w14:paraId="27A78577" w14:textId="77777777" w:rsidR="00E6094A" w:rsidRPr="00B87721" w:rsidRDefault="00E6094A" w:rsidP="00E6094A">
      <w:pPr>
        <w:tabs>
          <w:tab w:val="left" w:pos="993"/>
        </w:tabs>
        <w:ind w:firstLine="709"/>
        <w:jc w:val="both"/>
        <w:rPr>
          <w:spacing w:val="-2"/>
          <w:sz w:val="26"/>
          <w:szCs w:val="26"/>
        </w:rPr>
      </w:pPr>
      <w:r w:rsidRPr="00B87721">
        <w:rPr>
          <w:spacing w:val="-2"/>
          <w:sz w:val="26"/>
          <w:szCs w:val="26"/>
        </w:rPr>
        <w:t>−</w:t>
      </w:r>
      <w:r w:rsidRPr="00B87721">
        <w:rPr>
          <w:spacing w:val="-2"/>
          <w:sz w:val="26"/>
          <w:szCs w:val="26"/>
        </w:rPr>
        <w:tab/>
        <w:t>выездн</w:t>
      </w:r>
      <w:r>
        <w:rPr>
          <w:spacing w:val="-2"/>
          <w:sz w:val="26"/>
          <w:szCs w:val="26"/>
        </w:rPr>
        <w:t>ые</w:t>
      </w:r>
      <w:r w:rsidRPr="00B87721">
        <w:rPr>
          <w:spacing w:val="-2"/>
          <w:sz w:val="26"/>
          <w:szCs w:val="26"/>
        </w:rPr>
        <w:t xml:space="preserve"> </w:t>
      </w:r>
      <w:r>
        <w:rPr>
          <w:spacing w:val="-2"/>
          <w:sz w:val="26"/>
          <w:szCs w:val="26"/>
        </w:rPr>
        <w:t xml:space="preserve">оздоровительные, </w:t>
      </w:r>
      <w:r w:rsidRPr="00B87721">
        <w:rPr>
          <w:spacing w:val="-2"/>
          <w:sz w:val="26"/>
          <w:szCs w:val="26"/>
        </w:rPr>
        <w:t>спортивно-оздоровительн</w:t>
      </w:r>
      <w:r>
        <w:rPr>
          <w:spacing w:val="-2"/>
          <w:sz w:val="26"/>
          <w:szCs w:val="26"/>
        </w:rPr>
        <w:t xml:space="preserve">ые </w:t>
      </w:r>
      <w:r w:rsidRPr="00B87721">
        <w:rPr>
          <w:spacing w:val="-2"/>
          <w:sz w:val="26"/>
          <w:szCs w:val="26"/>
        </w:rPr>
        <w:t>лагер</w:t>
      </w:r>
      <w:r>
        <w:rPr>
          <w:spacing w:val="-2"/>
          <w:sz w:val="26"/>
          <w:szCs w:val="26"/>
        </w:rPr>
        <w:t>я</w:t>
      </w:r>
      <w:r w:rsidRPr="00B87721">
        <w:rPr>
          <w:spacing w:val="-2"/>
          <w:sz w:val="26"/>
          <w:szCs w:val="26"/>
        </w:rPr>
        <w:t xml:space="preserve"> (Анапа);</w:t>
      </w:r>
    </w:p>
    <w:p w14:paraId="60B7E7B7" w14:textId="77777777" w:rsidR="00E6094A" w:rsidRPr="00B87721" w:rsidRDefault="00E6094A" w:rsidP="00E6094A">
      <w:pPr>
        <w:tabs>
          <w:tab w:val="left" w:pos="993"/>
        </w:tabs>
        <w:ind w:firstLine="709"/>
        <w:jc w:val="both"/>
        <w:rPr>
          <w:spacing w:val="-2"/>
          <w:sz w:val="26"/>
          <w:szCs w:val="26"/>
        </w:rPr>
      </w:pPr>
      <w:r w:rsidRPr="00B87721">
        <w:rPr>
          <w:spacing w:val="-2"/>
          <w:sz w:val="26"/>
          <w:szCs w:val="26"/>
        </w:rPr>
        <w:t>−</w:t>
      </w:r>
      <w:r w:rsidRPr="00B87721">
        <w:rPr>
          <w:spacing w:val="-2"/>
          <w:sz w:val="26"/>
          <w:szCs w:val="26"/>
        </w:rPr>
        <w:tab/>
      </w:r>
      <w:r w:rsidRPr="00FE105D">
        <w:rPr>
          <w:spacing w:val="-2"/>
          <w:sz w:val="26"/>
          <w:szCs w:val="26"/>
        </w:rPr>
        <w:t xml:space="preserve">выездные оздоровительные, спортивно-оздоровительные лагеря </w:t>
      </w:r>
      <w:r w:rsidRPr="00B87721">
        <w:rPr>
          <w:spacing w:val="-2"/>
          <w:sz w:val="26"/>
          <w:szCs w:val="26"/>
        </w:rPr>
        <w:t>(Красноярский край).</w:t>
      </w:r>
    </w:p>
    <w:p w14:paraId="0A414E3F" w14:textId="77777777" w:rsidR="00E6094A" w:rsidRPr="00B87721" w:rsidRDefault="00E6094A" w:rsidP="00E6094A">
      <w:pPr>
        <w:ind w:firstLine="709"/>
        <w:contextualSpacing/>
        <w:jc w:val="both"/>
        <w:rPr>
          <w:sz w:val="26"/>
          <w:szCs w:val="26"/>
        </w:rPr>
      </w:pPr>
      <w:r w:rsidRPr="00B87721">
        <w:rPr>
          <w:sz w:val="26"/>
          <w:szCs w:val="26"/>
        </w:rPr>
        <w:t>К основным мероприятиям, реализуемым МКУ «Управление социальной политики», относятся:</w:t>
      </w:r>
    </w:p>
    <w:p w14:paraId="0663768C" w14:textId="77777777" w:rsidR="00E6094A" w:rsidRPr="00B87721" w:rsidRDefault="00E6094A" w:rsidP="00E6094A">
      <w:pPr>
        <w:tabs>
          <w:tab w:val="left" w:pos="1134"/>
        </w:tabs>
        <w:ind w:firstLine="709"/>
        <w:contextualSpacing/>
        <w:jc w:val="both"/>
        <w:rPr>
          <w:sz w:val="26"/>
          <w:szCs w:val="26"/>
        </w:rPr>
      </w:pPr>
      <w:r w:rsidRPr="00B87721">
        <w:rPr>
          <w:sz w:val="26"/>
          <w:szCs w:val="26"/>
        </w:rPr>
        <w:t>- организация отдыха, оздоровления и сопровождения детей в возрасте от 7 до 18 лет включительно, имеющих инвалидность или 3, 4, 5 группу здоровья, состоящих на социальном обслуживании в КГБУ СО «Реабилитационный центр для детей «Виктория».</w:t>
      </w:r>
    </w:p>
    <w:p w14:paraId="30C77A0E" w14:textId="77777777" w:rsidR="00E6094A" w:rsidRPr="00B87721" w:rsidRDefault="00E6094A" w:rsidP="00E6094A">
      <w:pPr>
        <w:tabs>
          <w:tab w:val="left" w:pos="1134"/>
        </w:tabs>
        <w:ind w:firstLine="709"/>
        <w:contextualSpacing/>
        <w:jc w:val="both"/>
        <w:rPr>
          <w:sz w:val="26"/>
          <w:szCs w:val="26"/>
        </w:rPr>
      </w:pPr>
      <w:r w:rsidRPr="00B87721">
        <w:rPr>
          <w:sz w:val="26"/>
          <w:szCs w:val="26"/>
        </w:rPr>
        <w:t>Подпрограмма направлена на организацию оздоровительного отдыха детей в каникулярный период. В 202</w:t>
      </w:r>
      <w:r>
        <w:rPr>
          <w:sz w:val="26"/>
          <w:szCs w:val="26"/>
        </w:rPr>
        <w:t>6</w:t>
      </w:r>
      <w:r w:rsidRPr="00B87721">
        <w:rPr>
          <w:sz w:val="26"/>
          <w:szCs w:val="26"/>
        </w:rPr>
        <w:t xml:space="preserve"> году планируется охватить оздоровительным отдыхом 2 5</w:t>
      </w:r>
      <w:r>
        <w:rPr>
          <w:sz w:val="26"/>
          <w:szCs w:val="26"/>
        </w:rPr>
        <w:t>5</w:t>
      </w:r>
      <w:r w:rsidRPr="00B87721">
        <w:rPr>
          <w:sz w:val="26"/>
          <w:szCs w:val="26"/>
        </w:rPr>
        <w:t>5 детей, в том числе: выездной отдых – 1 2</w:t>
      </w:r>
      <w:r>
        <w:rPr>
          <w:sz w:val="26"/>
          <w:szCs w:val="26"/>
        </w:rPr>
        <w:t>7</w:t>
      </w:r>
      <w:r w:rsidRPr="00B87721">
        <w:rPr>
          <w:sz w:val="26"/>
          <w:szCs w:val="26"/>
        </w:rPr>
        <w:t xml:space="preserve">0 детей, городские оздоровительные лагеря – </w:t>
      </w:r>
      <w:r>
        <w:rPr>
          <w:sz w:val="26"/>
          <w:szCs w:val="26"/>
        </w:rPr>
        <w:t>1 285</w:t>
      </w:r>
      <w:r w:rsidRPr="00B87721">
        <w:rPr>
          <w:sz w:val="26"/>
          <w:szCs w:val="26"/>
        </w:rPr>
        <w:t xml:space="preserve"> детей.</w:t>
      </w:r>
    </w:p>
    <w:p w14:paraId="6FA23078" w14:textId="77777777" w:rsidR="00E6094A" w:rsidRPr="00655F11" w:rsidRDefault="00E6094A" w:rsidP="00E6094A">
      <w:pPr>
        <w:tabs>
          <w:tab w:val="left" w:pos="1134"/>
        </w:tabs>
        <w:ind w:firstLine="709"/>
        <w:contextualSpacing/>
        <w:jc w:val="both"/>
        <w:rPr>
          <w:sz w:val="26"/>
          <w:szCs w:val="26"/>
          <w:highlight w:val="yellow"/>
        </w:rPr>
      </w:pPr>
    </w:p>
    <w:p w14:paraId="3C2A4D13" w14:textId="77777777" w:rsidR="00E6094A" w:rsidRPr="007B1FA3" w:rsidRDefault="00E6094A" w:rsidP="00E6094A">
      <w:pPr>
        <w:ind w:firstLine="709"/>
        <w:jc w:val="center"/>
        <w:rPr>
          <w:b/>
          <w:sz w:val="26"/>
          <w:szCs w:val="26"/>
        </w:rPr>
      </w:pPr>
      <w:r w:rsidRPr="007B1FA3">
        <w:rPr>
          <w:b/>
          <w:sz w:val="26"/>
          <w:szCs w:val="26"/>
        </w:rPr>
        <w:t>Подпрограмма 4. «Осуществление деятельности по опеке и попечительству в отношении несовершеннолетних»</w:t>
      </w:r>
    </w:p>
    <w:p w14:paraId="3DDBB7E1" w14:textId="4394CE17" w:rsidR="00E6094A" w:rsidRPr="00B123FC" w:rsidRDefault="00E6094A" w:rsidP="00E6094A">
      <w:pPr>
        <w:jc w:val="right"/>
        <w:rPr>
          <w:sz w:val="22"/>
          <w:szCs w:val="22"/>
        </w:rPr>
      </w:pPr>
      <w:r w:rsidRPr="00B123FC">
        <w:rPr>
          <w:sz w:val="22"/>
          <w:szCs w:val="22"/>
        </w:rPr>
        <w:t>Таблица</w:t>
      </w:r>
      <w:r w:rsidR="00B123FC" w:rsidRPr="00B123FC">
        <w:rPr>
          <w:sz w:val="22"/>
          <w:szCs w:val="22"/>
        </w:rPr>
        <w:t xml:space="preserve"> 36</w:t>
      </w:r>
      <w:r w:rsidRPr="00B123FC">
        <w:rPr>
          <w:sz w:val="22"/>
          <w:szCs w:val="22"/>
        </w:rPr>
        <w:t xml:space="preserve"> </w:t>
      </w:r>
    </w:p>
    <w:p w14:paraId="312A14BF" w14:textId="147C632A" w:rsidR="00E6094A" w:rsidRPr="00B123FC" w:rsidRDefault="0037020F" w:rsidP="00E6094A">
      <w:pPr>
        <w:ind w:firstLine="709"/>
        <w:jc w:val="right"/>
        <w:rPr>
          <w:bCs/>
          <w:sz w:val="22"/>
          <w:szCs w:val="22"/>
        </w:rPr>
      </w:pPr>
      <w:r w:rsidRPr="00B123FC">
        <w:rPr>
          <w:sz w:val="22"/>
          <w:szCs w:val="22"/>
        </w:rPr>
        <w:t xml:space="preserve">   тыс.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58"/>
        <w:gridCol w:w="1559"/>
        <w:gridCol w:w="1418"/>
        <w:gridCol w:w="1701"/>
      </w:tblGrid>
      <w:tr w:rsidR="00E6094A" w:rsidRPr="00EE5065" w14:paraId="36A8C6D3" w14:textId="77777777" w:rsidTr="00B123FC">
        <w:trPr>
          <w:tblHeader/>
        </w:trPr>
        <w:tc>
          <w:tcPr>
            <w:tcW w:w="4758" w:type="dxa"/>
          </w:tcPr>
          <w:p w14:paraId="366AAD58" w14:textId="77777777" w:rsidR="00E6094A" w:rsidRPr="00EE5065" w:rsidRDefault="00E6094A" w:rsidP="000017F0">
            <w:pPr>
              <w:spacing w:before="60" w:after="60"/>
              <w:ind w:left="283"/>
              <w:jc w:val="center"/>
              <w:rPr>
                <w:b/>
              </w:rPr>
            </w:pPr>
            <w:r w:rsidRPr="00EE5065">
              <w:rPr>
                <w:b/>
              </w:rPr>
              <w:t>Наименование</w:t>
            </w:r>
          </w:p>
        </w:tc>
        <w:tc>
          <w:tcPr>
            <w:tcW w:w="1559" w:type="dxa"/>
            <w:vAlign w:val="center"/>
          </w:tcPr>
          <w:p w14:paraId="3588C729" w14:textId="77777777" w:rsidR="00E6094A" w:rsidRPr="00EE5065" w:rsidRDefault="00E6094A" w:rsidP="000017F0">
            <w:pPr>
              <w:spacing w:before="60" w:after="60"/>
              <w:jc w:val="center"/>
              <w:rPr>
                <w:b/>
              </w:rPr>
            </w:pPr>
            <w:r w:rsidRPr="00EE5065">
              <w:rPr>
                <w:b/>
              </w:rPr>
              <w:t>2026 год</w:t>
            </w:r>
          </w:p>
        </w:tc>
        <w:tc>
          <w:tcPr>
            <w:tcW w:w="1418" w:type="dxa"/>
            <w:vAlign w:val="center"/>
          </w:tcPr>
          <w:p w14:paraId="5B4D4097" w14:textId="77777777" w:rsidR="00E6094A" w:rsidRPr="00EE5065" w:rsidRDefault="00E6094A" w:rsidP="000017F0">
            <w:pPr>
              <w:spacing w:before="60" w:after="60"/>
              <w:jc w:val="center"/>
              <w:rPr>
                <w:b/>
              </w:rPr>
            </w:pPr>
            <w:r w:rsidRPr="00EE5065">
              <w:rPr>
                <w:b/>
              </w:rPr>
              <w:t>2027 год</w:t>
            </w:r>
          </w:p>
        </w:tc>
        <w:tc>
          <w:tcPr>
            <w:tcW w:w="1701" w:type="dxa"/>
            <w:vAlign w:val="center"/>
          </w:tcPr>
          <w:p w14:paraId="3DB3D2BF" w14:textId="77777777" w:rsidR="00E6094A" w:rsidRPr="00EE5065" w:rsidRDefault="00E6094A" w:rsidP="000017F0">
            <w:pPr>
              <w:spacing w:before="60" w:after="60"/>
              <w:jc w:val="center"/>
              <w:rPr>
                <w:b/>
              </w:rPr>
            </w:pPr>
            <w:r w:rsidRPr="00EE5065">
              <w:rPr>
                <w:b/>
              </w:rPr>
              <w:t>2028 год</w:t>
            </w:r>
          </w:p>
        </w:tc>
      </w:tr>
      <w:tr w:rsidR="00FE47F4" w:rsidRPr="00EE5065" w14:paraId="3826C220" w14:textId="77777777" w:rsidTr="00B123FC">
        <w:tc>
          <w:tcPr>
            <w:tcW w:w="4758" w:type="dxa"/>
            <w:shd w:val="clear" w:color="auto" w:fill="BFBFBF"/>
          </w:tcPr>
          <w:p w14:paraId="7F286E46" w14:textId="77777777" w:rsidR="00FE47F4" w:rsidRPr="00EE5065" w:rsidRDefault="00FE47F4" w:rsidP="000017F0">
            <w:pPr>
              <w:spacing w:before="60" w:after="60"/>
              <w:ind w:left="283"/>
              <w:rPr>
                <w:b/>
              </w:rPr>
            </w:pPr>
            <w:r w:rsidRPr="00EE5065">
              <w:rPr>
                <w:b/>
              </w:rPr>
              <w:t>ВСЕГО:</w:t>
            </w:r>
          </w:p>
        </w:tc>
        <w:tc>
          <w:tcPr>
            <w:tcW w:w="1559" w:type="dxa"/>
            <w:shd w:val="clear" w:color="auto" w:fill="BFBFBF"/>
          </w:tcPr>
          <w:p w14:paraId="4D1B5FDA" w14:textId="1E4EAA1B" w:rsidR="00FE47F4" w:rsidRPr="00EE5065" w:rsidRDefault="00FE47F4" w:rsidP="00FE47F4">
            <w:pPr>
              <w:spacing w:before="60" w:after="60"/>
              <w:jc w:val="center"/>
              <w:rPr>
                <w:b/>
              </w:rPr>
            </w:pPr>
            <w:r w:rsidRPr="00EE5065">
              <w:rPr>
                <w:b/>
              </w:rPr>
              <w:t xml:space="preserve">76 905,9 </w:t>
            </w:r>
          </w:p>
        </w:tc>
        <w:tc>
          <w:tcPr>
            <w:tcW w:w="1418" w:type="dxa"/>
            <w:shd w:val="clear" w:color="auto" w:fill="BFBFBF"/>
          </w:tcPr>
          <w:p w14:paraId="2E3901BE" w14:textId="40BEBC3C" w:rsidR="00FE47F4" w:rsidRPr="00EE5065" w:rsidRDefault="00FE47F4" w:rsidP="00FE47F4">
            <w:pPr>
              <w:spacing w:before="60" w:after="60"/>
              <w:jc w:val="center"/>
              <w:rPr>
                <w:b/>
              </w:rPr>
            </w:pPr>
            <w:r w:rsidRPr="00EE5065">
              <w:rPr>
                <w:b/>
              </w:rPr>
              <w:t>76 905,9</w:t>
            </w:r>
          </w:p>
        </w:tc>
        <w:tc>
          <w:tcPr>
            <w:tcW w:w="1701" w:type="dxa"/>
            <w:shd w:val="clear" w:color="auto" w:fill="BFBFBF"/>
          </w:tcPr>
          <w:p w14:paraId="5C049DCE" w14:textId="65326675" w:rsidR="00FE47F4" w:rsidRPr="00EE5065" w:rsidRDefault="00FE47F4" w:rsidP="000017F0">
            <w:pPr>
              <w:spacing w:before="60" w:after="60"/>
              <w:jc w:val="center"/>
              <w:rPr>
                <w:b/>
              </w:rPr>
            </w:pPr>
            <w:r w:rsidRPr="00EE5065">
              <w:rPr>
                <w:b/>
              </w:rPr>
              <w:t>76 905,9</w:t>
            </w:r>
          </w:p>
        </w:tc>
      </w:tr>
      <w:tr w:rsidR="00E6094A" w:rsidRPr="00EE5065" w14:paraId="7BA25ED3" w14:textId="77777777" w:rsidTr="00B123FC">
        <w:tc>
          <w:tcPr>
            <w:tcW w:w="4758" w:type="dxa"/>
          </w:tcPr>
          <w:p w14:paraId="59F62031" w14:textId="77777777" w:rsidR="00E6094A" w:rsidRPr="00EE5065" w:rsidRDefault="00E6094A" w:rsidP="000017F0">
            <w:pPr>
              <w:spacing w:before="60" w:after="60"/>
              <w:ind w:left="283"/>
            </w:pPr>
            <w:r w:rsidRPr="00EE5065">
              <w:t>Администрация города Норильска</w:t>
            </w:r>
          </w:p>
        </w:tc>
        <w:tc>
          <w:tcPr>
            <w:tcW w:w="1559" w:type="dxa"/>
            <w:tcBorders>
              <w:top w:val="nil"/>
              <w:left w:val="nil"/>
              <w:bottom w:val="single" w:sz="8" w:space="0" w:color="auto"/>
              <w:right w:val="single" w:sz="8" w:space="0" w:color="auto"/>
            </w:tcBorders>
            <w:shd w:val="clear" w:color="auto" w:fill="auto"/>
            <w:vAlign w:val="center"/>
          </w:tcPr>
          <w:p w14:paraId="523DED5D" w14:textId="77777777" w:rsidR="00E6094A" w:rsidRPr="00EE5065" w:rsidRDefault="00E6094A" w:rsidP="000017F0">
            <w:pPr>
              <w:spacing w:before="60" w:after="60"/>
              <w:jc w:val="center"/>
            </w:pPr>
            <w:r w:rsidRPr="00EE5065">
              <w:rPr>
                <w:color w:val="000000"/>
              </w:rPr>
              <w:t>76 905,9</w:t>
            </w:r>
          </w:p>
        </w:tc>
        <w:tc>
          <w:tcPr>
            <w:tcW w:w="1418" w:type="dxa"/>
            <w:tcBorders>
              <w:top w:val="nil"/>
              <w:left w:val="nil"/>
              <w:bottom w:val="single" w:sz="8" w:space="0" w:color="auto"/>
              <w:right w:val="single" w:sz="8" w:space="0" w:color="auto"/>
            </w:tcBorders>
            <w:shd w:val="clear" w:color="auto" w:fill="auto"/>
            <w:vAlign w:val="center"/>
          </w:tcPr>
          <w:p w14:paraId="2CC7E267" w14:textId="77777777" w:rsidR="00E6094A" w:rsidRPr="00EE5065" w:rsidRDefault="00E6094A" w:rsidP="000017F0">
            <w:pPr>
              <w:spacing w:before="60" w:after="60"/>
              <w:jc w:val="center"/>
            </w:pPr>
            <w:r w:rsidRPr="00EE5065">
              <w:rPr>
                <w:color w:val="000000"/>
              </w:rPr>
              <w:t>76 905,9</w:t>
            </w:r>
          </w:p>
        </w:tc>
        <w:tc>
          <w:tcPr>
            <w:tcW w:w="1701" w:type="dxa"/>
            <w:tcBorders>
              <w:top w:val="nil"/>
              <w:left w:val="nil"/>
              <w:bottom w:val="single" w:sz="8" w:space="0" w:color="auto"/>
              <w:right w:val="single" w:sz="8" w:space="0" w:color="auto"/>
            </w:tcBorders>
            <w:shd w:val="clear" w:color="auto" w:fill="auto"/>
            <w:vAlign w:val="center"/>
          </w:tcPr>
          <w:p w14:paraId="0B454630" w14:textId="77777777" w:rsidR="00E6094A" w:rsidRPr="00EE5065" w:rsidRDefault="00E6094A" w:rsidP="000017F0">
            <w:pPr>
              <w:spacing w:before="60" w:after="60"/>
              <w:jc w:val="center"/>
            </w:pPr>
            <w:r w:rsidRPr="00EE5065">
              <w:rPr>
                <w:color w:val="000000"/>
              </w:rPr>
              <w:t>76 905,9</w:t>
            </w:r>
          </w:p>
        </w:tc>
      </w:tr>
      <w:tr w:rsidR="00E6094A" w:rsidRPr="00EE5065" w14:paraId="47626E0A" w14:textId="77777777" w:rsidTr="00B123FC">
        <w:tc>
          <w:tcPr>
            <w:tcW w:w="4758" w:type="dxa"/>
          </w:tcPr>
          <w:p w14:paraId="1F1CB81F" w14:textId="77777777" w:rsidR="00E6094A" w:rsidRPr="00EE5065" w:rsidRDefault="00E6094A" w:rsidP="000017F0">
            <w:pPr>
              <w:spacing w:before="60" w:after="60"/>
              <w:ind w:left="283"/>
              <w:rPr>
                <w:i/>
                <w:color w:val="0000CC"/>
              </w:rPr>
            </w:pPr>
            <w:r w:rsidRPr="00EE5065">
              <w:rPr>
                <w:i/>
                <w:color w:val="0000CC"/>
              </w:rPr>
              <w:t xml:space="preserve">     - средства местного бюджета</w:t>
            </w:r>
          </w:p>
        </w:tc>
        <w:tc>
          <w:tcPr>
            <w:tcW w:w="1559" w:type="dxa"/>
            <w:tcBorders>
              <w:top w:val="nil"/>
              <w:left w:val="nil"/>
              <w:bottom w:val="single" w:sz="8" w:space="0" w:color="auto"/>
              <w:right w:val="single" w:sz="8" w:space="0" w:color="auto"/>
            </w:tcBorders>
            <w:shd w:val="clear" w:color="auto" w:fill="auto"/>
            <w:vAlign w:val="center"/>
          </w:tcPr>
          <w:p w14:paraId="2BD02D4B" w14:textId="77777777" w:rsidR="00E6094A" w:rsidRPr="00EE5065" w:rsidRDefault="00E6094A" w:rsidP="000017F0">
            <w:pPr>
              <w:spacing w:before="60" w:after="60"/>
              <w:jc w:val="center"/>
              <w:rPr>
                <w:i/>
                <w:color w:val="0000CC"/>
              </w:rPr>
            </w:pPr>
            <w:r w:rsidRPr="00EE5065">
              <w:rPr>
                <w:i/>
                <w:iCs/>
                <w:color w:val="0000CC"/>
              </w:rPr>
              <w:t>5 237,7</w:t>
            </w:r>
          </w:p>
        </w:tc>
        <w:tc>
          <w:tcPr>
            <w:tcW w:w="1418" w:type="dxa"/>
            <w:tcBorders>
              <w:top w:val="nil"/>
              <w:left w:val="nil"/>
              <w:bottom w:val="single" w:sz="8" w:space="0" w:color="auto"/>
              <w:right w:val="single" w:sz="8" w:space="0" w:color="auto"/>
            </w:tcBorders>
            <w:shd w:val="clear" w:color="auto" w:fill="auto"/>
            <w:vAlign w:val="center"/>
          </w:tcPr>
          <w:p w14:paraId="6C665A47" w14:textId="77777777" w:rsidR="00E6094A" w:rsidRPr="00EE5065" w:rsidRDefault="00E6094A" w:rsidP="000017F0">
            <w:pPr>
              <w:spacing w:before="60" w:after="60"/>
              <w:jc w:val="center"/>
              <w:rPr>
                <w:i/>
                <w:color w:val="0000CC"/>
              </w:rPr>
            </w:pPr>
            <w:r w:rsidRPr="00EE5065">
              <w:rPr>
                <w:i/>
                <w:iCs/>
                <w:color w:val="0000CC"/>
              </w:rPr>
              <w:t>5 237,7</w:t>
            </w:r>
          </w:p>
        </w:tc>
        <w:tc>
          <w:tcPr>
            <w:tcW w:w="1701" w:type="dxa"/>
            <w:tcBorders>
              <w:top w:val="nil"/>
              <w:left w:val="nil"/>
              <w:bottom w:val="single" w:sz="8" w:space="0" w:color="auto"/>
              <w:right w:val="single" w:sz="8" w:space="0" w:color="auto"/>
            </w:tcBorders>
            <w:shd w:val="clear" w:color="auto" w:fill="auto"/>
            <w:vAlign w:val="center"/>
          </w:tcPr>
          <w:p w14:paraId="2DA2534D" w14:textId="77777777" w:rsidR="00E6094A" w:rsidRPr="00EE5065" w:rsidRDefault="00E6094A" w:rsidP="000017F0">
            <w:pPr>
              <w:spacing w:before="60" w:after="60"/>
              <w:jc w:val="center"/>
              <w:rPr>
                <w:i/>
                <w:color w:val="0000CC"/>
              </w:rPr>
            </w:pPr>
            <w:r w:rsidRPr="00EE5065">
              <w:rPr>
                <w:i/>
                <w:iCs/>
                <w:color w:val="0000CC"/>
              </w:rPr>
              <w:t>5 237,7</w:t>
            </w:r>
          </w:p>
        </w:tc>
      </w:tr>
      <w:tr w:rsidR="00E6094A" w:rsidRPr="00EE5065" w14:paraId="6182DB91" w14:textId="77777777" w:rsidTr="00B123FC">
        <w:tc>
          <w:tcPr>
            <w:tcW w:w="4758" w:type="dxa"/>
          </w:tcPr>
          <w:p w14:paraId="262450E6" w14:textId="77777777" w:rsidR="00E6094A" w:rsidRPr="00EE5065" w:rsidRDefault="00E6094A" w:rsidP="000017F0">
            <w:pPr>
              <w:spacing w:before="60" w:after="60"/>
              <w:ind w:left="283"/>
              <w:rPr>
                <w:i/>
                <w:color w:val="0000CC"/>
              </w:rPr>
            </w:pPr>
            <w:r w:rsidRPr="00EE5065">
              <w:rPr>
                <w:i/>
                <w:color w:val="0000CC"/>
              </w:rPr>
              <w:t xml:space="preserve">     - средства краевого бюджета</w:t>
            </w:r>
          </w:p>
        </w:tc>
        <w:tc>
          <w:tcPr>
            <w:tcW w:w="1559" w:type="dxa"/>
            <w:tcBorders>
              <w:top w:val="nil"/>
              <w:left w:val="nil"/>
              <w:bottom w:val="single" w:sz="8" w:space="0" w:color="auto"/>
              <w:right w:val="single" w:sz="8" w:space="0" w:color="auto"/>
            </w:tcBorders>
            <w:shd w:val="clear" w:color="auto" w:fill="auto"/>
            <w:vAlign w:val="center"/>
          </w:tcPr>
          <w:p w14:paraId="5A40442C" w14:textId="77777777" w:rsidR="00E6094A" w:rsidRPr="00EE5065" w:rsidRDefault="00E6094A" w:rsidP="000017F0">
            <w:pPr>
              <w:spacing w:before="60" w:after="60"/>
              <w:jc w:val="center"/>
              <w:rPr>
                <w:i/>
                <w:color w:val="0000CC"/>
              </w:rPr>
            </w:pPr>
            <w:r w:rsidRPr="00EE5065">
              <w:rPr>
                <w:i/>
                <w:iCs/>
                <w:color w:val="0000CC"/>
              </w:rPr>
              <w:t>71 668,2</w:t>
            </w:r>
          </w:p>
        </w:tc>
        <w:tc>
          <w:tcPr>
            <w:tcW w:w="1418" w:type="dxa"/>
            <w:tcBorders>
              <w:top w:val="nil"/>
              <w:left w:val="nil"/>
              <w:bottom w:val="single" w:sz="8" w:space="0" w:color="auto"/>
              <w:right w:val="single" w:sz="8" w:space="0" w:color="auto"/>
            </w:tcBorders>
            <w:shd w:val="clear" w:color="auto" w:fill="auto"/>
            <w:vAlign w:val="center"/>
          </w:tcPr>
          <w:p w14:paraId="6E8423CC" w14:textId="77777777" w:rsidR="00E6094A" w:rsidRPr="00EE5065" w:rsidRDefault="00E6094A" w:rsidP="000017F0">
            <w:pPr>
              <w:spacing w:before="60" w:after="60"/>
              <w:jc w:val="center"/>
              <w:rPr>
                <w:i/>
                <w:color w:val="0000CC"/>
              </w:rPr>
            </w:pPr>
            <w:r w:rsidRPr="00EE5065">
              <w:rPr>
                <w:i/>
                <w:iCs/>
                <w:color w:val="0000CC"/>
              </w:rPr>
              <w:t>71 668,2</w:t>
            </w:r>
          </w:p>
        </w:tc>
        <w:tc>
          <w:tcPr>
            <w:tcW w:w="1701" w:type="dxa"/>
            <w:tcBorders>
              <w:top w:val="nil"/>
              <w:left w:val="nil"/>
              <w:bottom w:val="single" w:sz="8" w:space="0" w:color="auto"/>
              <w:right w:val="single" w:sz="8" w:space="0" w:color="auto"/>
            </w:tcBorders>
            <w:shd w:val="clear" w:color="auto" w:fill="auto"/>
            <w:vAlign w:val="center"/>
          </w:tcPr>
          <w:p w14:paraId="5E5E44D1" w14:textId="77777777" w:rsidR="00E6094A" w:rsidRPr="00EE5065" w:rsidRDefault="00E6094A" w:rsidP="000017F0">
            <w:pPr>
              <w:spacing w:before="60" w:after="60"/>
              <w:jc w:val="center"/>
              <w:rPr>
                <w:i/>
                <w:color w:val="0000CC"/>
              </w:rPr>
            </w:pPr>
            <w:r w:rsidRPr="00EE5065">
              <w:rPr>
                <w:i/>
                <w:iCs/>
                <w:color w:val="0000CC"/>
              </w:rPr>
              <w:t>71 668,2</w:t>
            </w:r>
          </w:p>
        </w:tc>
      </w:tr>
    </w:tbl>
    <w:p w14:paraId="742E3B1D" w14:textId="77777777" w:rsidR="00E6094A" w:rsidRPr="00EE5065" w:rsidRDefault="00E6094A" w:rsidP="00E6094A">
      <w:pPr>
        <w:spacing w:before="60" w:after="60"/>
        <w:rPr>
          <w:bCs/>
          <w:highlight w:val="yellow"/>
        </w:rPr>
      </w:pPr>
    </w:p>
    <w:p w14:paraId="2C9EC7E4" w14:textId="77777777" w:rsidR="00E6094A" w:rsidRPr="00B87721" w:rsidRDefault="00E6094A" w:rsidP="00E6094A">
      <w:pPr>
        <w:ind w:firstLine="709"/>
        <w:contextualSpacing/>
        <w:jc w:val="both"/>
        <w:rPr>
          <w:sz w:val="26"/>
          <w:szCs w:val="26"/>
        </w:rPr>
      </w:pPr>
      <w:r w:rsidRPr="00B87721">
        <w:rPr>
          <w:sz w:val="26"/>
          <w:szCs w:val="26"/>
        </w:rPr>
        <w:lastRenderedPageBreak/>
        <w:t xml:space="preserve">Целью подпрограммы является обеспечение прав и законных интересов несовершеннолетних, проживающих на территории муниципального образования город Норильск, находящихся под опекой (попечительством). </w:t>
      </w:r>
    </w:p>
    <w:p w14:paraId="62672F26" w14:textId="77777777" w:rsidR="00E6094A" w:rsidRPr="00B87721" w:rsidRDefault="00E6094A" w:rsidP="00E6094A">
      <w:pPr>
        <w:ind w:firstLine="709"/>
        <w:jc w:val="both"/>
        <w:rPr>
          <w:sz w:val="26"/>
          <w:szCs w:val="26"/>
        </w:rPr>
      </w:pPr>
      <w:r w:rsidRPr="00B87721">
        <w:rPr>
          <w:sz w:val="26"/>
          <w:szCs w:val="26"/>
        </w:rPr>
        <w:t xml:space="preserve">Администрация города Норильска (отдел опеки и попечительства) является ответственным исполнителем мероприятий подпрограммы. </w:t>
      </w:r>
    </w:p>
    <w:p w14:paraId="2B889CEC" w14:textId="77777777" w:rsidR="00E6094A" w:rsidRPr="00B87721" w:rsidRDefault="00E6094A" w:rsidP="00E6094A">
      <w:pPr>
        <w:ind w:firstLine="709"/>
        <w:jc w:val="both"/>
        <w:rPr>
          <w:sz w:val="26"/>
          <w:szCs w:val="26"/>
        </w:rPr>
      </w:pPr>
      <w:r w:rsidRPr="00B87721">
        <w:rPr>
          <w:sz w:val="26"/>
          <w:szCs w:val="26"/>
        </w:rPr>
        <w:t xml:space="preserve">Расходы в рамках подпрограммы направляются на оплату труда и начисления на выплаты сотрудникам, оплату услуг по содержанию помещений отдела опеки и попечительства. </w:t>
      </w:r>
    </w:p>
    <w:p w14:paraId="32F8D497" w14:textId="77777777" w:rsidR="00E6094A" w:rsidRPr="0040450D" w:rsidRDefault="00E6094A" w:rsidP="00E6094A">
      <w:pPr>
        <w:ind w:firstLine="709"/>
        <w:jc w:val="both"/>
        <w:rPr>
          <w:sz w:val="26"/>
          <w:szCs w:val="26"/>
        </w:rPr>
      </w:pPr>
      <w:r w:rsidRPr="0040450D">
        <w:rPr>
          <w:sz w:val="26"/>
          <w:szCs w:val="26"/>
        </w:rPr>
        <w:t xml:space="preserve">Расходы </w:t>
      </w:r>
      <w:r w:rsidRPr="0040450D">
        <w:rPr>
          <w:b/>
          <w:sz w:val="26"/>
          <w:szCs w:val="26"/>
        </w:rPr>
        <w:t>на финансовое обеспечение выполнения муниципального задания</w:t>
      </w:r>
      <w:r w:rsidRPr="0040450D">
        <w:rPr>
          <w:sz w:val="26"/>
          <w:szCs w:val="26"/>
        </w:rPr>
        <w:t xml:space="preserve"> муниципальных учреждений в рамках реализации муниципальной программы </w:t>
      </w:r>
      <w:r w:rsidRPr="0040450D">
        <w:rPr>
          <w:b/>
          <w:sz w:val="26"/>
          <w:szCs w:val="26"/>
        </w:rPr>
        <w:t>«Развитие образования»</w:t>
      </w:r>
      <w:r w:rsidRPr="0040450D">
        <w:rPr>
          <w:sz w:val="26"/>
          <w:szCs w:val="26"/>
        </w:rPr>
        <w:t xml:space="preserve"> составят </w:t>
      </w:r>
      <w:r w:rsidRPr="0040450D">
        <w:rPr>
          <w:b/>
          <w:sz w:val="26"/>
          <w:szCs w:val="26"/>
        </w:rPr>
        <w:t>41 663 265,9</w:t>
      </w:r>
      <w:r w:rsidRPr="0040450D">
        <w:rPr>
          <w:sz w:val="26"/>
          <w:szCs w:val="26"/>
        </w:rPr>
        <w:t xml:space="preserve"> </w:t>
      </w:r>
      <w:r w:rsidRPr="0040450D">
        <w:rPr>
          <w:b/>
          <w:sz w:val="26"/>
          <w:szCs w:val="26"/>
        </w:rPr>
        <w:t>тыс. рублей</w:t>
      </w:r>
      <w:r w:rsidRPr="0040450D">
        <w:rPr>
          <w:sz w:val="26"/>
          <w:szCs w:val="26"/>
        </w:rPr>
        <w:t>, в том числе:</w:t>
      </w:r>
    </w:p>
    <w:p w14:paraId="0F0069F1" w14:textId="77777777" w:rsidR="00E6094A" w:rsidRPr="0040450D" w:rsidRDefault="00E6094A" w:rsidP="00E6094A">
      <w:pPr>
        <w:ind w:firstLine="709"/>
        <w:jc w:val="both"/>
        <w:rPr>
          <w:sz w:val="26"/>
          <w:szCs w:val="26"/>
        </w:rPr>
      </w:pPr>
      <w:r w:rsidRPr="0040450D">
        <w:rPr>
          <w:sz w:val="26"/>
          <w:szCs w:val="26"/>
        </w:rPr>
        <w:t>2026 год – 13 913 261,9 тыс. рублей;</w:t>
      </w:r>
    </w:p>
    <w:p w14:paraId="1DED0829" w14:textId="77777777" w:rsidR="00E6094A" w:rsidRPr="0040450D" w:rsidRDefault="00E6094A" w:rsidP="00E6094A">
      <w:pPr>
        <w:ind w:firstLine="709"/>
        <w:jc w:val="both"/>
        <w:rPr>
          <w:sz w:val="26"/>
          <w:szCs w:val="26"/>
        </w:rPr>
      </w:pPr>
      <w:r w:rsidRPr="0040450D">
        <w:rPr>
          <w:sz w:val="26"/>
          <w:szCs w:val="26"/>
        </w:rPr>
        <w:t>2027 год – 13 875 002,0 тыс. рублей;</w:t>
      </w:r>
    </w:p>
    <w:p w14:paraId="295EDCEB" w14:textId="77777777" w:rsidR="00E6094A" w:rsidRPr="0040450D" w:rsidRDefault="00E6094A" w:rsidP="00E6094A">
      <w:pPr>
        <w:ind w:firstLine="709"/>
        <w:jc w:val="both"/>
        <w:rPr>
          <w:sz w:val="26"/>
          <w:szCs w:val="26"/>
        </w:rPr>
      </w:pPr>
      <w:r w:rsidRPr="0040450D">
        <w:rPr>
          <w:sz w:val="26"/>
          <w:szCs w:val="26"/>
        </w:rPr>
        <w:t>2028 год – 13 875 002,0 тыс. рублей.</w:t>
      </w:r>
    </w:p>
    <w:p w14:paraId="374DFCE9" w14:textId="77777777" w:rsidR="00E6094A" w:rsidRPr="0040450D" w:rsidRDefault="00E6094A" w:rsidP="00E6094A">
      <w:pPr>
        <w:ind w:firstLine="709"/>
        <w:jc w:val="both"/>
        <w:rPr>
          <w:sz w:val="26"/>
          <w:szCs w:val="26"/>
        </w:rPr>
      </w:pPr>
      <w:r w:rsidRPr="0040450D">
        <w:rPr>
          <w:sz w:val="26"/>
          <w:szCs w:val="26"/>
        </w:rPr>
        <w:t xml:space="preserve">Объем </w:t>
      </w:r>
      <w:r w:rsidRPr="0040450D">
        <w:rPr>
          <w:b/>
          <w:sz w:val="26"/>
          <w:szCs w:val="26"/>
        </w:rPr>
        <w:t>субсидий на иные цели</w:t>
      </w:r>
      <w:r w:rsidRPr="0040450D">
        <w:rPr>
          <w:sz w:val="26"/>
          <w:szCs w:val="26"/>
        </w:rPr>
        <w:t xml:space="preserve"> в рамках реализации муниципальной программы </w:t>
      </w:r>
      <w:r w:rsidRPr="0040450D">
        <w:rPr>
          <w:b/>
          <w:sz w:val="26"/>
          <w:szCs w:val="26"/>
        </w:rPr>
        <w:t>«Развитие образования»</w:t>
      </w:r>
      <w:r w:rsidRPr="0040450D">
        <w:rPr>
          <w:sz w:val="26"/>
          <w:szCs w:val="26"/>
        </w:rPr>
        <w:t xml:space="preserve"> составит </w:t>
      </w:r>
      <w:r w:rsidRPr="0040450D">
        <w:rPr>
          <w:b/>
          <w:sz w:val="26"/>
          <w:szCs w:val="26"/>
        </w:rPr>
        <w:t>2 826 027,1 тыс. рублей</w:t>
      </w:r>
      <w:r w:rsidRPr="0040450D">
        <w:rPr>
          <w:sz w:val="26"/>
          <w:szCs w:val="26"/>
        </w:rPr>
        <w:t>, в том числе:</w:t>
      </w:r>
    </w:p>
    <w:p w14:paraId="45EC52CE" w14:textId="77777777" w:rsidR="00E6094A" w:rsidRPr="0040450D" w:rsidRDefault="00E6094A" w:rsidP="00E6094A">
      <w:pPr>
        <w:ind w:firstLine="709"/>
        <w:jc w:val="both"/>
        <w:rPr>
          <w:sz w:val="26"/>
          <w:szCs w:val="26"/>
        </w:rPr>
      </w:pPr>
      <w:r w:rsidRPr="0040450D">
        <w:rPr>
          <w:sz w:val="26"/>
          <w:szCs w:val="26"/>
        </w:rPr>
        <w:t>202</w:t>
      </w:r>
      <w:r>
        <w:rPr>
          <w:sz w:val="26"/>
          <w:szCs w:val="26"/>
        </w:rPr>
        <w:t>6</w:t>
      </w:r>
      <w:r w:rsidRPr="0040450D">
        <w:rPr>
          <w:sz w:val="26"/>
          <w:szCs w:val="26"/>
        </w:rPr>
        <w:t xml:space="preserve"> год – </w:t>
      </w:r>
      <w:r w:rsidRPr="0040450D">
        <w:rPr>
          <w:bCs/>
          <w:noProof/>
          <w:sz w:val="26"/>
          <w:szCs w:val="26"/>
        </w:rPr>
        <w:t xml:space="preserve">1 003 523,5 </w:t>
      </w:r>
      <w:r w:rsidRPr="0040450D">
        <w:rPr>
          <w:sz w:val="26"/>
          <w:szCs w:val="26"/>
        </w:rPr>
        <w:t>тыс. рублей;</w:t>
      </w:r>
    </w:p>
    <w:p w14:paraId="163192B6" w14:textId="77777777" w:rsidR="00E6094A" w:rsidRPr="0040450D" w:rsidRDefault="00E6094A" w:rsidP="00E6094A">
      <w:pPr>
        <w:ind w:firstLine="709"/>
        <w:jc w:val="both"/>
        <w:rPr>
          <w:sz w:val="26"/>
          <w:szCs w:val="26"/>
        </w:rPr>
      </w:pPr>
      <w:r w:rsidRPr="0040450D">
        <w:rPr>
          <w:sz w:val="26"/>
          <w:szCs w:val="26"/>
        </w:rPr>
        <w:t>202</w:t>
      </w:r>
      <w:r>
        <w:rPr>
          <w:sz w:val="26"/>
          <w:szCs w:val="26"/>
        </w:rPr>
        <w:t>7</w:t>
      </w:r>
      <w:r w:rsidRPr="0040450D">
        <w:rPr>
          <w:sz w:val="26"/>
          <w:szCs w:val="26"/>
        </w:rPr>
        <w:t xml:space="preserve"> год – </w:t>
      </w:r>
      <w:r w:rsidRPr="0040450D">
        <w:rPr>
          <w:bCs/>
          <w:noProof/>
          <w:sz w:val="26"/>
          <w:szCs w:val="26"/>
        </w:rPr>
        <w:t xml:space="preserve">988 723,9 </w:t>
      </w:r>
      <w:r w:rsidRPr="0040450D">
        <w:rPr>
          <w:sz w:val="26"/>
          <w:szCs w:val="26"/>
        </w:rPr>
        <w:t>тыс. рублей;</w:t>
      </w:r>
    </w:p>
    <w:p w14:paraId="06D61CD9" w14:textId="77777777" w:rsidR="00E6094A" w:rsidRPr="00B87721" w:rsidRDefault="00E6094A" w:rsidP="00E6094A">
      <w:pPr>
        <w:ind w:firstLine="709"/>
        <w:jc w:val="both"/>
        <w:rPr>
          <w:sz w:val="26"/>
          <w:szCs w:val="26"/>
        </w:rPr>
      </w:pPr>
      <w:r w:rsidRPr="0040450D">
        <w:rPr>
          <w:sz w:val="26"/>
          <w:szCs w:val="26"/>
        </w:rPr>
        <w:t>202</w:t>
      </w:r>
      <w:r>
        <w:rPr>
          <w:sz w:val="26"/>
          <w:szCs w:val="26"/>
        </w:rPr>
        <w:t>8</w:t>
      </w:r>
      <w:r w:rsidRPr="0040450D">
        <w:rPr>
          <w:sz w:val="26"/>
          <w:szCs w:val="26"/>
        </w:rPr>
        <w:t xml:space="preserve"> год – </w:t>
      </w:r>
      <w:r w:rsidRPr="0040450D">
        <w:rPr>
          <w:bCs/>
          <w:noProof/>
          <w:sz w:val="26"/>
          <w:szCs w:val="26"/>
        </w:rPr>
        <w:t xml:space="preserve">833 779,7 </w:t>
      </w:r>
      <w:r w:rsidRPr="0040450D">
        <w:rPr>
          <w:sz w:val="26"/>
          <w:szCs w:val="26"/>
        </w:rPr>
        <w:t>тыс. рублей.</w:t>
      </w:r>
    </w:p>
    <w:p w14:paraId="5F1D644E" w14:textId="77777777" w:rsidR="00E6094A" w:rsidRPr="006C58F1" w:rsidRDefault="00E6094A" w:rsidP="00E6094A">
      <w:pPr>
        <w:jc w:val="both"/>
        <w:rPr>
          <w:sz w:val="26"/>
          <w:szCs w:val="26"/>
        </w:rPr>
      </w:pPr>
    </w:p>
    <w:p w14:paraId="059DFC60" w14:textId="77777777" w:rsidR="00E6094A" w:rsidRPr="00655F11" w:rsidRDefault="00E6094A" w:rsidP="0037020F">
      <w:pPr>
        <w:ind w:firstLine="709"/>
        <w:rPr>
          <w:sz w:val="26"/>
          <w:szCs w:val="26"/>
        </w:rPr>
      </w:pPr>
      <w:r w:rsidRPr="00655F11">
        <w:rPr>
          <w:sz w:val="26"/>
          <w:szCs w:val="26"/>
        </w:rPr>
        <w:t>Реализация муниципальной программы «Развитие образования» на 202</w:t>
      </w:r>
      <w:r>
        <w:rPr>
          <w:sz w:val="26"/>
          <w:szCs w:val="26"/>
        </w:rPr>
        <w:t>6</w:t>
      </w:r>
      <w:r w:rsidRPr="00655F11">
        <w:rPr>
          <w:sz w:val="26"/>
          <w:szCs w:val="26"/>
        </w:rPr>
        <w:t>-202</w:t>
      </w:r>
      <w:r>
        <w:rPr>
          <w:sz w:val="26"/>
          <w:szCs w:val="26"/>
        </w:rPr>
        <w:t>8</w:t>
      </w:r>
      <w:r w:rsidRPr="00655F11">
        <w:rPr>
          <w:sz w:val="26"/>
          <w:szCs w:val="26"/>
        </w:rPr>
        <w:t xml:space="preserve"> годы позволит достигнуть следующие целевые индикаторы:</w:t>
      </w:r>
    </w:p>
    <w:p w14:paraId="46622119" w14:textId="77777777" w:rsidR="00B123FC" w:rsidRPr="00B123FC" w:rsidRDefault="00E6094A" w:rsidP="00E6094A">
      <w:pPr>
        <w:ind w:right="255" w:firstLine="720"/>
        <w:jc w:val="right"/>
        <w:rPr>
          <w:bCs/>
          <w:sz w:val="22"/>
          <w:szCs w:val="22"/>
        </w:rPr>
      </w:pPr>
      <w:r w:rsidRPr="00B123FC">
        <w:rPr>
          <w:bCs/>
          <w:sz w:val="22"/>
          <w:szCs w:val="22"/>
        </w:rPr>
        <w:t>Таблица</w:t>
      </w:r>
      <w:r w:rsidR="00B123FC" w:rsidRPr="00B123FC">
        <w:rPr>
          <w:bCs/>
          <w:sz w:val="22"/>
          <w:szCs w:val="22"/>
        </w:rPr>
        <w:t xml:space="preserve"> 37</w:t>
      </w:r>
    </w:p>
    <w:tbl>
      <w:tblPr>
        <w:tblW w:w="92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17"/>
        <w:gridCol w:w="709"/>
        <w:gridCol w:w="850"/>
        <w:gridCol w:w="709"/>
        <w:gridCol w:w="709"/>
      </w:tblGrid>
      <w:tr w:rsidR="00E6094A" w:rsidRPr="00655F11" w14:paraId="7CA0821B" w14:textId="77777777" w:rsidTr="00B123FC">
        <w:trPr>
          <w:tblHeader/>
        </w:trPr>
        <w:tc>
          <w:tcPr>
            <w:tcW w:w="6317" w:type="dxa"/>
          </w:tcPr>
          <w:p w14:paraId="093AE926" w14:textId="77777777" w:rsidR="00E6094A" w:rsidRPr="00EE5065" w:rsidRDefault="00E6094A" w:rsidP="000017F0">
            <w:pPr>
              <w:spacing w:before="60" w:after="60"/>
              <w:ind w:left="283"/>
              <w:jc w:val="center"/>
            </w:pPr>
            <w:r w:rsidRPr="00EE5065">
              <w:t>Индикаторы</w:t>
            </w:r>
          </w:p>
        </w:tc>
        <w:tc>
          <w:tcPr>
            <w:tcW w:w="709" w:type="dxa"/>
          </w:tcPr>
          <w:p w14:paraId="340EFC32" w14:textId="77777777" w:rsidR="00E6094A" w:rsidRPr="00EE5065" w:rsidRDefault="00E6094A" w:rsidP="000017F0">
            <w:pPr>
              <w:spacing w:before="60" w:after="60"/>
              <w:jc w:val="center"/>
              <w:rPr>
                <w:b/>
              </w:rPr>
            </w:pPr>
            <w:r w:rsidRPr="00EE5065">
              <w:rPr>
                <w:b/>
              </w:rPr>
              <w:t>Ед. изм.</w:t>
            </w:r>
          </w:p>
        </w:tc>
        <w:tc>
          <w:tcPr>
            <w:tcW w:w="850" w:type="dxa"/>
            <w:vAlign w:val="center"/>
          </w:tcPr>
          <w:p w14:paraId="3DEDD624" w14:textId="77777777" w:rsidR="00E6094A" w:rsidRPr="00EE5065" w:rsidRDefault="00E6094A" w:rsidP="000017F0">
            <w:pPr>
              <w:spacing w:before="60" w:after="60"/>
              <w:jc w:val="center"/>
              <w:rPr>
                <w:b/>
              </w:rPr>
            </w:pPr>
            <w:r w:rsidRPr="00EE5065">
              <w:rPr>
                <w:b/>
              </w:rPr>
              <w:t>2026 год</w:t>
            </w:r>
          </w:p>
        </w:tc>
        <w:tc>
          <w:tcPr>
            <w:tcW w:w="709" w:type="dxa"/>
            <w:vAlign w:val="center"/>
          </w:tcPr>
          <w:p w14:paraId="683D03F5" w14:textId="77777777" w:rsidR="00E6094A" w:rsidRPr="00EE5065" w:rsidRDefault="00E6094A" w:rsidP="000017F0">
            <w:pPr>
              <w:spacing w:before="60" w:after="60"/>
              <w:jc w:val="center"/>
              <w:rPr>
                <w:b/>
              </w:rPr>
            </w:pPr>
            <w:r w:rsidRPr="00EE5065">
              <w:rPr>
                <w:b/>
              </w:rPr>
              <w:t>2027 год</w:t>
            </w:r>
          </w:p>
        </w:tc>
        <w:tc>
          <w:tcPr>
            <w:tcW w:w="709" w:type="dxa"/>
            <w:vAlign w:val="center"/>
          </w:tcPr>
          <w:p w14:paraId="07CDC8E4" w14:textId="77777777" w:rsidR="00E6094A" w:rsidRPr="00EE5065" w:rsidRDefault="00E6094A" w:rsidP="000017F0">
            <w:pPr>
              <w:spacing w:before="60" w:after="60"/>
              <w:jc w:val="center"/>
              <w:rPr>
                <w:b/>
              </w:rPr>
            </w:pPr>
            <w:r w:rsidRPr="00EE5065">
              <w:rPr>
                <w:b/>
              </w:rPr>
              <w:t>2028 год</w:t>
            </w:r>
          </w:p>
        </w:tc>
      </w:tr>
      <w:tr w:rsidR="00E6094A" w:rsidRPr="00655F11" w14:paraId="53DD2BF3" w14:textId="77777777" w:rsidTr="00B123FC">
        <w:tc>
          <w:tcPr>
            <w:tcW w:w="6317" w:type="dxa"/>
          </w:tcPr>
          <w:p w14:paraId="34AC3740" w14:textId="77777777" w:rsidR="00E6094A" w:rsidRPr="00EE5065" w:rsidRDefault="00E6094A" w:rsidP="000017F0">
            <w:pPr>
              <w:spacing w:before="60" w:after="60"/>
            </w:pPr>
            <w:r w:rsidRPr="00EE5065">
              <w:t>Отношение численности детей в возрасте от 3-7 лет, которым предоставлена возможность получать услуги дошкольного образования, к численности детей в возрасте от 3 до 7 лет  состоящих на учете в Управлении общего и дошкольного образования</w:t>
            </w:r>
          </w:p>
        </w:tc>
        <w:tc>
          <w:tcPr>
            <w:tcW w:w="709" w:type="dxa"/>
            <w:vAlign w:val="center"/>
          </w:tcPr>
          <w:p w14:paraId="4DD06C63" w14:textId="77777777" w:rsidR="00E6094A" w:rsidRPr="00EE5065" w:rsidRDefault="00E6094A" w:rsidP="000017F0">
            <w:pPr>
              <w:spacing w:before="60" w:after="60"/>
              <w:jc w:val="center"/>
            </w:pPr>
            <w:r w:rsidRPr="00EE5065">
              <w:t>%</w:t>
            </w:r>
          </w:p>
        </w:tc>
        <w:tc>
          <w:tcPr>
            <w:tcW w:w="850" w:type="dxa"/>
            <w:vAlign w:val="center"/>
          </w:tcPr>
          <w:p w14:paraId="4FDAFF82" w14:textId="77777777" w:rsidR="00E6094A" w:rsidRPr="00EE5065" w:rsidRDefault="00E6094A" w:rsidP="000017F0">
            <w:pPr>
              <w:spacing w:before="60" w:after="60"/>
              <w:jc w:val="center"/>
            </w:pPr>
            <w:r w:rsidRPr="00EE5065">
              <w:t>100,0</w:t>
            </w:r>
          </w:p>
        </w:tc>
        <w:tc>
          <w:tcPr>
            <w:tcW w:w="709" w:type="dxa"/>
            <w:vAlign w:val="center"/>
          </w:tcPr>
          <w:p w14:paraId="1F890D7F" w14:textId="77777777" w:rsidR="00E6094A" w:rsidRPr="00EE5065" w:rsidRDefault="00E6094A" w:rsidP="000017F0">
            <w:pPr>
              <w:spacing w:before="60" w:after="60"/>
              <w:jc w:val="center"/>
            </w:pPr>
            <w:r w:rsidRPr="00EE5065">
              <w:t>100,0</w:t>
            </w:r>
          </w:p>
        </w:tc>
        <w:tc>
          <w:tcPr>
            <w:tcW w:w="709" w:type="dxa"/>
            <w:vAlign w:val="center"/>
          </w:tcPr>
          <w:p w14:paraId="67D790DC" w14:textId="77777777" w:rsidR="00E6094A" w:rsidRPr="00EE5065" w:rsidRDefault="00E6094A" w:rsidP="000017F0">
            <w:pPr>
              <w:spacing w:before="60" w:after="60"/>
              <w:jc w:val="center"/>
            </w:pPr>
            <w:r w:rsidRPr="00EE5065">
              <w:t>100,0</w:t>
            </w:r>
          </w:p>
        </w:tc>
      </w:tr>
      <w:tr w:rsidR="00E6094A" w:rsidRPr="00655F11" w14:paraId="5931B93D" w14:textId="77777777" w:rsidTr="00B123FC">
        <w:tc>
          <w:tcPr>
            <w:tcW w:w="6317" w:type="dxa"/>
          </w:tcPr>
          <w:p w14:paraId="66EBF5EC" w14:textId="77777777" w:rsidR="00E6094A" w:rsidRPr="00EE5065" w:rsidRDefault="00E6094A" w:rsidP="000017F0">
            <w:pPr>
              <w:spacing w:before="60" w:after="60"/>
            </w:pPr>
            <w:r w:rsidRPr="00EE5065">
              <w:t>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w:t>
            </w:r>
          </w:p>
        </w:tc>
        <w:tc>
          <w:tcPr>
            <w:tcW w:w="709" w:type="dxa"/>
            <w:vAlign w:val="center"/>
          </w:tcPr>
          <w:p w14:paraId="0546471D" w14:textId="77777777" w:rsidR="00E6094A" w:rsidRPr="00EE5065" w:rsidRDefault="00E6094A" w:rsidP="000017F0">
            <w:pPr>
              <w:spacing w:before="60" w:after="60"/>
              <w:jc w:val="center"/>
            </w:pPr>
            <w:r w:rsidRPr="00EE5065">
              <w:t>%</w:t>
            </w:r>
          </w:p>
        </w:tc>
        <w:tc>
          <w:tcPr>
            <w:tcW w:w="850" w:type="dxa"/>
            <w:vAlign w:val="center"/>
          </w:tcPr>
          <w:p w14:paraId="7422D7FB" w14:textId="77777777" w:rsidR="00E6094A" w:rsidRPr="00EE5065" w:rsidRDefault="00E6094A" w:rsidP="000017F0">
            <w:pPr>
              <w:spacing w:before="60" w:after="60"/>
              <w:jc w:val="center"/>
            </w:pPr>
            <w:r w:rsidRPr="00EE5065">
              <w:t>80,0</w:t>
            </w:r>
          </w:p>
        </w:tc>
        <w:tc>
          <w:tcPr>
            <w:tcW w:w="709" w:type="dxa"/>
            <w:vAlign w:val="center"/>
          </w:tcPr>
          <w:p w14:paraId="77C4BE14" w14:textId="77777777" w:rsidR="00E6094A" w:rsidRPr="00EE5065" w:rsidRDefault="00E6094A" w:rsidP="000017F0">
            <w:pPr>
              <w:spacing w:before="60" w:after="60"/>
              <w:jc w:val="center"/>
            </w:pPr>
            <w:r w:rsidRPr="00EE5065">
              <w:t>80,0</w:t>
            </w:r>
          </w:p>
        </w:tc>
        <w:tc>
          <w:tcPr>
            <w:tcW w:w="709" w:type="dxa"/>
            <w:vAlign w:val="center"/>
          </w:tcPr>
          <w:p w14:paraId="51BCF5E2" w14:textId="77777777" w:rsidR="00E6094A" w:rsidRPr="00EE5065" w:rsidRDefault="00E6094A" w:rsidP="000017F0">
            <w:pPr>
              <w:spacing w:before="60" w:after="60"/>
              <w:jc w:val="center"/>
            </w:pPr>
            <w:r w:rsidRPr="00EE5065">
              <w:t>80,0</w:t>
            </w:r>
          </w:p>
        </w:tc>
      </w:tr>
      <w:tr w:rsidR="00E6094A" w:rsidRPr="00655F11" w14:paraId="5579E866" w14:textId="77777777" w:rsidTr="00B123FC">
        <w:tc>
          <w:tcPr>
            <w:tcW w:w="6317" w:type="dxa"/>
          </w:tcPr>
          <w:p w14:paraId="639C46B4" w14:textId="77777777" w:rsidR="00E6094A" w:rsidRPr="00EE5065" w:rsidRDefault="00E6094A" w:rsidP="000017F0">
            <w:pPr>
              <w:spacing w:before="60" w:after="60"/>
            </w:pPr>
            <w:r w:rsidRPr="00EE5065">
              <w:t>Доля оздоровленных детей школьного возраста от общего количества  обучающихся в МБ(А)ОУ</w:t>
            </w:r>
          </w:p>
        </w:tc>
        <w:tc>
          <w:tcPr>
            <w:tcW w:w="709" w:type="dxa"/>
            <w:vAlign w:val="center"/>
          </w:tcPr>
          <w:p w14:paraId="7D5156A8" w14:textId="77777777" w:rsidR="00E6094A" w:rsidRPr="00EE5065" w:rsidRDefault="00E6094A" w:rsidP="000017F0">
            <w:pPr>
              <w:spacing w:before="60" w:after="60"/>
              <w:jc w:val="center"/>
            </w:pPr>
            <w:r w:rsidRPr="00EE5065">
              <w:t>%</w:t>
            </w:r>
          </w:p>
        </w:tc>
        <w:tc>
          <w:tcPr>
            <w:tcW w:w="850" w:type="dxa"/>
            <w:vAlign w:val="center"/>
          </w:tcPr>
          <w:p w14:paraId="3476611F" w14:textId="77777777" w:rsidR="00E6094A" w:rsidRPr="00EE5065" w:rsidRDefault="00E6094A" w:rsidP="000017F0">
            <w:pPr>
              <w:spacing w:before="60" w:after="60"/>
              <w:jc w:val="center"/>
            </w:pPr>
            <w:r w:rsidRPr="00EE5065">
              <w:t>11,4</w:t>
            </w:r>
          </w:p>
        </w:tc>
        <w:tc>
          <w:tcPr>
            <w:tcW w:w="709" w:type="dxa"/>
            <w:vAlign w:val="center"/>
          </w:tcPr>
          <w:p w14:paraId="3C789FEE" w14:textId="77777777" w:rsidR="00E6094A" w:rsidRPr="00EE5065" w:rsidRDefault="00E6094A" w:rsidP="000017F0">
            <w:pPr>
              <w:spacing w:before="60" w:after="60"/>
            </w:pPr>
            <w:r w:rsidRPr="00EE5065">
              <w:t>11,5</w:t>
            </w:r>
          </w:p>
        </w:tc>
        <w:tc>
          <w:tcPr>
            <w:tcW w:w="709" w:type="dxa"/>
            <w:vAlign w:val="center"/>
          </w:tcPr>
          <w:p w14:paraId="7A9C33BE" w14:textId="77777777" w:rsidR="00E6094A" w:rsidRPr="00EE5065" w:rsidRDefault="00E6094A" w:rsidP="000017F0">
            <w:pPr>
              <w:spacing w:before="60" w:after="60"/>
              <w:jc w:val="center"/>
            </w:pPr>
            <w:r w:rsidRPr="00EE5065">
              <w:t>11,6</w:t>
            </w:r>
          </w:p>
        </w:tc>
      </w:tr>
      <w:tr w:rsidR="00E6094A" w:rsidRPr="00F10619" w14:paraId="5FADBFB2" w14:textId="77777777" w:rsidTr="00B123FC">
        <w:tc>
          <w:tcPr>
            <w:tcW w:w="6317" w:type="dxa"/>
          </w:tcPr>
          <w:p w14:paraId="40D56BF1" w14:textId="77777777" w:rsidR="00E6094A" w:rsidRPr="00EE5065" w:rsidRDefault="00E6094A" w:rsidP="000017F0">
            <w:pPr>
              <w:spacing w:before="60" w:after="60"/>
            </w:pPr>
            <w:r w:rsidRPr="00EE5065">
              <w:t>Доля детей, оставшихся без попечения родителей,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МО г. Норильск</w:t>
            </w:r>
          </w:p>
        </w:tc>
        <w:tc>
          <w:tcPr>
            <w:tcW w:w="709" w:type="dxa"/>
            <w:vAlign w:val="center"/>
          </w:tcPr>
          <w:p w14:paraId="569AE30D" w14:textId="77777777" w:rsidR="00E6094A" w:rsidRPr="00EE5065" w:rsidRDefault="00E6094A" w:rsidP="000017F0">
            <w:pPr>
              <w:spacing w:before="60" w:after="60"/>
              <w:jc w:val="center"/>
            </w:pPr>
            <w:r w:rsidRPr="00EE5065">
              <w:t>%</w:t>
            </w:r>
          </w:p>
        </w:tc>
        <w:tc>
          <w:tcPr>
            <w:tcW w:w="850" w:type="dxa"/>
            <w:vAlign w:val="center"/>
          </w:tcPr>
          <w:p w14:paraId="0F055626" w14:textId="77777777" w:rsidR="00E6094A" w:rsidRPr="00EE5065" w:rsidRDefault="00E6094A" w:rsidP="000017F0">
            <w:pPr>
              <w:spacing w:before="60" w:after="60"/>
              <w:jc w:val="center"/>
            </w:pPr>
            <w:r w:rsidRPr="00EE5065">
              <w:t>0,82</w:t>
            </w:r>
          </w:p>
        </w:tc>
        <w:tc>
          <w:tcPr>
            <w:tcW w:w="709" w:type="dxa"/>
            <w:vAlign w:val="center"/>
          </w:tcPr>
          <w:p w14:paraId="5AC69CE9" w14:textId="77777777" w:rsidR="00E6094A" w:rsidRPr="00EE5065" w:rsidRDefault="00E6094A" w:rsidP="000017F0">
            <w:pPr>
              <w:spacing w:before="60" w:after="60"/>
              <w:jc w:val="center"/>
            </w:pPr>
            <w:r w:rsidRPr="00EE5065">
              <w:t>0,81</w:t>
            </w:r>
          </w:p>
        </w:tc>
        <w:tc>
          <w:tcPr>
            <w:tcW w:w="709" w:type="dxa"/>
            <w:vAlign w:val="center"/>
          </w:tcPr>
          <w:p w14:paraId="107E7DD3" w14:textId="77777777" w:rsidR="00E6094A" w:rsidRPr="00EE5065" w:rsidRDefault="00E6094A" w:rsidP="000017F0">
            <w:pPr>
              <w:spacing w:before="60" w:after="60"/>
              <w:jc w:val="center"/>
            </w:pPr>
            <w:r w:rsidRPr="00EE5065">
              <w:t>0,81</w:t>
            </w:r>
          </w:p>
        </w:tc>
      </w:tr>
    </w:tbl>
    <w:p w14:paraId="10E8C626" w14:textId="6BAA3876" w:rsidR="00E97389" w:rsidRPr="00780619" w:rsidRDefault="00E97389" w:rsidP="002846EB">
      <w:pPr>
        <w:pStyle w:val="30"/>
        <w:spacing w:before="360"/>
        <w:jc w:val="center"/>
        <w:rPr>
          <w:kern w:val="32"/>
        </w:rPr>
      </w:pPr>
      <w:r w:rsidRPr="00780619">
        <w:rPr>
          <w:kern w:val="32"/>
        </w:rPr>
        <w:lastRenderedPageBreak/>
        <w:t>МП «Социальная поддержка жителей города Норильска»</w:t>
      </w:r>
      <w:bookmarkEnd w:id="46"/>
      <w:bookmarkEnd w:id="48"/>
    </w:p>
    <w:p w14:paraId="14A85C0F" w14:textId="77777777" w:rsidR="00693DCA" w:rsidRPr="00F338A5" w:rsidRDefault="00693DCA" w:rsidP="00693DCA">
      <w:pPr>
        <w:ind w:firstLine="720"/>
        <w:jc w:val="both"/>
        <w:rPr>
          <w:sz w:val="26"/>
          <w:szCs w:val="26"/>
        </w:rPr>
      </w:pPr>
      <w:bookmarkStart w:id="51" w:name="_Toc56174426"/>
      <w:r w:rsidRPr="00F338A5">
        <w:rPr>
          <w:sz w:val="26"/>
          <w:szCs w:val="26"/>
        </w:rPr>
        <w:t>На реализацию муниципальной программы «Социальная поддержка жителей муниципального образования город Норильск» (далее – Программа) в проекте решения на 202</w:t>
      </w:r>
      <w:r w:rsidRPr="00426104">
        <w:rPr>
          <w:sz w:val="26"/>
          <w:szCs w:val="26"/>
        </w:rPr>
        <w:t>6</w:t>
      </w:r>
      <w:r w:rsidRPr="00F338A5">
        <w:rPr>
          <w:sz w:val="26"/>
          <w:szCs w:val="26"/>
        </w:rPr>
        <w:t>-202</w:t>
      </w:r>
      <w:r w:rsidRPr="00426104">
        <w:rPr>
          <w:sz w:val="26"/>
          <w:szCs w:val="26"/>
        </w:rPr>
        <w:t>8</w:t>
      </w:r>
      <w:r w:rsidRPr="00F338A5">
        <w:rPr>
          <w:sz w:val="26"/>
          <w:szCs w:val="26"/>
        </w:rPr>
        <w:t xml:space="preserve"> годы предусмотрены бюджетные ассигнования за счет средств местного бюджета в общей сумме </w:t>
      </w:r>
      <w:r w:rsidRPr="00426104">
        <w:rPr>
          <w:b/>
          <w:sz w:val="26"/>
          <w:szCs w:val="26"/>
        </w:rPr>
        <w:t>1 343 868,0</w:t>
      </w:r>
      <w:r w:rsidRPr="00F338A5">
        <w:rPr>
          <w:b/>
          <w:sz w:val="26"/>
          <w:szCs w:val="26"/>
        </w:rPr>
        <w:t xml:space="preserve"> тыс. рублей</w:t>
      </w:r>
      <w:r w:rsidRPr="00F338A5">
        <w:rPr>
          <w:sz w:val="26"/>
          <w:szCs w:val="26"/>
        </w:rPr>
        <w:t>, в том числе по годам:</w:t>
      </w:r>
    </w:p>
    <w:p w14:paraId="19E05D6E" w14:textId="77777777" w:rsidR="00693DCA" w:rsidRPr="00F338A5" w:rsidRDefault="00693DCA" w:rsidP="00693DCA">
      <w:pPr>
        <w:ind w:firstLine="720"/>
        <w:jc w:val="both"/>
        <w:rPr>
          <w:sz w:val="26"/>
          <w:szCs w:val="26"/>
        </w:rPr>
      </w:pPr>
      <w:r w:rsidRPr="00F338A5">
        <w:rPr>
          <w:sz w:val="26"/>
          <w:szCs w:val="26"/>
        </w:rPr>
        <w:t>в 202</w:t>
      </w:r>
      <w:r w:rsidRPr="00426104">
        <w:rPr>
          <w:sz w:val="26"/>
          <w:szCs w:val="26"/>
        </w:rPr>
        <w:t>6</w:t>
      </w:r>
      <w:r w:rsidRPr="00F338A5">
        <w:rPr>
          <w:sz w:val="26"/>
          <w:szCs w:val="26"/>
        </w:rPr>
        <w:t xml:space="preserve"> году – </w:t>
      </w:r>
      <w:r w:rsidRPr="00426104">
        <w:rPr>
          <w:sz w:val="26"/>
          <w:szCs w:val="26"/>
        </w:rPr>
        <w:t>447 956,0</w:t>
      </w:r>
      <w:r w:rsidRPr="00F338A5">
        <w:rPr>
          <w:sz w:val="26"/>
          <w:szCs w:val="26"/>
        </w:rPr>
        <w:t xml:space="preserve"> тыс. рублей;</w:t>
      </w:r>
    </w:p>
    <w:p w14:paraId="4F6CFE5B" w14:textId="77777777" w:rsidR="00693DCA" w:rsidRPr="00F338A5" w:rsidRDefault="00693DCA" w:rsidP="00693DCA">
      <w:pPr>
        <w:ind w:firstLine="720"/>
        <w:jc w:val="both"/>
        <w:rPr>
          <w:sz w:val="26"/>
          <w:szCs w:val="26"/>
        </w:rPr>
      </w:pPr>
      <w:r w:rsidRPr="00F338A5">
        <w:rPr>
          <w:sz w:val="26"/>
          <w:szCs w:val="26"/>
        </w:rPr>
        <w:t>в 202</w:t>
      </w:r>
      <w:r w:rsidRPr="00426104">
        <w:rPr>
          <w:sz w:val="26"/>
          <w:szCs w:val="26"/>
        </w:rPr>
        <w:t>7</w:t>
      </w:r>
      <w:r w:rsidRPr="00F338A5">
        <w:rPr>
          <w:sz w:val="26"/>
          <w:szCs w:val="26"/>
        </w:rPr>
        <w:t xml:space="preserve"> году – </w:t>
      </w:r>
      <w:r w:rsidRPr="00426104">
        <w:rPr>
          <w:sz w:val="26"/>
          <w:szCs w:val="26"/>
        </w:rPr>
        <w:t>447 956,0</w:t>
      </w:r>
      <w:r w:rsidRPr="00F338A5">
        <w:rPr>
          <w:sz w:val="26"/>
          <w:szCs w:val="26"/>
        </w:rPr>
        <w:t xml:space="preserve"> тыс. рублей;</w:t>
      </w:r>
    </w:p>
    <w:p w14:paraId="2366C825" w14:textId="77777777" w:rsidR="00693DCA" w:rsidRPr="00F338A5" w:rsidRDefault="00693DCA" w:rsidP="00693DCA">
      <w:pPr>
        <w:ind w:firstLine="720"/>
        <w:jc w:val="both"/>
        <w:rPr>
          <w:sz w:val="26"/>
          <w:szCs w:val="26"/>
        </w:rPr>
      </w:pPr>
      <w:r w:rsidRPr="00F338A5">
        <w:rPr>
          <w:sz w:val="26"/>
          <w:szCs w:val="26"/>
        </w:rPr>
        <w:t>в 202</w:t>
      </w:r>
      <w:r w:rsidRPr="00426104">
        <w:rPr>
          <w:sz w:val="26"/>
          <w:szCs w:val="26"/>
        </w:rPr>
        <w:t>8</w:t>
      </w:r>
      <w:r w:rsidRPr="00F338A5">
        <w:rPr>
          <w:sz w:val="26"/>
          <w:szCs w:val="26"/>
        </w:rPr>
        <w:t xml:space="preserve"> году – </w:t>
      </w:r>
      <w:r w:rsidRPr="00426104">
        <w:rPr>
          <w:sz w:val="26"/>
          <w:szCs w:val="26"/>
        </w:rPr>
        <w:t>447 956,0</w:t>
      </w:r>
      <w:r w:rsidRPr="00F338A5">
        <w:rPr>
          <w:sz w:val="26"/>
          <w:szCs w:val="26"/>
        </w:rPr>
        <w:t xml:space="preserve"> тыс. рублей.</w:t>
      </w:r>
    </w:p>
    <w:p w14:paraId="3918FA2D" w14:textId="77777777" w:rsidR="00693DCA" w:rsidRPr="00F338A5" w:rsidRDefault="00693DCA" w:rsidP="00693DCA">
      <w:pPr>
        <w:widowControl w:val="0"/>
        <w:tabs>
          <w:tab w:val="left" w:pos="0"/>
          <w:tab w:val="left" w:pos="709"/>
          <w:tab w:val="left" w:pos="1134"/>
        </w:tabs>
        <w:autoSpaceDE w:val="0"/>
        <w:autoSpaceDN w:val="0"/>
        <w:adjustRightInd w:val="0"/>
        <w:ind w:firstLine="720"/>
        <w:contextualSpacing/>
        <w:jc w:val="both"/>
        <w:rPr>
          <w:bCs/>
        </w:rPr>
      </w:pPr>
      <w:bookmarkStart w:id="52" w:name="_Toc24615877"/>
      <w:r w:rsidRPr="00F338A5">
        <w:rPr>
          <w:sz w:val="26"/>
          <w:szCs w:val="26"/>
        </w:rPr>
        <w:t>Реализация муниципальной программы планируется по следующим исполнителям:</w:t>
      </w:r>
      <w:bookmarkEnd w:id="52"/>
    </w:p>
    <w:p w14:paraId="0E4255CF" w14:textId="2537DFAC" w:rsidR="00693DCA" w:rsidRPr="00B123FC" w:rsidRDefault="00693DCA" w:rsidP="00693DCA">
      <w:pPr>
        <w:jc w:val="right"/>
        <w:rPr>
          <w:bCs/>
          <w:sz w:val="22"/>
          <w:szCs w:val="22"/>
        </w:rPr>
      </w:pPr>
      <w:r w:rsidRPr="00B123FC">
        <w:rPr>
          <w:bCs/>
          <w:sz w:val="22"/>
          <w:szCs w:val="22"/>
        </w:rPr>
        <w:t>Таблица 3</w:t>
      </w:r>
      <w:r w:rsidR="00B123FC" w:rsidRPr="00B123FC">
        <w:rPr>
          <w:bCs/>
          <w:sz w:val="22"/>
          <w:szCs w:val="22"/>
        </w:rPr>
        <w:t>8</w:t>
      </w:r>
    </w:p>
    <w:p w14:paraId="21E2A84A" w14:textId="77777777" w:rsidR="00693DCA" w:rsidRPr="00B123FC" w:rsidRDefault="00693DCA" w:rsidP="00693DCA">
      <w:pPr>
        <w:jc w:val="right"/>
        <w:rPr>
          <w:bCs/>
          <w:sz w:val="22"/>
          <w:szCs w:val="22"/>
        </w:rPr>
      </w:pPr>
      <w:r w:rsidRPr="00B123FC">
        <w:rPr>
          <w:bCs/>
          <w:sz w:val="22"/>
          <w:szCs w:val="22"/>
        </w:rPr>
        <w:t>тыс. рублей</w:t>
      </w:r>
    </w:p>
    <w:tbl>
      <w:tblPr>
        <w:tblW w:w="9351" w:type="dxa"/>
        <w:tblInd w:w="113" w:type="dxa"/>
        <w:tblLook w:val="04A0" w:firstRow="1" w:lastRow="0" w:firstColumn="1" w:lastColumn="0" w:noHBand="0" w:noVBand="1"/>
      </w:tblPr>
      <w:tblGrid>
        <w:gridCol w:w="612"/>
        <w:gridCol w:w="4106"/>
        <w:gridCol w:w="1373"/>
        <w:gridCol w:w="1701"/>
        <w:gridCol w:w="1559"/>
      </w:tblGrid>
      <w:tr w:rsidR="00693DCA" w:rsidRPr="00F338A5" w14:paraId="0B7FF843" w14:textId="77777777" w:rsidTr="0094129B">
        <w:trPr>
          <w:trHeight w:val="420"/>
          <w:tblHeader/>
        </w:trPr>
        <w:tc>
          <w:tcPr>
            <w:tcW w:w="612" w:type="dxa"/>
            <w:tcBorders>
              <w:top w:val="single" w:sz="4" w:space="0" w:color="auto"/>
              <w:left w:val="single" w:sz="4" w:space="0" w:color="auto"/>
              <w:bottom w:val="single" w:sz="4" w:space="0" w:color="auto"/>
              <w:right w:val="single" w:sz="4" w:space="0" w:color="auto"/>
            </w:tcBorders>
          </w:tcPr>
          <w:p w14:paraId="0F5EDA4E" w14:textId="77777777" w:rsidR="00693DCA" w:rsidRPr="00EE5065" w:rsidRDefault="00693DCA" w:rsidP="0094129B">
            <w:pPr>
              <w:jc w:val="center"/>
              <w:rPr>
                <w:b/>
                <w:bCs/>
              </w:rPr>
            </w:pPr>
            <w:r w:rsidRPr="00EE5065">
              <w:rPr>
                <w:b/>
                <w:bCs/>
              </w:rPr>
              <w:t>№ п/п</w:t>
            </w:r>
          </w:p>
        </w:tc>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99763" w14:textId="4AC1A3BA" w:rsidR="00693DCA" w:rsidRPr="00EE5065" w:rsidRDefault="00693DCA" w:rsidP="0094129B">
            <w:pPr>
              <w:jc w:val="center"/>
              <w:rPr>
                <w:b/>
                <w:bCs/>
              </w:rPr>
            </w:pPr>
            <w:r w:rsidRPr="00EE5065">
              <w:rPr>
                <w:b/>
                <w:bCs/>
              </w:rPr>
              <w:t xml:space="preserve">Наименование </w:t>
            </w:r>
            <w:r w:rsidR="005A5A77" w:rsidRPr="00EE5065">
              <w:rPr>
                <w:b/>
                <w:bCs/>
              </w:rPr>
              <w:t>ГРБС</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0617B85" w14:textId="77777777" w:rsidR="00693DCA" w:rsidRPr="00EE5065" w:rsidRDefault="00693DCA" w:rsidP="0094129B">
            <w:pPr>
              <w:jc w:val="center"/>
              <w:rPr>
                <w:b/>
                <w:bCs/>
              </w:rPr>
            </w:pPr>
            <w:r w:rsidRPr="00EE5065">
              <w:rPr>
                <w:b/>
                <w:bCs/>
              </w:rPr>
              <w:t>2026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6CC6CE4" w14:textId="77777777" w:rsidR="00693DCA" w:rsidRPr="00EE5065" w:rsidRDefault="00693DCA" w:rsidP="0094129B">
            <w:pPr>
              <w:jc w:val="center"/>
              <w:rPr>
                <w:b/>
                <w:bCs/>
              </w:rPr>
            </w:pPr>
            <w:r w:rsidRPr="00EE5065">
              <w:rPr>
                <w:b/>
                <w:bCs/>
              </w:rPr>
              <w:t>2027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B7A3CEC" w14:textId="77777777" w:rsidR="00693DCA" w:rsidRPr="00EE5065" w:rsidRDefault="00693DCA" w:rsidP="0094129B">
            <w:pPr>
              <w:jc w:val="center"/>
              <w:rPr>
                <w:b/>
                <w:bCs/>
              </w:rPr>
            </w:pPr>
            <w:r w:rsidRPr="00EE5065">
              <w:rPr>
                <w:b/>
                <w:bCs/>
              </w:rPr>
              <w:t>2028 год</w:t>
            </w:r>
          </w:p>
        </w:tc>
      </w:tr>
      <w:tr w:rsidR="00693DCA" w:rsidRPr="00F338A5" w14:paraId="345C7A47" w14:textId="77777777" w:rsidTr="0094129B">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4763E39A" w14:textId="77777777" w:rsidR="00693DCA" w:rsidRPr="00EE5065" w:rsidRDefault="00693DCA" w:rsidP="0094129B">
            <w:pPr>
              <w:jc w:val="center"/>
            </w:pPr>
            <w:r w:rsidRPr="00EE5065">
              <w:t>1.</w:t>
            </w:r>
          </w:p>
        </w:tc>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F6CCD" w14:textId="1C4125DC" w:rsidR="00693DCA" w:rsidRPr="00EE5065" w:rsidRDefault="005A5A77" w:rsidP="0094129B">
            <w:r w:rsidRPr="00EE5065">
              <w:t>Администрация города Норильска (</w:t>
            </w:r>
            <w:r w:rsidR="00693DCA" w:rsidRPr="00EE5065">
              <w:t>МКУ «Управление социальной политики»</w:t>
            </w:r>
            <w:r w:rsidRPr="00EE5065">
              <w:t>)</w:t>
            </w:r>
          </w:p>
        </w:tc>
        <w:tc>
          <w:tcPr>
            <w:tcW w:w="1373" w:type="dxa"/>
            <w:tcBorders>
              <w:top w:val="single" w:sz="4" w:space="0" w:color="auto"/>
              <w:bottom w:val="single" w:sz="4" w:space="0" w:color="auto"/>
              <w:right w:val="single" w:sz="4" w:space="0" w:color="auto"/>
            </w:tcBorders>
            <w:vAlign w:val="center"/>
            <w:hideMark/>
          </w:tcPr>
          <w:p w14:paraId="769DD6DA" w14:textId="77777777" w:rsidR="00693DCA" w:rsidRPr="00EE5065" w:rsidRDefault="00693DCA" w:rsidP="0094129B">
            <w:pPr>
              <w:spacing w:before="60" w:after="60"/>
              <w:jc w:val="right"/>
            </w:pPr>
            <w:r w:rsidRPr="00EE5065">
              <w:t>415 226,9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4855FE" w14:textId="77777777" w:rsidR="00693DCA" w:rsidRPr="00EE5065" w:rsidRDefault="00693DCA" w:rsidP="0094129B">
            <w:pPr>
              <w:spacing w:before="60" w:after="60"/>
              <w:jc w:val="right"/>
            </w:pPr>
            <w:r w:rsidRPr="00EE5065">
              <w:t>415 226,9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17C13A" w14:textId="77777777" w:rsidR="00693DCA" w:rsidRPr="00EE5065" w:rsidRDefault="00693DCA" w:rsidP="0094129B">
            <w:pPr>
              <w:spacing w:before="60" w:after="60"/>
              <w:ind w:right="147"/>
              <w:jc w:val="right"/>
            </w:pPr>
            <w:r w:rsidRPr="00EE5065">
              <w:t>415 226,9</w:t>
            </w:r>
          </w:p>
        </w:tc>
      </w:tr>
      <w:tr w:rsidR="00693DCA" w:rsidRPr="00F338A5" w14:paraId="2CFC9FF0" w14:textId="77777777" w:rsidTr="0094129B">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5ACBD613" w14:textId="77777777" w:rsidR="00693DCA" w:rsidRPr="00EE5065" w:rsidRDefault="00693DCA" w:rsidP="0094129B">
            <w:pPr>
              <w:jc w:val="center"/>
            </w:pPr>
            <w:r w:rsidRPr="00EE5065">
              <w:t>2.</w:t>
            </w:r>
          </w:p>
        </w:tc>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8E08066" w14:textId="77777777" w:rsidR="00693DCA" w:rsidRPr="00EE5065" w:rsidRDefault="00693DCA" w:rsidP="0094129B">
            <w:r w:rsidRPr="00EE5065">
              <w:t>Снежногорское территориальное управление Администрации города Норильска</w:t>
            </w:r>
          </w:p>
        </w:tc>
        <w:tc>
          <w:tcPr>
            <w:tcW w:w="1373" w:type="dxa"/>
            <w:tcBorders>
              <w:top w:val="single" w:sz="4" w:space="0" w:color="auto"/>
              <w:bottom w:val="single" w:sz="4" w:space="0" w:color="auto"/>
              <w:right w:val="single" w:sz="4" w:space="0" w:color="auto"/>
            </w:tcBorders>
            <w:vAlign w:val="center"/>
          </w:tcPr>
          <w:p w14:paraId="37AABFAB" w14:textId="77777777" w:rsidR="00693DCA" w:rsidRPr="00EE5065" w:rsidRDefault="00693DCA" w:rsidP="0094129B">
            <w:pPr>
              <w:spacing w:before="60" w:after="60"/>
              <w:jc w:val="right"/>
            </w:pPr>
            <w:r w:rsidRPr="00EE5065">
              <w:t>1 129,1</w:t>
            </w:r>
          </w:p>
        </w:tc>
        <w:tc>
          <w:tcPr>
            <w:tcW w:w="1701" w:type="dxa"/>
            <w:tcBorders>
              <w:top w:val="single" w:sz="4" w:space="0" w:color="auto"/>
              <w:left w:val="single" w:sz="4" w:space="0" w:color="auto"/>
              <w:bottom w:val="single" w:sz="4" w:space="0" w:color="auto"/>
              <w:right w:val="single" w:sz="4" w:space="0" w:color="auto"/>
            </w:tcBorders>
            <w:vAlign w:val="center"/>
          </w:tcPr>
          <w:p w14:paraId="2C87CB34" w14:textId="77777777" w:rsidR="00693DCA" w:rsidRPr="00EE5065" w:rsidRDefault="00693DCA" w:rsidP="0094129B">
            <w:pPr>
              <w:spacing w:before="60" w:after="60"/>
              <w:jc w:val="right"/>
            </w:pPr>
            <w:r w:rsidRPr="00EE5065">
              <w:t>1 129,1</w:t>
            </w:r>
          </w:p>
        </w:tc>
        <w:tc>
          <w:tcPr>
            <w:tcW w:w="1559" w:type="dxa"/>
            <w:tcBorders>
              <w:top w:val="single" w:sz="4" w:space="0" w:color="auto"/>
              <w:left w:val="single" w:sz="4" w:space="0" w:color="auto"/>
              <w:bottom w:val="single" w:sz="4" w:space="0" w:color="auto"/>
              <w:right w:val="single" w:sz="4" w:space="0" w:color="auto"/>
            </w:tcBorders>
            <w:vAlign w:val="center"/>
          </w:tcPr>
          <w:p w14:paraId="708B59B0" w14:textId="77777777" w:rsidR="00693DCA" w:rsidRPr="00EE5065" w:rsidRDefault="00693DCA" w:rsidP="0094129B">
            <w:pPr>
              <w:spacing w:before="60" w:after="60"/>
              <w:ind w:right="147"/>
              <w:jc w:val="right"/>
            </w:pPr>
            <w:r w:rsidRPr="00EE5065">
              <w:t>1 129,1</w:t>
            </w:r>
          </w:p>
        </w:tc>
      </w:tr>
      <w:tr w:rsidR="00693DCA" w:rsidRPr="00F338A5" w14:paraId="260FED33" w14:textId="77777777" w:rsidTr="00B123FC">
        <w:trPr>
          <w:trHeight w:val="472"/>
        </w:trPr>
        <w:tc>
          <w:tcPr>
            <w:tcW w:w="612" w:type="dxa"/>
            <w:tcBorders>
              <w:top w:val="single" w:sz="4" w:space="0" w:color="auto"/>
              <w:left w:val="single" w:sz="4" w:space="0" w:color="auto"/>
              <w:bottom w:val="single" w:sz="4" w:space="0" w:color="auto"/>
              <w:right w:val="single" w:sz="4" w:space="0" w:color="auto"/>
            </w:tcBorders>
            <w:vAlign w:val="center"/>
          </w:tcPr>
          <w:p w14:paraId="72907C59" w14:textId="77777777" w:rsidR="00693DCA" w:rsidRPr="00EE5065" w:rsidRDefault="00693DCA" w:rsidP="0094129B">
            <w:pPr>
              <w:jc w:val="center"/>
            </w:pPr>
            <w:r w:rsidRPr="00EE5065">
              <w:t>3.</w:t>
            </w:r>
          </w:p>
        </w:tc>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BFF4B15" w14:textId="77777777" w:rsidR="00693DCA" w:rsidRPr="00EE5065" w:rsidRDefault="00693DCA" w:rsidP="0094129B">
            <w:r w:rsidRPr="00EE5065">
              <w:t>Администрация города Норильска</w:t>
            </w:r>
          </w:p>
        </w:tc>
        <w:tc>
          <w:tcPr>
            <w:tcW w:w="1373" w:type="dxa"/>
            <w:tcBorders>
              <w:top w:val="single" w:sz="4" w:space="0" w:color="auto"/>
              <w:bottom w:val="single" w:sz="4" w:space="0" w:color="auto"/>
              <w:right w:val="single" w:sz="4" w:space="0" w:color="auto"/>
            </w:tcBorders>
            <w:vAlign w:val="center"/>
          </w:tcPr>
          <w:p w14:paraId="7BF03C11" w14:textId="77777777" w:rsidR="00693DCA" w:rsidRPr="00EE5065" w:rsidRDefault="00693DCA" w:rsidP="0094129B">
            <w:pPr>
              <w:spacing w:before="60" w:after="60"/>
              <w:jc w:val="right"/>
            </w:pPr>
            <w:r w:rsidRPr="00EE5065">
              <w:t>31 600,0</w:t>
            </w:r>
          </w:p>
        </w:tc>
        <w:tc>
          <w:tcPr>
            <w:tcW w:w="1701" w:type="dxa"/>
            <w:tcBorders>
              <w:top w:val="single" w:sz="4" w:space="0" w:color="auto"/>
              <w:left w:val="single" w:sz="4" w:space="0" w:color="auto"/>
              <w:bottom w:val="single" w:sz="4" w:space="0" w:color="auto"/>
              <w:right w:val="single" w:sz="4" w:space="0" w:color="auto"/>
            </w:tcBorders>
            <w:vAlign w:val="center"/>
          </w:tcPr>
          <w:p w14:paraId="4A3D5767" w14:textId="77777777" w:rsidR="00693DCA" w:rsidRPr="00EE5065" w:rsidRDefault="00693DCA" w:rsidP="0094129B">
            <w:pPr>
              <w:spacing w:before="60" w:after="60"/>
              <w:jc w:val="right"/>
            </w:pPr>
            <w:r w:rsidRPr="00EE5065">
              <w:t>31 600,0</w:t>
            </w:r>
          </w:p>
        </w:tc>
        <w:tc>
          <w:tcPr>
            <w:tcW w:w="1559" w:type="dxa"/>
            <w:tcBorders>
              <w:top w:val="single" w:sz="4" w:space="0" w:color="auto"/>
              <w:left w:val="single" w:sz="4" w:space="0" w:color="auto"/>
              <w:bottom w:val="single" w:sz="4" w:space="0" w:color="auto"/>
              <w:right w:val="single" w:sz="4" w:space="0" w:color="auto"/>
            </w:tcBorders>
            <w:vAlign w:val="center"/>
          </w:tcPr>
          <w:p w14:paraId="2E4EF4BE" w14:textId="77777777" w:rsidR="00693DCA" w:rsidRPr="00EE5065" w:rsidRDefault="00693DCA" w:rsidP="0094129B">
            <w:pPr>
              <w:spacing w:before="60" w:after="60"/>
              <w:ind w:right="147"/>
              <w:jc w:val="right"/>
            </w:pPr>
            <w:r w:rsidRPr="00EE5065">
              <w:t>31 600,0</w:t>
            </w:r>
          </w:p>
        </w:tc>
      </w:tr>
      <w:tr w:rsidR="00693DCA" w:rsidRPr="00F338A5" w14:paraId="3F1EF48B" w14:textId="77777777" w:rsidTr="0094129B">
        <w:trPr>
          <w:trHeight w:val="283"/>
        </w:trPr>
        <w:tc>
          <w:tcPr>
            <w:tcW w:w="4718" w:type="dxa"/>
            <w:gridSpan w:val="2"/>
            <w:tcBorders>
              <w:top w:val="single" w:sz="4" w:space="0" w:color="auto"/>
              <w:left w:val="single" w:sz="4" w:space="0" w:color="auto"/>
              <w:bottom w:val="single" w:sz="4" w:space="0" w:color="auto"/>
              <w:right w:val="single" w:sz="4" w:space="0" w:color="auto"/>
            </w:tcBorders>
            <w:vAlign w:val="center"/>
          </w:tcPr>
          <w:p w14:paraId="4C0B7EA4" w14:textId="77777777" w:rsidR="00693DCA" w:rsidRPr="00EE5065" w:rsidRDefault="00693DCA" w:rsidP="0094129B">
            <w:pPr>
              <w:rPr>
                <w:b/>
              </w:rPr>
            </w:pPr>
            <w:r w:rsidRPr="00EE5065">
              <w:rPr>
                <w:b/>
              </w:rPr>
              <w:t>ИТОГО</w:t>
            </w:r>
          </w:p>
        </w:tc>
        <w:tc>
          <w:tcPr>
            <w:tcW w:w="1373" w:type="dxa"/>
            <w:tcBorders>
              <w:top w:val="single" w:sz="4" w:space="0" w:color="auto"/>
              <w:bottom w:val="single" w:sz="4" w:space="0" w:color="auto"/>
              <w:right w:val="single" w:sz="4" w:space="0" w:color="auto"/>
            </w:tcBorders>
            <w:vAlign w:val="center"/>
          </w:tcPr>
          <w:p w14:paraId="70062D7F" w14:textId="77777777" w:rsidR="00693DCA" w:rsidRPr="00EE5065" w:rsidRDefault="00693DCA" w:rsidP="0094129B">
            <w:pPr>
              <w:spacing w:before="60" w:after="60"/>
              <w:jc w:val="right"/>
              <w:rPr>
                <w:b/>
              </w:rPr>
            </w:pPr>
            <w:r w:rsidRPr="00EE5065">
              <w:rPr>
                <w:b/>
              </w:rPr>
              <w:t>447 956,0</w:t>
            </w:r>
          </w:p>
        </w:tc>
        <w:tc>
          <w:tcPr>
            <w:tcW w:w="1701" w:type="dxa"/>
            <w:tcBorders>
              <w:top w:val="single" w:sz="4" w:space="0" w:color="auto"/>
              <w:left w:val="single" w:sz="4" w:space="0" w:color="auto"/>
              <w:bottom w:val="single" w:sz="4" w:space="0" w:color="auto"/>
              <w:right w:val="single" w:sz="4" w:space="0" w:color="auto"/>
            </w:tcBorders>
            <w:vAlign w:val="center"/>
          </w:tcPr>
          <w:p w14:paraId="380C4BC3" w14:textId="77777777" w:rsidR="00693DCA" w:rsidRPr="00EE5065" w:rsidRDefault="00693DCA" w:rsidP="0094129B">
            <w:pPr>
              <w:spacing w:before="60" w:after="60"/>
              <w:jc w:val="right"/>
              <w:rPr>
                <w:b/>
              </w:rPr>
            </w:pPr>
            <w:r w:rsidRPr="00EE5065">
              <w:rPr>
                <w:b/>
              </w:rPr>
              <w:t>447 956,0</w:t>
            </w:r>
          </w:p>
        </w:tc>
        <w:tc>
          <w:tcPr>
            <w:tcW w:w="1559" w:type="dxa"/>
            <w:tcBorders>
              <w:top w:val="single" w:sz="4" w:space="0" w:color="auto"/>
              <w:left w:val="single" w:sz="4" w:space="0" w:color="auto"/>
              <w:bottom w:val="single" w:sz="4" w:space="0" w:color="auto"/>
              <w:right w:val="single" w:sz="4" w:space="0" w:color="auto"/>
            </w:tcBorders>
            <w:vAlign w:val="center"/>
          </w:tcPr>
          <w:p w14:paraId="4AC33D99" w14:textId="77777777" w:rsidR="00693DCA" w:rsidRPr="00EE5065" w:rsidRDefault="00693DCA" w:rsidP="0094129B">
            <w:pPr>
              <w:spacing w:before="60" w:after="60"/>
              <w:jc w:val="right"/>
              <w:rPr>
                <w:b/>
              </w:rPr>
            </w:pPr>
            <w:r w:rsidRPr="00EE5065">
              <w:rPr>
                <w:b/>
              </w:rPr>
              <w:t>447 956,0</w:t>
            </w:r>
          </w:p>
        </w:tc>
      </w:tr>
    </w:tbl>
    <w:p w14:paraId="219849CC" w14:textId="77777777" w:rsidR="00693DCA" w:rsidRPr="00F338A5" w:rsidRDefault="00693DCA" w:rsidP="00693DCA">
      <w:pPr>
        <w:spacing w:before="120" w:after="120"/>
        <w:ind w:firstLine="709"/>
        <w:jc w:val="both"/>
        <w:rPr>
          <w:sz w:val="26"/>
          <w:szCs w:val="26"/>
        </w:rPr>
      </w:pPr>
      <w:r w:rsidRPr="00F338A5">
        <w:rPr>
          <w:sz w:val="26"/>
          <w:szCs w:val="26"/>
        </w:rPr>
        <w:t>Программа запланирована на реализацию следующих мероприятий в 202</w:t>
      </w:r>
      <w:r w:rsidRPr="00426104">
        <w:rPr>
          <w:sz w:val="26"/>
          <w:szCs w:val="26"/>
        </w:rPr>
        <w:t>6</w:t>
      </w:r>
      <w:r w:rsidRPr="00F338A5">
        <w:rPr>
          <w:sz w:val="26"/>
          <w:szCs w:val="26"/>
        </w:rPr>
        <w:t xml:space="preserve"> – 202</w:t>
      </w:r>
      <w:r w:rsidRPr="00426104">
        <w:rPr>
          <w:sz w:val="26"/>
          <w:szCs w:val="26"/>
        </w:rPr>
        <w:t>8</w:t>
      </w:r>
      <w:r w:rsidRPr="00F338A5">
        <w:rPr>
          <w:sz w:val="26"/>
          <w:szCs w:val="26"/>
        </w:rPr>
        <w:t xml:space="preserve"> годах:</w:t>
      </w:r>
    </w:p>
    <w:p w14:paraId="6A53CDA8" w14:textId="77777777" w:rsidR="00693DCA" w:rsidRPr="00F338A5" w:rsidRDefault="00693DCA" w:rsidP="00693DCA">
      <w:pPr>
        <w:numPr>
          <w:ilvl w:val="0"/>
          <w:numId w:val="34"/>
        </w:numPr>
        <w:tabs>
          <w:tab w:val="left" w:pos="993"/>
        </w:tabs>
        <w:spacing w:after="160" w:line="259" w:lineRule="auto"/>
        <w:ind w:left="0" w:firstLine="709"/>
        <w:contextualSpacing/>
        <w:jc w:val="both"/>
        <w:rPr>
          <w:sz w:val="26"/>
          <w:szCs w:val="26"/>
        </w:rPr>
      </w:pPr>
      <w:r w:rsidRPr="00F338A5">
        <w:rPr>
          <w:b/>
          <w:sz w:val="26"/>
          <w:szCs w:val="26"/>
        </w:rPr>
        <w:t xml:space="preserve">Реализация Федерального закона от 02.03.2007 № 25-ФЗ «О муниципальной службе в Российской Федерации», доплата к пенсии Почетным гражданам города Норильска, и выплата пенсий за выслугу лет муниципальным служащим </w:t>
      </w:r>
      <w:r w:rsidRPr="00F338A5">
        <w:rPr>
          <w:sz w:val="26"/>
          <w:szCs w:val="26"/>
        </w:rPr>
        <w:t>с объемом финансирования в 202</w:t>
      </w:r>
      <w:r w:rsidRPr="00426104">
        <w:rPr>
          <w:sz w:val="26"/>
          <w:szCs w:val="26"/>
        </w:rPr>
        <w:t>6</w:t>
      </w:r>
      <w:r w:rsidRPr="00F338A5">
        <w:rPr>
          <w:sz w:val="26"/>
          <w:szCs w:val="26"/>
        </w:rPr>
        <w:t xml:space="preserve"> – 2</w:t>
      </w:r>
      <w:r w:rsidRPr="00426104">
        <w:rPr>
          <w:sz w:val="26"/>
          <w:szCs w:val="26"/>
        </w:rPr>
        <w:t>028</w:t>
      </w:r>
      <w:r w:rsidRPr="00F338A5">
        <w:rPr>
          <w:sz w:val="26"/>
          <w:szCs w:val="26"/>
        </w:rPr>
        <w:t xml:space="preserve"> годах в сумме</w:t>
      </w:r>
      <w:r w:rsidRPr="00F338A5">
        <w:rPr>
          <w:b/>
          <w:sz w:val="26"/>
          <w:szCs w:val="26"/>
        </w:rPr>
        <w:t xml:space="preserve"> </w:t>
      </w:r>
      <w:r w:rsidRPr="00426104">
        <w:rPr>
          <w:b/>
          <w:sz w:val="26"/>
          <w:szCs w:val="26"/>
        </w:rPr>
        <w:t>172 841,1</w:t>
      </w:r>
      <w:r w:rsidRPr="00F338A5">
        <w:rPr>
          <w:sz w:val="26"/>
          <w:szCs w:val="26"/>
        </w:rPr>
        <w:t xml:space="preserve"> </w:t>
      </w:r>
      <w:r w:rsidRPr="00F338A5">
        <w:rPr>
          <w:b/>
          <w:sz w:val="26"/>
          <w:szCs w:val="26"/>
        </w:rPr>
        <w:t>тыс. рублей</w:t>
      </w:r>
      <w:r>
        <w:rPr>
          <w:b/>
          <w:sz w:val="26"/>
          <w:szCs w:val="26"/>
        </w:rPr>
        <w:t>,</w:t>
      </w:r>
      <w:r w:rsidRPr="00426104">
        <w:rPr>
          <w:b/>
          <w:sz w:val="26"/>
          <w:szCs w:val="26"/>
        </w:rPr>
        <w:t xml:space="preserve"> </w:t>
      </w:r>
      <w:r w:rsidRPr="00426104">
        <w:rPr>
          <w:sz w:val="26"/>
          <w:szCs w:val="26"/>
        </w:rPr>
        <w:t>по 57 613,7 тыс. рублей ежегодно.</w:t>
      </w:r>
    </w:p>
    <w:p w14:paraId="2C0588DD" w14:textId="77777777" w:rsidR="00693DCA" w:rsidRPr="00F338A5" w:rsidRDefault="00693DCA" w:rsidP="00780619">
      <w:pPr>
        <w:spacing w:before="120"/>
        <w:ind w:firstLine="709"/>
        <w:jc w:val="both"/>
        <w:rPr>
          <w:sz w:val="26"/>
          <w:szCs w:val="26"/>
        </w:rPr>
      </w:pPr>
      <w:r w:rsidRPr="00F338A5">
        <w:rPr>
          <w:sz w:val="26"/>
          <w:szCs w:val="26"/>
        </w:rPr>
        <w:t>В рамках мероприятия осуществляется выплата пенсий за выслугу лет муниципальным служащим и доплаты к пенсии лицам, удостоенным звания «Почетный гражданин города Норильска».</w:t>
      </w:r>
    </w:p>
    <w:p w14:paraId="6B60502A" w14:textId="77777777" w:rsidR="00693DCA" w:rsidRPr="00F338A5" w:rsidRDefault="00693DCA" w:rsidP="00693DCA">
      <w:pPr>
        <w:ind w:firstLine="709"/>
        <w:jc w:val="both"/>
        <w:rPr>
          <w:sz w:val="26"/>
          <w:szCs w:val="26"/>
        </w:rPr>
      </w:pPr>
      <w:r w:rsidRPr="00F338A5">
        <w:rPr>
          <w:sz w:val="26"/>
          <w:szCs w:val="26"/>
        </w:rPr>
        <w:t>Бюджетные ассигнования на 202</w:t>
      </w:r>
      <w:r w:rsidRPr="00426104">
        <w:rPr>
          <w:sz w:val="26"/>
          <w:szCs w:val="26"/>
        </w:rPr>
        <w:t>6</w:t>
      </w:r>
      <w:r w:rsidRPr="00F338A5">
        <w:rPr>
          <w:sz w:val="26"/>
          <w:szCs w:val="26"/>
        </w:rPr>
        <w:t xml:space="preserve"> год по персональной надбавке лицам, удостоенным звания «Почетный гражданин города Норильска», запланированы 7 получателям, по выплате пенсии за выслугу лет муниципальным служащим - 232 получателям. Выплаты осуществляются ежемесячно.</w:t>
      </w:r>
    </w:p>
    <w:p w14:paraId="68F038D7" w14:textId="77777777" w:rsidR="00693DCA" w:rsidRPr="00F338A5" w:rsidRDefault="00693DCA" w:rsidP="00780619">
      <w:pPr>
        <w:spacing w:before="120"/>
        <w:ind w:firstLine="720"/>
        <w:jc w:val="both"/>
        <w:rPr>
          <w:sz w:val="26"/>
          <w:szCs w:val="26"/>
        </w:rPr>
      </w:pPr>
      <w:r w:rsidRPr="00F338A5">
        <w:rPr>
          <w:b/>
          <w:sz w:val="26"/>
          <w:szCs w:val="26"/>
        </w:rPr>
        <w:t xml:space="preserve">2. Предоставление мер социальной поддержки и повышение качества жизни неработающим пенсионерам и отдельным категориям граждан, </w:t>
      </w:r>
      <w:r w:rsidRPr="00F338A5">
        <w:rPr>
          <w:sz w:val="26"/>
          <w:szCs w:val="26"/>
        </w:rPr>
        <w:t>с объемом финансирования в 202</w:t>
      </w:r>
      <w:r w:rsidRPr="007276B5">
        <w:rPr>
          <w:sz w:val="26"/>
          <w:szCs w:val="26"/>
        </w:rPr>
        <w:t>6</w:t>
      </w:r>
      <w:r w:rsidRPr="00F338A5">
        <w:rPr>
          <w:sz w:val="26"/>
          <w:szCs w:val="26"/>
        </w:rPr>
        <w:t xml:space="preserve"> – 202</w:t>
      </w:r>
      <w:r w:rsidRPr="007276B5">
        <w:rPr>
          <w:sz w:val="26"/>
          <w:szCs w:val="26"/>
        </w:rPr>
        <w:t>8</w:t>
      </w:r>
      <w:r w:rsidRPr="00F338A5">
        <w:rPr>
          <w:sz w:val="26"/>
          <w:szCs w:val="26"/>
        </w:rPr>
        <w:t xml:space="preserve"> годах в сумме </w:t>
      </w:r>
      <w:r w:rsidRPr="007276B5">
        <w:rPr>
          <w:b/>
          <w:sz w:val="26"/>
          <w:szCs w:val="26"/>
        </w:rPr>
        <w:t>164 168,4</w:t>
      </w:r>
      <w:r w:rsidRPr="00F338A5">
        <w:rPr>
          <w:b/>
          <w:sz w:val="26"/>
          <w:szCs w:val="26"/>
        </w:rPr>
        <w:t xml:space="preserve"> тыс. рублей</w:t>
      </w:r>
      <w:r>
        <w:rPr>
          <w:b/>
          <w:sz w:val="26"/>
          <w:szCs w:val="26"/>
        </w:rPr>
        <w:t>,</w:t>
      </w:r>
      <w:r w:rsidRPr="007276B5">
        <w:rPr>
          <w:b/>
          <w:sz w:val="26"/>
          <w:szCs w:val="26"/>
        </w:rPr>
        <w:t xml:space="preserve"> </w:t>
      </w:r>
      <w:r w:rsidRPr="007276B5">
        <w:rPr>
          <w:sz w:val="26"/>
          <w:szCs w:val="26"/>
        </w:rPr>
        <w:t>по 54 722,8 тыс. рублей ежегодно.</w:t>
      </w:r>
    </w:p>
    <w:p w14:paraId="62C18B5C" w14:textId="77777777" w:rsidR="00693DCA" w:rsidRPr="007276B5" w:rsidRDefault="00693DCA" w:rsidP="00693DCA">
      <w:pPr>
        <w:autoSpaceDE w:val="0"/>
        <w:autoSpaceDN w:val="0"/>
        <w:adjustRightInd w:val="0"/>
        <w:ind w:firstLine="709"/>
        <w:jc w:val="both"/>
        <w:rPr>
          <w:sz w:val="26"/>
          <w:szCs w:val="26"/>
        </w:rPr>
      </w:pPr>
      <w:r w:rsidRPr="00F338A5">
        <w:rPr>
          <w:sz w:val="26"/>
          <w:szCs w:val="26"/>
        </w:rPr>
        <w:t>Мероприятие направлено на:</w:t>
      </w:r>
    </w:p>
    <w:p w14:paraId="360C40E8" w14:textId="77777777" w:rsidR="00693DCA" w:rsidRPr="007276B5" w:rsidRDefault="00693DCA" w:rsidP="00693DCA">
      <w:pPr>
        <w:pStyle w:val="afb"/>
        <w:numPr>
          <w:ilvl w:val="0"/>
          <w:numId w:val="47"/>
        </w:numPr>
        <w:autoSpaceDE w:val="0"/>
        <w:autoSpaceDN w:val="0"/>
        <w:adjustRightInd w:val="0"/>
        <w:ind w:left="0" w:firstLine="709"/>
        <w:contextualSpacing/>
        <w:jc w:val="both"/>
        <w:rPr>
          <w:sz w:val="26"/>
          <w:szCs w:val="26"/>
        </w:rPr>
      </w:pPr>
      <w:r w:rsidRPr="007276B5">
        <w:rPr>
          <w:sz w:val="26"/>
          <w:szCs w:val="26"/>
        </w:rPr>
        <w:t>реализацию мер социальной поддержки неработающих пенсионеров, которые включают в себя оказание материальной помощи в виде компенсации расходов на зубопротезирование неработающим гражданам из числа:</w:t>
      </w:r>
    </w:p>
    <w:p w14:paraId="0F22E11F" w14:textId="77777777" w:rsidR="00693DCA" w:rsidRPr="00F338A5" w:rsidRDefault="00693DCA" w:rsidP="00693DCA">
      <w:pPr>
        <w:numPr>
          <w:ilvl w:val="0"/>
          <w:numId w:val="7"/>
        </w:numPr>
        <w:tabs>
          <w:tab w:val="left" w:pos="851"/>
          <w:tab w:val="left" w:pos="1069"/>
        </w:tabs>
        <w:autoSpaceDE w:val="0"/>
        <w:autoSpaceDN w:val="0"/>
        <w:adjustRightInd w:val="0"/>
        <w:ind w:left="0" w:firstLine="622"/>
        <w:jc w:val="both"/>
        <w:rPr>
          <w:sz w:val="26"/>
          <w:szCs w:val="26"/>
        </w:rPr>
      </w:pPr>
      <w:r w:rsidRPr="00F338A5">
        <w:rPr>
          <w:sz w:val="26"/>
          <w:szCs w:val="26"/>
        </w:rPr>
        <w:lastRenderedPageBreak/>
        <w:t>награжденных нагрудным знаком «Почетный донор России» или «Почетный донор СССР»;</w:t>
      </w:r>
    </w:p>
    <w:p w14:paraId="482317C3" w14:textId="77777777" w:rsidR="00693DCA" w:rsidRPr="00F338A5" w:rsidRDefault="00693DCA" w:rsidP="00693DCA">
      <w:pPr>
        <w:numPr>
          <w:ilvl w:val="0"/>
          <w:numId w:val="7"/>
        </w:numPr>
        <w:tabs>
          <w:tab w:val="left" w:pos="851"/>
          <w:tab w:val="left" w:pos="1069"/>
        </w:tabs>
        <w:autoSpaceDE w:val="0"/>
        <w:autoSpaceDN w:val="0"/>
        <w:adjustRightInd w:val="0"/>
        <w:ind w:left="1418" w:hanging="796"/>
        <w:jc w:val="both"/>
        <w:rPr>
          <w:sz w:val="26"/>
          <w:szCs w:val="26"/>
        </w:rPr>
      </w:pPr>
      <w:r w:rsidRPr="00F338A5">
        <w:rPr>
          <w:sz w:val="26"/>
          <w:szCs w:val="26"/>
        </w:rPr>
        <w:t>пенсионеров в возрасте 65 лет и старше;</w:t>
      </w:r>
    </w:p>
    <w:p w14:paraId="055361D8" w14:textId="77777777" w:rsidR="00693DCA" w:rsidRPr="00F338A5" w:rsidRDefault="00693DCA" w:rsidP="00693DCA">
      <w:pPr>
        <w:numPr>
          <w:ilvl w:val="0"/>
          <w:numId w:val="7"/>
        </w:numPr>
        <w:tabs>
          <w:tab w:val="left" w:pos="851"/>
          <w:tab w:val="left" w:pos="1069"/>
        </w:tabs>
        <w:autoSpaceDE w:val="0"/>
        <w:autoSpaceDN w:val="0"/>
        <w:adjustRightInd w:val="0"/>
        <w:ind w:left="1418" w:hanging="796"/>
        <w:jc w:val="both"/>
        <w:rPr>
          <w:sz w:val="26"/>
          <w:szCs w:val="26"/>
        </w:rPr>
      </w:pPr>
      <w:r w:rsidRPr="00F338A5">
        <w:rPr>
          <w:sz w:val="26"/>
          <w:szCs w:val="26"/>
        </w:rPr>
        <w:t xml:space="preserve">инвалидов, получающих социальную или трудовую пенсию. </w:t>
      </w:r>
    </w:p>
    <w:p w14:paraId="6ADD5250" w14:textId="77777777" w:rsidR="00693DCA" w:rsidRPr="00F338A5" w:rsidRDefault="00693DCA" w:rsidP="00693DCA">
      <w:pPr>
        <w:ind w:firstLine="709"/>
        <w:jc w:val="both"/>
        <w:rPr>
          <w:i/>
          <w:sz w:val="26"/>
          <w:szCs w:val="26"/>
        </w:rPr>
      </w:pPr>
      <w:r w:rsidRPr="00F338A5">
        <w:rPr>
          <w:sz w:val="26"/>
          <w:szCs w:val="26"/>
        </w:rPr>
        <w:t>Объем бюджетных ассигнований предусмотрен на 202</w:t>
      </w:r>
      <w:r w:rsidRPr="007276B5">
        <w:rPr>
          <w:sz w:val="26"/>
          <w:szCs w:val="26"/>
        </w:rPr>
        <w:t>6 – 2028</w:t>
      </w:r>
      <w:r w:rsidRPr="00F338A5">
        <w:rPr>
          <w:sz w:val="26"/>
          <w:szCs w:val="26"/>
        </w:rPr>
        <w:t xml:space="preserve"> годы в сумме </w:t>
      </w:r>
      <w:r w:rsidRPr="00F338A5">
        <w:rPr>
          <w:b/>
          <w:sz w:val="26"/>
          <w:szCs w:val="26"/>
        </w:rPr>
        <w:t>2 400,0 тыс. рублей</w:t>
      </w:r>
      <w:r>
        <w:rPr>
          <w:b/>
          <w:sz w:val="26"/>
          <w:szCs w:val="26"/>
        </w:rPr>
        <w:t>,</w:t>
      </w:r>
      <w:r w:rsidRPr="00F338A5">
        <w:rPr>
          <w:sz w:val="26"/>
          <w:szCs w:val="26"/>
        </w:rPr>
        <w:t xml:space="preserve"> по 800,0 тыс. рублей ежегодно</w:t>
      </w:r>
      <w:r w:rsidRPr="00F338A5">
        <w:rPr>
          <w:i/>
          <w:sz w:val="26"/>
          <w:szCs w:val="26"/>
        </w:rPr>
        <w:t xml:space="preserve"> </w:t>
      </w:r>
      <w:r w:rsidRPr="00F338A5">
        <w:rPr>
          <w:sz w:val="26"/>
          <w:szCs w:val="26"/>
        </w:rPr>
        <w:t>на 80 получателей данной меры социальной поддержки граждан ежегодно.</w:t>
      </w:r>
    </w:p>
    <w:p w14:paraId="47ABC5C4" w14:textId="77777777" w:rsidR="00693DCA" w:rsidRPr="007276B5" w:rsidRDefault="00693DCA" w:rsidP="00693DCA">
      <w:pPr>
        <w:pStyle w:val="afb"/>
        <w:numPr>
          <w:ilvl w:val="0"/>
          <w:numId w:val="47"/>
        </w:numPr>
        <w:autoSpaceDE w:val="0"/>
        <w:autoSpaceDN w:val="0"/>
        <w:adjustRightInd w:val="0"/>
        <w:ind w:left="0" w:firstLine="709"/>
        <w:contextualSpacing/>
        <w:jc w:val="both"/>
        <w:rPr>
          <w:sz w:val="26"/>
          <w:szCs w:val="26"/>
        </w:rPr>
      </w:pPr>
      <w:r w:rsidRPr="007276B5">
        <w:rPr>
          <w:sz w:val="26"/>
          <w:szCs w:val="26"/>
        </w:rPr>
        <w:t xml:space="preserve">реализацию мер социальной поддержки ветеранов ВОВ 1941-1945 гг., вдов умерших (погибших) участников ВОВ 1941-1945 гг., бывших несовершеннолетних узников фашистских концлагерей с общим объемом ассигнований </w:t>
      </w:r>
      <w:r>
        <w:rPr>
          <w:sz w:val="26"/>
          <w:szCs w:val="26"/>
        </w:rPr>
        <w:t>на 2026</w:t>
      </w:r>
      <w:r w:rsidRPr="007276B5">
        <w:rPr>
          <w:sz w:val="26"/>
          <w:szCs w:val="26"/>
        </w:rPr>
        <w:t xml:space="preserve"> – 202</w:t>
      </w:r>
      <w:r>
        <w:rPr>
          <w:sz w:val="26"/>
          <w:szCs w:val="26"/>
        </w:rPr>
        <w:t>8</w:t>
      </w:r>
      <w:r w:rsidRPr="007276B5">
        <w:rPr>
          <w:sz w:val="26"/>
          <w:szCs w:val="26"/>
        </w:rPr>
        <w:t xml:space="preserve"> годы в сумме </w:t>
      </w:r>
      <w:r w:rsidRPr="00163DBA">
        <w:rPr>
          <w:b/>
          <w:sz w:val="26"/>
          <w:szCs w:val="26"/>
        </w:rPr>
        <w:t>7 467,6 тыс. рублей</w:t>
      </w:r>
      <w:r>
        <w:rPr>
          <w:b/>
          <w:sz w:val="26"/>
          <w:szCs w:val="26"/>
        </w:rPr>
        <w:t>,</w:t>
      </w:r>
      <w:r w:rsidRPr="007276B5">
        <w:rPr>
          <w:sz w:val="26"/>
          <w:szCs w:val="26"/>
        </w:rPr>
        <w:t xml:space="preserve"> по </w:t>
      </w:r>
      <w:r>
        <w:rPr>
          <w:sz w:val="26"/>
          <w:szCs w:val="26"/>
        </w:rPr>
        <w:t>2 489,2</w:t>
      </w:r>
      <w:r w:rsidRPr="007276B5">
        <w:rPr>
          <w:sz w:val="26"/>
          <w:szCs w:val="26"/>
        </w:rPr>
        <w:t> тыс. рублей ежегодно.</w:t>
      </w:r>
    </w:p>
    <w:p w14:paraId="23CED00A" w14:textId="51D0DE29" w:rsidR="00693DCA" w:rsidRPr="00F338A5" w:rsidRDefault="00693DCA" w:rsidP="00693DCA">
      <w:pPr>
        <w:autoSpaceDE w:val="0"/>
        <w:autoSpaceDN w:val="0"/>
        <w:adjustRightInd w:val="0"/>
        <w:ind w:firstLine="709"/>
        <w:jc w:val="both"/>
        <w:rPr>
          <w:sz w:val="26"/>
          <w:szCs w:val="26"/>
        </w:rPr>
      </w:pPr>
      <w:r w:rsidRPr="00F338A5">
        <w:rPr>
          <w:sz w:val="26"/>
          <w:szCs w:val="26"/>
        </w:rPr>
        <w:t xml:space="preserve">Меры включают в себя оказание материальной помощи в виде ежемесячной фиксированной выплаты (плановое количество получателей ежегодно - </w:t>
      </w:r>
      <w:r w:rsidRPr="00C9034F">
        <w:rPr>
          <w:sz w:val="26"/>
          <w:szCs w:val="26"/>
        </w:rPr>
        <w:t>12</w:t>
      </w:r>
      <w:r w:rsidRPr="00F338A5">
        <w:rPr>
          <w:sz w:val="26"/>
          <w:szCs w:val="26"/>
        </w:rPr>
        <w:t xml:space="preserve"> человек), материальной помощи в размере доплаты до 100 </w:t>
      </w:r>
      <w:r w:rsidR="007A729C">
        <w:rPr>
          <w:sz w:val="26"/>
          <w:szCs w:val="26"/>
        </w:rPr>
        <w:t>процентов</w:t>
      </w:r>
      <w:r w:rsidRPr="00F338A5">
        <w:rPr>
          <w:sz w:val="26"/>
          <w:szCs w:val="26"/>
        </w:rPr>
        <w:t xml:space="preserve"> стоимости жилищно-коммунальных услуг и в виде возмещения затрат в размере 50 </w:t>
      </w:r>
      <w:r w:rsidR="007A729C">
        <w:rPr>
          <w:sz w:val="26"/>
          <w:szCs w:val="26"/>
        </w:rPr>
        <w:t>процентов</w:t>
      </w:r>
      <w:r w:rsidRPr="00F338A5">
        <w:rPr>
          <w:sz w:val="26"/>
          <w:szCs w:val="26"/>
        </w:rPr>
        <w:t xml:space="preserve"> от ежемесячной абонентской платы за пользование телефоном, оказание материальной помощи к Памятным датам,</w:t>
      </w:r>
      <w:r>
        <w:rPr>
          <w:sz w:val="26"/>
          <w:szCs w:val="26"/>
        </w:rPr>
        <w:t xml:space="preserve"> юбилеям, о</w:t>
      </w:r>
      <w:r w:rsidRPr="00163DBA">
        <w:rPr>
          <w:sz w:val="26"/>
          <w:szCs w:val="26"/>
        </w:rPr>
        <w:t>казание материальной помощи участникам боевых действий</w:t>
      </w:r>
      <w:r>
        <w:rPr>
          <w:sz w:val="26"/>
          <w:szCs w:val="26"/>
        </w:rPr>
        <w:t xml:space="preserve">, проведение </w:t>
      </w:r>
      <w:r w:rsidRPr="00F338A5">
        <w:rPr>
          <w:sz w:val="26"/>
          <w:szCs w:val="26"/>
        </w:rPr>
        <w:t>мероприяти</w:t>
      </w:r>
      <w:r>
        <w:rPr>
          <w:sz w:val="26"/>
          <w:szCs w:val="26"/>
        </w:rPr>
        <w:t>й</w:t>
      </w:r>
      <w:r w:rsidRPr="00F338A5">
        <w:rPr>
          <w:sz w:val="26"/>
          <w:szCs w:val="26"/>
        </w:rPr>
        <w:t>, посвященны</w:t>
      </w:r>
      <w:r>
        <w:rPr>
          <w:sz w:val="26"/>
          <w:szCs w:val="26"/>
        </w:rPr>
        <w:t>х</w:t>
      </w:r>
      <w:r w:rsidRPr="00F338A5">
        <w:rPr>
          <w:sz w:val="26"/>
          <w:szCs w:val="26"/>
        </w:rPr>
        <w:t xml:space="preserve"> Дню Победы, расходы на проведение поминального обеда и выездных мероприятий, расходы на приобретение венков и цветов для проведения ритуальных мероприятий при погребении и иные меры.</w:t>
      </w:r>
    </w:p>
    <w:p w14:paraId="500FCF52" w14:textId="77777777" w:rsidR="00693DCA" w:rsidRPr="00C9034F" w:rsidRDefault="00693DCA" w:rsidP="003449C1">
      <w:pPr>
        <w:pStyle w:val="afb"/>
        <w:numPr>
          <w:ilvl w:val="0"/>
          <w:numId w:val="47"/>
        </w:numPr>
        <w:tabs>
          <w:tab w:val="left" w:pos="709"/>
        </w:tabs>
        <w:autoSpaceDE w:val="0"/>
        <w:autoSpaceDN w:val="0"/>
        <w:adjustRightInd w:val="0"/>
        <w:ind w:left="0" w:firstLine="709"/>
        <w:contextualSpacing/>
        <w:jc w:val="both"/>
        <w:rPr>
          <w:sz w:val="26"/>
          <w:szCs w:val="26"/>
        </w:rPr>
      </w:pPr>
      <w:r w:rsidRPr="00C9034F">
        <w:rPr>
          <w:sz w:val="26"/>
          <w:szCs w:val="26"/>
        </w:rPr>
        <w:t>реализацию мер социальной поддержки реабилитированных граждан и граждан, пострадавших от политических репрессий с объемом финансирования на 202</w:t>
      </w:r>
      <w:r>
        <w:rPr>
          <w:sz w:val="26"/>
          <w:szCs w:val="26"/>
        </w:rPr>
        <w:t>6</w:t>
      </w:r>
      <w:r w:rsidRPr="00C9034F">
        <w:rPr>
          <w:sz w:val="26"/>
          <w:szCs w:val="26"/>
        </w:rPr>
        <w:t xml:space="preserve"> – 202</w:t>
      </w:r>
      <w:r>
        <w:rPr>
          <w:sz w:val="26"/>
          <w:szCs w:val="26"/>
        </w:rPr>
        <w:t>8</w:t>
      </w:r>
      <w:r w:rsidRPr="00C9034F">
        <w:rPr>
          <w:sz w:val="26"/>
          <w:szCs w:val="26"/>
        </w:rPr>
        <w:t xml:space="preserve"> годы в сумме </w:t>
      </w:r>
      <w:r w:rsidRPr="00163DBA">
        <w:rPr>
          <w:b/>
          <w:sz w:val="26"/>
          <w:szCs w:val="26"/>
        </w:rPr>
        <w:t>9 622,5 тыс. рублей</w:t>
      </w:r>
      <w:r>
        <w:rPr>
          <w:sz w:val="26"/>
          <w:szCs w:val="26"/>
        </w:rPr>
        <w:t>,</w:t>
      </w:r>
      <w:r w:rsidRPr="00C9034F">
        <w:rPr>
          <w:sz w:val="26"/>
          <w:szCs w:val="26"/>
        </w:rPr>
        <w:t xml:space="preserve"> по </w:t>
      </w:r>
      <w:r>
        <w:rPr>
          <w:sz w:val="26"/>
          <w:szCs w:val="26"/>
        </w:rPr>
        <w:t>3 207,5</w:t>
      </w:r>
      <w:r w:rsidRPr="00C9034F">
        <w:rPr>
          <w:sz w:val="26"/>
          <w:szCs w:val="26"/>
        </w:rPr>
        <w:t> тыс. рублей ежегодно.</w:t>
      </w:r>
    </w:p>
    <w:p w14:paraId="099165C4" w14:textId="42F87442" w:rsidR="00693DCA" w:rsidRDefault="00693DCA" w:rsidP="00693DCA">
      <w:pPr>
        <w:tabs>
          <w:tab w:val="left" w:pos="1276"/>
        </w:tabs>
        <w:ind w:firstLine="709"/>
        <w:jc w:val="both"/>
        <w:rPr>
          <w:sz w:val="26"/>
          <w:szCs w:val="26"/>
        </w:rPr>
      </w:pPr>
      <w:r w:rsidRPr="00F338A5">
        <w:rPr>
          <w:sz w:val="26"/>
          <w:szCs w:val="26"/>
        </w:rPr>
        <w:t xml:space="preserve">Меры включают в себя </w:t>
      </w:r>
      <w:bookmarkStart w:id="53" w:name="_Hlk150566960"/>
      <w:r w:rsidRPr="00F338A5">
        <w:rPr>
          <w:sz w:val="26"/>
          <w:szCs w:val="26"/>
        </w:rPr>
        <w:t>оказание материальной помощи в виде ежемесячной фиксированной выплаты</w:t>
      </w:r>
      <w:bookmarkEnd w:id="53"/>
      <w:r w:rsidRPr="00F338A5">
        <w:rPr>
          <w:sz w:val="26"/>
          <w:szCs w:val="26"/>
        </w:rPr>
        <w:t xml:space="preserve"> (плановое количество получателей ежегодно – </w:t>
      </w:r>
      <w:r w:rsidRPr="0084741C">
        <w:rPr>
          <w:sz w:val="26"/>
          <w:szCs w:val="26"/>
        </w:rPr>
        <w:t>67</w:t>
      </w:r>
      <w:r w:rsidRPr="00F338A5">
        <w:rPr>
          <w:sz w:val="26"/>
          <w:szCs w:val="26"/>
        </w:rPr>
        <w:t xml:space="preserve"> человек), оказание материальной помощи гражданам в возрасте 70 лет и старше в связи с </w:t>
      </w:r>
      <w:r w:rsidRPr="003449C1">
        <w:rPr>
          <w:sz w:val="26"/>
          <w:szCs w:val="26"/>
        </w:rPr>
        <w:t>юбиле</w:t>
      </w:r>
      <w:r w:rsidR="003449C1" w:rsidRPr="003449C1">
        <w:rPr>
          <w:sz w:val="26"/>
          <w:szCs w:val="26"/>
        </w:rPr>
        <w:t>йными датами</w:t>
      </w:r>
      <w:r w:rsidRPr="003449C1">
        <w:rPr>
          <w:sz w:val="26"/>
          <w:szCs w:val="26"/>
        </w:rPr>
        <w:t xml:space="preserve"> Дня рождения, расходы на организацию поминального обеда и</w:t>
      </w:r>
      <w:r w:rsidRPr="00F338A5">
        <w:rPr>
          <w:sz w:val="26"/>
          <w:szCs w:val="26"/>
        </w:rPr>
        <w:t xml:space="preserve"> выездных мероприятий, расходы на приобретение венков, цветов для проведения ритуальных мероприятий при погребении умерших и иные меры.</w:t>
      </w:r>
    </w:p>
    <w:p w14:paraId="29F9D60A" w14:textId="77777777" w:rsidR="00693DCA" w:rsidRPr="00F338A5" w:rsidRDefault="00693DCA" w:rsidP="00693DCA">
      <w:pPr>
        <w:pStyle w:val="afb"/>
        <w:numPr>
          <w:ilvl w:val="0"/>
          <w:numId w:val="47"/>
        </w:numPr>
        <w:autoSpaceDE w:val="0"/>
        <w:autoSpaceDN w:val="0"/>
        <w:adjustRightInd w:val="0"/>
        <w:ind w:left="0" w:firstLine="709"/>
        <w:contextualSpacing/>
        <w:jc w:val="both"/>
        <w:rPr>
          <w:sz w:val="26"/>
          <w:szCs w:val="26"/>
        </w:rPr>
      </w:pPr>
      <w:r w:rsidRPr="00F338A5">
        <w:rPr>
          <w:sz w:val="26"/>
          <w:szCs w:val="26"/>
        </w:rPr>
        <w:t xml:space="preserve">социальную поддержку жителей </w:t>
      </w:r>
      <w:r>
        <w:rPr>
          <w:sz w:val="26"/>
          <w:szCs w:val="26"/>
        </w:rPr>
        <w:t xml:space="preserve">городского </w:t>
      </w:r>
      <w:r w:rsidRPr="00F338A5">
        <w:rPr>
          <w:sz w:val="26"/>
          <w:szCs w:val="26"/>
        </w:rPr>
        <w:t xml:space="preserve">поселка Снежногорск с объемом финансирования </w:t>
      </w:r>
      <w:r>
        <w:rPr>
          <w:sz w:val="26"/>
          <w:szCs w:val="26"/>
        </w:rPr>
        <w:t>на 2026 – 2028</w:t>
      </w:r>
      <w:r w:rsidRPr="00F338A5">
        <w:rPr>
          <w:sz w:val="26"/>
          <w:szCs w:val="26"/>
        </w:rPr>
        <w:t xml:space="preserve"> годы в сумме </w:t>
      </w:r>
      <w:r w:rsidRPr="00163DBA">
        <w:rPr>
          <w:b/>
          <w:sz w:val="26"/>
          <w:szCs w:val="26"/>
        </w:rPr>
        <w:t>3 387,3 тыс. рублей</w:t>
      </w:r>
      <w:r>
        <w:rPr>
          <w:sz w:val="26"/>
          <w:szCs w:val="26"/>
        </w:rPr>
        <w:t>,</w:t>
      </w:r>
      <w:r w:rsidRPr="00F338A5">
        <w:rPr>
          <w:sz w:val="26"/>
          <w:szCs w:val="26"/>
        </w:rPr>
        <w:t xml:space="preserve"> по </w:t>
      </w:r>
      <w:r>
        <w:rPr>
          <w:sz w:val="26"/>
          <w:szCs w:val="26"/>
        </w:rPr>
        <w:t>1 129,1</w:t>
      </w:r>
      <w:r w:rsidRPr="00F338A5">
        <w:rPr>
          <w:sz w:val="26"/>
          <w:szCs w:val="26"/>
        </w:rPr>
        <w:t> тыс. рублей ежегодно.</w:t>
      </w:r>
    </w:p>
    <w:p w14:paraId="7094FC32" w14:textId="4D543062" w:rsidR="00693DCA" w:rsidRPr="00F338A5" w:rsidRDefault="00693DCA" w:rsidP="00693DCA">
      <w:pPr>
        <w:tabs>
          <w:tab w:val="left" w:pos="1134"/>
        </w:tabs>
        <w:autoSpaceDE w:val="0"/>
        <w:autoSpaceDN w:val="0"/>
        <w:adjustRightInd w:val="0"/>
        <w:ind w:firstLine="709"/>
        <w:jc w:val="both"/>
        <w:rPr>
          <w:sz w:val="26"/>
          <w:szCs w:val="26"/>
        </w:rPr>
      </w:pPr>
      <w:r w:rsidRPr="00F338A5">
        <w:rPr>
          <w:sz w:val="26"/>
          <w:szCs w:val="26"/>
        </w:rPr>
        <w:t xml:space="preserve">Меры включают в себя компенсацию расходов один раз в год по фактической стоимости проезда отдельным категориям граждан (плановое количество получателей – </w:t>
      </w:r>
      <w:r>
        <w:rPr>
          <w:sz w:val="26"/>
          <w:szCs w:val="26"/>
        </w:rPr>
        <w:t>19</w:t>
      </w:r>
      <w:r w:rsidRPr="00F338A5">
        <w:rPr>
          <w:sz w:val="26"/>
          <w:szCs w:val="26"/>
        </w:rPr>
        <w:t>4 человек</w:t>
      </w:r>
      <w:r w:rsidR="001929EA">
        <w:rPr>
          <w:sz w:val="26"/>
          <w:szCs w:val="26"/>
        </w:rPr>
        <w:t>а</w:t>
      </w:r>
      <w:r w:rsidRPr="00F338A5">
        <w:rPr>
          <w:sz w:val="26"/>
          <w:szCs w:val="26"/>
        </w:rPr>
        <w:t>); расходы на организацию и проведение</w:t>
      </w:r>
      <w:r w:rsidRPr="002B488B">
        <w:rPr>
          <w:sz w:val="26"/>
          <w:szCs w:val="26"/>
        </w:rPr>
        <w:t xml:space="preserve"> поминального обеда в День памяти и скорби, социально</w:t>
      </w:r>
      <w:r w:rsidRPr="00F338A5">
        <w:rPr>
          <w:sz w:val="26"/>
          <w:szCs w:val="26"/>
        </w:rPr>
        <w:t>-культурных мероприятий для ветеранов и граждан пожилого возраста</w:t>
      </w:r>
      <w:r w:rsidR="001929EA">
        <w:rPr>
          <w:sz w:val="26"/>
          <w:szCs w:val="26"/>
        </w:rPr>
        <w:t>,</w:t>
      </w:r>
      <w:r w:rsidRPr="00F338A5">
        <w:rPr>
          <w:sz w:val="26"/>
          <w:szCs w:val="26"/>
        </w:rPr>
        <w:t xml:space="preserve"> оказание материальной помощи в виде возмещения затрат на оплату стоимости услуг для погребения умерших.</w:t>
      </w:r>
    </w:p>
    <w:p w14:paraId="1E9BFDB5" w14:textId="77777777" w:rsidR="00693DCA" w:rsidRPr="00F338A5" w:rsidRDefault="00693DCA" w:rsidP="00693DCA">
      <w:pPr>
        <w:pStyle w:val="afb"/>
        <w:numPr>
          <w:ilvl w:val="0"/>
          <w:numId w:val="47"/>
        </w:numPr>
        <w:autoSpaceDE w:val="0"/>
        <w:autoSpaceDN w:val="0"/>
        <w:adjustRightInd w:val="0"/>
        <w:ind w:left="0" w:firstLine="709"/>
        <w:contextualSpacing/>
        <w:jc w:val="both"/>
        <w:rPr>
          <w:sz w:val="26"/>
          <w:szCs w:val="26"/>
        </w:rPr>
      </w:pPr>
      <w:r w:rsidRPr="00F338A5">
        <w:rPr>
          <w:sz w:val="26"/>
          <w:szCs w:val="26"/>
        </w:rPr>
        <w:t>социальную помощь на организацию похорон в виде расходов на проведение ритуальных мероприятий при погребении умерших военнослужащих, принимавших участие в специальной военной операции</w:t>
      </w:r>
      <w:r>
        <w:rPr>
          <w:sz w:val="26"/>
          <w:szCs w:val="26"/>
        </w:rPr>
        <w:t>,</w:t>
      </w:r>
      <w:r w:rsidRPr="00F338A5">
        <w:rPr>
          <w:sz w:val="26"/>
          <w:szCs w:val="26"/>
        </w:rPr>
        <w:t xml:space="preserve"> с запланированным объемом ассигнований в размере на 202</w:t>
      </w:r>
      <w:r>
        <w:rPr>
          <w:sz w:val="26"/>
          <w:szCs w:val="26"/>
        </w:rPr>
        <w:t>6 – 2028</w:t>
      </w:r>
      <w:r w:rsidRPr="00F338A5">
        <w:rPr>
          <w:sz w:val="26"/>
          <w:szCs w:val="26"/>
        </w:rPr>
        <w:t xml:space="preserve"> годы </w:t>
      </w:r>
      <w:r w:rsidRPr="00593CED">
        <w:rPr>
          <w:b/>
          <w:sz w:val="26"/>
          <w:szCs w:val="26"/>
        </w:rPr>
        <w:t>3 628,2 тыс. рублей</w:t>
      </w:r>
      <w:r>
        <w:rPr>
          <w:sz w:val="26"/>
          <w:szCs w:val="26"/>
        </w:rPr>
        <w:t>,</w:t>
      </w:r>
      <w:r w:rsidRPr="00F338A5">
        <w:rPr>
          <w:sz w:val="26"/>
          <w:szCs w:val="26"/>
        </w:rPr>
        <w:t xml:space="preserve"> по </w:t>
      </w:r>
      <w:r>
        <w:rPr>
          <w:sz w:val="26"/>
          <w:szCs w:val="26"/>
        </w:rPr>
        <w:t>1 209,4</w:t>
      </w:r>
      <w:r w:rsidRPr="00F338A5">
        <w:rPr>
          <w:sz w:val="26"/>
          <w:szCs w:val="26"/>
        </w:rPr>
        <w:t> тыс. рублей ежегодно.</w:t>
      </w:r>
    </w:p>
    <w:p w14:paraId="6160BFD3" w14:textId="32DB5D30" w:rsidR="00693DCA" w:rsidRPr="00F338A5" w:rsidRDefault="00693DCA" w:rsidP="001929EA">
      <w:pPr>
        <w:pStyle w:val="afb"/>
        <w:numPr>
          <w:ilvl w:val="0"/>
          <w:numId w:val="47"/>
        </w:numPr>
        <w:autoSpaceDE w:val="0"/>
        <w:autoSpaceDN w:val="0"/>
        <w:adjustRightInd w:val="0"/>
        <w:ind w:left="0" w:firstLine="709"/>
        <w:contextualSpacing/>
        <w:jc w:val="both"/>
        <w:rPr>
          <w:sz w:val="26"/>
          <w:szCs w:val="26"/>
        </w:rPr>
      </w:pPr>
      <w:r w:rsidRPr="00F338A5">
        <w:rPr>
          <w:sz w:val="26"/>
          <w:szCs w:val="26"/>
        </w:rPr>
        <w:lastRenderedPageBreak/>
        <w:t>единовременную материальную выплату отдельным категориям граждан, заключившим контракт о прохождении военной службы</w:t>
      </w:r>
      <w:r>
        <w:rPr>
          <w:sz w:val="26"/>
          <w:szCs w:val="26"/>
        </w:rPr>
        <w:t>,</w:t>
      </w:r>
      <w:r w:rsidR="001929EA">
        <w:rPr>
          <w:sz w:val="26"/>
          <w:szCs w:val="26"/>
        </w:rPr>
        <w:t xml:space="preserve"> с </w:t>
      </w:r>
      <w:r w:rsidRPr="00F338A5">
        <w:rPr>
          <w:sz w:val="26"/>
          <w:szCs w:val="26"/>
        </w:rPr>
        <w:t>запланированным</w:t>
      </w:r>
      <w:r w:rsidR="001929EA">
        <w:rPr>
          <w:sz w:val="26"/>
          <w:szCs w:val="26"/>
        </w:rPr>
        <w:t xml:space="preserve"> </w:t>
      </w:r>
      <w:r w:rsidRPr="00F338A5">
        <w:rPr>
          <w:sz w:val="26"/>
          <w:szCs w:val="26"/>
        </w:rPr>
        <w:t>объемом</w:t>
      </w:r>
      <w:r w:rsidR="001929EA">
        <w:rPr>
          <w:sz w:val="26"/>
          <w:szCs w:val="26"/>
        </w:rPr>
        <w:t xml:space="preserve"> </w:t>
      </w:r>
      <w:r w:rsidRPr="00F338A5">
        <w:rPr>
          <w:sz w:val="26"/>
          <w:szCs w:val="26"/>
        </w:rPr>
        <w:t>ассигнований</w:t>
      </w:r>
      <w:r w:rsidR="001929EA">
        <w:rPr>
          <w:sz w:val="26"/>
          <w:szCs w:val="26"/>
        </w:rPr>
        <w:t xml:space="preserve"> </w:t>
      </w:r>
      <w:r w:rsidRPr="00F338A5">
        <w:rPr>
          <w:sz w:val="26"/>
          <w:szCs w:val="26"/>
        </w:rPr>
        <w:t>в</w:t>
      </w:r>
      <w:r w:rsidR="001929EA">
        <w:rPr>
          <w:sz w:val="26"/>
          <w:szCs w:val="26"/>
        </w:rPr>
        <w:t xml:space="preserve"> </w:t>
      </w:r>
      <w:r w:rsidRPr="00F338A5">
        <w:rPr>
          <w:sz w:val="26"/>
          <w:szCs w:val="26"/>
        </w:rPr>
        <w:t>размере</w:t>
      </w:r>
      <w:r w:rsidR="001929EA">
        <w:rPr>
          <w:sz w:val="26"/>
          <w:szCs w:val="26"/>
        </w:rPr>
        <w:t xml:space="preserve"> </w:t>
      </w:r>
      <w:r w:rsidRPr="00CB0775">
        <w:rPr>
          <w:sz w:val="26"/>
          <w:szCs w:val="26"/>
        </w:rPr>
        <w:t>на</w:t>
      </w:r>
      <w:r w:rsidR="001929EA">
        <w:rPr>
          <w:sz w:val="26"/>
          <w:szCs w:val="26"/>
        </w:rPr>
        <w:t xml:space="preserve"> </w:t>
      </w:r>
      <w:r w:rsidRPr="00CB0775">
        <w:rPr>
          <w:sz w:val="26"/>
          <w:szCs w:val="26"/>
        </w:rPr>
        <w:t>2026</w:t>
      </w:r>
      <w:r>
        <w:rPr>
          <w:sz w:val="26"/>
          <w:szCs w:val="26"/>
        </w:rPr>
        <w:t> </w:t>
      </w:r>
      <w:r w:rsidRPr="00CB0775">
        <w:rPr>
          <w:sz w:val="26"/>
          <w:szCs w:val="26"/>
        </w:rPr>
        <w:t>–</w:t>
      </w:r>
      <w:r>
        <w:rPr>
          <w:sz w:val="26"/>
          <w:szCs w:val="26"/>
        </w:rPr>
        <w:t> </w:t>
      </w:r>
      <w:r w:rsidRPr="00CB0775">
        <w:rPr>
          <w:sz w:val="26"/>
          <w:szCs w:val="26"/>
        </w:rPr>
        <w:t>2028</w:t>
      </w:r>
      <w:r w:rsidR="001929EA">
        <w:rPr>
          <w:sz w:val="26"/>
          <w:szCs w:val="26"/>
        </w:rPr>
        <w:t xml:space="preserve"> </w:t>
      </w:r>
      <w:r w:rsidRPr="00CB0775">
        <w:rPr>
          <w:sz w:val="26"/>
          <w:szCs w:val="26"/>
        </w:rPr>
        <w:t>годы</w:t>
      </w:r>
      <w:r w:rsidR="001929EA">
        <w:rPr>
          <w:sz w:val="26"/>
          <w:szCs w:val="26"/>
        </w:rPr>
        <w:t xml:space="preserve"> </w:t>
      </w:r>
      <w:r w:rsidRPr="00593CED">
        <w:rPr>
          <w:b/>
          <w:sz w:val="26"/>
          <w:szCs w:val="26"/>
        </w:rPr>
        <w:t>136 800,0</w:t>
      </w:r>
      <w:r w:rsidR="001929EA">
        <w:rPr>
          <w:b/>
          <w:sz w:val="26"/>
          <w:szCs w:val="26"/>
        </w:rPr>
        <w:t xml:space="preserve"> </w:t>
      </w:r>
      <w:r w:rsidRPr="00593CED">
        <w:rPr>
          <w:b/>
          <w:sz w:val="26"/>
          <w:szCs w:val="26"/>
        </w:rPr>
        <w:t>тыс.</w:t>
      </w:r>
      <w:r w:rsidR="001929EA">
        <w:rPr>
          <w:b/>
          <w:sz w:val="26"/>
          <w:szCs w:val="26"/>
        </w:rPr>
        <w:t xml:space="preserve"> </w:t>
      </w:r>
      <w:r w:rsidRPr="00593CED">
        <w:rPr>
          <w:b/>
          <w:sz w:val="26"/>
          <w:szCs w:val="26"/>
        </w:rPr>
        <w:t>рублей</w:t>
      </w:r>
      <w:r>
        <w:rPr>
          <w:sz w:val="26"/>
          <w:szCs w:val="26"/>
        </w:rPr>
        <w:t>,</w:t>
      </w:r>
      <w:r w:rsidRPr="00F338A5">
        <w:rPr>
          <w:sz w:val="26"/>
          <w:szCs w:val="26"/>
        </w:rPr>
        <w:t xml:space="preserve"> по </w:t>
      </w:r>
      <w:r>
        <w:rPr>
          <w:sz w:val="26"/>
          <w:szCs w:val="26"/>
        </w:rPr>
        <w:t>45 600,0</w:t>
      </w:r>
      <w:r w:rsidRPr="00F338A5">
        <w:rPr>
          <w:sz w:val="26"/>
          <w:szCs w:val="26"/>
        </w:rPr>
        <w:t> тыс. рублей ежегодно.</w:t>
      </w:r>
    </w:p>
    <w:p w14:paraId="57ABEEE6" w14:textId="3C00BD3A" w:rsidR="00693DCA" w:rsidRPr="00BE6847" w:rsidRDefault="00693DCA" w:rsidP="00693DCA">
      <w:pPr>
        <w:pStyle w:val="afb"/>
        <w:numPr>
          <w:ilvl w:val="0"/>
          <w:numId w:val="47"/>
        </w:numPr>
        <w:autoSpaceDE w:val="0"/>
        <w:autoSpaceDN w:val="0"/>
        <w:adjustRightInd w:val="0"/>
        <w:ind w:left="0" w:firstLine="709"/>
        <w:contextualSpacing/>
        <w:jc w:val="both"/>
        <w:rPr>
          <w:sz w:val="26"/>
          <w:szCs w:val="26"/>
        </w:rPr>
      </w:pPr>
      <w:r w:rsidRPr="00F338A5">
        <w:rPr>
          <w:iCs/>
          <w:sz w:val="26"/>
          <w:szCs w:val="26"/>
        </w:rPr>
        <w:t xml:space="preserve">оплату услуг кредитных и почтовых организаций </w:t>
      </w:r>
      <w:r w:rsidRPr="00F338A5">
        <w:rPr>
          <w:sz w:val="26"/>
          <w:szCs w:val="26"/>
        </w:rPr>
        <w:t xml:space="preserve">с запланированным объемом ассигнований </w:t>
      </w:r>
      <w:r w:rsidRPr="00F338A5">
        <w:rPr>
          <w:iCs/>
          <w:sz w:val="26"/>
          <w:szCs w:val="26"/>
        </w:rPr>
        <w:t>на 202</w:t>
      </w:r>
      <w:r w:rsidRPr="00BE6847">
        <w:rPr>
          <w:iCs/>
          <w:sz w:val="26"/>
          <w:szCs w:val="26"/>
        </w:rPr>
        <w:t>6</w:t>
      </w:r>
      <w:r w:rsidRPr="00F338A5">
        <w:rPr>
          <w:iCs/>
          <w:sz w:val="26"/>
          <w:szCs w:val="26"/>
        </w:rPr>
        <w:t xml:space="preserve"> – 202</w:t>
      </w:r>
      <w:r w:rsidRPr="00BE6847">
        <w:rPr>
          <w:iCs/>
          <w:sz w:val="26"/>
          <w:szCs w:val="26"/>
        </w:rPr>
        <w:t>8</w:t>
      </w:r>
      <w:r w:rsidRPr="00F338A5">
        <w:rPr>
          <w:iCs/>
          <w:sz w:val="26"/>
          <w:szCs w:val="26"/>
        </w:rPr>
        <w:t xml:space="preserve"> годы </w:t>
      </w:r>
      <w:r w:rsidR="001929EA" w:rsidRPr="00F338A5">
        <w:rPr>
          <w:sz w:val="26"/>
          <w:szCs w:val="26"/>
        </w:rPr>
        <w:t xml:space="preserve">в размере </w:t>
      </w:r>
      <w:r w:rsidRPr="00BE6847">
        <w:rPr>
          <w:b/>
          <w:iCs/>
          <w:sz w:val="26"/>
          <w:szCs w:val="26"/>
        </w:rPr>
        <w:t>862,8</w:t>
      </w:r>
      <w:r w:rsidRPr="00F338A5">
        <w:rPr>
          <w:b/>
          <w:iCs/>
          <w:sz w:val="26"/>
          <w:szCs w:val="26"/>
        </w:rPr>
        <w:t xml:space="preserve"> тыс. рублей</w:t>
      </w:r>
      <w:r>
        <w:rPr>
          <w:b/>
          <w:iCs/>
          <w:sz w:val="26"/>
          <w:szCs w:val="26"/>
        </w:rPr>
        <w:t>,</w:t>
      </w:r>
      <w:r w:rsidRPr="00F338A5">
        <w:rPr>
          <w:iCs/>
          <w:sz w:val="26"/>
          <w:szCs w:val="26"/>
        </w:rPr>
        <w:t xml:space="preserve"> </w:t>
      </w:r>
      <w:r>
        <w:rPr>
          <w:iCs/>
          <w:sz w:val="26"/>
          <w:szCs w:val="26"/>
        </w:rPr>
        <w:t>по 287,6 </w:t>
      </w:r>
      <w:r w:rsidRPr="00BE6847">
        <w:rPr>
          <w:iCs/>
          <w:sz w:val="26"/>
          <w:szCs w:val="26"/>
        </w:rPr>
        <w:t>тыс. рублей</w:t>
      </w:r>
      <w:r>
        <w:rPr>
          <w:iCs/>
          <w:sz w:val="26"/>
          <w:szCs w:val="26"/>
        </w:rPr>
        <w:t xml:space="preserve"> ежегодно</w:t>
      </w:r>
      <w:r w:rsidRPr="00BE6847">
        <w:rPr>
          <w:iCs/>
          <w:sz w:val="26"/>
          <w:szCs w:val="26"/>
        </w:rPr>
        <w:t>.</w:t>
      </w:r>
    </w:p>
    <w:p w14:paraId="79F8C0F2" w14:textId="77777777" w:rsidR="00693DCA" w:rsidRPr="00F338A5" w:rsidRDefault="00693DCA" w:rsidP="00693DCA">
      <w:pPr>
        <w:tabs>
          <w:tab w:val="left" w:pos="993"/>
        </w:tabs>
        <w:ind w:firstLine="709"/>
        <w:contextualSpacing/>
        <w:jc w:val="both"/>
        <w:rPr>
          <w:sz w:val="26"/>
          <w:szCs w:val="26"/>
        </w:rPr>
      </w:pPr>
      <w:r w:rsidRPr="00F338A5">
        <w:rPr>
          <w:b/>
          <w:sz w:val="26"/>
          <w:szCs w:val="26"/>
        </w:rPr>
        <w:t xml:space="preserve">3. Предоставление мер социальной поддержки гражданам, семьям с детьми, беременным женщинам, оказавшимся в трудной жизненной ситуации, </w:t>
      </w:r>
      <w:r w:rsidRPr="00F338A5">
        <w:rPr>
          <w:sz w:val="26"/>
          <w:szCs w:val="26"/>
        </w:rPr>
        <w:t>с объемом финансирования в 202</w:t>
      </w:r>
      <w:r w:rsidRPr="00BE6847">
        <w:rPr>
          <w:sz w:val="26"/>
          <w:szCs w:val="26"/>
        </w:rPr>
        <w:t>6</w:t>
      </w:r>
      <w:r w:rsidRPr="00F338A5">
        <w:rPr>
          <w:sz w:val="26"/>
          <w:szCs w:val="26"/>
        </w:rPr>
        <w:t xml:space="preserve"> – 202</w:t>
      </w:r>
      <w:r w:rsidRPr="00BE6847">
        <w:rPr>
          <w:sz w:val="26"/>
          <w:szCs w:val="26"/>
        </w:rPr>
        <w:t>8</w:t>
      </w:r>
      <w:r w:rsidRPr="00F338A5">
        <w:rPr>
          <w:sz w:val="26"/>
          <w:szCs w:val="26"/>
        </w:rPr>
        <w:t xml:space="preserve"> годах в сумме</w:t>
      </w:r>
      <w:r w:rsidRPr="00F338A5">
        <w:rPr>
          <w:b/>
          <w:sz w:val="26"/>
          <w:szCs w:val="26"/>
        </w:rPr>
        <w:t xml:space="preserve"> </w:t>
      </w:r>
      <w:r w:rsidRPr="00BE6847">
        <w:rPr>
          <w:b/>
          <w:sz w:val="26"/>
          <w:szCs w:val="26"/>
        </w:rPr>
        <w:t>306 060,9</w:t>
      </w:r>
      <w:r w:rsidRPr="00F338A5">
        <w:rPr>
          <w:sz w:val="26"/>
          <w:szCs w:val="26"/>
        </w:rPr>
        <w:t xml:space="preserve"> </w:t>
      </w:r>
      <w:r w:rsidRPr="00F338A5">
        <w:rPr>
          <w:b/>
          <w:sz w:val="26"/>
          <w:szCs w:val="26"/>
        </w:rPr>
        <w:t>тыс. рублей</w:t>
      </w:r>
      <w:r>
        <w:rPr>
          <w:b/>
          <w:sz w:val="26"/>
          <w:szCs w:val="26"/>
        </w:rPr>
        <w:t>,</w:t>
      </w:r>
      <w:r w:rsidRPr="00BE6847">
        <w:rPr>
          <w:b/>
          <w:sz w:val="26"/>
          <w:szCs w:val="26"/>
        </w:rPr>
        <w:t xml:space="preserve"> </w:t>
      </w:r>
      <w:r w:rsidRPr="00BE6847">
        <w:rPr>
          <w:sz w:val="26"/>
          <w:szCs w:val="26"/>
        </w:rPr>
        <w:t>по 102 020,3 тыс. рублей ежегодно.</w:t>
      </w:r>
    </w:p>
    <w:p w14:paraId="570F0A7C" w14:textId="77777777" w:rsidR="00693DCA" w:rsidRPr="00F338A5" w:rsidRDefault="00693DCA" w:rsidP="00693DCA">
      <w:pPr>
        <w:autoSpaceDE w:val="0"/>
        <w:autoSpaceDN w:val="0"/>
        <w:adjustRightInd w:val="0"/>
        <w:ind w:firstLine="709"/>
        <w:jc w:val="both"/>
        <w:rPr>
          <w:color w:val="000000" w:themeColor="text1"/>
          <w:sz w:val="26"/>
          <w:szCs w:val="26"/>
        </w:rPr>
      </w:pPr>
      <w:r w:rsidRPr="00F338A5">
        <w:rPr>
          <w:color w:val="000000" w:themeColor="text1"/>
          <w:sz w:val="26"/>
          <w:szCs w:val="26"/>
        </w:rPr>
        <w:t>Мероприятие направлено на:</w:t>
      </w:r>
    </w:p>
    <w:p w14:paraId="77121993" w14:textId="448A60BC" w:rsidR="00693DCA" w:rsidRPr="00F338A5" w:rsidRDefault="00693DCA" w:rsidP="00693DCA">
      <w:pPr>
        <w:numPr>
          <w:ilvl w:val="0"/>
          <w:numId w:val="27"/>
        </w:numPr>
        <w:tabs>
          <w:tab w:val="left" w:pos="1276"/>
        </w:tabs>
        <w:ind w:left="0" w:firstLine="851"/>
        <w:contextualSpacing/>
        <w:jc w:val="both"/>
        <w:rPr>
          <w:sz w:val="26"/>
          <w:szCs w:val="26"/>
        </w:rPr>
      </w:pPr>
      <w:r w:rsidRPr="00F338A5">
        <w:rPr>
          <w:sz w:val="26"/>
          <w:szCs w:val="26"/>
        </w:rPr>
        <w:t xml:space="preserve">реализацию мер социальной поддержки граждан, находящихся в трудной жизненной ситуации, с объемом финансирования </w:t>
      </w:r>
      <w:r w:rsidR="001929EA" w:rsidRPr="00F338A5">
        <w:rPr>
          <w:iCs/>
          <w:sz w:val="26"/>
          <w:szCs w:val="26"/>
        </w:rPr>
        <w:t>на 202</w:t>
      </w:r>
      <w:r w:rsidR="001929EA" w:rsidRPr="00BE6847">
        <w:rPr>
          <w:iCs/>
          <w:sz w:val="26"/>
          <w:szCs w:val="26"/>
        </w:rPr>
        <w:t>6</w:t>
      </w:r>
      <w:r w:rsidR="001929EA" w:rsidRPr="00F338A5">
        <w:rPr>
          <w:iCs/>
          <w:sz w:val="26"/>
          <w:szCs w:val="26"/>
        </w:rPr>
        <w:t xml:space="preserve"> – 202</w:t>
      </w:r>
      <w:r w:rsidR="001929EA" w:rsidRPr="00BE6847">
        <w:rPr>
          <w:iCs/>
          <w:sz w:val="26"/>
          <w:szCs w:val="26"/>
        </w:rPr>
        <w:t>8</w:t>
      </w:r>
      <w:r w:rsidR="001929EA" w:rsidRPr="00F338A5">
        <w:rPr>
          <w:iCs/>
          <w:sz w:val="26"/>
          <w:szCs w:val="26"/>
        </w:rPr>
        <w:t xml:space="preserve"> годы </w:t>
      </w:r>
      <w:r w:rsidRPr="00F338A5">
        <w:rPr>
          <w:sz w:val="26"/>
          <w:szCs w:val="26"/>
        </w:rPr>
        <w:t xml:space="preserve">в размере </w:t>
      </w:r>
      <w:r w:rsidRPr="00BE6847">
        <w:rPr>
          <w:b/>
          <w:iCs/>
          <w:sz w:val="26"/>
          <w:szCs w:val="26"/>
        </w:rPr>
        <w:t>63 000,0</w:t>
      </w:r>
      <w:r w:rsidRPr="00F338A5">
        <w:rPr>
          <w:b/>
          <w:iCs/>
          <w:sz w:val="26"/>
          <w:szCs w:val="26"/>
        </w:rPr>
        <w:t xml:space="preserve"> тыс. рублей</w:t>
      </w:r>
      <w:r>
        <w:rPr>
          <w:b/>
          <w:iCs/>
          <w:sz w:val="26"/>
          <w:szCs w:val="26"/>
        </w:rPr>
        <w:t>,</w:t>
      </w:r>
      <w:r w:rsidRPr="00F338A5">
        <w:rPr>
          <w:iCs/>
          <w:sz w:val="26"/>
          <w:szCs w:val="26"/>
        </w:rPr>
        <w:t xml:space="preserve"> по 21 </w:t>
      </w:r>
      <w:r w:rsidRPr="00BE6847">
        <w:rPr>
          <w:iCs/>
          <w:sz w:val="26"/>
          <w:szCs w:val="26"/>
        </w:rPr>
        <w:t>000</w:t>
      </w:r>
      <w:r w:rsidRPr="00F338A5">
        <w:rPr>
          <w:iCs/>
          <w:sz w:val="26"/>
          <w:szCs w:val="26"/>
        </w:rPr>
        <w:t>,0 тыс. рублей ежегодно.</w:t>
      </w:r>
    </w:p>
    <w:p w14:paraId="0C6C1723" w14:textId="77777777" w:rsidR="00693DCA" w:rsidRPr="00F338A5" w:rsidRDefault="00693DCA" w:rsidP="00693DCA">
      <w:pPr>
        <w:tabs>
          <w:tab w:val="left" w:pos="1276"/>
        </w:tabs>
        <w:ind w:firstLine="851"/>
        <w:contextualSpacing/>
        <w:jc w:val="both"/>
        <w:rPr>
          <w:sz w:val="26"/>
          <w:szCs w:val="26"/>
        </w:rPr>
      </w:pPr>
      <w:r w:rsidRPr="00F338A5">
        <w:rPr>
          <w:sz w:val="26"/>
          <w:szCs w:val="26"/>
        </w:rPr>
        <w:t xml:space="preserve">Меры включают в себя оказание материальной помощи гражданам, находящимся в трудной жизненной ситуации (плановое количество получателей – </w:t>
      </w:r>
      <w:r w:rsidRPr="00170025">
        <w:rPr>
          <w:sz w:val="26"/>
          <w:szCs w:val="26"/>
        </w:rPr>
        <w:t xml:space="preserve">1 273 </w:t>
      </w:r>
      <w:r w:rsidRPr="00F338A5">
        <w:rPr>
          <w:sz w:val="26"/>
          <w:szCs w:val="26"/>
        </w:rPr>
        <w:t>человека ежегодно</w:t>
      </w:r>
      <w:r w:rsidRPr="00170025">
        <w:rPr>
          <w:sz w:val="26"/>
          <w:szCs w:val="26"/>
        </w:rPr>
        <w:t>).</w:t>
      </w:r>
    </w:p>
    <w:p w14:paraId="29C06193" w14:textId="77777777" w:rsidR="00693DCA" w:rsidRPr="00F338A5" w:rsidRDefault="00693DCA" w:rsidP="00693DCA">
      <w:pPr>
        <w:numPr>
          <w:ilvl w:val="0"/>
          <w:numId w:val="27"/>
        </w:numPr>
        <w:tabs>
          <w:tab w:val="left" w:pos="1276"/>
        </w:tabs>
        <w:ind w:left="0" w:firstLine="851"/>
        <w:contextualSpacing/>
        <w:jc w:val="both"/>
        <w:rPr>
          <w:sz w:val="26"/>
          <w:szCs w:val="26"/>
        </w:rPr>
      </w:pPr>
      <w:r w:rsidRPr="00F338A5">
        <w:rPr>
          <w:sz w:val="26"/>
          <w:szCs w:val="26"/>
        </w:rPr>
        <w:t xml:space="preserve"> улучшение положения семей с детьми и детей, попавших в трудную жизненную ситуацию, с объемом финансирования на 202</w:t>
      </w:r>
      <w:r w:rsidRPr="00170025">
        <w:rPr>
          <w:sz w:val="26"/>
          <w:szCs w:val="26"/>
        </w:rPr>
        <w:t>6</w:t>
      </w:r>
      <w:r w:rsidRPr="00F338A5">
        <w:rPr>
          <w:sz w:val="26"/>
          <w:szCs w:val="26"/>
        </w:rPr>
        <w:t xml:space="preserve"> – 202</w:t>
      </w:r>
      <w:r w:rsidRPr="00170025">
        <w:rPr>
          <w:sz w:val="26"/>
          <w:szCs w:val="26"/>
        </w:rPr>
        <w:t>8</w:t>
      </w:r>
      <w:r w:rsidRPr="00F338A5">
        <w:rPr>
          <w:sz w:val="26"/>
          <w:szCs w:val="26"/>
        </w:rPr>
        <w:t xml:space="preserve"> годы в сумме </w:t>
      </w:r>
      <w:r w:rsidRPr="00170025">
        <w:rPr>
          <w:b/>
          <w:sz w:val="26"/>
          <w:szCs w:val="26"/>
        </w:rPr>
        <w:t>223 250,7</w:t>
      </w:r>
      <w:r w:rsidRPr="00F338A5">
        <w:rPr>
          <w:b/>
          <w:sz w:val="26"/>
          <w:szCs w:val="26"/>
        </w:rPr>
        <w:t xml:space="preserve"> тыс. рублей</w:t>
      </w:r>
      <w:r>
        <w:rPr>
          <w:b/>
          <w:sz w:val="26"/>
          <w:szCs w:val="26"/>
        </w:rPr>
        <w:t>,</w:t>
      </w:r>
      <w:r w:rsidRPr="00170025">
        <w:rPr>
          <w:b/>
          <w:sz w:val="26"/>
          <w:szCs w:val="26"/>
        </w:rPr>
        <w:t xml:space="preserve"> </w:t>
      </w:r>
      <w:r w:rsidRPr="00170025">
        <w:rPr>
          <w:sz w:val="26"/>
          <w:szCs w:val="26"/>
        </w:rPr>
        <w:t xml:space="preserve">по 74 416,9 тыс. рублей </w:t>
      </w:r>
      <w:r>
        <w:rPr>
          <w:sz w:val="26"/>
          <w:szCs w:val="26"/>
        </w:rPr>
        <w:t>ежегодно</w:t>
      </w:r>
      <w:r w:rsidRPr="00170025">
        <w:rPr>
          <w:sz w:val="26"/>
          <w:szCs w:val="26"/>
        </w:rPr>
        <w:t>.</w:t>
      </w:r>
    </w:p>
    <w:p w14:paraId="546BFF4C" w14:textId="77777777" w:rsidR="00693DCA" w:rsidRPr="00F338A5" w:rsidRDefault="00693DCA" w:rsidP="00693DCA">
      <w:pPr>
        <w:tabs>
          <w:tab w:val="left" w:pos="1276"/>
        </w:tabs>
        <w:ind w:firstLine="851"/>
        <w:contextualSpacing/>
        <w:jc w:val="both"/>
        <w:rPr>
          <w:sz w:val="26"/>
          <w:szCs w:val="26"/>
        </w:rPr>
      </w:pPr>
      <w:r w:rsidRPr="00F338A5">
        <w:rPr>
          <w:sz w:val="26"/>
          <w:szCs w:val="26"/>
        </w:rPr>
        <w:t xml:space="preserve">Меры включают в себя оказание материальной помощи для оплаты расходов, связанных с началом учебного года, учебным процессом и школьными выпускными мероприятиям (плановое количество получателей – 707 человек ежегодно), возмещение расходов по оплате проезда к месту оказания специализированной медицинской помощи и обратно, женщинам в период беременности и родов (плановое количество получателей – 17 человек ежегодно), оказание ежемесячной материальной выплаты на детей военнослужащих (плановое количество получателей – </w:t>
      </w:r>
      <w:r w:rsidRPr="00170025">
        <w:rPr>
          <w:sz w:val="26"/>
          <w:szCs w:val="26"/>
        </w:rPr>
        <w:t>526</w:t>
      </w:r>
      <w:r w:rsidRPr="00F338A5">
        <w:rPr>
          <w:sz w:val="26"/>
          <w:szCs w:val="26"/>
        </w:rPr>
        <w:t xml:space="preserve"> человек </w:t>
      </w:r>
      <w:r w:rsidRPr="00170025">
        <w:rPr>
          <w:sz w:val="26"/>
          <w:szCs w:val="26"/>
        </w:rPr>
        <w:t>ежегодно</w:t>
      </w:r>
      <w:r>
        <w:rPr>
          <w:sz w:val="26"/>
          <w:szCs w:val="26"/>
        </w:rPr>
        <w:t>), о</w:t>
      </w:r>
      <w:r w:rsidRPr="00253DCB">
        <w:rPr>
          <w:sz w:val="26"/>
          <w:szCs w:val="26"/>
        </w:rPr>
        <w:t>казание материальной помощи по оплате проезда детей в возрасте до 18 лет  при отсутствии права оплаты проезда по другим основаниям</w:t>
      </w:r>
      <w:r>
        <w:rPr>
          <w:sz w:val="26"/>
          <w:szCs w:val="26"/>
        </w:rPr>
        <w:t xml:space="preserve"> </w:t>
      </w:r>
      <w:r w:rsidRPr="00F338A5">
        <w:rPr>
          <w:sz w:val="26"/>
          <w:szCs w:val="26"/>
        </w:rPr>
        <w:t xml:space="preserve">(плановое количество получателей – </w:t>
      </w:r>
      <w:r>
        <w:rPr>
          <w:sz w:val="26"/>
          <w:szCs w:val="26"/>
        </w:rPr>
        <w:t>254</w:t>
      </w:r>
      <w:r w:rsidRPr="00F338A5">
        <w:rPr>
          <w:sz w:val="26"/>
          <w:szCs w:val="26"/>
        </w:rPr>
        <w:t xml:space="preserve"> человек ежегодно)</w:t>
      </w:r>
      <w:r>
        <w:rPr>
          <w:sz w:val="26"/>
          <w:szCs w:val="26"/>
        </w:rPr>
        <w:t>.</w:t>
      </w:r>
    </w:p>
    <w:p w14:paraId="4E2DD79B" w14:textId="76F553CC" w:rsidR="00693DCA" w:rsidRPr="00F338A5" w:rsidRDefault="00693DCA" w:rsidP="00693DCA">
      <w:pPr>
        <w:numPr>
          <w:ilvl w:val="0"/>
          <w:numId w:val="27"/>
        </w:numPr>
        <w:tabs>
          <w:tab w:val="left" w:pos="1276"/>
        </w:tabs>
        <w:ind w:left="0" w:firstLine="851"/>
        <w:contextualSpacing/>
        <w:jc w:val="both"/>
        <w:rPr>
          <w:i/>
          <w:sz w:val="26"/>
          <w:szCs w:val="26"/>
        </w:rPr>
      </w:pPr>
      <w:r w:rsidRPr="00F338A5">
        <w:rPr>
          <w:sz w:val="26"/>
          <w:szCs w:val="26"/>
        </w:rPr>
        <w:t>обеспечение доступности и повышение качества социальных услуг</w:t>
      </w:r>
      <w:r w:rsidR="001929EA">
        <w:rPr>
          <w:sz w:val="26"/>
          <w:szCs w:val="26"/>
        </w:rPr>
        <w:t xml:space="preserve"> с объемом </w:t>
      </w:r>
      <w:r w:rsidR="003308DD">
        <w:rPr>
          <w:sz w:val="26"/>
          <w:szCs w:val="26"/>
        </w:rPr>
        <w:t>финансирования</w:t>
      </w:r>
      <w:r w:rsidRPr="00F338A5">
        <w:rPr>
          <w:sz w:val="26"/>
          <w:szCs w:val="26"/>
        </w:rPr>
        <w:t xml:space="preserve"> </w:t>
      </w:r>
      <w:r w:rsidR="001929EA" w:rsidRPr="00F338A5">
        <w:rPr>
          <w:iCs/>
          <w:sz w:val="26"/>
          <w:szCs w:val="26"/>
        </w:rPr>
        <w:t>на 202</w:t>
      </w:r>
      <w:r w:rsidR="001929EA" w:rsidRPr="00253DCB">
        <w:rPr>
          <w:iCs/>
          <w:sz w:val="26"/>
          <w:szCs w:val="26"/>
        </w:rPr>
        <w:t>6 – 2028</w:t>
      </w:r>
      <w:r w:rsidR="001929EA" w:rsidRPr="00F338A5">
        <w:rPr>
          <w:iCs/>
          <w:sz w:val="26"/>
          <w:szCs w:val="26"/>
        </w:rPr>
        <w:t xml:space="preserve"> годы </w:t>
      </w:r>
      <w:r w:rsidRPr="00F338A5">
        <w:rPr>
          <w:sz w:val="26"/>
          <w:szCs w:val="26"/>
        </w:rPr>
        <w:t xml:space="preserve">в сумме </w:t>
      </w:r>
      <w:r w:rsidRPr="00253DCB">
        <w:rPr>
          <w:b/>
          <w:iCs/>
          <w:sz w:val="26"/>
          <w:szCs w:val="26"/>
        </w:rPr>
        <w:t>18 625,5</w:t>
      </w:r>
      <w:r w:rsidRPr="00F338A5">
        <w:rPr>
          <w:b/>
          <w:iCs/>
          <w:sz w:val="26"/>
          <w:szCs w:val="26"/>
        </w:rPr>
        <w:t xml:space="preserve"> тыс. рублей</w:t>
      </w:r>
      <w:r>
        <w:rPr>
          <w:b/>
          <w:iCs/>
          <w:sz w:val="26"/>
          <w:szCs w:val="26"/>
        </w:rPr>
        <w:t>,</w:t>
      </w:r>
      <w:r w:rsidRPr="00F338A5">
        <w:rPr>
          <w:iCs/>
          <w:sz w:val="26"/>
          <w:szCs w:val="26"/>
        </w:rPr>
        <w:t xml:space="preserve"> по </w:t>
      </w:r>
      <w:r w:rsidRPr="00253DCB">
        <w:rPr>
          <w:iCs/>
          <w:sz w:val="26"/>
          <w:szCs w:val="26"/>
        </w:rPr>
        <w:t>6 208,5</w:t>
      </w:r>
      <w:r w:rsidRPr="00F338A5">
        <w:rPr>
          <w:iCs/>
          <w:sz w:val="26"/>
          <w:szCs w:val="26"/>
        </w:rPr>
        <w:t> тыс. рублей ежегодно.</w:t>
      </w:r>
    </w:p>
    <w:p w14:paraId="4FB53CB6" w14:textId="77777777" w:rsidR="00693DCA" w:rsidRDefault="00693DCA" w:rsidP="00693DCA">
      <w:pPr>
        <w:tabs>
          <w:tab w:val="left" w:pos="1276"/>
        </w:tabs>
        <w:ind w:firstLine="851"/>
        <w:contextualSpacing/>
        <w:jc w:val="both"/>
        <w:rPr>
          <w:sz w:val="26"/>
          <w:szCs w:val="26"/>
        </w:rPr>
      </w:pPr>
      <w:r w:rsidRPr="00F338A5">
        <w:rPr>
          <w:sz w:val="26"/>
          <w:szCs w:val="26"/>
        </w:rPr>
        <w:t xml:space="preserve">Меры включают в себя оказание материальной помощи в случаях лечения, проезда к месту лечения, оплату лекарственных препаратов (плановое количество получателей – </w:t>
      </w:r>
      <w:r w:rsidRPr="00756CE1">
        <w:rPr>
          <w:sz w:val="26"/>
          <w:szCs w:val="26"/>
        </w:rPr>
        <w:t>7</w:t>
      </w:r>
      <w:r>
        <w:rPr>
          <w:sz w:val="26"/>
          <w:szCs w:val="26"/>
        </w:rPr>
        <w:t>66</w:t>
      </w:r>
      <w:r w:rsidRPr="00F338A5">
        <w:rPr>
          <w:sz w:val="26"/>
          <w:szCs w:val="26"/>
        </w:rPr>
        <w:t xml:space="preserve"> человек ежегодно), оказание материальной помощи гражданам на погребение (плановое количество получателей – 20 человек ежегодно).</w:t>
      </w:r>
    </w:p>
    <w:p w14:paraId="76E6DF11" w14:textId="36A4E317" w:rsidR="00693DCA" w:rsidRPr="00F338A5" w:rsidRDefault="00693DCA" w:rsidP="00693DCA">
      <w:pPr>
        <w:tabs>
          <w:tab w:val="left" w:pos="1276"/>
        </w:tabs>
        <w:ind w:firstLine="851"/>
        <w:contextualSpacing/>
        <w:jc w:val="both"/>
        <w:rPr>
          <w:sz w:val="26"/>
          <w:szCs w:val="26"/>
        </w:rPr>
      </w:pPr>
      <w:r>
        <w:rPr>
          <w:sz w:val="26"/>
          <w:szCs w:val="26"/>
        </w:rPr>
        <w:t>4)</w:t>
      </w:r>
      <w:r w:rsidRPr="00756CE1">
        <w:rPr>
          <w:sz w:val="26"/>
          <w:szCs w:val="26"/>
        </w:rPr>
        <w:tab/>
        <w:t xml:space="preserve">оплату услуг кредитных и почтовых организаций с запланированным объемом ассигнований </w:t>
      </w:r>
      <w:r w:rsidR="001929EA" w:rsidRPr="00756CE1">
        <w:rPr>
          <w:sz w:val="26"/>
          <w:szCs w:val="26"/>
        </w:rPr>
        <w:t xml:space="preserve">на 2026 – 2028 годы </w:t>
      </w:r>
      <w:r w:rsidRPr="00756CE1">
        <w:rPr>
          <w:sz w:val="26"/>
          <w:szCs w:val="26"/>
        </w:rPr>
        <w:t xml:space="preserve">в размере </w:t>
      </w:r>
      <w:r w:rsidRPr="00A851C8">
        <w:rPr>
          <w:b/>
          <w:sz w:val="26"/>
          <w:szCs w:val="26"/>
        </w:rPr>
        <w:t>1 184,7 тыс. рублей</w:t>
      </w:r>
      <w:r>
        <w:rPr>
          <w:sz w:val="26"/>
          <w:szCs w:val="26"/>
        </w:rPr>
        <w:t>,</w:t>
      </w:r>
      <w:r w:rsidRPr="00756CE1">
        <w:rPr>
          <w:sz w:val="26"/>
          <w:szCs w:val="26"/>
        </w:rPr>
        <w:t xml:space="preserve"> по </w:t>
      </w:r>
      <w:r>
        <w:rPr>
          <w:sz w:val="26"/>
          <w:szCs w:val="26"/>
        </w:rPr>
        <w:t>394,9 </w:t>
      </w:r>
      <w:r w:rsidRPr="00756CE1">
        <w:rPr>
          <w:sz w:val="26"/>
          <w:szCs w:val="26"/>
        </w:rPr>
        <w:t>тыс. рублей ежегодно.</w:t>
      </w:r>
    </w:p>
    <w:p w14:paraId="12087DEC" w14:textId="77777777" w:rsidR="00693DCA" w:rsidRPr="00F338A5" w:rsidRDefault="00693DCA" w:rsidP="00693DCA">
      <w:pPr>
        <w:ind w:firstLine="709"/>
        <w:jc w:val="both"/>
        <w:rPr>
          <w:sz w:val="26"/>
          <w:szCs w:val="26"/>
        </w:rPr>
      </w:pPr>
      <w:r w:rsidRPr="00F338A5">
        <w:rPr>
          <w:b/>
          <w:sz w:val="26"/>
          <w:szCs w:val="26"/>
        </w:rPr>
        <w:t xml:space="preserve">4. Обеспечение детскими новогодними подарками </w:t>
      </w:r>
      <w:r w:rsidRPr="00F338A5">
        <w:rPr>
          <w:sz w:val="26"/>
          <w:szCs w:val="26"/>
        </w:rPr>
        <w:t>с объемом финансирования в 202</w:t>
      </w:r>
      <w:r w:rsidRPr="00756CE1">
        <w:rPr>
          <w:sz w:val="26"/>
          <w:szCs w:val="26"/>
        </w:rPr>
        <w:t>6</w:t>
      </w:r>
      <w:r w:rsidRPr="00F338A5">
        <w:rPr>
          <w:sz w:val="26"/>
          <w:szCs w:val="26"/>
        </w:rPr>
        <w:t xml:space="preserve"> – 202</w:t>
      </w:r>
      <w:r w:rsidRPr="00756CE1">
        <w:rPr>
          <w:sz w:val="26"/>
          <w:szCs w:val="26"/>
        </w:rPr>
        <w:t>8</w:t>
      </w:r>
      <w:r w:rsidRPr="00F338A5">
        <w:rPr>
          <w:sz w:val="26"/>
          <w:szCs w:val="26"/>
        </w:rPr>
        <w:t xml:space="preserve"> годах в сумме </w:t>
      </w:r>
      <w:r w:rsidRPr="00756CE1">
        <w:rPr>
          <w:b/>
          <w:sz w:val="26"/>
          <w:szCs w:val="26"/>
        </w:rPr>
        <w:t>94 800,</w:t>
      </w:r>
      <w:r w:rsidRPr="00F338A5">
        <w:rPr>
          <w:b/>
          <w:sz w:val="26"/>
          <w:szCs w:val="26"/>
        </w:rPr>
        <w:t>0 тыс. рублей</w:t>
      </w:r>
      <w:r>
        <w:rPr>
          <w:b/>
          <w:sz w:val="26"/>
          <w:szCs w:val="26"/>
        </w:rPr>
        <w:t>,</w:t>
      </w:r>
      <w:r w:rsidRPr="00F338A5">
        <w:rPr>
          <w:b/>
          <w:sz w:val="26"/>
          <w:szCs w:val="26"/>
        </w:rPr>
        <w:t xml:space="preserve"> </w:t>
      </w:r>
      <w:r>
        <w:rPr>
          <w:sz w:val="26"/>
          <w:szCs w:val="26"/>
        </w:rPr>
        <w:t>по 31 600,0 тыс. </w:t>
      </w:r>
      <w:r w:rsidRPr="00F338A5">
        <w:rPr>
          <w:sz w:val="26"/>
          <w:szCs w:val="26"/>
        </w:rPr>
        <w:t>рублей ежегодно.</w:t>
      </w:r>
    </w:p>
    <w:p w14:paraId="6AD38C31" w14:textId="77777777" w:rsidR="00693DCA" w:rsidRPr="00F338A5" w:rsidRDefault="00693DCA" w:rsidP="00693DCA">
      <w:pPr>
        <w:autoSpaceDE w:val="0"/>
        <w:autoSpaceDN w:val="0"/>
        <w:adjustRightInd w:val="0"/>
        <w:ind w:firstLine="709"/>
        <w:jc w:val="both"/>
        <w:rPr>
          <w:sz w:val="26"/>
          <w:szCs w:val="26"/>
        </w:rPr>
      </w:pPr>
      <w:r w:rsidRPr="00F338A5">
        <w:rPr>
          <w:sz w:val="26"/>
          <w:szCs w:val="26"/>
        </w:rPr>
        <w:t xml:space="preserve">Бюджетные средства предусматриваются в виде субсидии </w:t>
      </w:r>
      <w:r w:rsidRPr="00F338A5">
        <w:rPr>
          <w:sz w:val="26"/>
        </w:rPr>
        <w:t xml:space="preserve">некоммерческой организации «Норильский городской социально-просветительский фонд </w:t>
      </w:r>
      <w:r w:rsidRPr="00F338A5">
        <w:rPr>
          <w:color w:val="000000"/>
          <w:sz w:val="26"/>
        </w:rPr>
        <w:lastRenderedPageBreak/>
        <w:t>«</w:t>
      </w:r>
      <w:r w:rsidRPr="00F338A5">
        <w:rPr>
          <w:sz w:val="26"/>
        </w:rPr>
        <w:t>Юбилейный</w:t>
      </w:r>
      <w:r w:rsidRPr="00F338A5">
        <w:rPr>
          <w:color w:val="000000"/>
          <w:sz w:val="26"/>
        </w:rPr>
        <w:t>».</w:t>
      </w:r>
      <w:r w:rsidRPr="00F338A5">
        <w:rPr>
          <w:b/>
          <w:color w:val="000000"/>
          <w:sz w:val="26"/>
        </w:rPr>
        <w:t xml:space="preserve"> </w:t>
      </w:r>
      <w:r w:rsidRPr="00F338A5">
        <w:rPr>
          <w:sz w:val="26"/>
          <w:szCs w:val="26"/>
        </w:rPr>
        <w:t xml:space="preserve">Мероприятие направлено на приобретение новогодних подарков для детей до 14 лет работников организаций бюджетной сферы, а также отдельных категорий детей до 18 лет, проживающих в муниципальном образовании город Норильск. В рамках мероприятия планируется обеспечить подарками 15 800 детей. Субсидия отражена </w:t>
      </w:r>
      <w:r w:rsidRPr="001929EA">
        <w:rPr>
          <w:b/>
          <w:sz w:val="26"/>
          <w:szCs w:val="26"/>
        </w:rPr>
        <w:t>в статье 27 проекта решения</w:t>
      </w:r>
      <w:r w:rsidRPr="00F338A5">
        <w:rPr>
          <w:sz w:val="26"/>
          <w:szCs w:val="26"/>
        </w:rPr>
        <w:t xml:space="preserve"> Норильского городского Совета депутатов «О бюджете муниципального образования город Норильск на 202</w:t>
      </w:r>
      <w:r w:rsidRPr="00756CE1">
        <w:rPr>
          <w:sz w:val="26"/>
          <w:szCs w:val="26"/>
        </w:rPr>
        <w:t>6</w:t>
      </w:r>
      <w:r w:rsidRPr="00F338A5">
        <w:rPr>
          <w:sz w:val="26"/>
          <w:szCs w:val="26"/>
        </w:rPr>
        <w:t xml:space="preserve"> год и на плановый период 202</w:t>
      </w:r>
      <w:r w:rsidRPr="00756CE1">
        <w:rPr>
          <w:sz w:val="26"/>
          <w:szCs w:val="26"/>
        </w:rPr>
        <w:t>7</w:t>
      </w:r>
      <w:r w:rsidRPr="00F338A5">
        <w:rPr>
          <w:sz w:val="26"/>
          <w:szCs w:val="26"/>
        </w:rPr>
        <w:t xml:space="preserve"> и 202</w:t>
      </w:r>
      <w:r w:rsidRPr="00756CE1">
        <w:rPr>
          <w:sz w:val="26"/>
          <w:szCs w:val="26"/>
        </w:rPr>
        <w:t>8</w:t>
      </w:r>
      <w:r w:rsidRPr="00F338A5">
        <w:rPr>
          <w:sz w:val="26"/>
          <w:szCs w:val="26"/>
        </w:rPr>
        <w:t xml:space="preserve"> годов».</w:t>
      </w:r>
    </w:p>
    <w:p w14:paraId="50B61C40" w14:textId="77777777" w:rsidR="00693DCA" w:rsidRPr="00F338A5" w:rsidRDefault="00693DCA" w:rsidP="00693DCA">
      <w:pPr>
        <w:ind w:firstLine="709"/>
        <w:jc w:val="both"/>
        <w:rPr>
          <w:sz w:val="26"/>
          <w:szCs w:val="26"/>
        </w:rPr>
      </w:pPr>
      <w:r w:rsidRPr="00F338A5">
        <w:rPr>
          <w:b/>
          <w:bCs/>
          <w:sz w:val="26"/>
          <w:szCs w:val="26"/>
        </w:rPr>
        <w:t>5. Частичная оплата стоимости путевок на санаторно-курортный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муниципального образования город Норильск и членов их семей</w:t>
      </w:r>
      <w:r w:rsidRPr="00F338A5">
        <w:rPr>
          <w:sz w:val="26"/>
          <w:szCs w:val="26"/>
        </w:rPr>
        <w:t xml:space="preserve"> с объемом финансирования в 202</w:t>
      </w:r>
      <w:r w:rsidRPr="00037CBE">
        <w:rPr>
          <w:sz w:val="26"/>
          <w:szCs w:val="26"/>
        </w:rPr>
        <w:t>6</w:t>
      </w:r>
      <w:r w:rsidRPr="00F338A5">
        <w:rPr>
          <w:sz w:val="26"/>
          <w:szCs w:val="26"/>
        </w:rPr>
        <w:t xml:space="preserve"> – 202</w:t>
      </w:r>
      <w:r w:rsidRPr="00037CBE">
        <w:rPr>
          <w:sz w:val="26"/>
          <w:szCs w:val="26"/>
        </w:rPr>
        <w:t>8</w:t>
      </w:r>
      <w:r w:rsidRPr="00F338A5">
        <w:rPr>
          <w:sz w:val="26"/>
          <w:szCs w:val="26"/>
        </w:rPr>
        <w:t xml:space="preserve"> годах в сумме </w:t>
      </w:r>
      <w:r w:rsidRPr="00037CBE">
        <w:rPr>
          <w:b/>
          <w:sz w:val="26"/>
          <w:szCs w:val="26"/>
        </w:rPr>
        <w:t>272 088,3</w:t>
      </w:r>
      <w:r w:rsidRPr="00F338A5">
        <w:rPr>
          <w:b/>
          <w:sz w:val="26"/>
          <w:szCs w:val="26"/>
        </w:rPr>
        <w:t xml:space="preserve"> тыс. рублей </w:t>
      </w:r>
      <w:r w:rsidRPr="00F338A5">
        <w:rPr>
          <w:sz w:val="26"/>
          <w:szCs w:val="26"/>
        </w:rPr>
        <w:t xml:space="preserve">по </w:t>
      </w:r>
      <w:r w:rsidRPr="00037CBE">
        <w:rPr>
          <w:sz w:val="26"/>
          <w:szCs w:val="26"/>
        </w:rPr>
        <w:t>90 696,1</w:t>
      </w:r>
      <w:r w:rsidRPr="00F338A5">
        <w:rPr>
          <w:sz w:val="26"/>
          <w:szCs w:val="26"/>
        </w:rPr>
        <w:t xml:space="preserve"> тыс. рублей ежегодно.</w:t>
      </w:r>
    </w:p>
    <w:p w14:paraId="7566A52E" w14:textId="77777777" w:rsidR="00693DCA" w:rsidRPr="00F338A5" w:rsidRDefault="00693DCA" w:rsidP="00693DCA">
      <w:pPr>
        <w:ind w:firstLine="709"/>
        <w:jc w:val="both"/>
        <w:rPr>
          <w:sz w:val="26"/>
          <w:szCs w:val="26"/>
        </w:rPr>
      </w:pPr>
      <w:r w:rsidRPr="00F338A5">
        <w:rPr>
          <w:sz w:val="26"/>
          <w:szCs w:val="26"/>
        </w:rPr>
        <w:t xml:space="preserve">В рамках данного мероприятия путевками на санаторно-курортное лечение планируется обеспечить ежегодно до </w:t>
      </w:r>
      <w:r w:rsidRPr="002E7B3F">
        <w:rPr>
          <w:sz w:val="26"/>
          <w:szCs w:val="26"/>
        </w:rPr>
        <w:t>1 100</w:t>
      </w:r>
      <w:r w:rsidRPr="00F338A5">
        <w:rPr>
          <w:sz w:val="26"/>
          <w:szCs w:val="26"/>
        </w:rPr>
        <w:t xml:space="preserve"> работников бюджетной сферы. За счет средств местного бюджета оплачивается </w:t>
      </w:r>
      <w:r w:rsidRPr="002E7B3F">
        <w:rPr>
          <w:sz w:val="26"/>
          <w:szCs w:val="26"/>
        </w:rPr>
        <w:t>60</w:t>
      </w:r>
      <w:r w:rsidRPr="00F338A5">
        <w:rPr>
          <w:sz w:val="26"/>
          <w:szCs w:val="26"/>
        </w:rPr>
        <w:t xml:space="preserve"> процентов от стоимости путевки. </w:t>
      </w:r>
    </w:p>
    <w:p w14:paraId="7DDBBF0F" w14:textId="77777777" w:rsidR="00693DCA" w:rsidRPr="00F338A5" w:rsidRDefault="00693DCA" w:rsidP="00693DCA">
      <w:pPr>
        <w:ind w:firstLine="709"/>
        <w:jc w:val="both"/>
        <w:rPr>
          <w:b/>
          <w:sz w:val="26"/>
          <w:szCs w:val="26"/>
        </w:rPr>
      </w:pPr>
      <w:r w:rsidRPr="00F338A5">
        <w:rPr>
          <w:b/>
          <w:sz w:val="26"/>
          <w:szCs w:val="26"/>
        </w:rPr>
        <w:t xml:space="preserve">6. Компенсация стоимости проезда в городском общественном транспорте отдельным категориям граждан </w:t>
      </w:r>
      <w:r w:rsidRPr="00F338A5">
        <w:rPr>
          <w:sz w:val="26"/>
          <w:szCs w:val="26"/>
        </w:rPr>
        <w:t>с объемом финансирования в 202</w:t>
      </w:r>
      <w:r w:rsidRPr="002E7B3F">
        <w:rPr>
          <w:sz w:val="26"/>
          <w:szCs w:val="26"/>
        </w:rPr>
        <w:t>6</w:t>
      </w:r>
      <w:r w:rsidRPr="00F338A5">
        <w:rPr>
          <w:sz w:val="26"/>
          <w:szCs w:val="26"/>
        </w:rPr>
        <w:t xml:space="preserve"> – 202</w:t>
      </w:r>
      <w:r w:rsidRPr="002E7B3F">
        <w:rPr>
          <w:sz w:val="26"/>
          <w:szCs w:val="26"/>
        </w:rPr>
        <w:t>8</w:t>
      </w:r>
      <w:r w:rsidRPr="00F338A5">
        <w:rPr>
          <w:sz w:val="26"/>
          <w:szCs w:val="26"/>
        </w:rPr>
        <w:t xml:space="preserve"> годах в сумме </w:t>
      </w:r>
      <w:r w:rsidRPr="002E7B3F">
        <w:rPr>
          <w:b/>
          <w:sz w:val="26"/>
          <w:szCs w:val="26"/>
        </w:rPr>
        <w:t>22 961,4</w:t>
      </w:r>
      <w:r w:rsidRPr="00F338A5">
        <w:rPr>
          <w:b/>
          <w:sz w:val="26"/>
          <w:szCs w:val="26"/>
        </w:rPr>
        <w:t xml:space="preserve"> тыс. рублей</w:t>
      </w:r>
      <w:r>
        <w:rPr>
          <w:b/>
          <w:sz w:val="26"/>
          <w:szCs w:val="26"/>
        </w:rPr>
        <w:t>,</w:t>
      </w:r>
      <w:r w:rsidRPr="00F338A5">
        <w:rPr>
          <w:b/>
          <w:sz w:val="26"/>
          <w:szCs w:val="26"/>
        </w:rPr>
        <w:t xml:space="preserve"> </w:t>
      </w:r>
      <w:r w:rsidRPr="00F338A5">
        <w:rPr>
          <w:sz w:val="26"/>
          <w:szCs w:val="26"/>
        </w:rPr>
        <w:t xml:space="preserve">по </w:t>
      </w:r>
      <w:r w:rsidRPr="002E7B3F">
        <w:rPr>
          <w:sz w:val="26"/>
          <w:szCs w:val="26"/>
        </w:rPr>
        <w:t>7 653,8</w:t>
      </w:r>
      <w:r w:rsidRPr="00F338A5">
        <w:rPr>
          <w:sz w:val="26"/>
          <w:szCs w:val="26"/>
        </w:rPr>
        <w:t xml:space="preserve"> тыс. рублей ежегодно.</w:t>
      </w:r>
    </w:p>
    <w:p w14:paraId="723D8B45" w14:textId="28C8EFD7" w:rsidR="00693DCA" w:rsidRPr="00F338A5" w:rsidRDefault="00693DCA" w:rsidP="00693DCA">
      <w:pPr>
        <w:ind w:firstLine="709"/>
        <w:jc w:val="both"/>
        <w:rPr>
          <w:sz w:val="26"/>
          <w:szCs w:val="26"/>
        </w:rPr>
      </w:pPr>
      <w:r w:rsidRPr="00F338A5">
        <w:rPr>
          <w:sz w:val="26"/>
          <w:szCs w:val="26"/>
        </w:rPr>
        <w:t xml:space="preserve">Бюджетные средства предусматриваются в виде субсидии организациям автомобильного пассажирского транспорта, заключившим на конкурсной основе с Администрацией города Норильска муниципальные контракты. Субсидия отражена </w:t>
      </w:r>
      <w:r w:rsidRPr="001929EA">
        <w:rPr>
          <w:b/>
          <w:sz w:val="26"/>
          <w:szCs w:val="26"/>
        </w:rPr>
        <w:t>в статье 2</w:t>
      </w:r>
      <w:r w:rsidR="001929EA">
        <w:rPr>
          <w:b/>
          <w:sz w:val="26"/>
          <w:szCs w:val="26"/>
        </w:rPr>
        <w:t>1</w:t>
      </w:r>
      <w:r w:rsidRPr="001929EA">
        <w:rPr>
          <w:b/>
          <w:sz w:val="26"/>
          <w:szCs w:val="26"/>
        </w:rPr>
        <w:t xml:space="preserve"> проекта</w:t>
      </w:r>
      <w:r w:rsidRPr="001929EA">
        <w:rPr>
          <w:sz w:val="26"/>
          <w:szCs w:val="26"/>
        </w:rPr>
        <w:t xml:space="preserve"> </w:t>
      </w:r>
      <w:r w:rsidRPr="001929EA">
        <w:rPr>
          <w:b/>
          <w:sz w:val="26"/>
          <w:szCs w:val="26"/>
        </w:rPr>
        <w:t>решения</w:t>
      </w:r>
      <w:r w:rsidRPr="00F338A5">
        <w:rPr>
          <w:sz w:val="26"/>
          <w:szCs w:val="26"/>
        </w:rPr>
        <w:t xml:space="preserve"> Норильского городского Совета депутатов «О бюджете муниципального образования город Норильск на 202</w:t>
      </w:r>
      <w:r w:rsidRPr="002E7B3F">
        <w:rPr>
          <w:sz w:val="26"/>
          <w:szCs w:val="26"/>
        </w:rPr>
        <w:t>6</w:t>
      </w:r>
      <w:r w:rsidRPr="00F338A5">
        <w:rPr>
          <w:sz w:val="26"/>
          <w:szCs w:val="26"/>
        </w:rPr>
        <w:t xml:space="preserve"> год и на плановый период 202</w:t>
      </w:r>
      <w:r w:rsidRPr="002E7B3F">
        <w:rPr>
          <w:sz w:val="26"/>
          <w:szCs w:val="26"/>
        </w:rPr>
        <w:t>7</w:t>
      </w:r>
      <w:r w:rsidRPr="00F338A5">
        <w:rPr>
          <w:sz w:val="26"/>
          <w:szCs w:val="26"/>
        </w:rPr>
        <w:t xml:space="preserve"> и 202</w:t>
      </w:r>
      <w:r w:rsidRPr="002E7B3F">
        <w:rPr>
          <w:sz w:val="26"/>
          <w:szCs w:val="26"/>
        </w:rPr>
        <w:t>8</w:t>
      </w:r>
      <w:r w:rsidRPr="00F338A5">
        <w:rPr>
          <w:sz w:val="26"/>
          <w:szCs w:val="26"/>
        </w:rPr>
        <w:t xml:space="preserve"> годов». </w:t>
      </w:r>
    </w:p>
    <w:p w14:paraId="3E14DAC4" w14:textId="76EDF0FC" w:rsidR="00693DCA" w:rsidRPr="00F338A5" w:rsidRDefault="00693DCA" w:rsidP="00693DCA">
      <w:pPr>
        <w:ind w:firstLine="709"/>
        <w:jc w:val="both"/>
        <w:rPr>
          <w:sz w:val="26"/>
          <w:szCs w:val="26"/>
        </w:rPr>
      </w:pPr>
      <w:r w:rsidRPr="00F338A5">
        <w:rPr>
          <w:sz w:val="26"/>
          <w:szCs w:val="26"/>
        </w:rPr>
        <w:t xml:space="preserve">В среднем </w:t>
      </w:r>
      <w:r w:rsidR="004103C4" w:rsidRPr="00F338A5">
        <w:rPr>
          <w:sz w:val="26"/>
          <w:szCs w:val="26"/>
        </w:rPr>
        <w:t>предоставление льготного проезда в общественном транспорте</w:t>
      </w:r>
      <w:r w:rsidR="004103C4" w:rsidRPr="002E7B3F">
        <w:rPr>
          <w:sz w:val="26"/>
          <w:szCs w:val="26"/>
        </w:rPr>
        <w:t xml:space="preserve"> </w:t>
      </w:r>
      <w:r w:rsidR="004103C4">
        <w:rPr>
          <w:sz w:val="26"/>
          <w:szCs w:val="26"/>
        </w:rPr>
        <w:t xml:space="preserve">запланировано на </w:t>
      </w:r>
      <w:r w:rsidRPr="002E7B3F">
        <w:rPr>
          <w:sz w:val="26"/>
          <w:szCs w:val="26"/>
        </w:rPr>
        <w:t>375</w:t>
      </w:r>
      <w:r w:rsidRPr="00F338A5">
        <w:rPr>
          <w:sz w:val="26"/>
          <w:szCs w:val="26"/>
        </w:rPr>
        <w:t xml:space="preserve"> </w:t>
      </w:r>
      <w:r w:rsidR="004103C4">
        <w:rPr>
          <w:sz w:val="26"/>
          <w:szCs w:val="26"/>
        </w:rPr>
        <w:t>человек</w:t>
      </w:r>
      <w:r w:rsidRPr="00F338A5">
        <w:rPr>
          <w:sz w:val="26"/>
          <w:szCs w:val="26"/>
        </w:rPr>
        <w:t>.</w:t>
      </w:r>
    </w:p>
    <w:p w14:paraId="41195F0E" w14:textId="77777777" w:rsidR="00693DCA" w:rsidRPr="00F338A5" w:rsidRDefault="00693DCA" w:rsidP="00693DCA">
      <w:pPr>
        <w:ind w:firstLine="709"/>
        <w:jc w:val="both"/>
        <w:rPr>
          <w:sz w:val="26"/>
          <w:szCs w:val="26"/>
        </w:rPr>
      </w:pPr>
      <w:r w:rsidRPr="00F338A5">
        <w:rPr>
          <w:b/>
          <w:sz w:val="26"/>
          <w:szCs w:val="26"/>
        </w:rPr>
        <w:t xml:space="preserve">7. Обеспечение семей подарочными наборами «Подарок новорожденному» </w:t>
      </w:r>
      <w:r w:rsidRPr="00F338A5">
        <w:rPr>
          <w:sz w:val="26"/>
          <w:szCs w:val="26"/>
        </w:rPr>
        <w:t>с объемом финансирования в 202</w:t>
      </w:r>
      <w:r w:rsidRPr="002E7B3F">
        <w:rPr>
          <w:sz w:val="26"/>
          <w:szCs w:val="26"/>
        </w:rPr>
        <w:t>6</w:t>
      </w:r>
      <w:r w:rsidRPr="00F338A5">
        <w:rPr>
          <w:sz w:val="26"/>
          <w:szCs w:val="26"/>
        </w:rPr>
        <w:t xml:space="preserve"> – 202</w:t>
      </w:r>
      <w:r w:rsidRPr="002E7B3F">
        <w:rPr>
          <w:sz w:val="26"/>
          <w:szCs w:val="26"/>
        </w:rPr>
        <w:t>8</w:t>
      </w:r>
      <w:r w:rsidRPr="00F338A5">
        <w:rPr>
          <w:sz w:val="26"/>
          <w:szCs w:val="26"/>
        </w:rPr>
        <w:t xml:space="preserve"> годах в сумме </w:t>
      </w:r>
      <w:r w:rsidRPr="002E7B3F">
        <w:rPr>
          <w:b/>
          <w:sz w:val="26"/>
          <w:szCs w:val="26"/>
        </w:rPr>
        <w:t>30 000,0 </w:t>
      </w:r>
      <w:r w:rsidRPr="00F338A5">
        <w:rPr>
          <w:b/>
          <w:sz w:val="26"/>
          <w:szCs w:val="26"/>
        </w:rPr>
        <w:t>тыс. рублей</w:t>
      </w:r>
      <w:r>
        <w:rPr>
          <w:b/>
          <w:sz w:val="26"/>
          <w:szCs w:val="26"/>
        </w:rPr>
        <w:t>,</w:t>
      </w:r>
      <w:r w:rsidRPr="00F338A5">
        <w:rPr>
          <w:b/>
          <w:sz w:val="26"/>
          <w:szCs w:val="26"/>
        </w:rPr>
        <w:t xml:space="preserve"> </w:t>
      </w:r>
      <w:r w:rsidRPr="00F338A5">
        <w:rPr>
          <w:sz w:val="26"/>
          <w:szCs w:val="26"/>
        </w:rPr>
        <w:t xml:space="preserve">по </w:t>
      </w:r>
      <w:r w:rsidRPr="002E7B3F">
        <w:rPr>
          <w:sz w:val="26"/>
          <w:szCs w:val="26"/>
        </w:rPr>
        <w:t>10 000,0</w:t>
      </w:r>
      <w:r w:rsidRPr="00F338A5">
        <w:rPr>
          <w:sz w:val="26"/>
          <w:szCs w:val="26"/>
        </w:rPr>
        <w:t xml:space="preserve"> тыс. рублей ежегодно</w:t>
      </w:r>
      <w:r w:rsidRPr="00F338A5">
        <w:rPr>
          <w:b/>
          <w:sz w:val="26"/>
          <w:szCs w:val="26"/>
        </w:rPr>
        <w:t>.</w:t>
      </w:r>
    </w:p>
    <w:p w14:paraId="05606B5D" w14:textId="77777777" w:rsidR="00693DCA" w:rsidRPr="00F338A5" w:rsidRDefault="00693DCA" w:rsidP="00693DCA">
      <w:pPr>
        <w:ind w:firstLine="709"/>
        <w:jc w:val="both"/>
        <w:rPr>
          <w:sz w:val="26"/>
          <w:szCs w:val="26"/>
        </w:rPr>
      </w:pPr>
      <w:r w:rsidRPr="00F338A5">
        <w:rPr>
          <w:sz w:val="26"/>
          <w:szCs w:val="26"/>
        </w:rPr>
        <w:t xml:space="preserve">В рамках данного мероприятия планируется обеспечить подарочными наборами семьи с новорожденными детьми в количестве </w:t>
      </w:r>
      <w:r w:rsidRPr="002E7B3F">
        <w:rPr>
          <w:sz w:val="26"/>
          <w:szCs w:val="26"/>
        </w:rPr>
        <w:t>1</w:t>
      </w:r>
      <w:r w:rsidRPr="00F338A5">
        <w:rPr>
          <w:sz w:val="26"/>
          <w:szCs w:val="26"/>
        </w:rPr>
        <w:t> 000 штук.</w:t>
      </w:r>
    </w:p>
    <w:p w14:paraId="5F038901" w14:textId="77777777" w:rsidR="00693DCA" w:rsidRPr="00F338A5" w:rsidRDefault="00693DCA" w:rsidP="00693DCA">
      <w:pPr>
        <w:ind w:firstLine="709"/>
        <w:jc w:val="both"/>
        <w:rPr>
          <w:sz w:val="26"/>
          <w:szCs w:val="26"/>
        </w:rPr>
      </w:pPr>
      <w:r w:rsidRPr="00F338A5">
        <w:rPr>
          <w:b/>
          <w:sz w:val="26"/>
          <w:szCs w:val="26"/>
        </w:rPr>
        <w:t xml:space="preserve">8. Предоставление мер социальной поддержки инвалидам, в том числе детям - инвалидам, реализация мероприятий по профилактике инвалидности, повышение социально-культурной адаптации и качества жизни </w:t>
      </w:r>
      <w:r w:rsidRPr="00F338A5">
        <w:rPr>
          <w:sz w:val="26"/>
          <w:szCs w:val="26"/>
        </w:rPr>
        <w:t>с объемом финансирования в 202</w:t>
      </w:r>
      <w:r w:rsidRPr="000A28A5">
        <w:rPr>
          <w:sz w:val="26"/>
          <w:szCs w:val="26"/>
        </w:rPr>
        <w:t>6</w:t>
      </w:r>
      <w:r w:rsidRPr="00F338A5">
        <w:rPr>
          <w:sz w:val="26"/>
          <w:szCs w:val="26"/>
        </w:rPr>
        <w:t xml:space="preserve"> – 202</w:t>
      </w:r>
      <w:r w:rsidRPr="000A28A5">
        <w:rPr>
          <w:sz w:val="26"/>
          <w:szCs w:val="26"/>
        </w:rPr>
        <w:t>8</w:t>
      </w:r>
      <w:r w:rsidRPr="00F338A5">
        <w:rPr>
          <w:sz w:val="26"/>
          <w:szCs w:val="26"/>
        </w:rPr>
        <w:t xml:space="preserve"> годах в сумме </w:t>
      </w:r>
      <w:r w:rsidRPr="000A28A5">
        <w:rPr>
          <w:b/>
          <w:sz w:val="26"/>
          <w:szCs w:val="26"/>
        </w:rPr>
        <w:t>107 876,1 </w:t>
      </w:r>
      <w:r w:rsidRPr="00F338A5">
        <w:rPr>
          <w:b/>
          <w:sz w:val="26"/>
          <w:szCs w:val="26"/>
        </w:rPr>
        <w:t>тыс. рублей</w:t>
      </w:r>
      <w:r>
        <w:rPr>
          <w:b/>
          <w:sz w:val="26"/>
          <w:szCs w:val="26"/>
        </w:rPr>
        <w:t>,</w:t>
      </w:r>
      <w:r w:rsidRPr="00F338A5">
        <w:rPr>
          <w:b/>
          <w:sz w:val="26"/>
          <w:szCs w:val="26"/>
        </w:rPr>
        <w:t xml:space="preserve"> </w:t>
      </w:r>
      <w:r w:rsidRPr="00F338A5">
        <w:rPr>
          <w:sz w:val="26"/>
          <w:szCs w:val="26"/>
        </w:rPr>
        <w:t xml:space="preserve">по </w:t>
      </w:r>
      <w:r w:rsidRPr="000A28A5">
        <w:rPr>
          <w:sz w:val="26"/>
          <w:szCs w:val="26"/>
        </w:rPr>
        <w:t>35 958,7</w:t>
      </w:r>
      <w:r>
        <w:rPr>
          <w:sz w:val="26"/>
          <w:szCs w:val="26"/>
        </w:rPr>
        <w:t> тыс. </w:t>
      </w:r>
      <w:r w:rsidRPr="00F338A5">
        <w:rPr>
          <w:sz w:val="26"/>
          <w:szCs w:val="26"/>
        </w:rPr>
        <w:t>рублей ежегодно</w:t>
      </w:r>
      <w:r w:rsidRPr="00F338A5">
        <w:rPr>
          <w:b/>
          <w:sz w:val="26"/>
          <w:szCs w:val="26"/>
        </w:rPr>
        <w:t>.</w:t>
      </w:r>
    </w:p>
    <w:p w14:paraId="25ABCA60" w14:textId="77777777" w:rsidR="00693DCA" w:rsidRPr="00F338A5" w:rsidRDefault="00693DCA" w:rsidP="00693DCA">
      <w:pPr>
        <w:ind w:firstLine="709"/>
        <w:jc w:val="both"/>
        <w:rPr>
          <w:sz w:val="26"/>
          <w:szCs w:val="26"/>
        </w:rPr>
      </w:pPr>
      <w:r w:rsidRPr="00F338A5">
        <w:rPr>
          <w:sz w:val="26"/>
          <w:szCs w:val="26"/>
        </w:rPr>
        <w:t xml:space="preserve">Мероприятие направлено на оказание помощи </w:t>
      </w:r>
      <w:r>
        <w:rPr>
          <w:sz w:val="26"/>
          <w:szCs w:val="26"/>
        </w:rPr>
        <w:t>4 8</w:t>
      </w:r>
      <w:r w:rsidRPr="00F338A5">
        <w:rPr>
          <w:sz w:val="26"/>
          <w:szCs w:val="26"/>
        </w:rPr>
        <w:t xml:space="preserve">81 инвалиду и </w:t>
      </w:r>
      <w:r>
        <w:rPr>
          <w:sz w:val="26"/>
          <w:szCs w:val="26"/>
        </w:rPr>
        <w:t xml:space="preserve">800 </w:t>
      </w:r>
      <w:r w:rsidRPr="00F338A5">
        <w:rPr>
          <w:sz w:val="26"/>
          <w:szCs w:val="26"/>
        </w:rPr>
        <w:t>детям-инвалидам, а также организацию и проведение мероприятий для детей - инвалидов в среднем на 100 детей. В рамках мероприятия предусматриваются следующие меры:</w:t>
      </w:r>
    </w:p>
    <w:p w14:paraId="4A7F84A3" w14:textId="77777777" w:rsidR="00693DCA" w:rsidRPr="00F338A5" w:rsidRDefault="00693DCA" w:rsidP="00693DCA">
      <w:pPr>
        <w:tabs>
          <w:tab w:val="left" w:pos="1276"/>
        </w:tabs>
        <w:ind w:firstLine="851"/>
        <w:jc w:val="both"/>
        <w:rPr>
          <w:sz w:val="26"/>
          <w:szCs w:val="26"/>
        </w:rPr>
      </w:pPr>
      <w:r w:rsidRPr="00F338A5">
        <w:rPr>
          <w:sz w:val="26"/>
          <w:szCs w:val="26"/>
        </w:rPr>
        <w:t>1) компенсация расходов на оплату проезда к месту отдыха и обратно инвалидам, получающим пенсию в соответствии с Федеральным законом от 15.12.2001 г. № 166-ФЗ «О государственном пенсионном обеспечении в Российской Федерации», и сопровождающим их лицам, один раз в два года;</w:t>
      </w:r>
    </w:p>
    <w:p w14:paraId="19105129" w14:textId="77777777" w:rsidR="00693DCA" w:rsidRPr="00F338A5" w:rsidRDefault="00693DCA" w:rsidP="00693DCA">
      <w:pPr>
        <w:numPr>
          <w:ilvl w:val="0"/>
          <w:numId w:val="24"/>
        </w:numPr>
        <w:tabs>
          <w:tab w:val="left" w:pos="1276"/>
          <w:tab w:val="left" w:pos="1701"/>
        </w:tabs>
        <w:ind w:left="0" w:firstLine="851"/>
        <w:contextualSpacing/>
        <w:jc w:val="both"/>
        <w:rPr>
          <w:sz w:val="26"/>
          <w:szCs w:val="26"/>
        </w:rPr>
      </w:pPr>
      <w:r w:rsidRPr="00F338A5">
        <w:rPr>
          <w:sz w:val="26"/>
          <w:szCs w:val="26"/>
        </w:rPr>
        <w:lastRenderedPageBreak/>
        <w:t>оказание материальной помощи на оплату проезда детям-инвалидам и сопровождающим их лицам</w:t>
      </w:r>
      <w:r>
        <w:rPr>
          <w:sz w:val="26"/>
          <w:szCs w:val="26"/>
        </w:rPr>
        <w:t>:</w:t>
      </w:r>
      <w:r w:rsidRPr="00F338A5">
        <w:rPr>
          <w:sz w:val="26"/>
          <w:szCs w:val="26"/>
        </w:rPr>
        <w:t xml:space="preserve"> к месту отдыха и обратно при наличии путевки, к месту лечения, обследования, консультации и обратно</w:t>
      </w:r>
      <w:r>
        <w:rPr>
          <w:sz w:val="26"/>
          <w:szCs w:val="26"/>
        </w:rPr>
        <w:t>;</w:t>
      </w:r>
      <w:r w:rsidRPr="00F338A5">
        <w:rPr>
          <w:sz w:val="26"/>
          <w:szCs w:val="26"/>
        </w:rPr>
        <w:t xml:space="preserve"> к месту проведения каникул или о</w:t>
      </w:r>
      <w:r>
        <w:rPr>
          <w:sz w:val="26"/>
          <w:szCs w:val="26"/>
        </w:rPr>
        <w:t>тпуска родителей,</w:t>
      </w:r>
      <w:r w:rsidRPr="00F338A5">
        <w:rPr>
          <w:sz w:val="26"/>
          <w:szCs w:val="26"/>
        </w:rPr>
        <w:t xml:space="preserve"> или неорганизованного отдыха и обратно;</w:t>
      </w:r>
    </w:p>
    <w:p w14:paraId="2206539C" w14:textId="77777777" w:rsidR="00693DCA" w:rsidRPr="00F338A5" w:rsidRDefault="00693DCA" w:rsidP="00693DCA">
      <w:pPr>
        <w:numPr>
          <w:ilvl w:val="0"/>
          <w:numId w:val="24"/>
        </w:numPr>
        <w:tabs>
          <w:tab w:val="left" w:pos="1276"/>
          <w:tab w:val="left" w:pos="1418"/>
        </w:tabs>
        <w:ind w:left="0" w:firstLine="851"/>
        <w:contextualSpacing/>
        <w:jc w:val="both"/>
        <w:rPr>
          <w:sz w:val="26"/>
          <w:szCs w:val="26"/>
        </w:rPr>
      </w:pPr>
      <w:r w:rsidRPr="00F338A5">
        <w:rPr>
          <w:sz w:val="26"/>
          <w:szCs w:val="26"/>
        </w:rPr>
        <w:t>оказание материальной помощи 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рублей на человека;</w:t>
      </w:r>
    </w:p>
    <w:p w14:paraId="67C2469C" w14:textId="77777777" w:rsidR="00693DCA" w:rsidRPr="00F338A5" w:rsidRDefault="00693DCA" w:rsidP="00693DCA">
      <w:pPr>
        <w:numPr>
          <w:ilvl w:val="0"/>
          <w:numId w:val="24"/>
        </w:numPr>
        <w:tabs>
          <w:tab w:val="left" w:pos="1276"/>
          <w:tab w:val="left" w:pos="1418"/>
        </w:tabs>
        <w:ind w:left="0" w:firstLine="851"/>
        <w:jc w:val="both"/>
        <w:rPr>
          <w:sz w:val="26"/>
          <w:szCs w:val="26"/>
        </w:rPr>
      </w:pPr>
      <w:r w:rsidRPr="00F338A5">
        <w:rPr>
          <w:sz w:val="26"/>
          <w:szCs w:val="26"/>
        </w:rPr>
        <w:t>оказание материальной помощи на частичную оплату за обучение, переобучение (получение инвалидом, ребенком-инвалидом профессионального образования) без учета дохода семьи;</w:t>
      </w:r>
    </w:p>
    <w:p w14:paraId="231BBEB1" w14:textId="77777777" w:rsidR="00693DCA" w:rsidRPr="00580976" w:rsidRDefault="00693DCA" w:rsidP="00693DCA">
      <w:pPr>
        <w:numPr>
          <w:ilvl w:val="0"/>
          <w:numId w:val="24"/>
        </w:numPr>
        <w:tabs>
          <w:tab w:val="left" w:pos="1276"/>
          <w:tab w:val="left" w:pos="1418"/>
        </w:tabs>
        <w:ind w:left="0" w:firstLine="851"/>
        <w:jc w:val="both"/>
        <w:rPr>
          <w:sz w:val="26"/>
          <w:szCs w:val="26"/>
        </w:rPr>
      </w:pPr>
      <w:r w:rsidRPr="00F338A5">
        <w:rPr>
          <w:sz w:val="26"/>
          <w:szCs w:val="26"/>
        </w:rPr>
        <w:t>оказание материальной помощи инвалидам и детям-инвалидам в связи с праздниками;</w:t>
      </w:r>
    </w:p>
    <w:p w14:paraId="7A6F54FA" w14:textId="77777777" w:rsidR="00693DCA" w:rsidRPr="00580976" w:rsidRDefault="00693DCA" w:rsidP="00693DCA">
      <w:pPr>
        <w:numPr>
          <w:ilvl w:val="0"/>
          <w:numId w:val="24"/>
        </w:numPr>
        <w:tabs>
          <w:tab w:val="left" w:pos="1276"/>
          <w:tab w:val="left" w:pos="1418"/>
        </w:tabs>
        <w:ind w:left="0" w:firstLine="851"/>
        <w:jc w:val="both"/>
        <w:rPr>
          <w:sz w:val="26"/>
          <w:szCs w:val="26"/>
        </w:rPr>
      </w:pPr>
      <w:r w:rsidRPr="00580976">
        <w:rPr>
          <w:sz w:val="26"/>
          <w:szCs w:val="26"/>
        </w:rPr>
        <w:t>оказание материальной помощи в виде возмещения затрат за получение ребенком-инвалидом социал</w:t>
      </w:r>
      <w:r>
        <w:rPr>
          <w:sz w:val="26"/>
          <w:szCs w:val="26"/>
        </w:rPr>
        <w:t>ьно-бытовых услуг в КГБУ СО РЦ «</w:t>
      </w:r>
      <w:r w:rsidRPr="00580976">
        <w:rPr>
          <w:sz w:val="26"/>
          <w:szCs w:val="26"/>
        </w:rPr>
        <w:t>Виктория</w:t>
      </w:r>
      <w:r>
        <w:rPr>
          <w:sz w:val="26"/>
          <w:szCs w:val="26"/>
        </w:rPr>
        <w:t>»</w:t>
      </w:r>
      <w:r w:rsidRPr="00580976">
        <w:rPr>
          <w:sz w:val="26"/>
          <w:szCs w:val="26"/>
        </w:rPr>
        <w:t>;</w:t>
      </w:r>
    </w:p>
    <w:p w14:paraId="1C1C025E" w14:textId="77777777" w:rsidR="00693DCA" w:rsidRPr="00F338A5" w:rsidRDefault="00693DCA" w:rsidP="00693DCA">
      <w:pPr>
        <w:numPr>
          <w:ilvl w:val="0"/>
          <w:numId w:val="24"/>
        </w:numPr>
        <w:tabs>
          <w:tab w:val="left" w:pos="1276"/>
          <w:tab w:val="left" w:pos="1418"/>
        </w:tabs>
        <w:ind w:left="0" w:firstLine="851"/>
        <w:jc w:val="both"/>
        <w:rPr>
          <w:sz w:val="26"/>
          <w:szCs w:val="26"/>
        </w:rPr>
      </w:pPr>
      <w:r w:rsidRPr="00580976">
        <w:rPr>
          <w:sz w:val="26"/>
          <w:szCs w:val="26"/>
        </w:rPr>
        <w:t>обеспечение автотранспортной перевозки детей и сопровождающих к месту реабилитации;</w:t>
      </w:r>
    </w:p>
    <w:p w14:paraId="79939A40" w14:textId="77777777" w:rsidR="00693DCA" w:rsidRPr="00F338A5" w:rsidRDefault="00693DCA" w:rsidP="00693DCA">
      <w:pPr>
        <w:numPr>
          <w:ilvl w:val="0"/>
          <w:numId w:val="24"/>
        </w:numPr>
        <w:tabs>
          <w:tab w:val="left" w:pos="1276"/>
          <w:tab w:val="left" w:pos="1418"/>
        </w:tabs>
        <w:ind w:left="0" w:firstLine="851"/>
        <w:jc w:val="both"/>
        <w:rPr>
          <w:sz w:val="26"/>
          <w:szCs w:val="26"/>
        </w:rPr>
      </w:pPr>
      <w:r w:rsidRPr="00F338A5">
        <w:rPr>
          <w:sz w:val="26"/>
          <w:szCs w:val="26"/>
        </w:rPr>
        <w:t>оказание материальной помощи в виде компенсации расходов на проезд отдельных категорий граждан легковым такси</w:t>
      </w:r>
      <w:r>
        <w:rPr>
          <w:sz w:val="26"/>
          <w:szCs w:val="26"/>
        </w:rPr>
        <w:t>;</w:t>
      </w:r>
      <w:r w:rsidRPr="00F338A5">
        <w:rPr>
          <w:sz w:val="26"/>
          <w:szCs w:val="26"/>
        </w:rPr>
        <w:t xml:space="preserve"> о</w:t>
      </w:r>
      <w:r>
        <w:rPr>
          <w:sz w:val="26"/>
          <w:szCs w:val="26"/>
        </w:rPr>
        <w:t>казание услуг социального такси для маломобильных групп населения.</w:t>
      </w:r>
    </w:p>
    <w:p w14:paraId="2E917BBE" w14:textId="77777777" w:rsidR="00693DCA" w:rsidRPr="00F338A5" w:rsidRDefault="00693DCA" w:rsidP="00693DCA">
      <w:pPr>
        <w:ind w:firstLine="709"/>
        <w:jc w:val="both"/>
        <w:rPr>
          <w:sz w:val="26"/>
          <w:szCs w:val="26"/>
        </w:rPr>
      </w:pPr>
      <w:r w:rsidRPr="00F338A5">
        <w:rPr>
          <w:b/>
          <w:sz w:val="26"/>
          <w:szCs w:val="26"/>
        </w:rPr>
        <w:t xml:space="preserve">9. Субсидии организациям, предоставляющим населению услуги в сфере похоронного дела, </w:t>
      </w:r>
      <w:r w:rsidRPr="00EB5E74">
        <w:rPr>
          <w:sz w:val="26"/>
          <w:szCs w:val="26"/>
        </w:rPr>
        <w:t xml:space="preserve">с объемом финансирования в 2026 – 2028 годах в сумме </w:t>
      </w:r>
      <w:r w:rsidRPr="009C5074">
        <w:rPr>
          <w:b/>
          <w:sz w:val="26"/>
          <w:szCs w:val="26"/>
        </w:rPr>
        <w:t>3 717,3 тыс. рублей</w:t>
      </w:r>
      <w:r>
        <w:rPr>
          <w:b/>
          <w:sz w:val="26"/>
          <w:szCs w:val="26"/>
        </w:rPr>
        <w:t>,</w:t>
      </w:r>
      <w:r w:rsidRPr="00EB5E74">
        <w:rPr>
          <w:sz w:val="26"/>
          <w:szCs w:val="26"/>
        </w:rPr>
        <w:t xml:space="preserve"> по </w:t>
      </w:r>
      <w:r>
        <w:rPr>
          <w:sz w:val="26"/>
          <w:szCs w:val="26"/>
        </w:rPr>
        <w:t>1 239,1</w:t>
      </w:r>
      <w:r w:rsidRPr="00EB5E74">
        <w:rPr>
          <w:sz w:val="26"/>
          <w:szCs w:val="26"/>
        </w:rPr>
        <w:t xml:space="preserve"> тыс. рублей ежегодно</w:t>
      </w:r>
      <w:r w:rsidRPr="00F338A5">
        <w:rPr>
          <w:b/>
          <w:sz w:val="26"/>
          <w:szCs w:val="26"/>
        </w:rPr>
        <w:t>.</w:t>
      </w:r>
    </w:p>
    <w:p w14:paraId="1E44F07B" w14:textId="77777777" w:rsidR="00693DCA" w:rsidRPr="005B3A25" w:rsidRDefault="00693DCA" w:rsidP="00693DCA">
      <w:pPr>
        <w:autoSpaceDE w:val="0"/>
        <w:autoSpaceDN w:val="0"/>
        <w:adjustRightInd w:val="0"/>
        <w:ind w:firstLine="709"/>
        <w:jc w:val="both"/>
        <w:rPr>
          <w:sz w:val="26"/>
          <w:szCs w:val="26"/>
        </w:rPr>
      </w:pPr>
      <w:r w:rsidRPr="005B3A25">
        <w:rPr>
          <w:sz w:val="26"/>
          <w:szCs w:val="26"/>
        </w:rPr>
        <w:t xml:space="preserve">В соответствии со статьей 16 Федерального закона от 06.10.2003 </w:t>
      </w:r>
      <w:r>
        <w:rPr>
          <w:sz w:val="26"/>
          <w:szCs w:val="26"/>
        </w:rPr>
        <w:t>№ </w:t>
      </w:r>
      <w:r w:rsidRPr="005B3A25">
        <w:rPr>
          <w:sz w:val="26"/>
          <w:szCs w:val="26"/>
        </w:rPr>
        <w:t>131-ФЗ</w:t>
      </w:r>
      <w:r>
        <w:rPr>
          <w:sz w:val="26"/>
          <w:szCs w:val="26"/>
        </w:rPr>
        <w:t xml:space="preserve"> </w:t>
      </w:r>
      <w:r w:rsidRPr="005B3A25">
        <w:rPr>
          <w:sz w:val="26"/>
          <w:szCs w:val="26"/>
        </w:rPr>
        <w:t>«</w:t>
      </w:r>
      <w:r w:rsidRPr="005B3A25">
        <w:rPr>
          <w:rFonts w:eastAsiaTheme="minorHAnsi"/>
          <w:sz w:val="26"/>
          <w:szCs w:val="26"/>
          <w:lang w:eastAsia="en-US"/>
        </w:rPr>
        <w:t xml:space="preserve">Об общих принципах организации местного самоуправления в Российской Федерации» </w:t>
      </w:r>
      <w:r w:rsidRPr="005B3A25">
        <w:rPr>
          <w:sz w:val="26"/>
          <w:szCs w:val="26"/>
        </w:rPr>
        <w:t>к вопросам местного значения городского округа относится организация ритуальных услуг и содержание мест захоронения.</w:t>
      </w:r>
    </w:p>
    <w:p w14:paraId="55CA6AF6" w14:textId="77777777" w:rsidR="00693DCA" w:rsidRPr="00F338A5" w:rsidRDefault="00693DCA" w:rsidP="00693DCA">
      <w:pPr>
        <w:tabs>
          <w:tab w:val="left" w:pos="284"/>
        </w:tabs>
        <w:autoSpaceDE w:val="0"/>
        <w:autoSpaceDN w:val="0"/>
        <w:adjustRightInd w:val="0"/>
        <w:ind w:firstLine="709"/>
        <w:jc w:val="both"/>
        <w:rPr>
          <w:color w:val="FF0000"/>
          <w:sz w:val="26"/>
          <w:szCs w:val="26"/>
        </w:rPr>
      </w:pPr>
      <w:r w:rsidRPr="005B3A25">
        <w:rPr>
          <w:sz w:val="26"/>
          <w:szCs w:val="26"/>
        </w:rPr>
        <w:t>За счет средств местного бюджета специализированной службе по вопросам</w:t>
      </w:r>
      <w:r w:rsidRPr="00F338A5">
        <w:rPr>
          <w:sz w:val="26"/>
          <w:szCs w:val="26"/>
        </w:rPr>
        <w:t xml:space="preserve"> похоронного дела возмещается разница между действующей стоимостью услуг, предоставляемых согласно гарантированному перечню услуг по погребению, и суммой возмещения из средств Социального фонда России.</w:t>
      </w:r>
      <w:r w:rsidRPr="00F338A5">
        <w:rPr>
          <w:color w:val="FF0000"/>
          <w:sz w:val="26"/>
          <w:szCs w:val="26"/>
        </w:rPr>
        <w:t xml:space="preserve"> </w:t>
      </w:r>
    </w:p>
    <w:p w14:paraId="517635C2" w14:textId="77777777" w:rsidR="00693DCA" w:rsidRPr="00F338A5" w:rsidRDefault="00693DCA" w:rsidP="00693DCA">
      <w:pPr>
        <w:ind w:firstLine="709"/>
        <w:jc w:val="both"/>
        <w:rPr>
          <w:sz w:val="26"/>
          <w:szCs w:val="26"/>
        </w:rPr>
      </w:pPr>
      <w:r w:rsidRPr="00F338A5">
        <w:rPr>
          <w:sz w:val="26"/>
          <w:szCs w:val="26"/>
        </w:rPr>
        <w:t xml:space="preserve">Субсидии организациям, предоставляющим населению услуги в сфере похоронного дела, </w:t>
      </w:r>
      <w:r w:rsidRPr="004103C4">
        <w:rPr>
          <w:sz w:val="26"/>
          <w:szCs w:val="26"/>
        </w:rPr>
        <w:t xml:space="preserve">отражены </w:t>
      </w:r>
      <w:r w:rsidRPr="004103C4">
        <w:rPr>
          <w:b/>
          <w:sz w:val="26"/>
          <w:szCs w:val="26"/>
        </w:rPr>
        <w:t>в статье 26 проекта решения</w:t>
      </w:r>
      <w:r w:rsidRPr="004103C4">
        <w:rPr>
          <w:sz w:val="26"/>
          <w:szCs w:val="26"/>
        </w:rPr>
        <w:t xml:space="preserve"> Норильского</w:t>
      </w:r>
      <w:r w:rsidRPr="00F338A5">
        <w:rPr>
          <w:sz w:val="26"/>
          <w:szCs w:val="26"/>
        </w:rPr>
        <w:t xml:space="preserve"> городского Совета депутатов «О бюджете муниципального образования город Норильск на 202</w:t>
      </w:r>
      <w:r w:rsidRPr="009C5074">
        <w:rPr>
          <w:sz w:val="26"/>
          <w:szCs w:val="26"/>
        </w:rPr>
        <w:t>6</w:t>
      </w:r>
      <w:r w:rsidRPr="00F338A5">
        <w:rPr>
          <w:sz w:val="26"/>
          <w:szCs w:val="26"/>
        </w:rPr>
        <w:t xml:space="preserve"> год и на плановый период 202</w:t>
      </w:r>
      <w:r w:rsidRPr="009C5074">
        <w:rPr>
          <w:sz w:val="26"/>
          <w:szCs w:val="26"/>
        </w:rPr>
        <w:t>7</w:t>
      </w:r>
      <w:r w:rsidRPr="00F338A5">
        <w:rPr>
          <w:sz w:val="26"/>
          <w:szCs w:val="26"/>
        </w:rPr>
        <w:t xml:space="preserve"> и 202</w:t>
      </w:r>
      <w:r w:rsidRPr="009C5074">
        <w:rPr>
          <w:sz w:val="26"/>
          <w:szCs w:val="26"/>
        </w:rPr>
        <w:t>8</w:t>
      </w:r>
      <w:r w:rsidRPr="00F338A5">
        <w:rPr>
          <w:sz w:val="26"/>
          <w:szCs w:val="26"/>
        </w:rPr>
        <w:t xml:space="preserve"> годов».</w:t>
      </w:r>
    </w:p>
    <w:p w14:paraId="3EF93DE0" w14:textId="207ACA76" w:rsidR="00693DCA" w:rsidRPr="009C5074" w:rsidRDefault="00693DCA" w:rsidP="00693DCA">
      <w:pPr>
        <w:ind w:firstLine="709"/>
        <w:jc w:val="both"/>
        <w:rPr>
          <w:sz w:val="26"/>
          <w:szCs w:val="26"/>
        </w:rPr>
      </w:pPr>
      <w:r w:rsidRPr="00F338A5">
        <w:rPr>
          <w:b/>
          <w:sz w:val="26"/>
          <w:szCs w:val="26"/>
        </w:rPr>
        <w:t xml:space="preserve">10. Обеспечение реализации полномочий по предоставлению мер социальной поддержки </w:t>
      </w:r>
      <w:r w:rsidRPr="00F338A5">
        <w:rPr>
          <w:sz w:val="26"/>
          <w:szCs w:val="26"/>
        </w:rPr>
        <w:t xml:space="preserve">предусматривает </w:t>
      </w:r>
      <w:r>
        <w:rPr>
          <w:sz w:val="26"/>
          <w:szCs w:val="26"/>
        </w:rPr>
        <w:t>расходы на функционирование МКУ </w:t>
      </w:r>
      <w:r w:rsidRPr="00F338A5">
        <w:rPr>
          <w:sz w:val="26"/>
          <w:szCs w:val="26"/>
        </w:rPr>
        <w:t>«Управление социальной политики»</w:t>
      </w:r>
      <w:r w:rsidRPr="00F338A5">
        <w:rPr>
          <w:rFonts w:asciiTheme="minorHAnsi" w:eastAsiaTheme="minorHAnsi" w:hAnsiTheme="minorHAnsi" w:cstheme="minorBidi"/>
          <w:sz w:val="26"/>
          <w:szCs w:val="26"/>
          <w:lang w:eastAsia="en-US"/>
        </w:rPr>
        <w:t xml:space="preserve"> </w:t>
      </w:r>
      <w:r w:rsidRPr="00F338A5">
        <w:rPr>
          <w:sz w:val="26"/>
          <w:szCs w:val="26"/>
        </w:rPr>
        <w:t>(коммунальные услуги, оплата труда, начисления на оплату труда, оплата проезда к месту отдыха и обратно, содержание и техническое обслуживание помещений, вневедомственная охрана, услуги связи, приобретение расходных материалов, и пр</w:t>
      </w:r>
      <w:r>
        <w:rPr>
          <w:sz w:val="26"/>
          <w:szCs w:val="26"/>
        </w:rPr>
        <w:t>очие расходы</w:t>
      </w:r>
      <w:r w:rsidRPr="00F338A5">
        <w:rPr>
          <w:sz w:val="26"/>
          <w:szCs w:val="26"/>
        </w:rPr>
        <w:t xml:space="preserve">) </w:t>
      </w:r>
      <w:r w:rsidRPr="009C5074">
        <w:rPr>
          <w:sz w:val="26"/>
          <w:szCs w:val="26"/>
        </w:rPr>
        <w:t xml:space="preserve">с объемом финансирования в 2026 – 2028 годах в сумме </w:t>
      </w:r>
      <w:r w:rsidRPr="009C5074">
        <w:rPr>
          <w:b/>
          <w:sz w:val="26"/>
          <w:szCs w:val="26"/>
        </w:rPr>
        <w:t>169 354,5 тыс. рублей</w:t>
      </w:r>
      <w:r>
        <w:rPr>
          <w:b/>
          <w:sz w:val="26"/>
          <w:szCs w:val="26"/>
        </w:rPr>
        <w:t>,</w:t>
      </w:r>
      <w:r w:rsidRPr="009C5074">
        <w:rPr>
          <w:sz w:val="26"/>
          <w:szCs w:val="26"/>
        </w:rPr>
        <w:t xml:space="preserve"> по 56 451,5 тыс. рублей ежегодно</w:t>
      </w:r>
      <w:r w:rsidR="004103C4">
        <w:rPr>
          <w:sz w:val="26"/>
          <w:szCs w:val="26"/>
        </w:rPr>
        <w:t>.</w:t>
      </w:r>
      <w:r w:rsidRPr="009C5074">
        <w:rPr>
          <w:sz w:val="26"/>
          <w:szCs w:val="26"/>
        </w:rPr>
        <w:t xml:space="preserve"> </w:t>
      </w:r>
    </w:p>
    <w:p w14:paraId="7AC79183" w14:textId="77777777" w:rsidR="00693DCA" w:rsidRPr="00F338A5" w:rsidRDefault="00693DCA" w:rsidP="00693DCA">
      <w:pPr>
        <w:ind w:firstLine="709"/>
        <w:jc w:val="both"/>
        <w:rPr>
          <w:sz w:val="26"/>
          <w:szCs w:val="26"/>
        </w:rPr>
      </w:pPr>
      <w:r w:rsidRPr="00F338A5">
        <w:rPr>
          <w:sz w:val="26"/>
          <w:szCs w:val="26"/>
        </w:rPr>
        <w:t>В рамках Программы исполняются публичные нормативные обязательства муниципального образования город Норильск, расчет которых представлен в Приложении 1 к пояснительной записке.</w:t>
      </w:r>
    </w:p>
    <w:p w14:paraId="5526584F" w14:textId="77777777" w:rsidR="00693DCA" w:rsidRPr="00F338A5" w:rsidRDefault="00693DCA" w:rsidP="00693DCA">
      <w:pPr>
        <w:spacing w:before="60" w:after="60"/>
        <w:ind w:firstLine="720"/>
        <w:jc w:val="both"/>
        <w:rPr>
          <w:sz w:val="26"/>
          <w:szCs w:val="26"/>
        </w:rPr>
      </w:pPr>
      <w:r w:rsidRPr="009C5074">
        <w:rPr>
          <w:sz w:val="26"/>
          <w:szCs w:val="26"/>
        </w:rPr>
        <w:t>Реализация Программы на 2026</w:t>
      </w:r>
      <w:r w:rsidRPr="00F338A5">
        <w:rPr>
          <w:sz w:val="26"/>
          <w:szCs w:val="26"/>
        </w:rPr>
        <w:t>-202</w:t>
      </w:r>
      <w:r w:rsidRPr="009C5074">
        <w:rPr>
          <w:sz w:val="26"/>
          <w:szCs w:val="26"/>
        </w:rPr>
        <w:t>8</w:t>
      </w:r>
      <w:r w:rsidRPr="00F338A5">
        <w:rPr>
          <w:sz w:val="26"/>
          <w:szCs w:val="26"/>
        </w:rPr>
        <w:t xml:space="preserve"> годы позволит достигнуть следующих целевых индикаторов:</w:t>
      </w:r>
    </w:p>
    <w:p w14:paraId="6E7D911D" w14:textId="27F78F2F" w:rsidR="00693DCA" w:rsidRPr="000A2F0D" w:rsidRDefault="00693DCA" w:rsidP="00693DCA">
      <w:pPr>
        <w:spacing w:before="60" w:after="60"/>
        <w:ind w:firstLine="720"/>
        <w:jc w:val="right"/>
        <w:rPr>
          <w:sz w:val="22"/>
          <w:szCs w:val="22"/>
        </w:rPr>
      </w:pPr>
      <w:r w:rsidRPr="000A2F0D">
        <w:rPr>
          <w:bCs/>
          <w:sz w:val="22"/>
          <w:szCs w:val="22"/>
        </w:rPr>
        <w:lastRenderedPageBreak/>
        <w:t>Таблиц</w:t>
      </w:r>
      <w:r w:rsidR="00B123FC" w:rsidRPr="000A2F0D">
        <w:rPr>
          <w:bCs/>
          <w:sz w:val="22"/>
          <w:szCs w:val="22"/>
        </w:rPr>
        <w:t>а 39</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7"/>
        <w:gridCol w:w="850"/>
        <w:gridCol w:w="992"/>
        <w:gridCol w:w="993"/>
        <w:gridCol w:w="1134"/>
      </w:tblGrid>
      <w:tr w:rsidR="00693DCA" w:rsidRPr="00F338A5" w14:paraId="71BED4AC" w14:textId="77777777" w:rsidTr="0094129B">
        <w:trPr>
          <w:tblHeader/>
        </w:trPr>
        <w:tc>
          <w:tcPr>
            <w:tcW w:w="5467" w:type="dxa"/>
            <w:tcBorders>
              <w:top w:val="single" w:sz="4" w:space="0" w:color="auto"/>
              <w:left w:val="single" w:sz="4" w:space="0" w:color="auto"/>
              <w:bottom w:val="single" w:sz="4" w:space="0" w:color="auto"/>
              <w:right w:val="single" w:sz="4" w:space="0" w:color="auto"/>
            </w:tcBorders>
            <w:vAlign w:val="center"/>
            <w:hideMark/>
          </w:tcPr>
          <w:p w14:paraId="6234FB19" w14:textId="77777777" w:rsidR="00693DCA" w:rsidRPr="00EE5065" w:rsidRDefault="00693DCA" w:rsidP="0094129B">
            <w:pPr>
              <w:spacing w:before="60" w:after="60" w:line="256" w:lineRule="auto"/>
              <w:jc w:val="center"/>
              <w:rPr>
                <w:b/>
              </w:rPr>
            </w:pPr>
            <w:r w:rsidRPr="00EE5065">
              <w:rPr>
                <w:b/>
              </w:rPr>
              <w:t>Индикаторы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1C7C6" w14:textId="77777777" w:rsidR="00693DCA" w:rsidRPr="00EE5065" w:rsidRDefault="00693DCA" w:rsidP="0094129B">
            <w:pPr>
              <w:spacing w:before="60" w:after="60" w:line="256" w:lineRule="auto"/>
              <w:jc w:val="center"/>
              <w:rPr>
                <w:b/>
              </w:rPr>
            </w:pPr>
            <w:r w:rsidRPr="00EE5065">
              <w:rPr>
                <w:b/>
              </w:rPr>
              <w:t>Ед. изм.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A9BAAA" w14:textId="77777777" w:rsidR="00693DCA" w:rsidRPr="00EE5065" w:rsidRDefault="00693DCA" w:rsidP="0094129B">
            <w:pPr>
              <w:spacing w:before="60" w:after="60" w:line="256" w:lineRule="auto"/>
              <w:jc w:val="center"/>
              <w:rPr>
                <w:b/>
              </w:rPr>
            </w:pPr>
            <w:r w:rsidRPr="00EE5065">
              <w:rPr>
                <w:b/>
              </w:rPr>
              <w:t>2026 год</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6AED63" w14:textId="77777777" w:rsidR="00693DCA" w:rsidRPr="00EE5065" w:rsidRDefault="00693DCA" w:rsidP="0094129B">
            <w:pPr>
              <w:spacing w:before="60" w:after="60" w:line="256" w:lineRule="auto"/>
              <w:jc w:val="center"/>
              <w:rPr>
                <w:b/>
              </w:rPr>
            </w:pPr>
            <w:r w:rsidRPr="00EE5065">
              <w:rPr>
                <w:b/>
              </w:rPr>
              <w:t>2027 год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1E2CE" w14:textId="77777777" w:rsidR="00693DCA" w:rsidRPr="00EE5065" w:rsidRDefault="00693DCA" w:rsidP="0094129B">
            <w:pPr>
              <w:spacing w:before="60" w:after="60" w:line="256" w:lineRule="auto"/>
              <w:ind w:right="85"/>
              <w:jc w:val="center"/>
              <w:rPr>
                <w:b/>
              </w:rPr>
            </w:pPr>
            <w:r w:rsidRPr="00EE5065">
              <w:rPr>
                <w:b/>
              </w:rPr>
              <w:t>2028</w:t>
            </w:r>
          </w:p>
          <w:p w14:paraId="7A06CBA1" w14:textId="77777777" w:rsidR="00693DCA" w:rsidRPr="00EE5065" w:rsidRDefault="00693DCA" w:rsidP="0094129B">
            <w:pPr>
              <w:spacing w:before="60" w:after="60" w:line="256" w:lineRule="auto"/>
              <w:jc w:val="center"/>
              <w:rPr>
                <w:b/>
              </w:rPr>
            </w:pPr>
            <w:r w:rsidRPr="00EE5065">
              <w:rPr>
                <w:b/>
              </w:rPr>
              <w:t xml:space="preserve"> год</w:t>
            </w:r>
          </w:p>
        </w:tc>
      </w:tr>
      <w:tr w:rsidR="00693DCA" w:rsidRPr="00F338A5" w14:paraId="79E51110" w14:textId="77777777" w:rsidTr="0094129B">
        <w:trPr>
          <w:trHeight w:val="1114"/>
        </w:trPr>
        <w:tc>
          <w:tcPr>
            <w:tcW w:w="5467" w:type="dxa"/>
            <w:vAlign w:val="center"/>
            <w:hideMark/>
          </w:tcPr>
          <w:p w14:paraId="40F1CDFC" w14:textId="77777777" w:rsidR="00693DCA" w:rsidRPr="00EE5065" w:rsidRDefault="00693DCA" w:rsidP="0094129B">
            <w:r w:rsidRPr="00EE5065">
              <w:t>Удельный вес граждан, получивших адресную помощь, в общей численности граждан, имеющих на неё право</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17780DFF" w14:textId="77777777" w:rsidR="00693DCA" w:rsidRPr="00EE5065" w:rsidRDefault="00693DCA" w:rsidP="0094129B">
            <w:pPr>
              <w:spacing w:before="60" w:after="60"/>
              <w:jc w:val="center"/>
            </w:pPr>
            <w:r w:rsidRPr="00EE5065">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BDB41E" w14:textId="77777777" w:rsidR="00693DCA" w:rsidRPr="00EE5065" w:rsidRDefault="00693DCA" w:rsidP="0094129B">
            <w:pPr>
              <w:ind w:right="58"/>
              <w:jc w:val="right"/>
            </w:pPr>
            <w:r w:rsidRPr="00EE5065">
              <w:t>100,0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14:paraId="4FB3E3D9" w14:textId="77777777" w:rsidR="00693DCA" w:rsidRPr="00EE5065" w:rsidRDefault="00693DCA" w:rsidP="0094129B">
            <w:pPr>
              <w:ind w:right="58"/>
              <w:jc w:val="right"/>
            </w:pPr>
            <w:r w:rsidRPr="00EE5065">
              <w:t>100,0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4338ECE6" w14:textId="77777777" w:rsidR="00693DCA" w:rsidRPr="00EE5065" w:rsidRDefault="00693DCA" w:rsidP="0094129B">
            <w:pPr>
              <w:ind w:right="58"/>
              <w:jc w:val="right"/>
            </w:pPr>
            <w:r w:rsidRPr="00EE5065">
              <w:t>100,0</w:t>
            </w:r>
          </w:p>
        </w:tc>
      </w:tr>
      <w:tr w:rsidR="00693DCA" w:rsidRPr="00F338A5" w14:paraId="3526060C" w14:textId="77777777" w:rsidTr="0094129B">
        <w:trPr>
          <w:trHeight w:val="2533"/>
        </w:trPr>
        <w:tc>
          <w:tcPr>
            <w:tcW w:w="5467" w:type="dxa"/>
            <w:vAlign w:val="center"/>
            <w:hideMark/>
          </w:tcPr>
          <w:p w14:paraId="63CC8706" w14:textId="77777777" w:rsidR="00693DCA" w:rsidRPr="00EE5065" w:rsidRDefault="00693DCA" w:rsidP="0094129B">
            <w:r w:rsidRPr="00EE5065">
              <w:t>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3864E6E5" w14:textId="77777777" w:rsidR="00693DCA" w:rsidRPr="00EE5065" w:rsidRDefault="00693DCA" w:rsidP="0094129B">
            <w:pPr>
              <w:spacing w:before="60" w:after="60"/>
              <w:jc w:val="center"/>
            </w:pPr>
            <w:r w:rsidRPr="00EE5065">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FAA062" w14:textId="77777777" w:rsidR="00693DCA" w:rsidRPr="00EE5065" w:rsidRDefault="00693DCA" w:rsidP="0094129B">
            <w:pPr>
              <w:ind w:right="58"/>
              <w:jc w:val="right"/>
            </w:pPr>
            <w:r w:rsidRPr="00EE5065">
              <w:t>100,0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14:paraId="56E78420" w14:textId="77777777" w:rsidR="00693DCA" w:rsidRPr="00EE5065" w:rsidRDefault="00693DCA" w:rsidP="0094129B">
            <w:pPr>
              <w:ind w:right="58"/>
              <w:jc w:val="right"/>
            </w:pPr>
            <w:r w:rsidRPr="00EE5065">
              <w:t>100,0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0AC4A621" w14:textId="77777777" w:rsidR="00693DCA" w:rsidRPr="00EE5065" w:rsidRDefault="00693DCA" w:rsidP="0094129B">
            <w:pPr>
              <w:ind w:right="58"/>
              <w:jc w:val="right"/>
            </w:pPr>
            <w:r w:rsidRPr="00EE5065">
              <w:t>100,0</w:t>
            </w:r>
          </w:p>
        </w:tc>
      </w:tr>
      <w:tr w:rsidR="00693DCA" w:rsidRPr="00F338A5" w14:paraId="3F48850B" w14:textId="77777777" w:rsidTr="0094129B">
        <w:tc>
          <w:tcPr>
            <w:tcW w:w="5467" w:type="dxa"/>
            <w:vAlign w:val="center"/>
            <w:hideMark/>
          </w:tcPr>
          <w:p w14:paraId="0EC2CDD5" w14:textId="77777777" w:rsidR="00693DCA" w:rsidRPr="00EE5065" w:rsidRDefault="00693DCA" w:rsidP="0094129B">
            <w:r w:rsidRPr="00EE5065">
              <w:t>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625F2531" w14:textId="77777777" w:rsidR="00693DCA" w:rsidRPr="00EE5065" w:rsidRDefault="00693DCA" w:rsidP="0094129B">
            <w:pPr>
              <w:spacing w:before="60" w:after="60"/>
              <w:jc w:val="center"/>
            </w:pPr>
            <w:r w:rsidRPr="00EE5065">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22A735" w14:textId="77777777" w:rsidR="00693DCA" w:rsidRPr="00EE5065" w:rsidRDefault="00693DCA" w:rsidP="0094129B">
            <w:pPr>
              <w:ind w:right="58"/>
              <w:jc w:val="right"/>
            </w:pPr>
            <w:r w:rsidRPr="00EE5065">
              <w:t>100,0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14:paraId="0775975D" w14:textId="77777777" w:rsidR="00693DCA" w:rsidRPr="00EE5065" w:rsidRDefault="00693DCA" w:rsidP="0094129B">
            <w:pPr>
              <w:ind w:right="58"/>
              <w:jc w:val="right"/>
            </w:pPr>
            <w:r w:rsidRPr="00EE5065">
              <w:t>100,0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453C8F0B" w14:textId="77777777" w:rsidR="00693DCA" w:rsidRPr="00EE5065" w:rsidRDefault="00693DCA" w:rsidP="0094129B">
            <w:pPr>
              <w:ind w:right="58"/>
              <w:jc w:val="right"/>
            </w:pPr>
            <w:r w:rsidRPr="00EE5065">
              <w:t>100,0</w:t>
            </w:r>
          </w:p>
        </w:tc>
      </w:tr>
      <w:tr w:rsidR="00693DCA" w:rsidRPr="00F338A5" w14:paraId="33BF9B0F" w14:textId="77777777" w:rsidTr="0094129B">
        <w:tc>
          <w:tcPr>
            <w:tcW w:w="5467" w:type="dxa"/>
            <w:vAlign w:val="center"/>
          </w:tcPr>
          <w:p w14:paraId="5C24CDFD" w14:textId="77777777" w:rsidR="00693DCA" w:rsidRPr="00EE5065" w:rsidRDefault="00693DCA" w:rsidP="0094129B">
            <w:r w:rsidRPr="00EE5065">
              <w:t>Удельный вес граждан из числа инвалидов, получивших дополнительную социальную помощь от общего количества инвалидов, имеющих на нее право</w:t>
            </w:r>
          </w:p>
        </w:tc>
        <w:tc>
          <w:tcPr>
            <w:tcW w:w="850" w:type="dxa"/>
            <w:tcBorders>
              <w:top w:val="single" w:sz="4" w:space="0" w:color="auto"/>
              <w:left w:val="nil"/>
              <w:bottom w:val="single" w:sz="4" w:space="0" w:color="auto"/>
              <w:right w:val="single" w:sz="4" w:space="0" w:color="auto"/>
            </w:tcBorders>
            <w:shd w:val="clear" w:color="auto" w:fill="FFFFFF"/>
          </w:tcPr>
          <w:p w14:paraId="0AFF3855" w14:textId="77777777" w:rsidR="00693DCA" w:rsidRPr="00EE5065" w:rsidRDefault="00693DCA" w:rsidP="0094129B">
            <w:pPr>
              <w:jc w:val="center"/>
            </w:pPr>
          </w:p>
          <w:p w14:paraId="7C20CB0C" w14:textId="77777777" w:rsidR="00693DCA" w:rsidRPr="00EE5065" w:rsidRDefault="00693DCA" w:rsidP="0094129B">
            <w:pPr>
              <w:jc w:val="center"/>
            </w:pPr>
            <w:r w:rsidRPr="00EE5065">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11A9814" w14:textId="77777777" w:rsidR="00693DCA" w:rsidRPr="00EE5065" w:rsidRDefault="00693DCA" w:rsidP="0094129B">
            <w:pPr>
              <w:ind w:right="58"/>
              <w:jc w:val="right"/>
            </w:pPr>
            <w:r w:rsidRPr="00EE5065">
              <w:t>100,0</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448EF89" w14:textId="77777777" w:rsidR="00693DCA" w:rsidRPr="00EE5065" w:rsidRDefault="00693DCA" w:rsidP="0094129B">
            <w:pPr>
              <w:ind w:right="58"/>
              <w:jc w:val="right"/>
            </w:pPr>
            <w:r w:rsidRPr="00EE5065">
              <w:t>100,0</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3D1A446B" w14:textId="77777777" w:rsidR="00693DCA" w:rsidRPr="00EE5065" w:rsidRDefault="00693DCA" w:rsidP="0094129B">
            <w:pPr>
              <w:ind w:right="85"/>
              <w:jc w:val="right"/>
            </w:pPr>
            <w:r w:rsidRPr="00EE5065">
              <w:t>100,0</w:t>
            </w:r>
          </w:p>
        </w:tc>
      </w:tr>
      <w:tr w:rsidR="00693DCA" w:rsidRPr="00F338A5" w14:paraId="5C454F1E" w14:textId="77777777" w:rsidTr="0094129B">
        <w:tc>
          <w:tcPr>
            <w:tcW w:w="5467" w:type="dxa"/>
            <w:vAlign w:val="center"/>
          </w:tcPr>
          <w:p w14:paraId="58AC4E49" w14:textId="77777777" w:rsidR="00693DCA" w:rsidRPr="00EE5065" w:rsidRDefault="00693DCA" w:rsidP="0094129B">
            <w:r w:rsidRPr="00EE5065">
              <w:t>Удельный вес детей, получивших новогодние подарки, к общей численности детей, имеющих право на получение новогоднего подарка</w:t>
            </w:r>
          </w:p>
        </w:tc>
        <w:tc>
          <w:tcPr>
            <w:tcW w:w="850" w:type="dxa"/>
            <w:tcBorders>
              <w:top w:val="single" w:sz="4" w:space="0" w:color="auto"/>
              <w:left w:val="nil"/>
              <w:bottom w:val="single" w:sz="4" w:space="0" w:color="auto"/>
              <w:right w:val="single" w:sz="4" w:space="0" w:color="auto"/>
            </w:tcBorders>
            <w:shd w:val="clear" w:color="auto" w:fill="FFFFFF"/>
          </w:tcPr>
          <w:p w14:paraId="65443D6E" w14:textId="77777777" w:rsidR="00693DCA" w:rsidRPr="00EE5065" w:rsidRDefault="00693DCA" w:rsidP="0094129B">
            <w:pPr>
              <w:jc w:val="center"/>
            </w:pPr>
          </w:p>
          <w:p w14:paraId="05F588EB" w14:textId="77777777" w:rsidR="00693DCA" w:rsidRPr="00EE5065" w:rsidRDefault="00693DCA" w:rsidP="0094129B">
            <w:pPr>
              <w:jc w:val="center"/>
            </w:pPr>
            <w:r w:rsidRPr="00EE5065">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7925EB0" w14:textId="77777777" w:rsidR="00693DCA" w:rsidRPr="00EE5065" w:rsidRDefault="00693DCA" w:rsidP="0094129B">
            <w:pPr>
              <w:ind w:right="58"/>
              <w:jc w:val="right"/>
            </w:pPr>
            <w:r w:rsidRPr="00EE5065">
              <w:t>100,0</w:t>
            </w:r>
          </w:p>
        </w:tc>
        <w:tc>
          <w:tcPr>
            <w:tcW w:w="993" w:type="dxa"/>
            <w:tcBorders>
              <w:top w:val="single" w:sz="4" w:space="0" w:color="auto"/>
              <w:left w:val="nil"/>
              <w:bottom w:val="single" w:sz="4" w:space="0" w:color="auto"/>
              <w:right w:val="single" w:sz="4" w:space="0" w:color="auto"/>
            </w:tcBorders>
            <w:shd w:val="clear" w:color="auto" w:fill="FFFFFF"/>
            <w:vAlign w:val="center"/>
          </w:tcPr>
          <w:p w14:paraId="05474C13" w14:textId="77777777" w:rsidR="00693DCA" w:rsidRPr="00EE5065" w:rsidRDefault="00693DCA" w:rsidP="0094129B">
            <w:pPr>
              <w:ind w:right="58"/>
              <w:jc w:val="right"/>
            </w:pPr>
            <w:r w:rsidRPr="00EE5065">
              <w:t>100,0</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1B3E28FB" w14:textId="77777777" w:rsidR="00693DCA" w:rsidRPr="00EE5065" w:rsidRDefault="00693DCA" w:rsidP="0094129B">
            <w:pPr>
              <w:ind w:right="85"/>
              <w:jc w:val="right"/>
            </w:pPr>
          </w:p>
          <w:p w14:paraId="3AB6E1E0" w14:textId="77777777" w:rsidR="00693DCA" w:rsidRPr="00EE5065" w:rsidRDefault="00693DCA" w:rsidP="0094129B">
            <w:pPr>
              <w:ind w:right="85"/>
              <w:jc w:val="right"/>
            </w:pPr>
            <w:r w:rsidRPr="00EE5065">
              <w:t>100,0</w:t>
            </w:r>
          </w:p>
          <w:p w14:paraId="15042D2A" w14:textId="77777777" w:rsidR="00693DCA" w:rsidRPr="00EE5065" w:rsidRDefault="00693DCA" w:rsidP="0094129B">
            <w:pPr>
              <w:ind w:right="85"/>
              <w:jc w:val="right"/>
            </w:pPr>
          </w:p>
        </w:tc>
      </w:tr>
      <w:tr w:rsidR="00693DCA" w:rsidRPr="00F338A5" w14:paraId="00D814EC" w14:textId="77777777" w:rsidTr="0094129B">
        <w:tc>
          <w:tcPr>
            <w:tcW w:w="5467" w:type="dxa"/>
            <w:vAlign w:val="center"/>
          </w:tcPr>
          <w:p w14:paraId="69F907D7" w14:textId="77777777" w:rsidR="00693DCA" w:rsidRPr="00EE5065" w:rsidRDefault="00693DCA" w:rsidP="0094129B">
            <w:r w:rsidRPr="00EE5065">
              <w:t>Удельный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которым предоставлены путевки на санаторно-курортный отдых (лечение), к общей численности работников этих учреждений</w:t>
            </w:r>
          </w:p>
        </w:tc>
        <w:tc>
          <w:tcPr>
            <w:tcW w:w="850" w:type="dxa"/>
            <w:tcBorders>
              <w:top w:val="single" w:sz="4" w:space="0" w:color="auto"/>
              <w:left w:val="nil"/>
              <w:bottom w:val="single" w:sz="4" w:space="0" w:color="auto"/>
              <w:right w:val="single" w:sz="4" w:space="0" w:color="auto"/>
            </w:tcBorders>
            <w:shd w:val="clear" w:color="auto" w:fill="FFFFFF"/>
          </w:tcPr>
          <w:p w14:paraId="11AEAA0F" w14:textId="77777777" w:rsidR="00693DCA" w:rsidRPr="00EE5065" w:rsidRDefault="00693DCA" w:rsidP="0094129B">
            <w:pPr>
              <w:jc w:val="center"/>
            </w:pPr>
          </w:p>
          <w:p w14:paraId="74BECAF3" w14:textId="77777777" w:rsidR="00693DCA" w:rsidRPr="00EE5065" w:rsidRDefault="00693DCA" w:rsidP="0094129B">
            <w:pPr>
              <w:jc w:val="center"/>
            </w:pPr>
          </w:p>
          <w:p w14:paraId="567CD3BF" w14:textId="77777777" w:rsidR="00693DCA" w:rsidRPr="00EE5065" w:rsidRDefault="00693DCA" w:rsidP="0094129B">
            <w:pPr>
              <w:jc w:val="center"/>
            </w:pPr>
          </w:p>
          <w:p w14:paraId="0DD42FD0" w14:textId="77777777" w:rsidR="00693DCA" w:rsidRPr="00EE5065" w:rsidRDefault="00693DCA" w:rsidP="0094129B">
            <w:pPr>
              <w:jc w:val="center"/>
            </w:pPr>
            <w:r w:rsidRPr="00EE5065">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3B07D8" w14:textId="77777777" w:rsidR="00693DCA" w:rsidRPr="00EE5065" w:rsidRDefault="00693DCA" w:rsidP="0094129B">
            <w:pPr>
              <w:ind w:right="58"/>
              <w:jc w:val="right"/>
            </w:pPr>
          </w:p>
          <w:p w14:paraId="13A8B5AD" w14:textId="77777777" w:rsidR="00693DCA" w:rsidRPr="00EE5065" w:rsidRDefault="00693DCA" w:rsidP="0094129B">
            <w:pPr>
              <w:ind w:right="58"/>
              <w:jc w:val="right"/>
            </w:pPr>
          </w:p>
          <w:p w14:paraId="4A4E56E8" w14:textId="77777777" w:rsidR="00693DCA" w:rsidRPr="00EE5065" w:rsidRDefault="00693DCA" w:rsidP="0094129B">
            <w:pPr>
              <w:ind w:right="58"/>
              <w:jc w:val="right"/>
            </w:pPr>
          </w:p>
          <w:p w14:paraId="3A68F0CD" w14:textId="77777777" w:rsidR="00693DCA" w:rsidRPr="00EE5065" w:rsidRDefault="00693DCA" w:rsidP="0094129B">
            <w:pPr>
              <w:ind w:right="58"/>
              <w:jc w:val="right"/>
            </w:pPr>
            <w:r w:rsidRPr="00EE5065">
              <w:t>8,4</w:t>
            </w:r>
          </w:p>
        </w:tc>
        <w:tc>
          <w:tcPr>
            <w:tcW w:w="993" w:type="dxa"/>
            <w:tcBorders>
              <w:top w:val="single" w:sz="4" w:space="0" w:color="auto"/>
              <w:left w:val="nil"/>
              <w:bottom w:val="single" w:sz="4" w:space="0" w:color="auto"/>
              <w:right w:val="single" w:sz="4" w:space="0" w:color="auto"/>
            </w:tcBorders>
            <w:shd w:val="clear" w:color="auto" w:fill="FFFFFF"/>
          </w:tcPr>
          <w:p w14:paraId="66EABF3D" w14:textId="77777777" w:rsidR="00693DCA" w:rsidRPr="00EE5065" w:rsidRDefault="00693DCA" w:rsidP="0094129B">
            <w:pPr>
              <w:ind w:right="58"/>
              <w:jc w:val="right"/>
            </w:pPr>
          </w:p>
          <w:p w14:paraId="56B76E09" w14:textId="77777777" w:rsidR="00693DCA" w:rsidRPr="00EE5065" w:rsidRDefault="00693DCA" w:rsidP="0094129B">
            <w:pPr>
              <w:ind w:right="58"/>
              <w:jc w:val="right"/>
            </w:pPr>
          </w:p>
          <w:p w14:paraId="5605382B" w14:textId="77777777" w:rsidR="00693DCA" w:rsidRPr="00EE5065" w:rsidRDefault="00693DCA" w:rsidP="0094129B">
            <w:pPr>
              <w:ind w:right="58"/>
              <w:jc w:val="right"/>
            </w:pPr>
          </w:p>
          <w:p w14:paraId="2148AEDA" w14:textId="77777777" w:rsidR="00693DCA" w:rsidRPr="00EE5065" w:rsidRDefault="00693DCA" w:rsidP="0094129B">
            <w:pPr>
              <w:ind w:right="58"/>
              <w:jc w:val="right"/>
            </w:pPr>
            <w:r w:rsidRPr="00EE5065">
              <w:t>8,4</w:t>
            </w:r>
          </w:p>
        </w:tc>
        <w:tc>
          <w:tcPr>
            <w:tcW w:w="1134" w:type="dxa"/>
            <w:tcBorders>
              <w:top w:val="single" w:sz="4" w:space="0" w:color="auto"/>
              <w:left w:val="nil"/>
              <w:bottom w:val="single" w:sz="4" w:space="0" w:color="auto"/>
              <w:right w:val="single" w:sz="4" w:space="0" w:color="auto"/>
            </w:tcBorders>
            <w:shd w:val="clear" w:color="auto" w:fill="FFFFFF"/>
          </w:tcPr>
          <w:p w14:paraId="7C68A3E1" w14:textId="77777777" w:rsidR="00693DCA" w:rsidRPr="00EE5065" w:rsidRDefault="00693DCA" w:rsidP="0094129B">
            <w:pPr>
              <w:ind w:right="58"/>
              <w:jc w:val="right"/>
            </w:pPr>
          </w:p>
          <w:p w14:paraId="5563E1E7" w14:textId="77777777" w:rsidR="00693DCA" w:rsidRPr="00EE5065" w:rsidRDefault="00693DCA" w:rsidP="0094129B">
            <w:pPr>
              <w:ind w:right="58"/>
              <w:jc w:val="right"/>
            </w:pPr>
          </w:p>
          <w:p w14:paraId="73DE3BCC" w14:textId="77777777" w:rsidR="00693DCA" w:rsidRPr="00EE5065" w:rsidRDefault="00693DCA" w:rsidP="0094129B">
            <w:pPr>
              <w:ind w:right="58"/>
              <w:jc w:val="right"/>
            </w:pPr>
          </w:p>
          <w:p w14:paraId="2FA8FBFE" w14:textId="77777777" w:rsidR="00693DCA" w:rsidRPr="00EE5065" w:rsidRDefault="00693DCA" w:rsidP="0094129B">
            <w:pPr>
              <w:ind w:right="85"/>
              <w:jc w:val="right"/>
            </w:pPr>
            <w:r w:rsidRPr="00EE5065">
              <w:t>8,4</w:t>
            </w:r>
          </w:p>
        </w:tc>
      </w:tr>
      <w:tr w:rsidR="00693DCA" w:rsidRPr="00F338A5" w14:paraId="66DEC249" w14:textId="77777777" w:rsidTr="0094129B">
        <w:tc>
          <w:tcPr>
            <w:tcW w:w="5467" w:type="dxa"/>
            <w:vAlign w:val="center"/>
          </w:tcPr>
          <w:p w14:paraId="7CA74672" w14:textId="77777777" w:rsidR="00693DCA" w:rsidRPr="00EE5065" w:rsidRDefault="00693DCA" w:rsidP="0094129B">
            <w:r w:rsidRPr="00EE5065">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w:t>
            </w:r>
          </w:p>
        </w:tc>
        <w:tc>
          <w:tcPr>
            <w:tcW w:w="850" w:type="dxa"/>
            <w:tcBorders>
              <w:top w:val="single" w:sz="4" w:space="0" w:color="auto"/>
              <w:left w:val="nil"/>
              <w:bottom w:val="single" w:sz="4" w:space="0" w:color="auto"/>
              <w:right w:val="single" w:sz="4" w:space="0" w:color="auto"/>
            </w:tcBorders>
            <w:shd w:val="clear" w:color="auto" w:fill="FFFFFF"/>
          </w:tcPr>
          <w:p w14:paraId="384683C5" w14:textId="77777777" w:rsidR="00693DCA" w:rsidRPr="00EE5065" w:rsidRDefault="00693DCA" w:rsidP="0094129B">
            <w:pPr>
              <w:jc w:val="center"/>
            </w:pPr>
          </w:p>
          <w:p w14:paraId="0439E16E" w14:textId="77777777" w:rsidR="00693DCA" w:rsidRPr="00EE5065" w:rsidRDefault="00693DCA" w:rsidP="0094129B">
            <w:pPr>
              <w:jc w:val="center"/>
            </w:pPr>
            <w:r w:rsidRPr="00EE5065">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89E9AA" w14:textId="77777777" w:rsidR="00693DCA" w:rsidRPr="00EE5065" w:rsidRDefault="00693DCA" w:rsidP="0094129B">
            <w:pPr>
              <w:ind w:right="58"/>
              <w:jc w:val="right"/>
            </w:pPr>
            <w:r w:rsidRPr="00EE5065">
              <w:t>100,0</w:t>
            </w:r>
          </w:p>
        </w:tc>
        <w:tc>
          <w:tcPr>
            <w:tcW w:w="993" w:type="dxa"/>
            <w:tcBorders>
              <w:top w:val="single" w:sz="4" w:space="0" w:color="auto"/>
              <w:left w:val="nil"/>
              <w:bottom w:val="single" w:sz="4" w:space="0" w:color="auto"/>
              <w:right w:val="single" w:sz="4" w:space="0" w:color="auto"/>
            </w:tcBorders>
            <w:shd w:val="clear" w:color="auto" w:fill="FFFFFF"/>
            <w:vAlign w:val="center"/>
          </w:tcPr>
          <w:p w14:paraId="34D5FB25" w14:textId="77777777" w:rsidR="00693DCA" w:rsidRPr="00EE5065" w:rsidRDefault="00693DCA" w:rsidP="0094129B">
            <w:pPr>
              <w:ind w:right="58"/>
              <w:jc w:val="right"/>
            </w:pPr>
            <w:r w:rsidRPr="00EE5065">
              <w:t>100,0</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101092DC" w14:textId="77777777" w:rsidR="00693DCA" w:rsidRPr="00EE5065" w:rsidRDefault="00693DCA" w:rsidP="0094129B">
            <w:pPr>
              <w:ind w:right="58"/>
              <w:jc w:val="right"/>
            </w:pPr>
            <w:r w:rsidRPr="00EE5065">
              <w:t>100,0</w:t>
            </w:r>
          </w:p>
        </w:tc>
      </w:tr>
      <w:tr w:rsidR="00693DCA" w:rsidRPr="00F338A5" w14:paraId="62E4B9C5" w14:textId="77777777" w:rsidTr="0094129B">
        <w:tc>
          <w:tcPr>
            <w:tcW w:w="5467" w:type="dxa"/>
            <w:vAlign w:val="center"/>
          </w:tcPr>
          <w:p w14:paraId="0AD0457C" w14:textId="77777777" w:rsidR="00693DCA" w:rsidRPr="00EE5065" w:rsidRDefault="00693DCA" w:rsidP="0094129B">
            <w:r w:rsidRPr="00EE5065">
              <w:t>Своевременность предоставления бюджетной и бухгалтерской отчетности</w:t>
            </w:r>
          </w:p>
        </w:tc>
        <w:tc>
          <w:tcPr>
            <w:tcW w:w="850" w:type="dxa"/>
            <w:tcBorders>
              <w:top w:val="single" w:sz="4" w:space="0" w:color="auto"/>
              <w:left w:val="nil"/>
              <w:bottom w:val="single" w:sz="4" w:space="0" w:color="auto"/>
              <w:right w:val="single" w:sz="4" w:space="0" w:color="auto"/>
            </w:tcBorders>
            <w:shd w:val="clear" w:color="auto" w:fill="FFFFFF"/>
            <w:vAlign w:val="center"/>
          </w:tcPr>
          <w:p w14:paraId="73066D27" w14:textId="77777777" w:rsidR="00693DCA" w:rsidRPr="00EE5065" w:rsidRDefault="00693DCA" w:rsidP="0094129B">
            <w:pPr>
              <w:jc w:val="right"/>
            </w:pPr>
            <w:r w:rsidRPr="00EE5065">
              <w:t>балл</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965978" w14:textId="77777777" w:rsidR="00693DCA" w:rsidRPr="00EE5065" w:rsidRDefault="00693DCA" w:rsidP="0094129B">
            <w:pPr>
              <w:ind w:right="58"/>
              <w:jc w:val="right"/>
            </w:pPr>
            <w:r w:rsidRPr="00EE5065">
              <w:t>5</w:t>
            </w:r>
          </w:p>
        </w:tc>
        <w:tc>
          <w:tcPr>
            <w:tcW w:w="993" w:type="dxa"/>
            <w:tcBorders>
              <w:top w:val="single" w:sz="4" w:space="0" w:color="auto"/>
              <w:left w:val="nil"/>
              <w:bottom w:val="single" w:sz="4" w:space="0" w:color="auto"/>
              <w:right w:val="single" w:sz="4" w:space="0" w:color="auto"/>
            </w:tcBorders>
            <w:shd w:val="clear" w:color="auto" w:fill="FFFFFF"/>
            <w:vAlign w:val="center"/>
          </w:tcPr>
          <w:p w14:paraId="1AF32471" w14:textId="77777777" w:rsidR="00693DCA" w:rsidRPr="00EE5065" w:rsidRDefault="00693DCA" w:rsidP="0094129B">
            <w:pPr>
              <w:ind w:right="58"/>
              <w:jc w:val="right"/>
            </w:pPr>
            <w:r w:rsidRPr="00EE5065">
              <w:t>5</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7CC9C057" w14:textId="77777777" w:rsidR="00693DCA" w:rsidRPr="00EE5065" w:rsidRDefault="00693DCA" w:rsidP="0094129B">
            <w:pPr>
              <w:ind w:right="58"/>
              <w:jc w:val="right"/>
            </w:pPr>
            <w:r w:rsidRPr="00EE5065">
              <w:t>5</w:t>
            </w:r>
          </w:p>
        </w:tc>
      </w:tr>
    </w:tbl>
    <w:p w14:paraId="3937660A" w14:textId="7BD4DC44" w:rsidR="00E97389" w:rsidRPr="00AE0755" w:rsidRDefault="00E97389" w:rsidP="002846EB">
      <w:pPr>
        <w:pStyle w:val="30"/>
        <w:spacing w:before="360"/>
        <w:jc w:val="center"/>
        <w:rPr>
          <w:kern w:val="32"/>
        </w:rPr>
      </w:pPr>
      <w:bookmarkStart w:id="54" w:name="_Toc213950064"/>
      <w:r w:rsidRPr="00AE0755">
        <w:rPr>
          <w:kern w:val="32"/>
        </w:rPr>
        <w:lastRenderedPageBreak/>
        <w:t>МП «Реформирование и модернизация жилищно-коммунального хозяйства и повышение энергетической эффективности»</w:t>
      </w:r>
      <w:bookmarkEnd w:id="51"/>
      <w:bookmarkEnd w:id="54"/>
      <w:r w:rsidRPr="00AE0755">
        <w:rPr>
          <w:kern w:val="32"/>
        </w:rPr>
        <w:t xml:space="preserve"> </w:t>
      </w:r>
    </w:p>
    <w:p w14:paraId="526976C0" w14:textId="77777777" w:rsidR="00093566" w:rsidRPr="00093566" w:rsidRDefault="00093566" w:rsidP="00093566">
      <w:pPr>
        <w:spacing w:after="60"/>
        <w:ind w:firstLine="720"/>
        <w:contextualSpacing/>
        <w:jc w:val="both"/>
        <w:rPr>
          <w:sz w:val="26"/>
          <w:szCs w:val="26"/>
        </w:rPr>
      </w:pPr>
      <w:bookmarkStart w:id="55" w:name="_Toc56174427"/>
      <w:bookmarkStart w:id="56" w:name="_Toc213950065"/>
      <w:r w:rsidRPr="00093566">
        <w:rPr>
          <w:sz w:val="26"/>
          <w:szCs w:val="26"/>
        </w:rPr>
        <w:t>В рамках реализации муниципальной программы «</w:t>
      </w:r>
      <w:r w:rsidRPr="00093566">
        <w:rPr>
          <w:kern w:val="32"/>
          <w:sz w:val="26"/>
          <w:szCs w:val="26"/>
        </w:rPr>
        <w:t>Реформирование и модернизация жилищно-коммунального хозяйства и повышение энергетической эффективности»</w:t>
      </w:r>
      <w:r w:rsidRPr="00093566">
        <w:rPr>
          <w:sz w:val="26"/>
          <w:szCs w:val="26"/>
        </w:rPr>
        <w:t xml:space="preserve"> на 2026-2028 годы предусмотрены ассигнования в общей сумме </w:t>
      </w:r>
      <w:r w:rsidRPr="00093566">
        <w:rPr>
          <w:rFonts w:eastAsia="Calibri"/>
          <w:b/>
          <w:sz w:val="26"/>
          <w:szCs w:val="26"/>
        </w:rPr>
        <w:t>1 896 883,7</w:t>
      </w:r>
      <w:r w:rsidRPr="00093566">
        <w:rPr>
          <w:rFonts w:eastAsia="Calibri"/>
          <w:sz w:val="26"/>
          <w:szCs w:val="26"/>
        </w:rPr>
        <w:t xml:space="preserve"> </w:t>
      </w:r>
      <w:r w:rsidRPr="00093566">
        <w:rPr>
          <w:b/>
          <w:sz w:val="26"/>
          <w:szCs w:val="26"/>
        </w:rPr>
        <w:t>тыс. рублей</w:t>
      </w:r>
      <w:r w:rsidRPr="00093566">
        <w:rPr>
          <w:sz w:val="26"/>
          <w:szCs w:val="26"/>
        </w:rPr>
        <w:t>, в том числе по годам:</w:t>
      </w:r>
    </w:p>
    <w:p w14:paraId="32FD7C51" w14:textId="77777777" w:rsidR="00093566" w:rsidRPr="00093566" w:rsidRDefault="00093566" w:rsidP="00093566">
      <w:pPr>
        <w:spacing w:before="60" w:after="60"/>
        <w:ind w:firstLine="708"/>
        <w:contextualSpacing/>
        <w:jc w:val="both"/>
        <w:rPr>
          <w:sz w:val="26"/>
          <w:szCs w:val="26"/>
        </w:rPr>
      </w:pPr>
      <w:r w:rsidRPr="00093566">
        <w:rPr>
          <w:sz w:val="26"/>
          <w:szCs w:val="26"/>
        </w:rPr>
        <w:t>в 2026 году – 661 009,7 тыс. рублей;</w:t>
      </w:r>
    </w:p>
    <w:p w14:paraId="4196FDBA" w14:textId="77777777" w:rsidR="00093566" w:rsidRPr="00093566" w:rsidRDefault="00093566" w:rsidP="00093566">
      <w:pPr>
        <w:spacing w:before="60" w:after="60"/>
        <w:ind w:firstLine="708"/>
        <w:contextualSpacing/>
        <w:jc w:val="both"/>
        <w:rPr>
          <w:sz w:val="26"/>
          <w:szCs w:val="26"/>
        </w:rPr>
      </w:pPr>
      <w:r w:rsidRPr="00093566">
        <w:rPr>
          <w:sz w:val="26"/>
          <w:szCs w:val="26"/>
        </w:rPr>
        <w:t>в 2027 году – 618 138,5 тыс. рублей;</w:t>
      </w:r>
    </w:p>
    <w:p w14:paraId="58909B4A" w14:textId="77777777" w:rsidR="00093566" w:rsidRPr="00093566" w:rsidRDefault="00093566" w:rsidP="00093566">
      <w:pPr>
        <w:spacing w:before="60" w:after="60"/>
        <w:ind w:firstLine="708"/>
        <w:contextualSpacing/>
        <w:jc w:val="both"/>
        <w:rPr>
          <w:sz w:val="26"/>
          <w:szCs w:val="26"/>
        </w:rPr>
      </w:pPr>
      <w:r w:rsidRPr="00093566">
        <w:rPr>
          <w:sz w:val="26"/>
          <w:szCs w:val="26"/>
        </w:rPr>
        <w:t>в 2028 году – 617 735,5 тыс. рублей.</w:t>
      </w:r>
    </w:p>
    <w:p w14:paraId="3EA2541A" w14:textId="77777777" w:rsidR="00093566" w:rsidRPr="00093566" w:rsidRDefault="00093566" w:rsidP="00093566">
      <w:pPr>
        <w:spacing w:before="60" w:after="60"/>
        <w:ind w:firstLine="708"/>
        <w:contextualSpacing/>
        <w:jc w:val="both"/>
        <w:rPr>
          <w:sz w:val="26"/>
          <w:szCs w:val="26"/>
        </w:rPr>
      </w:pPr>
      <w:r w:rsidRPr="00093566">
        <w:rPr>
          <w:sz w:val="26"/>
          <w:szCs w:val="26"/>
        </w:rPr>
        <w:t>Общий объем финансирования за счет средств краевого бюджета - 170 157,3 тыс. рублей, в том числе по годам:</w:t>
      </w:r>
    </w:p>
    <w:p w14:paraId="74814AB3" w14:textId="77777777" w:rsidR="00093566" w:rsidRPr="00093566" w:rsidRDefault="00093566" w:rsidP="00093566">
      <w:pPr>
        <w:spacing w:before="60" w:after="60"/>
        <w:ind w:firstLine="708"/>
        <w:contextualSpacing/>
        <w:jc w:val="both"/>
        <w:rPr>
          <w:sz w:val="26"/>
          <w:szCs w:val="26"/>
        </w:rPr>
      </w:pPr>
      <w:r w:rsidRPr="00093566">
        <w:rPr>
          <w:sz w:val="26"/>
          <w:szCs w:val="26"/>
        </w:rPr>
        <w:t>в 2026 году – 56 719,1 тыс. рублей;</w:t>
      </w:r>
    </w:p>
    <w:p w14:paraId="1F1BAC64" w14:textId="77777777" w:rsidR="00093566" w:rsidRPr="00093566" w:rsidRDefault="00093566" w:rsidP="00093566">
      <w:pPr>
        <w:spacing w:before="60" w:after="60"/>
        <w:ind w:firstLine="708"/>
        <w:contextualSpacing/>
        <w:jc w:val="both"/>
        <w:rPr>
          <w:sz w:val="26"/>
          <w:szCs w:val="26"/>
        </w:rPr>
      </w:pPr>
      <w:r w:rsidRPr="00093566">
        <w:rPr>
          <w:sz w:val="26"/>
          <w:szCs w:val="26"/>
        </w:rPr>
        <w:t>в 2027 году – 56 719,1 тыс. рублей;</w:t>
      </w:r>
    </w:p>
    <w:p w14:paraId="03B13972" w14:textId="77777777" w:rsidR="00093566" w:rsidRPr="00093566" w:rsidRDefault="00093566" w:rsidP="00093566">
      <w:pPr>
        <w:spacing w:before="60" w:after="60"/>
        <w:ind w:firstLine="708"/>
        <w:contextualSpacing/>
        <w:jc w:val="both"/>
        <w:rPr>
          <w:sz w:val="26"/>
          <w:szCs w:val="26"/>
        </w:rPr>
      </w:pPr>
      <w:r w:rsidRPr="00093566">
        <w:rPr>
          <w:sz w:val="26"/>
          <w:szCs w:val="26"/>
        </w:rPr>
        <w:t>в 2028 году – 56 719,1 тыс. рублей.</w:t>
      </w:r>
    </w:p>
    <w:p w14:paraId="40F577F9" w14:textId="77777777" w:rsidR="00093566" w:rsidRPr="00093566" w:rsidRDefault="00093566" w:rsidP="00093566">
      <w:pPr>
        <w:ind w:firstLine="709"/>
        <w:contextualSpacing/>
        <w:jc w:val="both"/>
        <w:rPr>
          <w:sz w:val="26"/>
          <w:szCs w:val="26"/>
        </w:rPr>
      </w:pPr>
      <w:r w:rsidRPr="00093566">
        <w:rPr>
          <w:sz w:val="26"/>
          <w:szCs w:val="26"/>
        </w:rPr>
        <w:t>Общий объем финансирования за счет средств местного бюджета – 1 328 602,9 тыс. рублей, в том числе по годам:</w:t>
      </w:r>
    </w:p>
    <w:p w14:paraId="24084FB8" w14:textId="77777777" w:rsidR="00093566" w:rsidRPr="00093566" w:rsidRDefault="00093566" w:rsidP="00093566">
      <w:pPr>
        <w:spacing w:before="60" w:after="60"/>
        <w:ind w:firstLine="708"/>
        <w:contextualSpacing/>
        <w:jc w:val="both"/>
        <w:rPr>
          <w:sz w:val="26"/>
          <w:szCs w:val="26"/>
        </w:rPr>
      </w:pPr>
      <w:r w:rsidRPr="00093566">
        <w:rPr>
          <w:sz w:val="26"/>
          <w:szCs w:val="26"/>
        </w:rPr>
        <w:t>в 2026 году – 470 270,3 тыс. рублей;</w:t>
      </w:r>
    </w:p>
    <w:p w14:paraId="6DE70B86" w14:textId="77777777" w:rsidR="00093566" w:rsidRPr="00093566" w:rsidRDefault="00093566" w:rsidP="00093566">
      <w:pPr>
        <w:spacing w:before="60" w:after="60"/>
        <w:ind w:firstLine="708"/>
        <w:contextualSpacing/>
        <w:jc w:val="both"/>
        <w:rPr>
          <w:sz w:val="26"/>
          <w:szCs w:val="26"/>
        </w:rPr>
      </w:pPr>
      <w:r w:rsidRPr="00093566">
        <w:rPr>
          <w:sz w:val="26"/>
          <w:szCs w:val="26"/>
        </w:rPr>
        <w:t>в 2027 году – 429 367,8 тыс. рублей;</w:t>
      </w:r>
    </w:p>
    <w:p w14:paraId="53B21109" w14:textId="77777777" w:rsidR="00093566" w:rsidRPr="00093566" w:rsidRDefault="00093566" w:rsidP="00093566">
      <w:pPr>
        <w:spacing w:before="60" w:after="60"/>
        <w:ind w:firstLine="708"/>
        <w:contextualSpacing/>
        <w:jc w:val="both"/>
        <w:rPr>
          <w:sz w:val="26"/>
          <w:szCs w:val="26"/>
        </w:rPr>
      </w:pPr>
      <w:r w:rsidRPr="00093566">
        <w:rPr>
          <w:sz w:val="26"/>
          <w:szCs w:val="26"/>
        </w:rPr>
        <w:t>в 2028 году – 428 964,8 тыс. рублей.</w:t>
      </w:r>
    </w:p>
    <w:p w14:paraId="71445BC3" w14:textId="77777777" w:rsidR="00093566" w:rsidRPr="00093566" w:rsidRDefault="00093566" w:rsidP="00093566">
      <w:pPr>
        <w:spacing w:before="60" w:after="60"/>
        <w:ind w:firstLine="708"/>
        <w:contextualSpacing/>
        <w:jc w:val="both"/>
        <w:rPr>
          <w:sz w:val="26"/>
          <w:szCs w:val="26"/>
        </w:rPr>
      </w:pPr>
      <w:r w:rsidRPr="00093566">
        <w:rPr>
          <w:sz w:val="26"/>
          <w:szCs w:val="26"/>
        </w:rPr>
        <w:t>Общий объем финансирования за счет внебюджетных источников – 398 123,5 тыс. рублей, в том числе по годам:</w:t>
      </w:r>
    </w:p>
    <w:p w14:paraId="66812B58" w14:textId="77777777" w:rsidR="00093566" w:rsidRPr="00093566" w:rsidRDefault="00093566" w:rsidP="00093566">
      <w:pPr>
        <w:spacing w:before="60" w:after="60"/>
        <w:ind w:firstLine="708"/>
        <w:contextualSpacing/>
        <w:jc w:val="both"/>
        <w:rPr>
          <w:sz w:val="26"/>
          <w:szCs w:val="26"/>
        </w:rPr>
      </w:pPr>
      <w:r w:rsidRPr="00093566">
        <w:rPr>
          <w:sz w:val="26"/>
          <w:szCs w:val="26"/>
        </w:rPr>
        <w:t>в 2026 году – 134 020,3 тыс. рублей;</w:t>
      </w:r>
    </w:p>
    <w:p w14:paraId="0468B134" w14:textId="77777777" w:rsidR="00093566" w:rsidRPr="00093566" w:rsidRDefault="00093566" w:rsidP="00093566">
      <w:pPr>
        <w:spacing w:before="60" w:after="60"/>
        <w:ind w:firstLine="708"/>
        <w:contextualSpacing/>
        <w:jc w:val="both"/>
        <w:rPr>
          <w:sz w:val="26"/>
          <w:szCs w:val="26"/>
        </w:rPr>
      </w:pPr>
      <w:r w:rsidRPr="00093566">
        <w:rPr>
          <w:sz w:val="26"/>
          <w:szCs w:val="26"/>
        </w:rPr>
        <w:t>в 2027 году – 132 051,6 тыс. рублей;</w:t>
      </w:r>
    </w:p>
    <w:p w14:paraId="3F62D063" w14:textId="77777777" w:rsidR="00093566" w:rsidRPr="00093566" w:rsidRDefault="00093566" w:rsidP="00093566">
      <w:pPr>
        <w:spacing w:before="60" w:after="60"/>
        <w:ind w:firstLine="708"/>
        <w:contextualSpacing/>
        <w:jc w:val="both"/>
        <w:rPr>
          <w:sz w:val="26"/>
          <w:szCs w:val="26"/>
        </w:rPr>
      </w:pPr>
      <w:r w:rsidRPr="00093566">
        <w:rPr>
          <w:sz w:val="26"/>
          <w:szCs w:val="26"/>
        </w:rPr>
        <w:t>в 2028 году – 132 051,6 тыс. рублей.</w:t>
      </w:r>
    </w:p>
    <w:p w14:paraId="4CE13E28" w14:textId="77777777" w:rsidR="00093566" w:rsidRPr="00093566" w:rsidRDefault="00093566" w:rsidP="00093566">
      <w:pPr>
        <w:spacing w:before="60" w:after="60"/>
        <w:ind w:firstLine="708"/>
        <w:contextualSpacing/>
        <w:jc w:val="both"/>
        <w:rPr>
          <w:sz w:val="26"/>
          <w:szCs w:val="26"/>
          <w:highlight w:val="yellow"/>
        </w:rPr>
      </w:pPr>
    </w:p>
    <w:p w14:paraId="781A565A" w14:textId="77777777" w:rsidR="00093566" w:rsidRPr="00093566" w:rsidRDefault="00093566" w:rsidP="00093566">
      <w:pPr>
        <w:spacing w:before="60" w:after="60"/>
        <w:ind w:firstLine="708"/>
        <w:contextualSpacing/>
        <w:jc w:val="both"/>
        <w:rPr>
          <w:sz w:val="26"/>
          <w:szCs w:val="26"/>
        </w:rPr>
      </w:pPr>
      <w:r w:rsidRPr="00093566">
        <w:rPr>
          <w:sz w:val="26"/>
          <w:szCs w:val="26"/>
        </w:rPr>
        <w:t>Расходы на реализацию муниципальной программы «</w:t>
      </w:r>
      <w:r w:rsidRPr="00093566">
        <w:rPr>
          <w:bCs/>
          <w:sz w:val="26"/>
          <w:szCs w:val="26"/>
        </w:rPr>
        <w:t>Реформирование и модернизация жилищно-коммунального хозяйства и повышение энергетической эффективности</w:t>
      </w:r>
      <w:r w:rsidRPr="00093566">
        <w:rPr>
          <w:sz w:val="26"/>
          <w:szCs w:val="26"/>
        </w:rPr>
        <w:t xml:space="preserve">» с общим объемом финансирования </w:t>
      </w:r>
      <w:r w:rsidRPr="00093566">
        <w:rPr>
          <w:b/>
          <w:sz w:val="26"/>
          <w:szCs w:val="26"/>
        </w:rPr>
        <w:t>1 498 760,2 тыс. рублей</w:t>
      </w:r>
      <w:r w:rsidRPr="00093566">
        <w:rPr>
          <w:sz w:val="26"/>
          <w:szCs w:val="26"/>
        </w:rPr>
        <w:t xml:space="preserve"> за счет средств бюджета муниципального образования город Норильск на 2026 - 2028 годы представлены в таблице:</w:t>
      </w:r>
    </w:p>
    <w:p w14:paraId="256FA206" w14:textId="70E561E9" w:rsidR="00093566" w:rsidRPr="000A2F0D" w:rsidRDefault="00093566" w:rsidP="00093566">
      <w:pPr>
        <w:ind w:firstLine="709"/>
        <w:jc w:val="right"/>
        <w:rPr>
          <w:sz w:val="22"/>
          <w:szCs w:val="22"/>
        </w:rPr>
      </w:pPr>
      <w:r w:rsidRPr="000A2F0D">
        <w:rPr>
          <w:sz w:val="22"/>
          <w:szCs w:val="22"/>
        </w:rPr>
        <w:t xml:space="preserve">Таблица </w:t>
      </w:r>
      <w:r w:rsidR="00B123FC" w:rsidRPr="000A2F0D">
        <w:rPr>
          <w:sz w:val="22"/>
          <w:szCs w:val="22"/>
        </w:rPr>
        <w:t>40</w:t>
      </w:r>
    </w:p>
    <w:p w14:paraId="46A7863D" w14:textId="77777777" w:rsidR="00093566" w:rsidRPr="000A2F0D" w:rsidRDefault="00093566" w:rsidP="00093566">
      <w:pPr>
        <w:ind w:firstLine="709"/>
        <w:jc w:val="right"/>
        <w:rPr>
          <w:sz w:val="22"/>
          <w:szCs w:val="22"/>
        </w:rPr>
      </w:pPr>
      <w:r w:rsidRPr="000A2F0D">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328"/>
        <w:gridCol w:w="1377"/>
        <w:gridCol w:w="1377"/>
        <w:gridCol w:w="1375"/>
      </w:tblGrid>
      <w:tr w:rsidR="00093566" w:rsidRPr="00CE0AF6" w14:paraId="26923869" w14:textId="77777777" w:rsidTr="00AE0755">
        <w:trPr>
          <w:trHeight w:val="406"/>
          <w:tblHeader/>
        </w:trPr>
        <w:tc>
          <w:tcPr>
            <w:tcW w:w="2816" w:type="pct"/>
            <w:vAlign w:val="center"/>
          </w:tcPr>
          <w:p w14:paraId="23D5A5A2" w14:textId="77777777" w:rsidR="00093566" w:rsidRPr="00CE0AF6" w:rsidRDefault="00093566" w:rsidP="00093566">
            <w:pPr>
              <w:jc w:val="center"/>
              <w:rPr>
                <w:b/>
              </w:rPr>
            </w:pPr>
            <w:r w:rsidRPr="00CE0AF6">
              <w:rPr>
                <w:b/>
              </w:rPr>
              <w:t>Наименование</w:t>
            </w:r>
          </w:p>
        </w:tc>
        <w:tc>
          <w:tcPr>
            <w:tcW w:w="728" w:type="pct"/>
            <w:vAlign w:val="center"/>
          </w:tcPr>
          <w:p w14:paraId="563FF8AA" w14:textId="77777777" w:rsidR="00093566" w:rsidRPr="00CE0AF6" w:rsidRDefault="00093566" w:rsidP="00093566">
            <w:pPr>
              <w:jc w:val="center"/>
              <w:rPr>
                <w:b/>
              </w:rPr>
            </w:pPr>
            <w:r w:rsidRPr="00CE0AF6">
              <w:rPr>
                <w:b/>
              </w:rPr>
              <w:t>2026 год</w:t>
            </w:r>
          </w:p>
        </w:tc>
        <w:tc>
          <w:tcPr>
            <w:tcW w:w="728" w:type="pct"/>
            <w:vAlign w:val="center"/>
          </w:tcPr>
          <w:p w14:paraId="6F33702A" w14:textId="77777777" w:rsidR="00093566" w:rsidRPr="00CE0AF6" w:rsidRDefault="00093566" w:rsidP="00093566">
            <w:pPr>
              <w:jc w:val="center"/>
              <w:rPr>
                <w:b/>
              </w:rPr>
            </w:pPr>
            <w:r w:rsidRPr="00CE0AF6">
              <w:rPr>
                <w:b/>
              </w:rPr>
              <w:t>2027 год</w:t>
            </w:r>
          </w:p>
        </w:tc>
        <w:tc>
          <w:tcPr>
            <w:tcW w:w="727" w:type="pct"/>
            <w:vAlign w:val="center"/>
          </w:tcPr>
          <w:p w14:paraId="2362F65E" w14:textId="77777777" w:rsidR="00093566" w:rsidRPr="00CE0AF6" w:rsidRDefault="00093566" w:rsidP="00093566">
            <w:pPr>
              <w:jc w:val="center"/>
              <w:rPr>
                <w:b/>
              </w:rPr>
            </w:pPr>
            <w:r w:rsidRPr="00CE0AF6">
              <w:rPr>
                <w:b/>
              </w:rPr>
              <w:t>2028 год</w:t>
            </w:r>
          </w:p>
        </w:tc>
      </w:tr>
      <w:tr w:rsidR="00093566" w:rsidRPr="00CE0AF6" w14:paraId="4FFEAF2C" w14:textId="77777777" w:rsidTr="00AE0755">
        <w:tc>
          <w:tcPr>
            <w:tcW w:w="2816" w:type="pct"/>
            <w:shd w:val="clear" w:color="auto" w:fill="D0CECE" w:themeFill="background2" w:themeFillShade="E6"/>
            <w:vAlign w:val="center"/>
          </w:tcPr>
          <w:p w14:paraId="528AD9D4" w14:textId="77777777" w:rsidR="00093566" w:rsidRPr="00CE0AF6" w:rsidRDefault="00093566" w:rsidP="00093566">
            <w:pPr>
              <w:jc w:val="center"/>
              <w:rPr>
                <w:b/>
              </w:rPr>
            </w:pPr>
            <w:r w:rsidRPr="00CE0AF6">
              <w:rPr>
                <w:b/>
              </w:rPr>
              <w:t>ВСЕГО:</w:t>
            </w:r>
          </w:p>
        </w:tc>
        <w:tc>
          <w:tcPr>
            <w:tcW w:w="728" w:type="pct"/>
            <w:shd w:val="clear" w:color="auto" w:fill="D0CECE" w:themeFill="background2" w:themeFillShade="E6"/>
            <w:vAlign w:val="center"/>
          </w:tcPr>
          <w:p w14:paraId="33D37102" w14:textId="77777777" w:rsidR="00093566" w:rsidRPr="00CE0AF6" w:rsidRDefault="00093566" w:rsidP="00093566">
            <w:pPr>
              <w:jc w:val="center"/>
              <w:rPr>
                <w:b/>
              </w:rPr>
            </w:pPr>
            <w:r w:rsidRPr="00CE0AF6">
              <w:rPr>
                <w:b/>
              </w:rPr>
              <w:t>526 989,4</w:t>
            </w:r>
          </w:p>
        </w:tc>
        <w:tc>
          <w:tcPr>
            <w:tcW w:w="728" w:type="pct"/>
            <w:shd w:val="clear" w:color="auto" w:fill="D0CECE" w:themeFill="background2" w:themeFillShade="E6"/>
            <w:vAlign w:val="center"/>
          </w:tcPr>
          <w:p w14:paraId="51A32F25" w14:textId="77777777" w:rsidR="00093566" w:rsidRPr="00CE0AF6" w:rsidRDefault="00093566" w:rsidP="00093566">
            <w:pPr>
              <w:jc w:val="center"/>
              <w:rPr>
                <w:b/>
              </w:rPr>
            </w:pPr>
            <w:r w:rsidRPr="00CE0AF6">
              <w:rPr>
                <w:b/>
              </w:rPr>
              <w:t>486 086,9</w:t>
            </w:r>
          </w:p>
        </w:tc>
        <w:tc>
          <w:tcPr>
            <w:tcW w:w="727" w:type="pct"/>
            <w:shd w:val="clear" w:color="auto" w:fill="D0CECE" w:themeFill="background2" w:themeFillShade="E6"/>
            <w:vAlign w:val="center"/>
          </w:tcPr>
          <w:p w14:paraId="7C547AF9" w14:textId="77777777" w:rsidR="00093566" w:rsidRPr="00CE0AF6" w:rsidRDefault="00093566" w:rsidP="00093566">
            <w:pPr>
              <w:jc w:val="center"/>
              <w:rPr>
                <w:b/>
              </w:rPr>
            </w:pPr>
            <w:r w:rsidRPr="00CE0AF6">
              <w:rPr>
                <w:b/>
              </w:rPr>
              <w:t>485 683,9</w:t>
            </w:r>
          </w:p>
        </w:tc>
      </w:tr>
      <w:tr w:rsidR="00093566" w:rsidRPr="00CE0AF6" w14:paraId="07EECF5C" w14:textId="77777777" w:rsidTr="00AE0755">
        <w:trPr>
          <w:trHeight w:val="286"/>
        </w:trPr>
        <w:tc>
          <w:tcPr>
            <w:tcW w:w="2816" w:type="pct"/>
            <w:vAlign w:val="center"/>
          </w:tcPr>
          <w:p w14:paraId="7893099E" w14:textId="77777777" w:rsidR="00093566" w:rsidRPr="00CE0AF6" w:rsidRDefault="00093566" w:rsidP="00093566">
            <w:pPr>
              <w:jc w:val="center"/>
              <w:rPr>
                <w:i/>
              </w:rPr>
            </w:pPr>
            <w:r w:rsidRPr="00CE0AF6">
              <w:rPr>
                <w:i/>
              </w:rPr>
              <w:t>в том числе:</w:t>
            </w:r>
          </w:p>
        </w:tc>
        <w:tc>
          <w:tcPr>
            <w:tcW w:w="728" w:type="pct"/>
            <w:vAlign w:val="center"/>
          </w:tcPr>
          <w:p w14:paraId="3BE4DC0C" w14:textId="77777777" w:rsidR="00093566" w:rsidRPr="00CE0AF6" w:rsidRDefault="00093566" w:rsidP="00093566">
            <w:pPr>
              <w:jc w:val="center"/>
              <w:rPr>
                <w:i/>
                <w:highlight w:val="yellow"/>
              </w:rPr>
            </w:pPr>
          </w:p>
        </w:tc>
        <w:tc>
          <w:tcPr>
            <w:tcW w:w="728" w:type="pct"/>
            <w:vAlign w:val="center"/>
          </w:tcPr>
          <w:p w14:paraId="55DA96B1" w14:textId="77777777" w:rsidR="00093566" w:rsidRPr="00CE0AF6" w:rsidRDefault="00093566" w:rsidP="00093566">
            <w:pPr>
              <w:jc w:val="center"/>
              <w:rPr>
                <w:i/>
                <w:highlight w:val="yellow"/>
              </w:rPr>
            </w:pPr>
          </w:p>
        </w:tc>
        <w:tc>
          <w:tcPr>
            <w:tcW w:w="727" w:type="pct"/>
            <w:vAlign w:val="center"/>
          </w:tcPr>
          <w:p w14:paraId="3DD3F871" w14:textId="77777777" w:rsidR="00093566" w:rsidRPr="00CE0AF6" w:rsidRDefault="00093566" w:rsidP="00093566">
            <w:pPr>
              <w:jc w:val="center"/>
              <w:rPr>
                <w:i/>
                <w:highlight w:val="yellow"/>
              </w:rPr>
            </w:pPr>
          </w:p>
        </w:tc>
      </w:tr>
      <w:tr w:rsidR="00093566" w:rsidRPr="00CE0AF6" w14:paraId="226ED9DE" w14:textId="77777777" w:rsidTr="00AE0755">
        <w:trPr>
          <w:trHeight w:val="286"/>
        </w:trPr>
        <w:tc>
          <w:tcPr>
            <w:tcW w:w="2816" w:type="pct"/>
            <w:vAlign w:val="center"/>
          </w:tcPr>
          <w:p w14:paraId="6F95BAC2" w14:textId="77777777" w:rsidR="00093566" w:rsidRPr="00CE0AF6" w:rsidRDefault="00093566" w:rsidP="00093566">
            <w:pPr>
              <w:jc w:val="both"/>
              <w:rPr>
                <w:i/>
                <w:color w:val="0000CC"/>
              </w:rPr>
            </w:pPr>
            <w:r w:rsidRPr="00CE0AF6">
              <w:rPr>
                <w:i/>
                <w:color w:val="0000CC"/>
              </w:rPr>
              <w:t xml:space="preserve">     - средства краевого бюджета</w:t>
            </w:r>
          </w:p>
        </w:tc>
        <w:tc>
          <w:tcPr>
            <w:tcW w:w="728" w:type="pct"/>
            <w:vAlign w:val="center"/>
          </w:tcPr>
          <w:p w14:paraId="5E2AA979" w14:textId="77777777" w:rsidR="00093566" w:rsidRPr="00CE0AF6" w:rsidRDefault="00093566" w:rsidP="00093566">
            <w:pPr>
              <w:jc w:val="center"/>
              <w:rPr>
                <w:i/>
                <w:color w:val="0000CC"/>
              </w:rPr>
            </w:pPr>
            <w:r w:rsidRPr="00CE0AF6">
              <w:rPr>
                <w:i/>
                <w:color w:val="0000CC"/>
              </w:rPr>
              <w:t>56 719,1</w:t>
            </w:r>
          </w:p>
        </w:tc>
        <w:tc>
          <w:tcPr>
            <w:tcW w:w="728" w:type="pct"/>
            <w:vAlign w:val="center"/>
          </w:tcPr>
          <w:p w14:paraId="25B470AF" w14:textId="77777777" w:rsidR="00093566" w:rsidRPr="00CE0AF6" w:rsidRDefault="00093566" w:rsidP="00093566">
            <w:pPr>
              <w:jc w:val="center"/>
              <w:rPr>
                <w:i/>
                <w:color w:val="0000CC"/>
              </w:rPr>
            </w:pPr>
            <w:r w:rsidRPr="00CE0AF6">
              <w:rPr>
                <w:i/>
                <w:color w:val="0000CC"/>
              </w:rPr>
              <w:t>56 719,1</w:t>
            </w:r>
          </w:p>
        </w:tc>
        <w:tc>
          <w:tcPr>
            <w:tcW w:w="727" w:type="pct"/>
            <w:vAlign w:val="center"/>
          </w:tcPr>
          <w:p w14:paraId="1653A85E" w14:textId="77777777" w:rsidR="00093566" w:rsidRPr="00CE0AF6" w:rsidRDefault="00093566" w:rsidP="00093566">
            <w:pPr>
              <w:jc w:val="center"/>
              <w:rPr>
                <w:i/>
                <w:color w:val="0000CC"/>
              </w:rPr>
            </w:pPr>
            <w:r w:rsidRPr="00CE0AF6">
              <w:rPr>
                <w:i/>
                <w:color w:val="0000CC"/>
              </w:rPr>
              <w:t>56 719,1</w:t>
            </w:r>
          </w:p>
        </w:tc>
      </w:tr>
      <w:tr w:rsidR="00093566" w:rsidRPr="00CE0AF6" w14:paraId="569645D6" w14:textId="77777777" w:rsidTr="00AE0755">
        <w:trPr>
          <w:trHeight w:val="70"/>
        </w:trPr>
        <w:tc>
          <w:tcPr>
            <w:tcW w:w="2816" w:type="pct"/>
            <w:vAlign w:val="center"/>
          </w:tcPr>
          <w:p w14:paraId="11A8EA93" w14:textId="77777777" w:rsidR="00093566" w:rsidRPr="00CE0AF6" w:rsidRDefault="00093566" w:rsidP="00093566">
            <w:pPr>
              <w:jc w:val="both"/>
              <w:rPr>
                <w:i/>
                <w:color w:val="0000CC"/>
              </w:rPr>
            </w:pPr>
            <w:r w:rsidRPr="00CE0AF6">
              <w:rPr>
                <w:i/>
                <w:color w:val="0000CC"/>
              </w:rPr>
              <w:t xml:space="preserve">     - средства местного бюджета</w:t>
            </w:r>
          </w:p>
        </w:tc>
        <w:tc>
          <w:tcPr>
            <w:tcW w:w="728" w:type="pct"/>
            <w:vAlign w:val="center"/>
          </w:tcPr>
          <w:p w14:paraId="183BC379" w14:textId="77777777" w:rsidR="00093566" w:rsidRPr="00CE0AF6" w:rsidRDefault="00093566" w:rsidP="00093566">
            <w:pPr>
              <w:jc w:val="center"/>
              <w:rPr>
                <w:i/>
                <w:color w:val="0000CC"/>
              </w:rPr>
            </w:pPr>
            <w:r w:rsidRPr="00CE0AF6">
              <w:rPr>
                <w:i/>
                <w:color w:val="0000CC"/>
              </w:rPr>
              <w:t>470 270,3</w:t>
            </w:r>
          </w:p>
        </w:tc>
        <w:tc>
          <w:tcPr>
            <w:tcW w:w="728" w:type="pct"/>
            <w:vAlign w:val="center"/>
          </w:tcPr>
          <w:p w14:paraId="47C6CA07" w14:textId="77777777" w:rsidR="00093566" w:rsidRPr="00CE0AF6" w:rsidRDefault="00093566" w:rsidP="00093566">
            <w:pPr>
              <w:jc w:val="center"/>
              <w:rPr>
                <w:i/>
                <w:color w:val="0000CC"/>
              </w:rPr>
            </w:pPr>
            <w:r w:rsidRPr="00CE0AF6">
              <w:rPr>
                <w:i/>
                <w:color w:val="0000CC"/>
              </w:rPr>
              <w:t>429 367,8</w:t>
            </w:r>
          </w:p>
        </w:tc>
        <w:tc>
          <w:tcPr>
            <w:tcW w:w="727" w:type="pct"/>
            <w:vAlign w:val="center"/>
          </w:tcPr>
          <w:p w14:paraId="30415CEA" w14:textId="77777777" w:rsidR="00093566" w:rsidRPr="00CE0AF6" w:rsidRDefault="00093566" w:rsidP="00093566">
            <w:pPr>
              <w:jc w:val="center"/>
              <w:rPr>
                <w:i/>
                <w:color w:val="0000CC"/>
              </w:rPr>
            </w:pPr>
            <w:r w:rsidRPr="00CE0AF6">
              <w:rPr>
                <w:i/>
                <w:color w:val="0000CC"/>
              </w:rPr>
              <w:t>428 964,8</w:t>
            </w:r>
          </w:p>
        </w:tc>
      </w:tr>
      <w:tr w:rsidR="00093566" w:rsidRPr="00CE0AF6" w14:paraId="5C226423" w14:textId="77777777" w:rsidTr="00AE0755">
        <w:tc>
          <w:tcPr>
            <w:tcW w:w="2816" w:type="pct"/>
            <w:vAlign w:val="center"/>
          </w:tcPr>
          <w:p w14:paraId="5E0211DC" w14:textId="77777777" w:rsidR="00093566" w:rsidRPr="00CE0AF6" w:rsidRDefault="00093566" w:rsidP="00093566">
            <w:r w:rsidRPr="00CE0AF6">
              <w:rPr>
                <w:b/>
              </w:rPr>
              <w:t>Подпрограмма 2.</w:t>
            </w:r>
            <w:r w:rsidRPr="00CE0AF6">
              <w:t xml:space="preserve"> Организация проведения ремонта многоквартирных домов</w:t>
            </w:r>
          </w:p>
        </w:tc>
        <w:tc>
          <w:tcPr>
            <w:tcW w:w="728" w:type="pct"/>
            <w:shd w:val="clear" w:color="auto" w:fill="auto"/>
            <w:vAlign w:val="center"/>
          </w:tcPr>
          <w:p w14:paraId="10740D13" w14:textId="77777777" w:rsidR="00093566" w:rsidRPr="00CE0AF6" w:rsidRDefault="00093566" w:rsidP="00093566">
            <w:pPr>
              <w:jc w:val="center"/>
            </w:pPr>
            <w:r w:rsidRPr="00CE0AF6">
              <w:t xml:space="preserve">302 333,0   </w:t>
            </w:r>
          </w:p>
        </w:tc>
        <w:tc>
          <w:tcPr>
            <w:tcW w:w="728" w:type="pct"/>
            <w:shd w:val="clear" w:color="auto" w:fill="auto"/>
            <w:vAlign w:val="center"/>
          </w:tcPr>
          <w:p w14:paraId="4F2657CF" w14:textId="77777777" w:rsidR="00093566" w:rsidRPr="00CE0AF6" w:rsidRDefault="00093566" w:rsidP="00093566">
            <w:pPr>
              <w:jc w:val="center"/>
            </w:pPr>
            <w:r w:rsidRPr="00CE0AF6">
              <w:t xml:space="preserve">261 379,5  </w:t>
            </w:r>
          </w:p>
        </w:tc>
        <w:tc>
          <w:tcPr>
            <w:tcW w:w="727" w:type="pct"/>
            <w:shd w:val="clear" w:color="auto" w:fill="auto"/>
            <w:vAlign w:val="center"/>
          </w:tcPr>
          <w:p w14:paraId="0D038C19" w14:textId="77777777" w:rsidR="00093566" w:rsidRPr="00CE0AF6" w:rsidRDefault="00093566" w:rsidP="00093566">
            <w:pPr>
              <w:jc w:val="center"/>
            </w:pPr>
            <w:r w:rsidRPr="00CE0AF6">
              <w:t xml:space="preserve">260 976,5  </w:t>
            </w:r>
          </w:p>
        </w:tc>
      </w:tr>
      <w:tr w:rsidR="00093566" w:rsidRPr="00CE0AF6" w14:paraId="020CF873" w14:textId="77777777" w:rsidTr="00AE0755">
        <w:tc>
          <w:tcPr>
            <w:tcW w:w="2816" w:type="pct"/>
            <w:vAlign w:val="center"/>
          </w:tcPr>
          <w:p w14:paraId="2E687060" w14:textId="77777777" w:rsidR="00093566" w:rsidRPr="00CE0AF6" w:rsidRDefault="00093566" w:rsidP="00093566">
            <w:pPr>
              <w:jc w:val="both"/>
              <w:rPr>
                <w:i/>
                <w:color w:val="0000CC"/>
              </w:rPr>
            </w:pPr>
            <w:r w:rsidRPr="00CE0AF6">
              <w:rPr>
                <w:i/>
                <w:color w:val="0000CC"/>
              </w:rPr>
              <w:t xml:space="preserve">     - средства краевого бюджета</w:t>
            </w:r>
          </w:p>
        </w:tc>
        <w:tc>
          <w:tcPr>
            <w:tcW w:w="728" w:type="pct"/>
            <w:vAlign w:val="center"/>
          </w:tcPr>
          <w:p w14:paraId="77ABEEA9" w14:textId="77777777" w:rsidR="00093566" w:rsidRPr="00CE0AF6" w:rsidRDefault="00093566" w:rsidP="00093566">
            <w:pPr>
              <w:jc w:val="center"/>
              <w:rPr>
                <w:i/>
                <w:color w:val="0000CC"/>
              </w:rPr>
            </w:pPr>
            <w:r w:rsidRPr="00CE0AF6">
              <w:rPr>
                <w:i/>
                <w:color w:val="0000CC"/>
              </w:rPr>
              <w:t>11 421,7</w:t>
            </w:r>
          </w:p>
        </w:tc>
        <w:tc>
          <w:tcPr>
            <w:tcW w:w="728" w:type="pct"/>
            <w:vAlign w:val="center"/>
          </w:tcPr>
          <w:p w14:paraId="19EFB6CB" w14:textId="77777777" w:rsidR="00093566" w:rsidRPr="00CE0AF6" w:rsidRDefault="00093566" w:rsidP="00093566">
            <w:pPr>
              <w:jc w:val="center"/>
            </w:pPr>
            <w:r w:rsidRPr="00CE0AF6">
              <w:rPr>
                <w:i/>
                <w:color w:val="0000CC"/>
              </w:rPr>
              <w:t>11 421,7</w:t>
            </w:r>
          </w:p>
        </w:tc>
        <w:tc>
          <w:tcPr>
            <w:tcW w:w="727" w:type="pct"/>
            <w:vAlign w:val="center"/>
          </w:tcPr>
          <w:p w14:paraId="1C4444B8" w14:textId="77777777" w:rsidR="00093566" w:rsidRPr="00CE0AF6" w:rsidRDefault="00093566" w:rsidP="00093566">
            <w:pPr>
              <w:jc w:val="center"/>
            </w:pPr>
            <w:r w:rsidRPr="00CE0AF6">
              <w:rPr>
                <w:i/>
                <w:color w:val="0000CC"/>
              </w:rPr>
              <w:t>11 421,7</w:t>
            </w:r>
          </w:p>
        </w:tc>
      </w:tr>
      <w:tr w:rsidR="00093566" w:rsidRPr="00CE0AF6" w14:paraId="6D645EB0" w14:textId="77777777" w:rsidTr="00AE0755">
        <w:tc>
          <w:tcPr>
            <w:tcW w:w="2816" w:type="pct"/>
            <w:vAlign w:val="center"/>
          </w:tcPr>
          <w:p w14:paraId="46A410B2" w14:textId="77777777" w:rsidR="00093566" w:rsidRPr="00CE0AF6" w:rsidRDefault="00093566" w:rsidP="00093566">
            <w:pPr>
              <w:jc w:val="both"/>
              <w:rPr>
                <w:i/>
                <w:color w:val="0000CC"/>
              </w:rPr>
            </w:pPr>
            <w:r w:rsidRPr="00CE0AF6">
              <w:rPr>
                <w:i/>
                <w:color w:val="0000CC"/>
              </w:rPr>
              <w:t xml:space="preserve">     - средства местного бюджета</w:t>
            </w:r>
          </w:p>
        </w:tc>
        <w:tc>
          <w:tcPr>
            <w:tcW w:w="728" w:type="pct"/>
            <w:vAlign w:val="center"/>
          </w:tcPr>
          <w:p w14:paraId="1F2149FF" w14:textId="77777777" w:rsidR="00093566" w:rsidRPr="00CE0AF6" w:rsidRDefault="00093566" w:rsidP="00093566">
            <w:pPr>
              <w:jc w:val="center"/>
              <w:rPr>
                <w:i/>
                <w:color w:val="0000CC"/>
              </w:rPr>
            </w:pPr>
            <w:r w:rsidRPr="00CE0AF6">
              <w:rPr>
                <w:i/>
                <w:color w:val="0000CC"/>
              </w:rPr>
              <w:t>290 911,3</w:t>
            </w:r>
          </w:p>
        </w:tc>
        <w:tc>
          <w:tcPr>
            <w:tcW w:w="728" w:type="pct"/>
            <w:vAlign w:val="center"/>
          </w:tcPr>
          <w:p w14:paraId="5B207122" w14:textId="77777777" w:rsidR="00093566" w:rsidRPr="00CE0AF6" w:rsidRDefault="00093566" w:rsidP="00093566">
            <w:pPr>
              <w:jc w:val="center"/>
            </w:pPr>
            <w:r w:rsidRPr="00CE0AF6">
              <w:rPr>
                <w:i/>
                <w:color w:val="0000CC"/>
              </w:rPr>
              <w:t>249 957,8</w:t>
            </w:r>
          </w:p>
        </w:tc>
        <w:tc>
          <w:tcPr>
            <w:tcW w:w="727" w:type="pct"/>
            <w:vAlign w:val="center"/>
          </w:tcPr>
          <w:p w14:paraId="06A119B8" w14:textId="77777777" w:rsidR="00093566" w:rsidRPr="00CE0AF6" w:rsidRDefault="00093566" w:rsidP="00093566">
            <w:pPr>
              <w:jc w:val="center"/>
            </w:pPr>
            <w:r w:rsidRPr="00CE0AF6">
              <w:rPr>
                <w:i/>
                <w:color w:val="0000CC"/>
              </w:rPr>
              <w:t>249 554,8</w:t>
            </w:r>
          </w:p>
        </w:tc>
      </w:tr>
      <w:tr w:rsidR="00093566" w:rsidRPr="00CE0AF6" w14:paraId="775C8AA6" w14:textId="77777777" w:rsidTr="00AE0755">
        <w:tc>
          <w:tcPr>
            <w:tcW w:w="2816" w:type="pct"/>
            <w:vAlign w:val="center"/>
          </w:tcPr>
          <w:p w14:paraId="3E9184A4" w14:textId="77777777" w:rsidR="00093566" w:rsidRPr="00CE0AF6" w:rsidRDefault="00093566" w:rsidP="00093566">
            <w:r w:rsidRPr="00CE0AF6">
              <w:rPr>
                <w:b/>
              </w:rPr>
              <w:t>Подпрограмма 3.</w:t>
            </w:r>
            <w:r w:rsidRPr="00CE0AF6">
              <w:t xml:space="preserve"> Энергоэффективность и развитие энергетики</w:t>
            </w:r>
          </w:p>
        </w:tc>
        <w:tc>
          <w:tcPr>
            <w:tcW w:w="728" w:type="pct"/>
            <w:vAlign w:val="center"/>
          </w:tcPr>
          <w:p w14:paraId="6F9A6769" w14:textId="77777777" w:rsidR="00093566" w:rsidRPr="00CE0AF6" w:rsidRDefault="00093566" w:rsidP="00093566">
            <w:pPr>
              <w:jc w:val="center"/>
            </w:pPr>
            <w:r w:rsidRPr="00CE0AF6">
              <w:t xml:space="preserve">1 082,7   </w:t>
            </w:r>
          </w:p>
        </w:tc>
        <w:tc>
          <w:tcPr>
            <w:tcW w:w="728" w:type="pct"/>
            <w:vAlign w:val="center"/>
          </w:tcPr>
          <w:p w14:paraId="117E0D33" w14:textId="77777777" w:rsidR="00093566" w:rsidRPr="00CE0AF6" w:rsidRDefault="00093566" w:rsidP="00093566">
            <w:pPr>
              <w:jc w:val="center"/>
            </w:pPr>
            <w:r w:rsidRPr="00CE0AF6">
              <w:t xml:space="preserve">1 082,7   </w:t>
            </w:r>
          </w:p>
        </w:tc>
        <w:tc>
          <w:tcPr>
            <w:tcW w:w="727" w:type="pct"/>
            <w:vAlign w:val="center"/>
          </w:tcPr>
          <w:p w14:paraId="2BCD204A" w14:textId="77777777" w:rsidR="00093566" w:rsidRPr="00CE0AF6" w:rsidRDefault="00093566" w:rsidP="00093566">
            <w:pPr>
              <w:jc w:val="center"/>
            </w:pPr>
            <w:r w:rsidRPr="00CE0AF6">
              <w:t xml:space="preserve">1 082,7   </w:t>
            </w:r>
          </w:p>
        </w:tc>
      </w:tr>
      <w:tr w:rsidR="00093566" w:rsidRPr="00CE0AF6" w14:paraId="4A04F10E" w14:textId="77777777" w:rsidTr="00AE0755">
        <w:tc>
          <w:tcPr>
            <w:tcW w:w="2816" w:type="pct"/>
            <w:vAlign w:val="center"/>
          </w:tcPr>
          <w:p w14:paraId="3440055B" w14:textId="77777777" w:rsidR="00093566" w:rsidRPr="00CE0AF6" w:rsidRDefault="00093566" w:rsidP="00093566">
            <w:pPr>
              <w:rPr>
                <w:i/>
                <w:color w:val="0000CC"/>
              </w:rPr>
            </w:pPr>
            <w:r w:rsidRPr="00CE0AF6">
              <w:rPr>
                <w:i/>
                <w:color w:val="0000CC"/>
              </w:rPr>
              <w:t xml:space="preserve">     - средства местного бюджета</w:t>
            </w:r>
          </w:p>
        </w:tc>
        <w:tc>
          <w:tcPr>
            <w:tcW w:w="728" w:type="pct"/>
            <w:vAlign w:val="center"/>
          </w:tcPr>
          <w:p w14:paraId="171A4210" w14:textId="77777777" w:rsidR="00093566" w:rsidRPr="00CE0AF6" w:rsidRDefault="00093566" w:rsidP="00093566">
            <w:pPr>
              <w:jc w:val="center"/>
              <w:rPr>
                <w:i/>
                <w:color w:val="0000CC"/>
              </w:rPr>
            </w:pPr>
            <w:r w:rsidRPr="00CE0AF6">
              <w:rPr>
                <w:i/>
                <w:color w:val="0000CC"/>
              </w:rPr>
              <w:t xml:space="preserve">1 082,7   </w:t>
            </w:r>
          </w:p>
        </w:tc>
        <w:tc>
          <w:tcPr>
            <w:tcW w:w="728" w:type="pct"/>
            <w:vAlign w:val="center"/>
          </w:tcPr>
          <w:p w14:paraId="656516A8" w14:textId="77777777" w:rsidR="00093566" w:rsidRPr="00CE0AF6" w:rsidRDefault="00093566" w:rsidP="00093566">
            <w:pPr>
              <w:jc w:val="center"/>
              <w:rPr>
                <w:i/>
                <w:color w:val="0000CC"/>
              </w:rPr>
            </w:pPr>
            <w:r w:rsidRPr="00CE0AF6">
              <w:rPr>
                <w:i/>
                <w:color w:val="0000CC"/>
              </w:rPr>
              <w:t xml:space="preserve">1 082,7   </w:t>
            </w:r>
          </w:p>
        </w:tc>
        <w:tc>
          <w:tcPr>
            <w:tcW w:w="727" w:type="pct"/>
            <w:vAlign w:val="center"/>
          </w:tcPr>
          <w:p w14:paraId="722329BB" w14:textId="77777777" w:rsidR="00093566" w:rsidRPr="00CE0AF6" w:rsidRDefault="00093566" w:rsidP="00093566">
            <w:pPr>
              <w:jc w:val="center"/>
              <w:rPr>
                <w:i/>
                <w:color w:val="0000CC"/>
              </w:rPr>
            </w:pPr>
            <w:r w:rsidRPr="00CE0AF6">
              <w:rPr>
                <w:i/>
                <w:color w:val="0000CC"/>
              </w:rPr>
              <w:t xml:space="preserve">1 082,7   </w:t>
            </w:r>
          </w:p>
        </w:tc>
      </w:tr>
      <w:tr w:rsidR="00093566" w:rsidRPr="00CE0AF6" w14:paraId="1A31ACC2" w14:textId="77777777" w:rsidTr="00AE0755">
        <w:tc>
          <w:tcPr>
            <w:tcW w:w="2816" w:type="pct"/>
            <w:shd w:val="clear" w:color="auto" w:fill="auto"/>
            <w:vAlign w:val="center"/>
          </w:tcPr>
          <w:p w14:paraId="3AA08552" w14:textId="77777777" w:rsidR="00093566" w:rsidRPr="00CE0AF6" w:rsidRDefault="00093566" w:rsidP="00093566">
            <w:pPr>
              <w:rPr>
                <w:highlight w:val="yellow"/>
              </w:rPr>
            </w:pPr>
            <w:r w:rsidRPr="00CE0AF6">
              <w:rPr>
                <w:b/>
              </w:rPr>
              <w:t>Отдельное мероприятие 1.</w:t>
            </w:r>
            <w:r w:rsidRPr="00CE0AF6">
              <w:t xml:space="preserve"> Обеспечение выполнения функций органов местного </w:t>
            </w:r>
            <w:r w:rsidRPr="00CE0AF6">
              <w:lastRenderedPageBreak/>
              <w:t>самоуправления в области жилищно-коммунального хозяйства</w:t>
            </w:r>
          </w:p>
        </w:tc>
        <w:tc>
          <w:tcPr>
            <w:tcW w:w="728" w:type="pct"/>
            <w:vAlign w:val="center"/>
          </w:tcPr>
          <w:p w14:paraId="3B276F75" w14:textId="77777777" w:rsidR="00093566" w:rsidRPr="00CE0AF6" w:rsidRDefault="00093566" w:rsidP="00093566">
            <w:pPr>
              <w:jc w:val="center"/>
            </w:pPr>
            <w:r w:rsidRPr="00CE0AF6">
              <w:lastRenderedPageBreak/>
              <w:t xml:space="preserve">167 117,9   </w:t>
            </w:r>
          </w:p>
        </w:tc>
        <w:tc>
          <w:tcPr>
            <w:tcW w:w="728" w:type="pct"/>
            <w:vAlign w:val="center"/>
          </w:tcPr>
          <w:p w14:paraId="72EBBF15" w14:textId="77777777" w:rsidR="00093566" w:rsidRPr="00CE0AF6" w:rsidRDefault="00093566" w:rsidP="00093566">
            <w:pPr>
              <w:jc w:val="center"/>
            </w:pPr>
            <w:r w:rsidRPr="00CE0AF6">
              <w:t xml:space="preserve">167 168,9   </w:t>
            </w:r>
          </w:p>
        </w:tc>
        <w:tc>
          <w:tcPr>
            <w:tcW w:w="727" w:type="pct"/>
            <w:vAlign w:val="center"/>
          </w:tcPr>
          <w:p w14:paraId="590E71D4" w14:textId="77777777" w:rsidR="00093566" w:rsidRPr="00CE0AF6" w:rsidRDefault="00093566" w:rsidP="00093566">
            <w:pPr>
              <w:jc w:val="center"/>
            </w:pPr>
            <w:r w:rsidRPr="00CE0AF6">
              <w:t xml:space="preserve">167 168,9   </w:t>
            </w:r>
          </w:p>
        </w:tc>
      </w:tr>
      <w:tr w:rsidR="00093566" w:rsidRPr="00CE0AF6" w14:paraId="54786F85" w14:textId="77777777" w:rsidTr="00AE0755">
        <w:tc>
          <w:tcPr>
            <w:tcW w:w="2816" w:type="pct"/>
            <w:shd w:val="clear" w:color="auto" w:fill="auto"/>
            <w:vAlign w:val="center"/>
          </w:tcPr>
          <w:p w14:paraId="7EBD40AD" w14:textId="77777777" w:rsidR="00093566" w:rsidRPr="00CE0AF6" w:rsidRDefault="00093566" w:rsidP="00093566">
            <w:pPr>
              <w:rPr>
                <w:i/>
                <w:color w:val="0000CC"/>
              </w:rPr>
            </w:pPr>
            <w:r w:rsidRPr="00CE0AF6">
              <w:rPr>
                <w:i/>
                <w:color w:val="0000CC"/>
              </w:rPr>
              <w:lastRenderedPageBreak/>
              <w:t xml:space="preserve">     - средства местного бюджета</w:t>
            </w:r>
          </w:p>
        </w:tc>
        <w:tc>
          <w:tcPr>
            <w:tcW w:w="728" w:type="pct"/>
            <w:vAlign w:val="center"/>
          </w:tcPr>
          <w:p w14:paraId="3D672183" w14:textId="77777777" w:rsidR="00093566" w:rsidRPr="00CE0AF6" w:rsidRDefault="00093566" w:rsidP="00093566">
            <w:pPr>
              <w:jc w:val="center"/>
              <w:rPr>
                <w:i/>
                <w:color w:val="0000CC"/>
              </w:rPr>
            </w:pPr>
            <w:r w:rsidRPr="00CE0AF6">
              <w:rPr>
                <w:i/>
                <w:color w:val="0000CC"/>
              </w:rPr>
              <w:t xml:space="preserve">167 117,9 </w:t>
            </w:r>
          </w:p>
        </w:tc>
        <w:tc>
          <w:tcPr>
            <w:tcW w:w="728" w:type="pct"/>
            <w:vAlign w:val="center"/>
          </w:tcPr>
          <w:p w14:paraId="387D7163" w14:textId="77777777" w:rsidR="00093566" w:rsidRPr="00CE0AF6" w:rsidRDefault="00093566" w:rsidP="00093566">
            <w:pPr>
              <w:jc w:val="center"/>
              <w:rPr>
                <w:i/>
                <w:color w:val="0000CC"/>
              </w:rPr>
            </w:pPr>
            <w:r w:rsidRPr="00CE0AF6">
              <w:rPr>
                <w:i/>
                <w:color w:val="0000CC"/>
              </w:rPr>
              <w:t xml:space="preserve">167 168,9   </w:t>
            </w:r>
          </w:p>
        </w:tc>
        <w:tc>
          <w:tcPr>
            <w:tcW w:w="727" w:type="pct"/>
            <w:vAlign w:val="center"/>
          </w:tcPr>
          <w:p w14:paraId="3F73B1CA" w14:textId="77777777" w:rsidR="00093566" w:rsidRPr="00CE0AF6" w:rsidRDefault="00093566" w:rsidP="00093566">
            <w:pPr>
              <w:jc w:val="center"/>
              <w:rPr>
                <w:i/>
                <w:color w:val="0000CC"/>
              </w:rPr>
            </w:pPr>
            <w:r w:rsidRPr="00CE0AF6">
              <w:rPr>
                <w:i/>
                <w:color w:val="0000CC"/>
              </w:rPr>
              <w:t xml:space="preserve">167 168,9  </w:t>
            </w:r>
          </w:p>
        </w:tc>
      </w:tr>
      <w:tr w:rsidR="00093566" w:rsidRPr="00CE0AF6" w14:paraId="79A381A8" w14:textId="77777777" w:rsidTr="00AE0755">
        <w:tc>
          <w:tcPr>
            <w:tcW w:w="2816" w:type="pct"/>
            <w:shd w:val="clear" w:color="auto" w:fill="auto"/>
            <w:vAlign w:val="center"/>
          </w:tcPr>
          <w:p w14:paraId="2B5B12B1" w14:textId="77777777" w:rsidR="00093566" w:rsidRPr="00CE0AF6" w:rsidRDefault="00093566" w:rsidP="00093566">
            <w:r w:rsidRPr="00CE0AF6">
              <w:rPr>
                <w:b/>
              </w:rPr>
              <w:t>Отдельное мероприятие 2.</w:t>
            </w:r>
            <w:r w:rsidRPr="00CE0AF6">
              <w:t xml:space="preserve"> Предоставление компенсации части платы граждан за коммунальные услуги</w:t>
            </w:r>
          </w:p>
        </w:tc>
        <w:tc>
          <w:tcPr>
            <w:tcW w:w="728" w:type="pct"/>
            <w:shd w:val="clear" w:color="auto" w:fill="auto"/>
            <w:vAlign w:val="center"/>
          </w:tcPr>
          <w:p w14:paraId="5FE8CDD1" w14:textId="77777777" w:rsidR="00093566" w:rsidRPr="00CE0AF6" w:rsidRDefault="00093566" w:rsidP="00093566">
            <w:pPr>
              <w:jc w:val="center"/>
            </w:pPr>
            <w:r w:rsidRPr="00CE0AF6">
              <w:t xml:space="preserve">45 297,4   </w:t>
            </w:r>
          </w:p>
        </w:tc>
        <w:tc>
          <w:tcPr>
            <w:tcW w:w="728" w:type="pct"/>
            <w:vAlign w:val="center"/>
          </w:tcPr>
          <w:p w14:paraId="012CA9A4" w14:textId="77777777" w:rsidR="00093566" w:rsidRPr="00CE0AF6" w:rsidRDefault="00093566" w:rsidP="00093566">
            <w:pPr>
              <w:jc w:val="center"/>
            </w:pPr>
            <w:r w:rsidRPr="00CE0AF6">
              <w:t>45 297,4</w:t>
            </w:r>
          </w:p>
        </w:tc>
        <w:tc>
          <w:tcPr>
            <w:tcW w:w="727" w:type="pct"/>
            <w:vAlign w:val="center"/>
          </w:tcPr>
          <w:p w14:paraId="29749C78" w14:textId="77777777" w:rsidR="00093566" w:rsidRPr="00CE0AF6" w:rsidRDefault="00093566" w:rsidP="00093566">
            <w:pPr>
              <w:jc w:val="center"/>
            </w:pPr>
            <w:r w:rsidRPr="00CE0AF6">
              <w:t xml:space="preserve">45 297,4   </w:t>
            </w:r>
          </w:p>
        </w:tc>
      </w:tr>
      <w:tr w:rsidR="00093566" w:rsidRPr="00CE0AF6" w14:paraId="4CD0B101" w14:textId="77777777" w:rsidTr="00AE0755">
        <w:tc>
          <w:tcPr>
            <w:tcW w:w="2816" w:type="pct"/>
            <w:shd w:val="clear" w:color="auto" w:fill="auto"/>
            <w:vAlign w:val="center"/>
          </w:tcPr>
          <w:p w14:paraId="10B1FC1D" w14:textId="77777777" w:rsidR="00093566" w:rsidRPr="00CE0AF6" w:rsidRDefault="00093566" w:rsidP="00093566">
            <w:pPr>
              <w:rPr>
                <w:i/>
                <w:color w:val="0000CC"/>
              </w:rPr>
            </w:pPr>
            <w:r w:rsidRPr="00CE0AF6">
              <w:rPr>
                <w:i/>
                <w:color w:val="0000CC"/>
              </w:rPr>
              <w:t xml:space="preserve">     - средства краевого бюджета</w:t>
            </w:r>
          </w:p>
        </w:tc>
        <w:tc>
          <w:tcPr>
            <w:tcW w:w="728" w:type="pct"/>
            <w:vAlign w:val="center"/>
          </w:tcPr>
          <w:p w14:paraId="172199F6" w14:textId="77777777" w:rsidR="00093566" w:rsidRPr="00CE0AF6" w:rsidRDefault="00093566" w:rsidP="00093566">
            <w:pPr>
              <w:jc w:val="center"/>
              <w:rPr>
                <w:i/>
                <w:color w:val="0000CC"/>
              </w:rPr>
            </w:pPr>
            <w:r w:rsidRPr="00CE0AF6">
              <w:rPr>
                <w:i/>
                <w:color w:val="0000CC"/>
              </w:rPr>
              <w:t xml:space="preserve">45 297,4  </w:t>
            </w:r>
          </w:p>
        </w:tc>
        <w:tc>
          <w:tcPr>
            <w:tcW w:w="728" w:type="pct"/>
            <w:vAlign w:val="center"/>
          </w:tcPr>
          <w:p w14:paraId="7F1C3965" w14:textId="77777777" w:rsidR="00093566" w:rsidRPr="00CE0AF6" w:rsidRDefault="00093566" w:rsidP="00093566">
            <w:pPr>
              <w:jc w:val="center"/>
              <w:rPr>
                <w:i/>
                <w:color w:val="0000CC"/>
              </w:rPr>
            </w:pPr>
            <w:r w:rsidRPr="00CE0AF6">
              <w:rPr>
                <w:i/>
                <w:color w:val="0000CC"/>
              </w:rPr>
              <w:t xml:space="preserve">45 297,4  </w:t>
            </w:r>
          </w:p>
        </w:tc>
        <w:tc>
          <w:tcPr>
            <w:tcW w:w="727" w:type="pct"/>
            <w:vAlign w:val="center"/>
          </w:tcPr>
          <w:p w14:paraId="78D2DF62" w14:textId="77777777" w:rsidR="00093566" w:rsidRPr="00CE0AF6" w:rsidRDefault="00093566" w:rsidP="00093566">
            <w:pPr>
              <w:jc w:val="center"/>
              <w:rPr>
                <w:i/>
                <w:color w:val="0000CC"/>
              </w:rPr>
            </w:pPr>
            <w:r w:rsidRPr="00CE0AF6">
              <w:rPr>
                <w:i/>
                <w:color w:val="0000CC"/>
              </w:rPr>
              <w:t xml:space="preserve">45 297,4  </w:t>
            </w:r>
          </w:p>
        </w:tc>
      </w:tr>
      <w:tr w:rsidR="00093566" w:rsidRPr="00CE0AF6" w14:paraId="2D7C2B1D" w14:textId="77777777" w:rsidTr="00AE0755">
        <w:tc>
          <w:tcPr>
            <w:tcW w:w="2816" w:type="pct"/>
            <w:shd w:val="clear" w:color="auto" w:fill="auto"/>
            <w:vAlign w:val="center"/>
          </w:tcPr>
          <w:p w14:paraId="7D235DAF" w14:textId="77777777" w:rsidR="00093566" w:rsidRPr="00CE0AF6" w:rsidRDefault="00093566" w:rsidP="00093566">
            <w:pPr>
              <w:rPr>
                <w:b/>
              </w:rPr>
            </w:pPr>
            <w:r w:rsidRPr="00CE0AF6">
              <w:rPr>
                <w:b/>
              </w:rPr>
              <w:t>Отдельное мероприятие 4.</w:t>
            </w:r>
            <w:r w:rsidRPr="00CE0AF6">
              <w:t xml:space="preserve">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в выселяемых, признанных в установленном порядке аварийными, многоквартирных домах</w:t>
            </w:r>
          </w:p>
        </w:tc>
        <w:tc>
          <w:tcPr>
            <w:tcW w:w="728" w:type="pct"/>
            <w:vAlign w:val="center"/>
          </w:tcPr>
          <w:p w14:paraId="50CDF91C" w14:textId="77777777" w:rsidR="00093566" w:rsidRPr="00CE0AF6" w:rsidRDefault="00093566" w:rsidP="00093566">
            <w:pPr>
              <w:jc w:val="center"/>
            </w:pPr>
            <w:r w:rsidRPr="00CE0AF6">
              <w:t>2 145,8</w:t>
            </w:r>
          </w:p>
        </w:tc>
        <w:tc>
          <w:tcPr>
            <w:tcW w:w="728" w:type="pct"/>
            <w:vAlign w:val="center"/>
          </w:tcPr>
          <w:p w14:paraId="08DA8ECD" w14:textId="77777777" w:rsidR="00093566" w:rsidRPr="00CE0AF6" w:rsidRDefault="00093566" w:rsidP="00093566">
            <w:pPr>
              <w:jc w:val="center"/>
            </w:pPr>
            <w:r w:rsidRPr="00CE0AF6">
              <w:t>2 145,8</w:t>
            </w:r>
          </w:p>
        </w:tc>
        <w:tc>
          <w:tcPr>
            <w:tcW w:w="727" w:type="pct"/>
            <w:vAlign w:val="center"/>
          </w:tcPr>
          <w:p w14:paraId="43A509F7" w14:textId="77777777" w:rsidR="00093566" w:rsidRPr="00CE0AF6" w:rsidRDefault="00093566" w:rsidP="00093566">
            <w:pPr>
              <w:jc w:val="center"/>
            </w:pPr>
            <w:r w:rsidRPr="00CE0AF6">
              <w:t>2 145,8</w:t>
            </w:r>
          </w:p>
        </w:tc>
      </w:tr>
      <w:tr w:rsidR="00093566" w:rsidRPr="00CE0AF6" w14:paraId="7176B93E" w14:textId="77777777" w:rsidTr="00AE0755">
        <w:tc>
          <w:tcPr>
            <w:tcW w:w="2816" w:type="pct"/>
            <w:shd w:val="clear" w:color="auto" w:fill="auto"/>
            <w:vAlign w:val="center"/>
          </w:tcPr>
          <w:p w14:paraId="0F8EBDF9" w14:textId="77777777" w:rsidR="00093566" w:rsidRPr="00CE0AF6" w:rsidRDefault="00093566" w:rsidP="00093566">
            <w:pPr>
              <w:rPr>
                <w:i/>
                <w:color w:val="0000CC"/>
              </w:rPr>
            </w:pPr>
            <w:r w:rsidRPr="00CE0AF6">
              <w:rPr>
                <w:i/>
                <w:color w:val="0000CC"/>
              </w:rPr>
              <w:t xml:space="preserve">     - средства местного бюджета</w:t>
            </w:r>
          </w:p>
        </w:tc>
        <w:tc>
          <w:tcPr>
            <w:tcW w:w="728" w:type="pct"/>
            <w:vAlign w:val="center"/>
          </w:tcPr>
          <w:p w14:paraId="721AA30A" w14:textId="77777777" w:rsidR="00093566" w:rsidRPr="00CE0AF6" w:rsidRDefault="00093566" w:rsidP="00093566">
            <w:pPr>
              <w:jc w:val="center"/>
              <w:rPr>
                <w:i/>
                <w:color w:val="0000CC"/>
              </w:rPr>
            </w:pPr>
            <w:r w:rsidRPr="00CE0AF6">
              <w:rPr>
                <w:i/>
                <w:color w:val="0000CC"/>
              </w:rPr>
              <w:t>2 145,8</w:t>
            </w:r>
          </w:p>
        </w:tc>
        <w:tc>
          <w:tcPr>
            <w:tcW w:w="728" w:type="pct"/>
            <w:vAlign w:val="center"/>
          </w:tcPr>
          <w:p w14:paraId="02EDAF92" w14:textId="77777777" w:rsidR="00093566" w:rsidRPr="00CE0AF6" w:rsidRDefault="00093566" w:rsidP="00093566">
            <w:pPr>
              <w:jc w:val="center"/>
              <w:rPr>
                <w:i/>
                <w:color w:val="0000CC"/>
              </w:rPr>
            </w:pPr>
            <w:r w:rsidRPr="00CE0AF6">
              <w:rPr>
                <w:i/>
                <w:color w:val="0000CC"/>
              </w:rPr>
              <w:t>2 145,8</w:t>
            </w:r>
          </w:p>
        </w:tc>
        <w:tc>
          <w:tcPr>
            <w:tcW w:w="727" w:type="pct"/>
            <w:vAlign w:val="center"/>
          </w:tcPr>
          <w:p w14:paraId="73752E1B" w14:textId="77777777" w:rsidR="00093566" w:rsidRPr="00CE0AF6" w:rsidRDefault="00093566" w:rsidP="00093566">
            <w:pPr>
              <w:jc w:val="center"/>
              <w:rPr>
                <w:i/>
                <w:color w:val="0000CC"/>
              </w:rPr>
            </w:pPr>
            <w:r w:rsidRPr="00CE0AF6">
              <w:rPr>
                <w:i/>
                <w:color w:val="0000CC"/>
              </w:rPr>
              <w:t>2 145,8</w:t>
            </w:r>
          </w:p>
        </w:tc>
      </w:tr>
      <w:tr w:rsidR="00093566" w:rsidRPr="00CE0AF6" w14:paraId="142B097A" w14:textId="77777777" w:rsidTr="00AE0755">
        <w:tc>
          <w:tcPr>
            <w:tcW w:w="2816" w:type="pct"/>
            <w:shd w:val="clear" w:color="auto" w:fill="auto"/>
            <w:vAlign w:val="center"/>
          </w:tcPr>
          <w:p w14:paraId="72AD84F8" w14:textId="77777777" w:rsidR="00093566" w:rsidRPr="00CE0AF6" w:rsidRDefault="00093566" w:rsidP="00093566">
            <w:pPr>
              <w:rPr>
                <w:b/>
              </w:rPr>
            </w:pPr>
            <w:r w:rsidRPr="00CE0AF6">
              <w:rPr>
                <w:b/>
              </w:rPr>
              <w:t>Отдельное мероприятие 5.</w:t>
            </w:r>
            <w:r w:rsidRPr="00CE0AF6">
              <w:t xml:space="preserve">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728" w:type="pct"/>
            <w:vAlign w:val="center"/>
          </w:tcPr>
          <w:p w14:paraId="05D30B45" w14:textId="77777777" w:rsidR="00093566" w:rsidRPr="00CE0AF6" w:rsidRDefault="00093566" w:rsidP="00093566">
            <w:pPr>
              <w:jc w:val="center"/>
            </w:pPr>
            <w:r w:rsidRPr="00CE0AF6">
              <w:t>5 122,0</w:t>
            </w:r>
          </w:p>
        </w:tc>
        <w:tc>
          <w:tcPr>
            <w:tcW w:w="728" w:type="pct"/>
            <w:vAlign w:val="center"/>
          </w:tcPr>
          <w:p w14:paraId="0C63FC35" w14:textId="77777777" w:rsidR="00093566" w:rsidRPr="00CE0AF6" w:rsidRDefault="00093566" w:rsidP="00093566">
            <w:pPr>
              <w:jc w:val="center"/>
            </w:pPr>
            <w:r w:rsidRPr="00CE0AF6">
              <w:t>5 122,0</w:t>
            </w:r>
          </w:p>
        </w:tc>
        <w:tc>
          <w:tcPr>
            <w:tcW w:w="727" w:type="pct"/>
            <w:vAlign w:val="center"/>
          </w:tcPr>
          <w:p w14:paraId="72CF422F" w14:textId="77777777" w:rsidR="00093566" w:rsidRPr="00CE0AF6" w:rsidRDefault="00093566" w:rsidP="00093566">
            <w:pPr>
              <w:jc w:val="center"/>
            </w:pPr>
            <w:r w:rsidRPr="00CE0AF6">
              <w:t>5 122,0</w:t>
            </w:r>
          </w:p>
        </w:tc>
      </w:tr>
      <w:tr w:rsidR="00093566" w:rsidRPr="00CE0AF6" w14:paraId="1B5175DE" w14:textId="77777777" w:rsidTr="00AE0755">
        <w:tc>
          <w:tcPr>
            <w:tcW w:w="2816" w:type="pct"/>
            <w:shd w:val="clear" w:color="auto" w:fill="auto"/>
            <w:vAlign w:val="center"/>
          </w:tcPr>
          <w:p w14:paraId="52173F4C" w14:textId="77777777" w:rsidR="00093566" w:rsidRPr="00CE0AF6" w:rsidRDefault="00093566" w:rsidP="00093566">
            <w:pPr>
              <w:rPr>
                <w:i/>
                <w:color w:val="0000CC"/>
                <w:highlight w:val="yellow"/>
              </w:rPr>
            </w:pPr>
            <w:r w:rsidRPr="00CE0AF6">
              <w:rPr>
                <w:i/>
                <w:color w:val="0000CC"/>
              </w:rPr>
              <w:t xml:space="preserve">     - средства местного бюджета</w:t>
            </w:r>
          </w:p>
        </w:tc>
        <w:tc>
          <w:tcPr>
            <w:tcW w:w="728" w:type="pct"/>
            <w:vAlign w:val="center"/>
          </w:tcPr>
          <w:p w14:paraId="60E4265E" w14:textId="77777777" w:rsidR="00093566" w:rsidRPr="00CE0AF6" w:rsidRDefault="00093566" w:rsidP="00093566">
            <w:pPr>
              <w:jc w:val="center"/>
              <w:rPr>
                <w:i/>
                <w:color w:val="0000CC"/>
              </w:rPr>
            </w:pPr>
            <w:r w:rsidRPr="00CE0AF6">
              <w:rPr>
                <w:i/>
                <w:color w:val="0000CC"/>
              </w:rPr>
              <w:t xml:space="preserve">5 122,0  </w:t>
            </w:r>
          </w:p>
        </w:tc>
        <w:tc>
          <w:tcPr>
            <w:tcW w:w="728" w:type="pct"/>
            <w:vAlign w:val="center"/>
          </w:tcPr>
          <w:p w14:paraId="2BA0C33C" w14:textId="77777777" w:rsidR="00093566" w:rsidRPr="00CE0AF6" w:rsidRDefault="00093566" w:rsidP="00093566">
            <w:pPr>
              <w:jc w:val="center"/>
              <w:rPr>
                <w:i/>
                <w:color w:val="0000CC"/>
              </w:rPr>
            </w:pPr>
            <w:r w:rsidRPr="00CE0AF6">
              <w:rPr>
                <w:i/>
                <w:color w:val="0000CC"/>
              </w:rPr>
              <w:t xml:space="preserve">5 122,0  </w:t>
            </w:r>
          </w:p>
        </w:tc>
        <w:tc>
          <w:tcPr>
            <w:tcW w:w="727" w:type="pct"/>
            <w:vAlign w:val="center"/>
          </w:tcPr>
          <w:p w14:paraId="516E9B87" w14:textId="77777777" w:rsidR="00093566" w:rsidRPr="00CE0AF6" w:rsidRDefault="00093566" w:rsidP="00093566">
            <w:pPr>
              <w:jc w:val="center"/>
              <w:rPr>
                <w:i/>
                <w:color w:val="0000CC"/>
              </w:rPr>
            </w:pPr>
            <w:r w:rsidRPr="00CE0AF6">
              <w:rPr>
                <w:i/>
                <w:color w:val="0000CC"/>
              </w:rPr>
              <w:t xml:space="preserve">5 122,0  </w:t>
            </w:r>
          </w:p>
        </w:tc>
      </w:tr>
      <w:tr w:rsidR="00093566" w:rsidRPr="00CE0AF6" w14:paraId="128A1EDB" w14:textId="77777777" w:rsidTr="00AE0755">
        <w:tc>
          <w:tcPr>
            <w:tcW w:w="2816" w:type="pct"/>
            <w:shd w:val="clear" w:color="auto" w:fill="auto"/>
            <w:vAlign w:val="center"/>
          </w:tcPr>
          <w:p w14:paraId="1F2387BD" w14:textId="77777777" w:rsidR="00093566" w:rsidRPr="00CE0AF6" w:rsidRDefault="00093566" w:rsidP="00093566">
            <w:pPr>
              <w:rPr>
                <w:i/>
                <w:color w:val="0000CC"/>
              </w:rPr>
            </w:pPr>
            <w:r w:rsidRPr="00CE0AF6">
              <w:rPr>
                <w:b/>
              </w:rPr>
              <w:t>Отдельное мероприятие 10.</w:t>
            </w:r>
            <w:r w:rsidRPr="00CE0AF6">
              <w:t xml:space="preserve">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728" w:type="pct"/>
            <w:vAlign w:val="center"/>
          </w:tcPr>
          <w:p w14:paraId="311B1914" w14:textId="77777777" w:rsidR="00093566" w:rsidRPr="00CE0AF6" w:rsidRDefault="00093566" w:rsidP="00093566">
            <w:pPr>
              <w:jc w:val="center"/>
            </w:pPr>
            <w:r w:rsidRPr="00CE0AF6">
              <w:t>3 890,6</w:t>
            </w:r>
          </w:p>
        </w:tc>
        <w:tc>
          <w:tcPr>
            <w:tcW w:w="728" w:type="pct"/>
            <w:vAlign w:val="center"/>
          </w:tcPr>
          <w:p w14:paraId="779DEFAD" w14:textId="77777777" w:rsidR="00093566" w:rsidRPr="00CE0AF6" w:rsidRDefault="00093566" w:rsidP="00093566">
            <w:pPr>
              <w:jc w:val="center"/>
            </w:pPr>
            <w:r w:rsidRPr="00CE0AF6">
              <w:t>3 890,6</w:t>
            </w:r>
          </w:p>
        </w:tc>
        <w:tc>
          <w:tcPr>
            <w:tcW w:w="727" w:type="pct"/>
            <w:vAlign w:val="center"/>
          </w:tcPr>
          <w:p w14:paraId="0100B0C5" w14:textId="77777777" w:rsidR="00093566" w:rsidRPr="00CE0AF6" w:rsidRDefault="00093566" w:rsidP="00093566">
            <w:pPr>
              <w:jc w:val="center"/>
            </w:pPr>
            <w:r w:rsidRPr="00CE0AF6">
              <w:t>3 890,6</w:t>
            </w:r>
          </w:p>
        </w:tc>
      </w:tr>
      <w:tr w:rsidR="00093566" w:rsidRPr="00CE0AF6" w14:paraId="28F3C8FC" w14:textId="77777777" w:rsidTr="00AE0755">
        <w:tc>
          <w:tcPr>
            <w:tcW w:w="2816" w:type="pct"/>
            <w:shd w:val="clear" w:color="auto" w:fill="auto"/>
            <w:vAlign w:val="center"/>
          </w:tcPr>
          <w:p w14:paraId="57CE6E42" w14:textId="77777777" w:rsidR="00093566" w:rsidRPr="00CE0AF6" w:rsidRDefault="00093566" w:rsidP="00093566">
            <w:pPr>
              <w:rPr>
                <w:i/>
                <w:color w:val="0000CC"/>
              </w:rPr>
            </w:pPr>
            <w:r w:rsidRPr="00CE0AF6">
              <w:rPr>
                <w:i/>
                <w:color w:val="0000CC"/>
              </w:rPr>
              <w:t xml:space="preserve">     - средства местного бюджета</w:t>
            </w:r>
          </w:p>
        </w:tc>
        <w:tc>
          <w:tcPr>
            <w:tcW w:w="728" w:type="pct"/>
            <w:vAlign w:val="center"/>
          </w:tcPr>
          <w:p w14:paraId="2568AFE2" w14:textId="77777777" w:rsidR="00093566" w:rsidRPr="00CE0AF6" w:rsidRDefault="00093566" w:rsidP="00093566">
            <w:pPr>
              <w:jc w:val="center"/>
              <w:rPr>
                <w:i/>
                <w:color w:val="0000CC"/>
              </w:rPr>
            </w:pPr>
            <w:r w:rsidRPr="00CE0AF6">
              <w:rPr>
                <w:i/>
                <w:color w:val="0000CC"/>
              </w:rPr>
              <w:t>3 890,6</w:t>
            </w:r>
          </w:p>
        </w:tc>
        <w:tc>
          <w:tcPr>
            <w:tcW w:w="728" w:type="pct"/>
            <w:vAlign w:val="center"/>
          </w:tcPr>
          <w:p w14:paraId="3C30416D" w14:textId="77777777" w:rsidR="00093566" w:rsidRPr="00CE0AF6" w:rsidRDefault="00093566" w:rsidP="00093566">
            <w:pPr>
              <w:jc w:val="center"/>
              <w:rPr>
                <w:i/>
                <w:color w:val="0000CC"/>
              </w:rPr>
            </w:pPr>
            <w:r w:rsidRPr="00CE0AF6">
              <w:rPr>
                <w:i/>
                <w:color w:val="0000CC"/>
              </w:rPr>
              <w:t>3 890,6</w:t>
            </w:r>
          </w:p>
        </w:tc>
        <w:tc>
          <w:tcPr>
            <w:tcW w:w="727" w:type="pct"/>
            <w:vAlign w:val="center"/>
          </w:tcPr>
          <w:p w14:paraId="224AC1A6" w14:textId="77777777" w:rsidR="00093566" w:rsidRPr="00CE0AF6" w:rsidRDefault="00093566" w:rsidP="00093566">
            <w:pPr>
              <w:jc w:val="center"/>
              <w:rPr>
                <w:i/>
                <w:color w:val="0000CC"/>
              </w:rPr>
            </w:pPr>
            <w:r w:rsidRPr="00CE0AF6">
              <w:rPr>
                <w:i/>
                <w:color w:val="0000CC"/>
              </w:rPr>
              <w:t>3 890,6</w:t>
            </w:r>
          </w:p>
        </w:tc>
      </w:tr>
    </w:tbl>
    <w:p w14:paraId="2B72308F" w14:textId="77777777" w:rsidR="00093566" w:rsidRPr="00093566" w:rsidRDefault="00093566" w:rsidP="00093566">
      <w:pPr>
        <w:spacing w:before="60" w:after="60"/>
        <w:ind w:firstLine="708"/>
        <w:contextualSpacing/>
        <w:jc w:val="both"/>
        <w:rPr>
          <w:i/>
          <w:color w:val="0000CC"/>
          <w:sz w:val="25"/>
          <w:szCs w:val="25"/>
          <w:highlight w:val="yellow"/>
        </w:rPr>
      </w:pPr>
    </w:p>
    <w:p w14:paraId="56BD9C97" w14:textId="77777777" w:rsidR="00093566" w:rsidRPr="00093566" w:rsidRDefault="00093566" w:rsidP="00093566">
      <w:pPr>
        <w:spacing w:before="60" w:after="60"/>
        <w:ind w:firstLine="709"/>
        <w:contextualSpacing/>
        <w:jc w:val="both"/>
        <w:rPr>
          <w:sz w:val="26"/>
          <w:szCs w:val="26"/>
        </w:rPr>
      </w:pPr>
      <w:r w:rsidRPr="00093566">
        <w:rPr>
          <w:sz w:val="26"/>
          <w:szCs w:val="26"/>
        </w:rPr>
        <w:t xml:space="preserve">В муниципальной программе «Реформирование и модернизация жилищно-коммунального хозяйства и повышение энергетической эффективности» предусмотрены средства краевого бюджета в 2026 – 2028 годах в сумме 56 719,1 тыс. рублей ежегодно, из них: </w:t>
      </w:r>
    </w:p>
    <w:p w14:paraId="432D2100" w14:textId="77777777" w:rsidR="00093566" w:rsidRPr="00093566" w:rsidRDefault="00093566" w:rsidP="00093566">
      <w:pPr>
        <w:spacing w:before="60" w:after="60"/>
        <w:ind w:firstLine="709"/>
        <w:contextualSpacing/>
        <w:jc w:val="both"/>
        <w:rPr>
          <w:sz w:val="26"/>
          <w:szCs w:val="26"/>
        </w:rPr>
      </w:pPr>
      <w:r w:rsidRPr="00093566">
        <w:rPr>
          <w:i/>
          <w:color w:val="0000CC"/>
          <w:sz w:val="26"/>
          <w:szCs w:val="26"/>
        </w:rPr>
        <w:t>субвенция на осуществление государственных полномочий по решению вопросов социальной поддержки детей-сирот и детей, оставшихся без попечения родителей</w:t>
      </w:r>
      <w:r w:rsidRPr="00093566">
        <w:rPr>
          <w:sz w:val="26"/>
          <w:szCs w:val="26"/>
        </w:rPr>
        <w:t xml:space="preserve"> -  объем средств субвенции в 2026-2028 годах составит – 11 421,7 тыс. рублей ежегодно. </w:t>
      </w:r>
    </w:p>
    <w:p w14:paraId="3557D62A" w14:textId="77777777" w:rsidR="00093566" w:rsidRPr="00093566" w:rsidRDefault="00093566" w:rsidP="00093566">
      <w:pPr>
        <w:spacing w:before="60" w:after="60"/>
        <w:ind w:firstLine="709"/>
        <w:contextualSpacing/>
        <w:jc w:val="both"/>
        <w:rPr>
          <w:sz w:val="26"/>
          <w:szCs w:val="26"/>
        </w:rPr>
      </w:pPr>
      <w:r w:rsidRPr="00093566">
        <w:rPr>
          <w:sz w:val="26"/>
          <w:szCs w:val="26"/>
        </w:rPr>
        <w:t>Предоставление субвенции осуществляется в соответствии с Законом Красноярского края от 27 декабря 2005 года № 17-4370 «О наделении органа местного самоуправления городского округа Норильск государственными полномочиями по решению вопросов социальной поддержки детей-сирот и детей, оставшихся без попечения родителей» на основании Методики расчета нормативов для определения объема субвенции бюджету городского округа Норильск на осуществление исполнительно-распорядительным органом местного самоуправления государственных полномочий по организации предоставления социальной поддержки детям-сиротам и детям, оставшимся без попечения родителей.</w:t>
      </w:r>
    </w:p>
    <w:p w14:paraId="05BFE8F2" w14:textId="77777777" w:rsidR="00093566" w:rsidRPr="00093566" w:rsidRDefault="00093566" w:rsidP="00093566">
      <w:pPr>
        <w:spacing w:before="60" w:after="60"/>
        <w:ind w:firstLine="709"/>
        <w:contextualSpacing/>
        <w:jc w:val="both"/>
        <w:rPr>
          <w:sz w:val="26"/>
          <w:szCs w:val="26"/>
        </w:rPr>
      </w:pPr>
      <w:r w:rsidRPr="00093566">
        <w:rPr>
          <w:sz w:val="26"/>
          <w:szCs w:val="26"/>
        </w:rPr>
        <w:lastRenderedPageBreak/>
        <w:t>Основные направления расходования краевой субвенции – проведение ремонта в жилых помещениях, предоставляемых детям-сиротам и детям, оставшимся без попечения родителей. В период 2026-2028 годов за счет краевых средств планируется выполнить ремонт 24 квартир.</w:t>
      </w:r>
    </w:p>
    <w:p w14:paraId="2E583DAB" w14:textId="77777777" w:rsidR="00093566" w:rsidRPr="00093566" w:rsidRDefault="00093566" w:rsidP="00093566">
      <w:pPr>
        <w:spacing w:before="60" w:after="60"/>
        <w:ind w:firstLine="709"/>
        <w:contextualSpacing/>
        <w:jc w:val="both"/>
        <w:rPr>
          <w:sz w:val="26"/>
          <w:szCs w:val="26"/>
        </w:rPr>
      </w:pPr>
      <w:r w:rsidRPr="00093566">
        <w:rPr>
          <w:i/>
          <w:color w:val="0000CC"/>
          <w:sz w:val="26"/>
          <w:szCs w:val="26"/>
        </w:rPr>
        <w:t>субвенция на реализацию отдельных мер по обеспечению ограничения платы граждан за коммунальные услуги</w:t>
      </w:r>
      <w:r w:rsidRPr="00093566">
        <w:rPr>
          <w:sz w:val="26"/>
          <w:szCs w:val="26"/>
        </w:rPr>
        <w:t xml:space="preserve"> -  объем средств субвенции в 2026-2028 годах составит 45 297,4 тыс. рублей ежегодно. </w:t>
      </w:r>
    </w:p>
    <w:p w14:paraId="0A4293FA" w14:textId="77777777" w:rsidR="00093566" w:rsidRPr="00093566" w:rsidRDefault="00093566" w:rsidP="00093566">
      <w:pPr>
        <w:spacing w:before="60" w:after="60"/>
        <w:ind w:firstLine="709"/>
        <w:contextualSpacing/>
        <w:jc w:val="both"/>
        <w:rPr>
          <w:sz w:val="26"/>
          <w:szCs w:val="26"/>
        </w:rPr>
      </w:pPr>
      <w:r w:rsidRPr="00093566">
        <w:rPr>
          <w:sz w:val="26"/>
          <w:szCs w:val="26"/>
        </w:rPr>
        <w:t xml:space="preserve">Предоставление субвенции осуществляется в соответствии с Законом Красноярского края от 1 декабря 2014 года № 7-2835 «Об отдельных мерах по обеспечению ограничения платы граждан за коммунальные услуги» (далее – Закон). </w:t>
      </w:r>
    </w:p>
    <w:p w14:paraId="3733A2E8" w14:textId="1BC74CCA" w:rsidR="00093566" w:rsidRPr="00093566" w:rsidRDefault="00093566" w:rsidP="00093566">
      <w:pPr>
        <w:spacing w:before="60" w:after="60"/>
        <w:ind w:firstLine="709"/>
        <w:contextualSpacing/>
        <w:jc w:val="both"/>
        <w:rPr>
          <w:sz w:val="26"/>
          <w:szCs w:val="26"/>
        </w:rPr>
      </w:pPr>
      <w:r w:rsidRPr="00093566">
        <w:rPr>
          <w:sz w:val="26"/>
          <w:szCs w:val="26"/>
        </w:rPr>
        <w:t>Субвенция предусматривает компенсацию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w:t>
      </w:r>
      <w:r w:rsidR="00B85217">
        <w:rPr>
          <w:sz w:val="26"/>
          <w:szCs w:val="26"/>
        </w:rPr>
        <w:t>.</w:t>
      </w:r>
    </w:p>
    <w:p w14:paraId="52FD63E4" w14:textId="3A743797" w:rsidR="00093566" w:rsidRPr="00093566" w:rsidRDefault="00093566" w:rsidP="00093566">
      <w:pPr>
        <w:spacing w:before="60" w:after="60"/>
        <w:ind w:firstLine="709"/>
        <w:contextualSpacing/>
        <w:jc w:val="both"/>
        <w:rPr>
          <w:sz w:val="26"/>
          <w:szCs w:val="26"/>
        </w:rPr>
      </w:pPr>
      <w:r w:rsidRPr="00093566">
        <w:rPr>
          <w:sz w:val="26"/>
          <w:szCs w:val="26"/>
        </w:rPr>
        <w:t>Общий объем субвенции</w:t>
      </w:r>
      <w:r w:rsidR="00770381">
        <w:rPr>
          <w:sz w:val="26"/>
          <w:szCs w:val="26"/>
        </w:rPr>
        <w:t>,</w:t>
      </w:r>
      <w:r w:rsidRPr="00093566">
        <w:rPr>
          <w:sz w:val="26"/>
          <w:szCs w:val="26"/>
        </w:rPr>
        <w:t xml:space="preserve"> предоставляемый муниципальным образованиям</w:t>
      </w:r>
      <w:r w:rsidR="00770381">
        <w:rPr>
          <w:sz w:val="26"/>
          <w:szCs w:val="26"/>
        </w:rPr>
        <w:t>,</w:t>
      </w:r>
      <w:r w:rsidRPr="00093566">
        <w:rPr>
          <w:sz w:val="26"/>
          <w:szCs w:val="26"/>
        </w:rPr>
        <w:t xml:space="preserve"> определяется в соответствии с Порядком определения общего объема субвенций бюджетам городских округов, муниципальных округов и муниципальных районов края на осуществление органами местного самоуправления отдельных государственных полномочий Красноярского края по реализации отдельных мер по обеспечению ограничения платы граждан за коммунальные услуги, утвержденным Законом Красноярского края от 01.12.2014 № 7-2839.</w:t>
      </w:r>
    </w:p>
    <w:p w14:paraId="5DEDF1DA" w14:textId="77777777" w:rsidR="00093566" w:rsidRPr="00093566" w:rsidRDefault="00093566" w:rsidP="00093566">
      <w:pPr>
        <w:spacing w:before="60" w:after="60"/>
        <w:ind w:firstLine="709"/>
        <w:contextualSpacing/>
        <w:jc w:val="both"/>
        <w:rPr>
          <w:sz w:val="26"/>
          <w:szCs w:val="26"/>
          <w:highlight w:val="yellow"/>
        </w:rPr>
      </w:pPr>
      <w:r w:rsidRPr="00093566">
        <w:rPr>
          <w:sz w:val="26"/>
          <w:szCs w:val="26"/>
        </w:rPr>
        <w:t xml:space="preserve">Субсидии исполнителям коммунальных услуг на компенсацию части платы граждан за коммунальные услуги в целях возмещения недополученных доходов, возникающих в связи с применением предельного индекса при оказании коммунальных услуг </w:t>
      </w:r>
      <w:r w:rsidRPr="00770381">
        <w:rPr>
          <w:sz w:val="26"/>
          <w:szCs w:val="26"/>
        </w:rPr>
        <w:t xml:space="preserve">отражены </w:t>
      </w:r>
      <w:r w:rsidRPr="00770381">
        <w:rPr>
          <w:b/>
          <w:sz w:val="26"/>
          <w:szCs w:val="26"/>
        </w:rPr>
        <w:t>в статье 19</w:t>
      </w:r>
      <w:r w:rsidRPr="00770381">
        <w:rPr>
          <w:sz w:val="26"/>
          <w:szCs w:val="26"/>
        </w:rPr>
        <w:t xml:space="preserve"> проекта</w:t>
      </w:r>
      <w:r w:rsidRPr="00093566">
        <w:rPr>
          <w:sz w:val="26"/>
          <w:szCs w:val="26"/>
        </w:rPr>
        <w:t xml:space="preserve"> решения Норильского городского Совета депутатов «О бюджете муниципального образования город Норильск на 2026 год и на плановый период 2027 и 2028 годов».</w:t>
      </w:r>
    </w:p>
    <w:p w14:paraId="0C6411BD" w14:textId="77777777" w:rsidR="00093566" w:rsidRPr="00093566" w:rsidRDefault="00093566" w:rsidP="00093566">
      <w:pPr>
        <w:spacing w:before="60" w:after="60"/>
        <w:jc w:val="center"/>
        <w:rPr>
          <w:b/>
          <w:sz w:val="26"/>
          <w:szCs w:val="26"/>
          <w:highlight w:val="yellow"/>
          <w:u w:val="single"/>
        </w:rPr>
      </w:pPr>
    </w:p>
    <w:p w14:paraId="76093575" w14:textId="77777777" w:rsidR="00093566" w:rsidRPr="00093566" w:rsidRDefault="00093566" w:rsidP="00093566">
      <w:pPr>
        <w:spacing w:before="60" w:after="60"/>
        <w:jc w:val="center"/>
        <w:rPr>
          <w:b/>
          <w:sz w:val="26"/>
          <w:szCs w:val="26"/>
        </w:rPr>
      </w:pPr>
      <w:r w:rsidRPr="00093566">
        <w:rPr>
          <w:b/>
          <w:sz w:val="26"/>
          <w:szCs w:val="26"/>
        </w:rPr>
        <w:t>Подпрограмма 2. «Организация проведения ремонта</w:t>
      </w:r>
    </w:p>
    <w:p w14:paraId="5A54B360" w14:textId="77777777" w:rsidR="00093566" w:rsidRPr="00093566" w:rsidRDefault="00093566" w:rsidP="00093566">
      <w:pPr>
        <w:spacing w:before="60" w:after="60"/>
        <w:jc w:val="center"/>
        <w:rPr>
          <w:b/>
          <w:sz w:val="22"/>
          <w:szCs w:val="22"/>
        </w:rPr>
      </w:pPr>
      <w:r w:rsidRPr="00093566">
        <w:rPr>
          <w:b/>
          <w:sz w:val="26"/>
          <w:szCs w:val="26"/>
        </w:rPr>
        <w:t xml:space="preserve"> многоквартирных домов»</w:t>
      </w:r>
    </w:p>
    <w:p w14:paraId="7E725D09" w14:textId="6FA01F34" w:rsidR="00093566" w:rsidRPr="00CE0AF6" w:rsidRDefault="00093566" w:rsidP="00093566">
      <w:pPr>
        <w:ind w:firstLine="708"/>
        <w:jc w:val="right"/>
        <w:rPr>
          <w:sz w:val="22"/>
          <w:szCs w:val="22"/>
        </w:rPr>
      </w:pPr>
      <w:r w:rsidRPr="00CE0AF6">
        <w:rPr>
          <w:sz w:val="22"/>
          <w:szCs w:val="22"/>
        </w:rPr>
        <w:t>Таблица 4</w:t>
      </w:r>
      <w:r w:rsidR="00CE0AF6" w:rsidRPr="00CE0AF6">
        <w:rPr>
          <w:sz w:val="22"/>
          <w:szCs w:val="22"/>
        </w:rPr>
        <w:t>1</w:t>
      </w:r>
    </w:p>
    <w:p w14:paraId="04682972" w14:textId="77777777" w:rsidR="00093566" w:rsidRPr="00CE0AF6" w:rsidRDefault="00093566" w:rsidP="00093566">
      <w:pPr>
        <w:ind w:firstLine="709"/>
        <w:jc w:val="right"/>
        <w:rPr>
          <w:sz w:val="22"/>
          <w:szCs w:val="22"/>
        </w:rPr>
      </w:pPr>
      <w:r w:rsidRPr="00CE0AF6">
        <w:rPr>
          <w:sz w:val="22"/>
          <w:szCs w:val="22"/>
        </w:rPr>
        <w:t>тыс. рублей</w:t>
      </w:r>
    </w:p>
    <w:tbl>
      <w:tblPr>
        <w:tblW w:w="9493" w:type="dxa"/>
        <w:tblLook w:val="04A0" w:firstRow="1" w:lastRow="0" w:firstColumn="1" w:lastColumn="0" w:noHBand="0" w:noVBand="1"/>
      </w:tblPr>
      <w:tblGrid>
        <w:gridCol w:w="5079"/>
        <w:gridCol w:w="1428"/>
        <w:gridCol w:w="1346"/>
        <w:gridCol w:w="1640"/>
      </w:tblGrid>
      <w:tr w:rsidR="00093566" w:rsidRPr="00CE0AF6" w14:paraId="5F790952" w14:textId="77777777" w:rsidTr="00CE0AF6">
        <w:trPr>
          <w:trHeight w:val="416"/>
          <w:tblHeader/>
        </w:trPr>
        <w:tc>
          <w:tcPr>
            <w:tcW w:w="26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0AA19A" w14:textId="0E341B6C" w:rsidR="00093566" w:rsidRPr="00CE0AF6" w:rsidRDefault="00093566" w:rsidP="00093566">
            <w:pPr>
              <w:ind w:firstLine="709"/>
              <w:jc w:val="center"/>
              <w:rPr>
                <w:b/>
              </w:rPr>
            </w:pPr>
            <w:r w:rsidRPr="00CE0AF6">
              <w:rPr>
                <w:b/>
              </w:rPr>
              <w:t>Наименование</w:t>
            </w:r>
            <w:r w:rsidR="005A5A77" w:rsidRPr="00CE0AF6">
              <w:rPr>
                <w:b/>
              </w:rPr>
              <w:t xml:space="preserve"> ГРБС</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51E66AB5" w14:textId="77777777" w:rsidR="00093566" w:rsidRPr="00CE0AF6" w:rsidRDefault="00093566" w:rsidP="00093566">
            <w:pPr>
              <w:jc w:val="center"/>
              <w:rPr>
                <w:b/>
              </w:rPr>
            </w:pPr>
            <w:r w:rsidRPr="00CE0AF6">
              <w:rPr>
                <w:b/>
              </w:rPr>
              <w:t>2026 год</w:t>
            </w:r>
          </w:p>
        </w:tc>
        <w:tc>
          <w:tcPr>
            <w:tcW w:w="709" w:type="pct"/>
            <w:tcBorders>
              <w:top w:val="single" w:sz="4" w:space="0" w:color="auto"/>
              <w:left w:val="nil"/>
              <w:bottom w:val="single" w:sz="4" w:space="0" w:color="auto"/>
              <w:right w:val="single" w:sz="4" w:space="0" w:color="auto"/>
            </w:tcBorders>
            <w:vAlign w:val="center"/>
          </w:tcPr>
          <w:p w14:paraId="0F9892D3" w14:textId="77777777" w:rsidR="00093566" w:rsidRPr="00CE0AF6" w:rsidRDefault="00093566" w:rsidP="00093566">
            <w:pPr>
              <w:jc w:val="center"/>
              <w:rPr>
                <w:b/>
              </w:rPr>
            </w:pPr>
            <w:r w:rsidRPr="00CE0AF6">
              <w:rPr>
                <w:b/>
              </w:rPr>
              <w:t>2027 год</w:t>
            </w:r>
          </w:p>
        </w:tc>
        <w:tc>
          <w:tcPr>
            <w:tcW w:w="864" w:type="pct"/>
            <w:tcBorders>
              <w:top w:val="single" w:sz="4" w:space="0" w:color="auto"/>
              <w:left w:val="nil"/>
              <w:bottom w:val="single" w:sz="4" w:space="0" w:color="auto"/>
              <w:right w:val="single" w:sz="4" w:space="0" w:color="auto"/>
            </w:tcBorders>
            <w:vAlign w:val="center"/>
          </w:tcPr>
          <w:p w14:paraId="6B455FCC" w14:textId="77777777" w:rsidR="00093566" w:rsidRPr="00CE0AF6" w:rsidRDefault="00093566" w:rsidP="00093566">
            <w:pPr>
              <w:jc w:val="center"/>
              <w:rPr>
                <w:b/>
              </w:rPr>
            </w:pPr>
            <w:r w:rsidRPr="00CE0AF6">
              <w:rPr>
                <w:b/>
              </w:rPr>
              <w:t>2028 год</w:t>
            </w:r>
          </w:p>
        </w:tc>
      </w:tr>
      <w:tr w:rsidR="00093566" w:rsidRPr="00CE0AF6" w14:paraId="3F327668" w14:textId="77777777" w:rsidTr="00CE0AF6">
        <w:trPr>
          <w:trHeight w:val="1010"/>
        </w:trPr>
        <w:tc>
          <w:tcPr>
            <w:tcW w:w="26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B1CD80" w14:textId="77777777" w:rsidR="005A5A77" w:rsidRPr="00CE0AF6" w:rsidRDefault="00093566" w:rsidP="00093566">
            <w:r w:rsidRPr="00CE0AF6">
              <w:t xml:space="preserve">Управление городского хозяйства Администрации города Норильска </w:t>
            </w:r>
          </w:p>
          <w:p w14:paraId="41678480" w14:textId="126988CD" w:rsidR="00093566" w:rsidRPr="00CE0AF6" w:rsidRDefault="00093566" w:rsidP="00093566">
            <w:pPr>
              <w:rPr>
                <w:highlight w:val="yellow"/>
              </w:rPr>
            </w:pPr>
            <w:r w:rsidRPr="00CE0AF6">
              <w:t>(МКУ «Управление жилищно-коммунального хозяйства»)</w:t>
            </w:r>
          </w:p>
        </w:tc>
        <w:tc>
          <w:tcPr>
            <w:tcW w:w="752" w:type="pct"/>
            <w:tcBorders>
              <w:top w:val="single" w:sz="4" w:space="0" w:color="auto"/>
              <w:left w:val="nil"/>
              <w:bottom w:val="single" w:sz="4" w:space="0" w:color="auto"/>
              <w:right w:val="single" w:sz="4" w:space="0" w:color="auto"/>
            </w:tcBorders>
            <w:shd w:val="clear" w:color="auto" w:fill="auto"/>
            <w:vAlign w:val="center"/>
          </w:tcPr>
          <w:p w14:paraId="3B530A0D" w14:textId="77777777" w:rsidR="00093566" w:rsidRPr="00CE0AF6" w:rsidRDefault="00093566" w:rsidP="00093566">
            <w:pPr>
              <w:jc w:val="center"/>
              <w:rPr>
                <w:highlight w:val="yellow"/>
              </w:rPr>
            </w:pPr>
            <w:r w:rsidRPr="00CE0AF6">
              <w:t xml:space="preserve">302 333,0   </w:t>
            </w:r>
          </w:p>
        </w:tc>
        <w:tc>
          <w:tcPr>
            <w:tcW w:w="709" w:type="pct"/>
            <w:tcBorders>
              <w:top w:val="single" w:sz="4" w:space="0" w:color="auto"/>
              <w:left w:val="nil"/>
              <w:bottom w:val="single" w:sz="4" w:space="0" w:color="auto"/>
              <w:right w:val="single" w:sz="4" w:space="0" w:color="auto"/>
            </w:tcBorders>
            <w:vAlign w:val="center"/>
          </w:tcPr>
          <w:p w14:paraId="7BB56F9B" w14:textId="77777777" w:rsidR="00093566" w:rsidRPr="00CE0AF6" w:rsidRDefault="00093566" w:rsidP="00093566">
            <w:pPr>
              <w:jc w:val="center"/>
              <w:rPr>
                <w:highlight w:val="yellow"/>
              </w:rPr>
            </w:pPr>
            <w:r w:rsidRPr="00CE0AF6">
              <w:t>261 379,5</w:t>
            </w:r>
          </w:p>
        </w:tc>
        <w:tc>
          <w:tcPr>
            <w:tcW w:w="864" w:type="pct"/>
            <w:tcBorders>
              <w:top w:val="single" w:sz="4" w:space="0" w:color="auto"/>
              <w:left w:val="nil"/>
              <w:bottom w:val="single" w:sz="4" w:space="0" w:color="auto"/>
              <w:right w:val="single" w:sz="4" w:space="0" w:color="auto"/>
            </w:tcBorders>
            <w:vAlign w:val="center"/>
          </w:tcPr>
          <w:p w14:paraId="7A879A2C" w14:textId="77777777" w:rsidR="00093566" w:rsidRPr="00CE0AF6" w:rsidRDefault="00093566" w:rsidP="00093566">
            <w:pPr>
              <w:jc w:val="center"/>
              <w:rPr>
                <w:highlight w:val="yellow"/>
              </w:rPr>
            </w:pPr>
            <w:r w:rsidRPr="00CE0AF6">
              <w:t>260 976,5</w:t>
            </w:r>
          </w:p>
        </w:tc>
      </w:tr>
    </w:tbl>
    <w:p w14:paraId="0DF54754" w14:textId="77777777" w:rsidR="00093566" w:rsidRPr="00093566" w:rsidRDefault="00093566" w:rsidP="00093566">
      <w:pPr>
        <w:spacing w:before="60" w:after="60"/>
        <w:ind w:firstLine="708"/>
        <w:contextualSpacing/>
        <w:jc w:val="both"/>
        <w:rPr>
          <w:sz w:val="26"/>
          <w:szCs w:val="26"/>
          <w:highlight w:val="yellow"/>
        </w:rPr>
      </w:pPr>
    </w:p>
    <w:p w14:paraId="15BE294D" w14:textId="77777777" w:rsidR="00093566" w:rsidRPr="00093566" w:rsidRDefault="00093566" w:rsidP="00093566">
      <w:pPr>
        <w:ind w:firstLine="709"/>
        <w:contextualSpacing/>
        <w:jc w:val="both"/>
        <w:rPr>
          <w:sz w:val="26"/>
          <w:szCs w:val="26"/>
        </w:rPr>
      </w:pPr>
      <w:r w:rsidRPr="00093566">
        <w:rPr>
          <w:sz w:val="26"/>
          <w:szCs w:val="26"/>
        </w:rPr>
        <w:t>Целью подпрограммы является обеспечение надежной эксплуатации жилищного фонда.</w:t>
      </w:r>
    </w:p>
    <w:p w14:paraId="3B4322E6" w14:textId="77777777" w:rsidR="00093566" w:rsidRPr="00093566" w:rsidRDefault="00093566" w:rsidP="00093566">
      <w:pPr>
        <w:ind w:firstLine="709"/>
        <w:contextualSpacing/>
        <w:jc w:val="both"/>
        <w:rPr>
          <w:sz w:val="26"/>
          <w:szCs w:val="26"/>
        </w:rPr>
      </w:pPr>
      <w:r w:rsidRPr="00093566">
        <w:rPr>
          <w:sz w:val="26"/>
          <w:szCs w:val="26"/>
        </w:rPr>
        <w:t>Достижение указанной цели обеспечивается решением следующих задач:</w:t>
      </w:r>
    </w:p>
    <w:p w14:paraId="199EA6AD" w14:textId="77777777" w:rsidR="00093566" w:rsidRPr="00093566" w:rsidRDefault="00093566" w:rsidP="00093566">
      <w:pPr>
        <w:ind w:firstLine="709"/>
        <w:contextualSpacing/>
        <w:jc w:val="both"/>
        <w:rPr>
          <w:sz w:val="26"/>
          <w:szCs w:val="26"/>
        </w:rPr>
      </w:pPr>
      <w:r w:rsidRPr="00093566">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14:paraId="766CFB82" w14:textId="77777777" w:rsidR="00093566" w:rsidRPr="00093566" w:rsidRDefault="00093566" w:rsidP="00093566">
      <w:pPr>
        <w:ind w:firstLine="709"/>
        <w:contextualSpacing/>
        <w:jc w:val="both"/>
        <w:rPr>
          <w:sz w:val="26"/>
          <w:szCs w:val="26"/>
        </w:rPr>
      </w:pPr>
      <w:r w:rsidRPr="00093566">
        <w:rPr>
          <w:sz w:val="26"/>
          <w:szCs w:val="26"/>
        </w:rPr>
        <w:t xml:space="preserve">- сохранение жилищного фонда муниципального образования город Норильск. </w:t>
      </w:r>
    </w:p>
    <w:p w14:paraId="4DF9A110" w14:textId="77777777" w:rsidR="00093566" w:rsidRPr="00093566" w:rsidRDefault="00093566" w:rsidP="00093566">
      <w:pPr>
        <w:ind w:firstLine="723"/>
        <w:contextualSpacing/>
        <w:jc w:val="both"/>
        <w:rPr>
          <w:sz w:val="26"/>
          <w:szCs w:val="26"/>
        </w:rPr>
      </w:pPr>
      <w:r w:rsidRPr="00093566">
        <w:rPr>
          <w:sz w:val="26"/>
          <w:szCs w:val="26"/>
        </w:rPr>
        <w:lastRenderedPageBreak/>
        <w:t xml:space="preserve">Для решения задач и достижения установленных целей в подпрограмму включены следующие мероприятия: </w:t>
      </w:r>
    </w:p>
    <w:p w14:paraId="7CA4BFF2" w14:textId="77777777" w:rsidR="00093566" w:rsidRPr="00093566" w:rsidRDefault="00093566" w:rsidP="00093566">
      <w:pPr>
        <w:ind w:firstLine="709"/>
        <w:jc w:val="both"/>
        <w:rPr>
          <w:b/>
          <w:sz w:val="26"/>
          <w:szCs w:val="26"/>
          <w:highlight w:val="yellow"/>
        </w:rPr>
      </w:pPr>
    </w:p>
    <w:p w14:paraId="57649EA6" w14:textId="77777777" w:rsidR="00093566" w:rsidRPr="00093566" w:rsidRDefault="00093566" w:rsidP="00093566">
      <w:pPr>
        <w:ind w:firstLine="709"/>
        <w:jc w:val="both"/>
        <w:rPr>
          <w:sz w:val="26"/>
          <w:szCs w:val="26"/>
        </w:rPr>
      </w:pPr>
      <w:r w:rsidRPr="00093566">
        <w:rPr>
          <w:b/>
          <w:sz w:val="26"/>
          <w:szCs w:val="26"/>
        </w:rPr>
        <w:t>Основное мероприятие 2.1 «</w:t>
      </w:r>
      <w:r w:rsidRPr="00093566">
        <w:rPr>
          <w:sz w:val="26"/>
          <w:szCs w:val="26"/>
        </w:rPr>
        <w:t>Капитальный ремонт общего имущества многоквартирных домов»</w:t>
      </w:r>
      <w:r w:rsidRPr="00093566">
        <w:rPr>
          <w:b/>
          <w:sz w:val="26"/>
          <w:szCs w:val="26"/>
        </w:rPr>
        <w:t xml:space="preserve"> </w:t>
      </w:r>
      <w:r w:rsidRPr="00093566">
        <w:rPr>
          <w:sz w:val="26"/>
          <w:szCs w:val="26"/>
        </w:rPr>
        <w:t>реализуется за счет средств местного бюджета и включает в себя следующие направления расходования средств:</w:t>
      </w:r>
    </w:p>
    <w:p w14:paraId="4A272A55" w14:textId="0937ED7D" w:rsidR="00093566" w:rsidRPr="00CE0AF6" w:rsidRDefault="00093566" w:rsidP="00093566">
      <w:pPr>
        <w:spacing w:before="120"/>
        <w:ind w:firstLine="709"/>
        <w:jc w:val="right"/>
        <w:rPr>
          <w:sz w:val="22"/>
          <w:szCs w:val="22"/>
        </w:rPr>
      </w:pPr>
      <w:r w:rsidRPr="00CE0AF6">
        <w:rPr>
          <w:sz w:val="22"/>
          <w:szCs w:val="22"/>
        </w:rPr>
        <w:t>Таблица 4</w:t>
      </w:r>
      <w:r w:rsidR="00CE0AF6">
        <w:rPr>
          <w:sz w:val="22"/>
          <w:szCs w:val="22"/>
        </w:rPr>
        <w:t>2</w:t>
      </w:r>
    </w:p>
    <w:p w14:paraId="5B8FEB86" w14:textId="77777777" w:rsidR="00093566" w:rsidRPr="00CE0AF6" w:rsidRDefault="00093566" w:rsidP="00093566">
      <w:pPr>
        <w:ind w:firstLine="709"/>
        <w:jc w:val="right"/>
      </w:pPr>
      <w:r w:rsidRPr="00CE0AF6">
        <w:t>тыс. рублей</w:t>
      </w:r>
    </w:p>
    <w:tbl>
      <w:tblPr>
        <w:tblW w:w="5000" w:type="pct"/>
        <w:jc w:val="center"/>
        <w:tblLayout w:type="fixed"/>
        <w:tblLook w:val="04A0" w:firstRow="1" w:lastRow="0" w:firstColumn="1" w:lastColumn="0" w:noHBand="0" w:noVBand="1"/>
      </w:tblPr>
      <w:tblGrid>
        <w:gridCol w:w="876"/>
        <w:gridCol w:w="5720"/>
        <w:gridCol w:w="1577"/>
        <w:gridCol w:w="1284"/>
      </w:tblGrid>
      <w:tr w:rsidR="00093566" w:rsidRPr="00CE0AF6" w14:paraId="61EAD8CC" w14:textId="77777777" w:rsidTr="00AE0755">
        <w:trPr>
          <w:trHeight w:val="400"/>
          <w:tblHeader/>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3B4B5C0E" w14:textId="77777777" w:rsidR="00093566" w:rsidRPr="00CE0AF6" w:rsidRDefault="00093566" w:rsidP="00093566">
            <w:pPr>
              <w:jc w:val="center"/>
              <w:rPr>
                <w:b/>
              </w:rPr>
            </w:pPr>
            <w:r w:rsidRPr="00CE0AF6">
              <w:rPr>
                <w:b/>
              </w:rPr>
              <w:t>№</w:t>
            </w:r>
          </w:p>
          <w:p w14:paraId="55175FE6" w14:textId="77777777" w:rsidR="00093566" w:rsidRPr="00CE0AF6" w:rsidRDefault="00093566" w:rsidP="00093566">
            <w:pPr>
              <w:jc w:val="center"/>
              <w:rPr>
                <w:b/>
              </w:rPr>
            </w:pPr>
            <w:r w:rsidRPr="00CE0AF6">
              <w:rPr>
                <w:b/>
              </w:rPr>
              <w:t>п/п</w:t>
            </w:r>
          </w:p>
        </w:tc>
        <w:tc>
          <w:tcPr>
            <w:tcW w:w="3024" w:type="pct"/>
            <w:tcBorders>
              <w:top w:val="single" w:sz="4" w:space="0" w:color="auto"/>
              <w:left w:val="nil"/>
              <w:bottom w:val="single" w:sz="4" w:space="0" w:color="auto"/>
              <w:right w:val="single" w:sz="4" w:space="0" w:color="auto"/>
            </w:tcBorders>
            <w:shd w:val="clear" w:color="auto" w:fill="auto"/>
            <w:vAlign w:val="center"/>
          </w:tcPr>
          <w:p w14:paraId="7CC6DA16" w14:textId="77777777" w:rsidR="00093566" w:rsidRPr="00CE0AF6" w:rsidRDefault="00093566" w:rsidP="00093566">
            <w:pPr>
              <w:jc w:val="center"/>
              <w:rPr>
                <w:b/>
              </w:rPr>
            </w:pPr>
            <w:r w:rsidRPr="00CE0AF6">
              <w:rPr>
                <w:b/>
              </w:rPr>
              <w:t>Наименование</w:t>
            </w:r>
          </w:p>
        </w:tc>
        <w:tc>
          <w:tcPr>
            <w:tcW w:w="834" w:type="pct"/>
            <w:tcBorders>
              <w:top w:val="single" w:sz="4" w:space="0" w:color="auto"/>
              <w:left w:val="nil"/>
              <w:bottom w:val="single" w:sz="4" w:space="0" w:color="auto"/>
              <w:right w:val="single" w:sz="4" w:space="0" w:color="auto"/>
            </w:tcBorders>
            <w:shd w:val="clear" w:color="auto" w:fill="auto"/>
            <w:vAlign w:val="center"/>
          </w:tcPr>
          <w:p w14:paraId="73A96E88" w14:textId="77777777" w:rsidR="00093566" w:rsidRPr="00CE0AF6" w:rsidRDefault="00093566" w:rsidP="00093566">
            <w:pPr>
              <w:jc w:val="center"/>
              <w:rPr>
                <w:b/>
              </w:rPr>
            </w:pPr>
            <w:r w:rsidRPr="00CE0AF6">
              <w:rPr>
                <w:b/>
              </w:rPr>
              <w:t>2026 год</w:t>
            </w:r>
          </w:p>
        </w:tc>
        <w:tc>
          <w:tcPr>
            <w:tcW w:w="680" w:type="pct"/>
            <w:tcBorders>
              <w:top w:val="single" w:sz="4" w:space="0" w:color="auto"/>
              <w:left w:val="nil"/>
              <w:bottom w:val="single" w:sz="4" w:space="0" w:color="auto"/>
              <w:right w:val="single" w:sz="4" w:space="0" w:color="auto"/>
            </w:tcBorders>
            <w:vAlign w:val="center"/>
          </w:tcPr>
          <w:p w14:paraId="46025104" w14:textId="77777777" w:rsidR="00093566" w:rsidRPr="00CE0AF6" w:rsidRDefault="00093566" w:rsidP="00093566">
            <w:pPr>
              <w:jc w:val="center"/>
              <w:rPr>
                <w:b/>
              </w:rPr>
            </w:pPr>
            <w:r w:rsidRPr="00CE0AF6">
              <w:rPr>
                <w:b/>
              </w:rPr>
              <w:t>2027 год</w:t>
            </w:r>
          </w:p>
        </w:tc>
      </w:tr>
      <w:tr w:rsidR="00093566" w:rsidRPr="00CE0AF6" w14:paraId="368C8BCC" w14:textId="77777777" w:rsidTr="00AE0755">
        <w:trPr>
          <w:trHeight w:val="680"/>
          <w:jc w:val="center"/>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098BFBDB" w14:textId="77777777" w:rsidR="00093566" w:rsidRPr="00CE0AF6" w:rsidRDefault="00093566" w:rsidP="00093566">
            <w:pPr>
              <w:jc w:val="center"/>
              <w:rPr>
                <w:b/>
              </w:rPr>
            </w:pPr>
            <w:r w:rsidRPr="00CE0AF6">
              <w:rPr>
                <w:b/>
              </w:rPr>
              <w:t>1</w:t>
            </w:r>
          </w:p>
        </w:tc>
        <w:tc>
          <w:tcPr>
            <w:tcW w:w="3024" w:type="pct"/>
            <w:tcBorders>
              <w:top w:val="nil"/>
              <w:left w:val="nil"/>
              <w:bottom w:val="single" w:sz="4" w:space="0" w:color="auto"/>
              <w:right w:val="single" w:sz="4" w:space="0" w:color="auto"/>
            </w:tcBorders>
            <w:shd w:val="clear" w:color="000000" w:fill="FFFFFF"/>
            <w:vAlign w:val="center"/>
            <w:hideMark/>
          </w:tcPr>
          <w:p w14:paraId="5A49A9B1" w14:textId="77777777" w:rsidR="00093566" w:rsidRPr="00CE0AF6" w:rsidRDefault="00093566" w:rsidP="00093566">
            <w:pPr>
              <w:rPr>
                <w:b/>
              </w:rPr>
            </w:pPr>
            <w:r w:rsidRPr="00CE0AF6">
              <w:rPr>
                <w:b/>
              </w:rPr>
              <w:t>Капитальный ремонт общего имущества многоквартирных домов, в том числе:</w:t>
            </w:r>
          </w:p>
        </w:tc>
        <w:tc>
          <w:tcPr>
            <w:tcW w:w="834" w:type="pct"/>
            <w:tcBorders>
              <w:top w:val="nil"/>
              <w:left w:val="nil"/>
              <w:bottom w:val="single" w:sz="4" w:space="0" w:color="auto"/>
              <w:right w:val="single" w:sz="4" w:space="0" w:color="auto"/>
            </w:tcBorders>
            <w:shd w:val="clear" w:color="000000" w:fill="FFFFFF"/>
            <w:vAlign w:val="center"/>
          </w:tcPr>
          <w:p w14:paraId="56FFE0CA" w14:textId="77777777" w:rsidR="00093566" w:rsidRPr="00CE0AF6" w:rsidRDefault="00093566" w:rsidP="00093566">
            <w:pPr>
              <w:jc w:val="center"/>
              <w:rPr>
                <w:b/>
              </w:rPr>
            </w:pPr>
            <w:r w:rsidRPr="00CE0AF6">
              <w:rPr>
                <w:b/>
              </w:rPr>
              <w:t>228 115,1</w:t>
            </w:r>
          </w:p>
        </w:tc>
        <w:tc>
          <w:tcPr>
            <w:tcW w:w="680" w:type="pct"/>
            <w:tcBorders>
              <w:top w:val="nil"/>
              <w:left w:val="nil"/>
              <w:bottom w:val="single" w:sz="4" w:space="0" w:color="auto"/>
              <w:right w:val="single" w:sz="4" w:space="0" w:color="auto"/>
            </w:tcBorders>
            <w:shd w:val="clear" w:color="000000" w:fill="FFFFFF"/>
            <w:vAlign w:val="center"/>
          </w:tcPr>
          <w:p w14:paraId="315F7808" w14:textId="77777777" w:rsidR="00093566" w:rsidRPr="00CE0AF6" w:rsidRDefault="00093566" w:rsidP="00093566">
            <w:pPr>
              <w:jc w:val="center"/>
              <w:rPr>
                <w:b/>
              </w:rPr>
            </w:pPr>
            <w:r w:rsidRPr="00CE0AF6">
              <w:rPr>
                <w:b/>
              </w:rPr>
              <w:t>110 373,8</w:t>
            </w:r>
          </w:p>
        </w:tc>
      </w:tr>
      <w:tr w:rsidR="00093566" w:rsidRPr="00CE0AF6" w14:paraId="7259B5FB" w14:textId="77777777" w:rsidTr="00AE0755">
        <w:trPr>
          <w:trHeight w:val="454"/>
          <w:jc w:val="center"/>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48DBD020" w14:textId="77777777" w:rsidR="00093566" w:rsidRPr="00CE0AF6" w:rsidRDefault="00093566" w:rsidP="00093566">
            <w:pPr>
              <w:jc w:val="center"/>
            </w:pPr>
            <w:r w:rsidRPr="00CE0AF6">
              <w:t>1.1</w:t>
            </w:r>
          </w:p>
        </w:tc>
        <w:tc>
          <w:tcPr>
            <w:tcW w:w="3024" w:type="pct"/>
            <w:tcBorders>
              <w:top w:val="nil"/>
              <w:left w:val="nil"/>
              <w:bottom w:val="single" w:sz="4" w:space="0" w:color="auto"/>
              <w:right w:val="single" w:sz="4" w:space="0" w:color="auto"/>
            </w:tcBorders>
            <w:shd w:val="clear" w:color="000000" w:fill="FFFFFF"/>
            <w:vAlign w:val="center"/>
            <w:hideMark/>
          </w:tcPr>
          <w:p w14:paraId="33CC2C40" w14:textId="77777777" w:rsidR="00093566" w:rsidRPr="00CE0AF6" w:rsidRDefault="00093566" w:rsidP="00093566">
            <w:r w:rsidRPr="00CE0AF6">
              <w:t>Ремонт и окраска фасадов</w:t>
            </w:r>
          </w:p>
        </w:tc>
        <w:tc>
          <w:tcPr>
            <w:tcW w:w="834" w:type="pct"/>
            <w:tcBorders>
              <w:top w:val="nil"/>
              <w:left w:val="nil"/>
              <w:bottom w:val="single" w:sz="4" w:space="0" w:color="auto"/>
              <w:right w:val="single" w:sz="4" w:space="0" w:color="auto"/>
            </w:tcBorders>
            <w:shd w:val="clear" w:color="000000" w:fill="FFFFFF"/>
            <w:vAlign w:val="center"/>
          </w:tcPr>
          <w:p w14:paraId="3ACA57CF" w14:textId="77777777" w:rsidR="00093566" w:rsidRPr="00CE0AF6" w:rsidRDefault="00093566" w:rsidP="00093566">
            <w:pPr>
              <w:jc w:val="center"/>
            </w:pPr>
            <w:r w:rsidRPr="00CE0AF6">
              <w:t>103 380,5</w:t>
            </w:r>
          </w:p>
        </w:tc>
        <w:tc>
          <w:tcPr>
            <w:tcW w:w="680" w:type="pct"/>
            <w:tcBorders>
              <w:top w:val="nil"/>
              <w:left w:val="nil"/>
              <w:bottom w:val="single" w:sz="4" w:space="0" w:color="auto"/>
              <w:right w:val="single" w:sz="4" w:space="0" w:color="auto"/>
            </w:tcBorders>
            <w:shd w:val="clear" w:color="000000" w:fill="FFFFFF"/>
            <w:vAlign w:val="center"/>
          </w:tcPr>
          <w:p w14:paraId="7F9781C1" w14:textId="77777777" w:rsidR="00093566" w:rsidRPr="00CE0AF6" w:rsidRDefault="00093566" w:rsidP="00093566">
            <w:pPr>
              <w:jc w:val="center"/>
              <w:rPr>
                <w:b/>
              </w:rPr>
            </w:pPr>
          </w:p>
        </w:tc>
      </w:tr>
      <w:tr w:rsidR="00093566" w:rsidRPr="00CE0AF6" w14:paraId="1184F499" w14:textId="77777777" w:rsidTr="00AE0755">
        <w:trPr>
          <w:trHeight w:val="454"/>
          <w:jc w:val="center"/>
        </w:trPr>
        <w:tc>
          <w:tcPr>
            <w:tcW w:w="463" w:type="pct"/>
            <w:tcBorders>
              <w:top w:val="nil"/>
              <w:left w:val="single" w:sz="4" w:space="0" w:color="auto"/>
              <w:bottom w:val="single" w:sz="4" w:space="0" w:color="auto"/>
              <w:right w:val="single" w:sz="4" w:space="0" w:color="auto"/>
            </w:tcBorders>
            <w:shd w:val="clear" w:color="000000" w:fill="FFFFFF"/>
            <w:vAlign w:val="center"/>
          </w:tcPr>
          <w:p w14:paraId="76A75B89" w14:textId="77777777" w:rsidR="00093566" w:rsidRPr="00CE0AF6" w:rsidRDefault="00093566" w:rsidP="00093566">
            <w:pPr>
              <w:jc w:val="center"/>
            </w:pPr>
            <w:r w:rsidRPr="00CE0AF6">
              <w:t>1.2</w:t>
            </w:r>
          </w:p>
        </w:tc>
        <w:tc>
          <w:tcPr>
            <w:tcW w:w="3024" w:type="pct"/>
            <w:tcBorders>
              <w:top w:val="nil"/>
              <w:left w:val="nil"/>
              <w:bottom w:val="single" w:sz="4" w:space="0" w:color="auto"/>
              <w:right w:val="single" w:sz="4" w:space="0" w:color="auto"/>
            </w:tcBorders>
            <w:shd w:val="clear" w:color="000000" w:fill="FFFFFF"/>
            <w:vAlign w:val="center"/>
          </w:tcPr>
          <w:p w14:paraId="0D6F92A1" w14:textId="77777777" w:rsidR="00093566" w:rsidRPr="00CE0AF6" w:rsidRDefault="00093566" w:rsidP="00093566">
            <w:r w:rsidRPr="00CE0AF6">
              <w:t>Капитальный ремонт крыши (металлическая кровля)</w:t>
            </w:r>
          </w:p>
        </w:tc>
        <w:tc>
          <w:tcPr>
            <w:tcW w:w="834" w:type="pct"/>
            <w:tcBorders>
              <w:top w:val="nil"/>
              <w:left w:val="nil"/>
              <w:bottom w:val="single" w:sz="4" w:space="0" w:color="auto"/>
              <w:right w:val="single" w:sz="4" w:space="0" w:color="auto"/>
            </w:tcBorders>
            <w:shd w:val="clear" w:color="000000" w:fill="FFFFFF"/>
            <w:vAlign w:val="center"/>
          </w:tcPr>
          <w:p w14:paraId="0C58E7B5" w14:textId="77777777" w:rsidR="00093566" w:rsidRPr="00CE0AF6" w:rsidRDefault="00093566" w:rsidP="00093566">
            <w:pPr>
              <w:jc w:val="center"/>
            </w:pPr>
            <w:r w:rsidRPr="00CE0AF6">
              <w:t>58 018,3</w:t>
            </w:r>
          </w:p>
        </w:tc>
        <w:tc>
          <w:tcPr>
            <w:tcW w:w="680" w:type="pct"/>
            <w:tcBorders>
              <w:top w:val="nil"/>
              <w:left w:val="nil"/>
              <w:bottom w:val="single" w:sz="4" w:space="0" w:color="auto"/>
              <w:right w:val="single" w:sz="4" w:space="0" w:color="auto"/>
            </w:tcBorders>
            <w:shd w:val="clear" w:color="000000" w:fill="FFFFFF"/>
            <w:vAlign w:val="center"/>
          </w:tcPr>
          <w:p w14:paraId="49BDCD97" w14:textId="77777777" w:rsidR="00093566" w:rsidRPr="00CE0AF6" w:rsidRDefault="00093566" w:rsidP="00093566">
            <w:pPr>
              <w:jc w:val="center"/>
              <w:rPr>
                <w:b/>
              </w:rPr>
            </w:pPr>
          </w:p>
        </w:tc>
      </w:tr>
      <w:tr w:rsidR="00093566" w:rsidRPr="00CE0AF6" w14:paraId="722F6BAB" w14:textId="77777777" w:rsidTr="00AE0755">
        <w:trPr>
          <w:trHeight w:val="454"/>
          <w:jc w:val="center"/>
        </w:trPr>
        <w:tc>
          <w:tcPr>
            <w:tcW w:w="463" w:type="pct"/>
            <w:tcBorders>
              <w:top w:val="nil"/>
              <w:left w:val="single" w:sz="4" w:space="0" w:color="auto"/>
              <w:bottom w:val="single" w:sz="4" w:space="0" w:color="auto"/>
              <w:right w:val="single" w:sz="4" w:space="0" w:color="auto"/>
            </w:tcBorders>
            <w:shd w:val="clear" w:color="000000" w:fill="FFFFFF"/>
            <w:vAlign w:val="center"/>
          </w:tcPr>
          <w:p w14:paraId="34A843C9" w14:textId="77777777" w:rsidR="00093566" w:rsidRPr="00CE0AF6" w:rsidRDefault="00093566" w:rsidP="00093566">
            <w:pPr>
              <w:jc w:val="center"/>
            </w:pPr>
            <w:r w:rsidRPr="00CE0AF6">
              <w:t>1.3</w:t>
            </w:r>
          </w:p>
        </w:tc>
        <w:tc>
          <w:tcPr>
            <w:tcW w:w="3024" w:type="pct"/>
            <w:tcBorders>
              <w:top w:val="nil"/>
              <w:left w:val="nil"/>
              <w:bottom w:val="single" w:sz="4" w:space="0" w:color="auto"/>
              <w:right w:val="single" w:sz="4" w:space="0" w:color="auto"/>
            </w:tcBorders>
            <w:shd w:val="clear" w:color="000000" w:fill="FFFFFF"/>
            <w:vAlign w:val="center"/>
          </w:tcPr>
          <w:p w14:paraId="363D4452" w14:textId="77777777" w:rsidR="00093566" w:rsidRPr="00CE0AF6" w:rsidRDefault="00093566" w:rsidP="00093566">
            <w:r w:rsidRPr="00CE0AF6">
              <w:t>Капитальный ремонт крыши (мягкая кровля)</w:t>
            </w:r>
          </w:p>
        </w:tc>
        <w:tc>
          <w:tcPr>
            <w:tcW w:w="834" w:type="pct"/>
            <w:tcBorders>
              <w:top w:val="nil"/>
              <w:left w:val="nil"/>
              <w:bottom w:val="single" w:sz="4" w:space="0" w:color="auto"/>
              <w:right w:val="single" w:sz="4" w:space="0" w:color="auto"/>
            </w:tcBorders>
            <w:shd w:val="clear" w:color="000000" w:fill="FFFFFF"/>
            <w:vAlign w:val="center"/>
          </w:tcPr>
          <w:p w14:paraId="6772D082" w14:textId="77777777" w:rsidR="00093566" w:rsidRPr="00CE0AF6" w:rsidRDefault="00093566" w:rsidP="00093566">
            <w:pPr>
              <w:jc w:val="center"/>
            </w:pPr>
            <w:r w:rsidRPr="00CE0AF6">
              <w:t>22 332,2</w:t>
            </w:r>
          </w:p>
        </w:tc>
        <w:tc>
          <w:tcPr>
            <w:tcW w:w="680" w:type="pct"/>
            <w:tcBorders>
              <w:top w:val="nil"/>
              <w:left w:val="nil"/>
              <w:bottom w:val="single" w:sz="4" w:space="0" w:color="auto"/>
              <w:right w:val="single" w:sz="4" w:space="0" w:color="auto"/>
            </w:tcBorders>
            <w:shd w:val="clear" w:color="000000" w:fill="FFFFFF"/>
            <w:vAlign w:val="center"/>
          </w:tcPr>
          <w:p w14:paraId="3AB5F972" w14:textId="77777777" w:rsidR="00093566" w:rsidRPr="00CE0AF6" w:rsidRDefault="00093566" w:rsidP="00093566">
            <w:pPr>
              <w:jc w:val="center"/>
            </w:pPr>
            <w:r w:rsidRPr="00CE0AF6">
              <w:t>29 926,2</w:t>
            </w:r>
          </w:p>
        </w:tc>
      </w:tr>
      <w:tr w:rsidR="00093566" w:rsidRPr="00CE0AF6" w14:paraId="08E1B120" w14:textId="77777777" w:rsidTr="00AE0755">
        <w:trPr>
          <w:trHeight w:val="454"/>
          <w:jc w:val="center"/>
        </w:trPr>
        <w:tc>
          <w:tcPr>
            <w:tcW w:w="463" w:type="pct"/>
            <w:tcBorders>
              <w:top w:val="nil"/>
              <w:left w:val="single" w:sz="4" w:space="0" w:color="auto"/>
              <w:bottom w:val="single" w:sz="4" w:space="0" w:color="auto"/>
              <w:right w:val="single" w:sz="4" w:space="0" w:color="auto"/>
            </w:tcBorders>
            <w:shd w:val="clear" w:color="000000" w:fill="FFFFFF"/>
            <w:vAlign w:val="center"/>
          </w:tcPr>
          <w:p w14:paraId="2042767C" w14:textId="77777777" w:rsidR="00093566" w:rsidRPr="00CE0AF6" w:rsidRDefault="00093566" w:rsidP="00093566">
            <w:pPr>
              <w:jc w:val="center"/>
            </w:pPr>
            <w:r w:rsidRPr="00CE0AF6">
              <w:t>1.4</w:t>
            </w:r>
          </w:p>
        </w:tc>
        <w:tc>
          <w:tcPr>
            <w:tcW w:w="3024" w:type="pct"/>
            <w:tcBorders>
              <w:top w:val="nil"/>
              <w:left w:val="nil"/>
              <w:bottom w:val="single" w:sz="4" w:space="0" w:color="auto"/>
              <w:right w:val="single" w:sz="4" w:space="0" w:color="auto"/>
            </w:tcBorders>
            <w:shd w:val="clear" w:color="000000" w:fill="FFFFFF"/>
            <w:vAlign w:val="center"/>
          </w:tcPr>
          <w:p w14:paraId="30C83429" w14:textId="77777777" w:rsidR="00093566" w:rsidRPr="00CE0AF6" w:rsidRDefault="00093566" w:rsidP="00093566">
            <w:r w:rsidRPr="00CE0AF6">
              <w:t>Восстановление аварийных участков наружных стен МКД</w:t>
            </w:r>
          </w:p>
        </w:tc>
        <w:tc>
          <w:tcPr>
            <w:tcW w:w="834" w:type="pct"/>
            <w:tcBorders>
              <w:top w:val="nil"/>
              <w:left w:val="nil"/>
              <w:bottom w:val="single" w:sz="4" w:space="0" w:color="auto"/>
              <w:right w:val="single" w:sz="4" w:space="0" w:color="auto"/>
            </w:tcBorders>
            <w:shd w:val="clear" w:color="000000" w:fill="FFFFFF"/>
            <w:vAlign w:val="center"/>
          </w:tcPr>
          <w:p w14:paraId="0B85DCD1" w14:textId="77777777" w:rsidR="00093566" w:rsidRPr="00CE0AF6" w:rsidRDefault="00093566" w:rsidP="00093566">
            <w:pPr>
              <w:jc w:val="center"/>
            </w:pPr>
            <w:r w:rsidRPr="00CE0AF6">
              <w:t>358,9</w:t>
            </w:r>
          </w:p>
        </w:tc>
        <w:tc>
          <w:tcPr>
            <w:tcW w:w="680" w:type="pct"/>
            <w:tcBorders>
              <w:top w:val="nil"/>
              <w:left w:val="nil"/>
              <w:bottom w:val="single" w:sz="4" w:space="0" w:color="auto"/>
              <w:right w:val="single" w:sz="4" w:space="0" w:color="auto"/>
            </w:tcBorders>
            <w:shd w:val="clear" w:color="000000" w:fill="FFFFFF"/>
            <w:vAlign w:val="center"/>
          </w:tcPr>
          <w:p w14:paraId="29750230" w14:textId="77777777" w:rsidR="00093566" w:rsidRPr="00CE0AF6" w:rsidRDefault="00093566" w:rsidP="00093566">
            <w:pPr>
              <w:jc w:val="center"/>
              <w:rPr>
                <w:b/>
              </w:rPr>
            </w:pPr>
          </w:p>
        </w:tc>
      </w:tr>
      <w:tr w:rsidR="00093566" w:rsidRPr="00CE0AF6" w14:paraId="6D0D6DE6" w14:textId="77777777" w:rsidTr="00AE0755">
        <w:trPr>
          <w:trHeight w:val="454"/>
          <w:jc w:val="center"/>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5554C941" w14:textId="77777777" w:rsidR="00093566" w:rsidRPr="00CE0AF6" w:rsidRDefault="00093566" w:rsidP="00093566">
            <w:pPr>
              <w:jc w:val="center"/>
            </w:pPr>
            <w:r w:rsidRPr="00CE0AF6">
              <w:t>1.5</w:t>
            </w:r>
          </w:p>
        </w:tc>
        <w:tc>
          <w:tcPr>
            <w:tcW w:w="3024" w:type="pct"/>
            <w:tcBorders>
              <w:top w:val="nil"/>
              <w:left w:val="nil"/>
              <w:bottom w:val="single" w:sz="4" w:space="0" w:color="auto"/>
              <w:right w:val="single" w:sz="4" w:space="0" w:color="auto"/>
            </w:tcBorders>
            <w:shd w:val="clear" w:color="000000" w:fill="FFFFFF"/>
            <w:vAlign w:val="center"/>
          </w:tcPr>
          <w:p w14:paraId="30B99808" w14:textId="77777777" w:rsidR="00093566" w:rsidRPr="00CE0AF6" w:rsidRDefault="00093566" w:rsidP="00093566">
            <w:r w:rsidRPr="00CE0AF6">
              <w:t>Сохранение устойчивости зданий жилищного фонда</w:t>
            </w:r>
          </w:p>
        </w:tc>
        <w:tc>
          <w:tcPr>
            <w:tcW w:w="834" w:type="pct"/>
            <w:tcBorders>
              <w:top w:val="nil"/>
              <w:left w:val="nil"/>
              <w:bottom w:val="single" w:sz="4" w:space="0" w:color="auto"/>
              <w:right w:val="single" w:sz="4" w:space="0" w:color="auto"/>
            </w:tcBorders>
            <w:shd w:val="clear" w:color="000000" w:fill="FFFFFF"/>
            <w:vAlign w:val="center"/>
          </w:tcPr>
          <w:p w14:paraId="5B0A4771" w14:textId="77777777" w:rsidR="00093566" w:rsidRPr="00CE0AF6" w:rsidRDefault="00093566" w:rsidP="00093566">
            <w:pPr>
              <w:jc w:val="center"/>
            </w:pPr>
            <w:r w:rsidRPr="00CE0AF6">
              <w:t>44 025,2</w:t>
            </w:r>
          </w:p>
        </w:tc>
        <w:tc>
          <w:tcPr>
            <w:tcW w:w="680" w:type="pct"/>
            <w:tcBorders>
              <w:top w:val="nil"/>
              <w:left w:val="nil"/>
              <w:bottom w:val="single" w:sz="4" w:space="0" w:color="auto"/>
              <w:right w:val="single" w:sz="4" w:space="0" w:color="auto"/>
            </w:tcBorders>
            <w:shd w:val="clear" w:color="000000" w:fill="FFFFFF"/>
            <w:vAlign w:val="center"/>
          </w:tcPr>
          <w:p w14:paraId="3463A067" w14:textId="77777777" w:rsidR="00093566" w:rsidRPr="00CE0AF6" w:rsidRDefault="00093566" w:rsidP="00093566">
            <w:pPr>
              <w:jc w:val="center"/>
            </w:pPr>
            <w:r w:rsidRPr="00CE0AF6">
              <w:t>80 447,6</w:t>
            </w:r>
          </w:p>
        </w:tc>
      </w:tr>
    </w:tbl>
    <w:p w14:paraId="373E12A2" w14:textId="77777777" w:rsidR="00093566" w:rsidRPr="00093566" w:rsidRDefault="00093566" w:rsidP="00093566">
      <w:pPr>
        <w:widowControl w:val="0"/>
        <w:spacing w:after="120"/>
        <w:ind w:firstLine="709"/>
        <w:contextualSpacing/>
        <w:jc w:val="both"/>
        <w:rPr>
          <w:sz w:val="26"/>
          <w:szCs w:val="26"/>
          <w:highlight w:val="yellow"/>
        </w:rPr>
      </w:pPr>
    </w:p>
    <w:p w14:paraId="635D90EA" w14:textId="77777777" w:rsidR="00093566" w:rsidRPr="00093566" w:rsidRDefault="00093566" w:rsidP="00093566">
      <w:pPr>
        <w:widowControl w:val="0"/>
        <w:spacing w:after="120"/>
        <w:ind w:firstLine="709"/>
        <w:contextualSpacing/>
        <w:jc w:val="both"/>
        <w:rPr>
          <w:sz w:val="26"/>
          <w:szCs w:val="26"/>
        </w:rPr>
      </w:pPr>
      <w:r w:rsidRPr="00093566">
        <w:rPr>
          <w:sz w:val="26"/>
          <w:szCs w:val="26"/>
        </w:rPr>
        <w:t>В рамках мероприятия выполняются работы по капитальному ремонту общего имущества многоквартирных домов. Основная доля многоквартирных домов, расположенных на территории муниципального образования город Норильск, была введена в эксплуатацию в 60-90-е годы, и, соответственно, в отношении большей части жилищного фонда истекли или подходят нормативные сроки проведения капитального ремонта.</w:t>
      </w:r>
    </w:p>
    <w:p w14:paraId="178D4677" w14:textId="77777777" w:rsidR="00093566" w:rsidRPr="00093566" w:rsidRDefault="00093566" w:rsidP="00093566">
      <w:pPr>
        <w:ind w:firstLine="723"/>
        <w:contextualSpacing/>
        <w:jc w:val="both"/>
        <w:rPr>
          <w:sz w:val="26"/>
        </w:rPr>
      </w:pPr>
      <w:r w:rsidRPr="00093566">
        <w:rPr>
          <w:sz w:val="26"/>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обеспечивающие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w:t>
      </w:r>
    </w:p>
    <w:p w14:paraId="21D4F476" w14:textId="77777777" w:rsidR="00093566" w:rsidRPr="00093566" w:rsidRDefault="00093566" w:rsidP="00093566">
      <w:pPr>
        <w:spacing w:before="120"/>
        <w:ind w:firstLine="726"/>
        <w:contextualSpacing/>
        <w:jc w:val="both"/>
        <w:rPr>
          <w:sz w:val="26"/>
          <w:szCs w:val="26"/>
        </w:rPr>
      </w:pPr>
      <w:r w:rsidRPr="00093566">
        <w:rPr>
          <w:sz w:val="26"/>
          <w:szCs w:val="26"/>
        </w:rPr>
        <w:t xml:space="preserve">В 2026 году планируется произвести: </w:t>
      </w:r>
    </w:p>
    <w:p w14:paraId="01B3134F" w14:textId="77777777" w:rsidR="00093566" w:rsidRPr="00093566" w:rsidRDefault="00093566" w:rsidP="00093566">
      <w:pPr>
        <w:numPr>
          <w:ilvl w:val="2"/>
          <w:numId w:val="16"/>
        </w:numPr>
        <w:tabs>
          <w:tab w:val="left" w:pos="993"/>
        </w:tabs>
        <w:spacing w:after="160" w:line="259" w:lineRule="auto"/>
        <w:ind w:left="0" w:firstLine="723"/>
        <w:contextualSpacing/>
        <w:jc w:val="both"/>
        <w:rPr>
          <w:sz w:val="26"/>
          <w:szCs w:val="26"/>
        </w:rPr>
      </w:pPr>
      <w:r w:rsidRPr="00093566">
        <w:rPr>
          <w:sz w:val="26"/>
          <w:szCs w:val="26"/>
        </w:rPr>
        <w:t>ремонт и окраску фасадов 7 многоквартирных домов (далее – МКД) общей площадью 5 189,6 кв.м.;</w:t>
      </w:r>
    </w:p>
    <w:p w14:paraId="4DF87944" w14:textId="77777777" w:rsidR="00093566" w:rsidRPr="00093566" w:rsidRDefault="00093566" w:rsidP="00093566">
      <w:pPr>
        <w:numPr>
          <w:ilvl w:val="2"/>
          <w:numId w:val="16"/>
        </w:numPr>
        <w:tabs>
          <w:tab w:val="left" w:pos="993"/>
        </w:tabs>
        <w:spacing w:after="160" w:line="259" w:lineRule="auto"/>
        <w:ind w:left="0" w:firstLine="723"/>
        <w:contextualSpacing/>
        <w:jc w:val="both"/>
        <w:rPr>
          <w:sz w:val="26"/>
          <w:szCs w:val="26"/>
        </w:rPr>
      </w:pPr>
      <w:r w:rsidRPr="00093566">
        <w:rPr>
          <w:sz w:val="26"/>
          <w:szCs w:val="26"/>
        </w:rPr>
        <w:t>ремонт металлической кровли 2 МКД – 3 475 кв.м.;</w:t>
      </w:r>
    </w:p>
    <w:p w14:paraId="50510F0E" w14:textId="77777777" w:rsidR="00093566" w:rsidRPr="00093566" w:rsidRDefault="00093566" w:rsidP="00093566">
      <w:pPr>
        <w:numPr>
          <w:ilvl w:val="2"/>
          <w:numId w:val="16"/>
        </w:numPr>
        <w:tabs>
          <w:tab w:val="left" w:pos="993"/>
        </w:tabs>
        <w:spacing w:after="160" w:line="259" w:lineRule="auto"/>
        <w:ind w:left="0" w:firstLine="723"/>
        <w:contextualSpacing/>
        <w:jc w:val="both"/>
        <w:rPr>
          <w:sz w:val="26"/>
          <w:szCs w:val="26"/>
        </w:rPr>
      </w:pPr>
      <w:r w:rsidRPr="00093566">
        <w:rPr>
          <w:sz w:val="26"/>
          <w:szCs w:val="26"/>
        </w:rPr>
        <w:t>ремонт мягкой кровли 1 МКД - 1 046 кв.м.;</w:t>
      </w:r>
    </w:p>
    <w:p w14:paraId="50BB6566" w14:textId="77777777" w:rsidR="00093566" w:rsidRPr="00093566" w:rsidRDefault="00093566" w:rsidP="00093566">
      <w:pPr>
        <w:numPr>
          <w:ilvl w:val="2"/>
          <w:numId w:val="16"/>
        </w:numPr>
        <w:tabs>
          <w:tab w:val="left" w:pos="993"/>
        </w:tabs>
        <w:spacing w:after="160" w:line="259" w:lineRule="auto"/>
        <w:ind w:left="0" w:firstLine="723"/>
        <w:contextualSpacing/>
        <w:jc w:val="both"/>
        <w:rPr>
          <w:sz w:val="26"/>
          <w:szCs w:val="26"/>
        </w:rPr>
      </w:pPr>
      <w:r w:rsidRPr="00093566">
        <w:rPr>
          <w:sz w:val="26"/>
          <w:szCs w:val="26"/>
        </w:rPr>
        <w:t>восстановление 9 аварийных участков наружных стен 1 МКД;</w:t>
      </w:r>
    </w:p>
    <w:p w14:paraId="402DE7AD" w14:textId="77777777" w:rsidR="00093566" w:rsidRPr="00093566" w:rsidRDefault="00093566" w:rsidP="00093566">
      <w:pPr>
        <w:numPr>
          <w:ilvl w:val="2"/>
          <w:numId w:val="16"/>
        </w:numPr>
        <w:tabs>
          <w:tab w:val="left" w:pos="993"/>
        </w:tabs>
        <w:spacing w:after="160" w:line="259" w:lineRule="auto"/>
        <w:ind w:left="0" w:firstLine="723"/>
        <w:contextualSpacing/>
        <w:jc w:val="both"/>
        <w:rPr>
          <w:sz w:val="26"/>
          <w:szCs w:val="26"/>
        </w:rPr>
      </w:pPr>
      <w:r w:rsidRPr="00093566">
        <w:rPr>
          <w:sz w:val="26"/>
          <w:szCs w:val="26"/>
        </w:rPr>
        <w:t>сохранение устойчивости зданий жилищного фонда 1 МКД.</w:t>
      </w:r>
    </w:p>
    <w:p w14:paraId="3C1DA7B9" w14:textId="7465E0D4" w:rsidR="00093566" w:rsidRPr="00093566" w:rsidRDefault="00093566" w:rsidP="00093566">
      <w:pPr>
        <w:tabs>
          <w:tab w:val="left" w:pos="993"/>
        </w:tabs>
        <w:spacing w:before="120" w:after="120"/>
        <w:ind w:firstLine="709"/>
        <w:contextualSpacing/>
        <w:jc w:val="both"/>
        <w:rPr>
          <w:sz w:val="26"/>
          <w:szCs w:val="26"/>
        </w:rPr>
      </w:pPr>
      <w:r w:rsidRPr="00093566">
        <w:rPr>
          <w:sz w:val="26"/>
          <w:szCs w:val="26"/>
        </w:rPr>
        <w:t xml:space="preserve">Механизм финансирования всех работ данного мероприятия </w:t>
      </w:r>
      <w:r w:rsidR="00770381">
        <w:rPr>
          <w:sz w:val="26"/>
          <w:szCs w:val="26"/>
        </w:rPr>
        <w:t>реализуется</w:t>
      </w:r>
      <w:r w:rsidRPr="00093566">
        <w:rPr>
          <w:sz w:val="26"/>
          <w:szCs w:val="26"/>
        </w:rPr>
        <w:t xml:space="preserve"> в соответствии с Порядком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w:t>
      </w:r>
      <w:r w:rsidRPr="00093566">
        <w:rPr>
          <w:sz w:val="26"/>
          <w:szCs w:val="26"/>
        </w:rPr>
        <w:lastRenderedPageBreak/>
        <w:t xml:space="preserve">Норильск, утвержденным постановлением Администрации города Норильска от 19.06.2009 № 303.  </w:t>
      </w:r>
    </w:p>
    <w:p w14:paraId="58B82FCF" w14:textId="77777777" w:rsidR="00093566" w:rsidRPr="00093566" w:rsidRDefault="00093566" w:rsidP="00093566">
      <w:pPr>
        <w:widowControl w:val="0"/>
        <w:autoSpaceDE w:val="0"/>
        <w:autoSpaceDN w:val="0"/>
        <w:adjustRightInd w:val="0"/>
        <w:ind w:firstLine="709"/>
        <w:contextualSpacing/>
        <w:jc w:val="both"/>
        <w:rPr>
          <w:sz w:val="26"/>
          <w:szCs w:val="26"/>
        </w:rPr>
      </w:pPr>
      <w:r w:rsidRPr="00093566">
        <w:rPr>
          <w:sz w:val="26"/>
          <w:szCs w:val="26"/>
        </w:rPr>
        <w:t xml:space="preserve">Средства по данному мероприятию предоставляются в виде субсидий управляющим организациям, товариществам собственников жилья. </w:t>
      </w:r>
    </w:p>
    <w:p w14:paraId="2D0EFC9B" w14:textId="77777777" w:rsidR="00093566" w:rsidRPr="00093566" w:rsidRDefault="00093566" w:rsidP="00093566">
      <w:pPr>
        <w:widowControl w:val="0"/>
        <w:autoSpaceDE w:val="0"/>
        <w:autoSpaceDN w:val="0"/>
        <w:adjustRightInd w:val="0"/>
        <w:spacing w:before="120" w:after="120"/>
        <w:ind w:firstLine="709"/>
        <w:contextualSpacing/>
        <w:jc w:val="both"/>
        <w:rPr>
          <w:sz w:val="26"/>
          <w:szCs w:val="26"/>
        </w:rPr>
      </w:pPr>
      <w:r w:rsidRPr="00093566">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включающий в себя информацию по каждому многоквартирному дому, виды капитального ремонта, стоимость и источники финансирования.</w:t>
      </w:r>
    </w:p>
    <w:p w14:paraId="32FD8912" w14:textId="77777777" w:rsidR="00093566" w:rsidRPr="00093566" w:rsidRDefault="00093566" w:rsidP="00093566">
      <w:pPr>
        <w:widowControl w:val="0"/>
        <w:autoSpaceDE w:val="0"/>
        <w:autoSpaceDN w:val="0"/>
        <w:adjustRightInd w:val="0"/>
        <w:ind w:firstLine="709"/>
        <w:contextualSpacing/>
        <w:jc w:val="both"/>
        <w:rPr>
          <w:sz w:val="26"/>
          <w:szCs w:val="26"/>
        </w:rPr>
      </w:pPr>
      <w:r w:rsidRPr="00093566">
        <w:rPr>
          <w:sz w:val="26"/>
          <w:szCs w:val="26"/>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 приоритетность их выполнения.</w:t>
      </w:r>
    </w:p>
    <w:p w14:paraId="43804B4F" w14:textId="77777777" w:rsidR="00093566" w:rsidRPr="00093566" w:rsidRDefault="00093566" w:rsidP="00093566">
      <w:pPr>
        <w:spacing w:before="60" w:after="60"/>
        <w:ind w:firstLine="708"/>
        <w:contextualSpacing/>
        <w:jc w:val="both"/>
        <w:rPr>
          <w:sz w:val="26"/>
          <w:szCs w:val="26"/>
          <w:highlight w:val="yellow"/>
        </w:rPr>
      </w:pPr>
      <w:r w:rsidRPr="00093566">
        <w:rPr>
          <w:sz w:val="26"/>
          <w:szCs w:val="26"/>
        </w:rPr>
        <w:t xml:space="preserve">Общий объем предоставляемых </w:t>
      </w:r>
      <w:r w:rsidRPr="00770381">
        <w:rPr>
          <w:sz w:val="26"/>
          <w:szCs w:val="26"/>
        </w:rPr>
        <w:t xml:space="preserve">субсидий отражен </w:t>
      </w:r>
      <w:r w:rsidRPr="00770381">
        <w:rPr>
          <w:b/>
          <w:sz w:val="26"/>
          <w:szCs w:val="26"/>
        </w:rPr>
        <w:t xml:space="preserve">в статье 18 </w:t>
      </w:r>
      <w:r w:rsidRPr="00770381">
        <w:rPr>
          <w:sz w:val="26"/>
          <w:szCs w:val="26"/>
        </w:rPr>
        <w:t>проекта решения Норильского городского Совета депутатов «О бюджете муниципального</w:t>
      </w:r>
      <w:r w:rsidRPr="00093566">
        <w:rPr>
          <w:sz w:val="26"/>
          <w:szCs w:val="26"/>
        </w:rPr>
        <w:t xml:space="preserve"> образования город Норильск на 2026 год и на плановый период 2027 и 2028 годов».</w:t>
      </w:r>
    </w:p>
    <w:p w14:paraId="2BD5F263" w14:textId="77777777" w:rsidR="00093566" w:rsidRPr="00093566" w:rsidRDefault="00093566" w:rsidP="00CE0AF6">
      <w:pPr>
        <w:widowControl w:val="0"/>
        <w:autoSpaceDE w:val="0"/>
        <w:autoSpaceDN w:val="0"/>
        <w:adjustRightInd w:val="0"/>
        <w:ind w:firstLine="709"/>
        <w:contextualSpacing/>
        <w:jc w:val="both"/>
        <w:rPr>
          <w:sz w:val="26"/>
          <w:szCs w:val="26"/>
        </w:rPr>
      </w:pPr>
    </w:p>
    <w:p w14:paraId="49C08DE4" w14:textId="77777777" w:rsidR="00093566" w:rsidRPr="00093566" w:rsidRDefault="00093566" w:rsidP="00CE0AF6">
      <w:pPr>
        <w:ind w:firstLine="709"/>
        <w:jc w:val="both"/>
        <w:rPr>
          <w:sz w:val="22"/>
          <w:szCs w:val="22"/>
        </w:rPr>
      </w:pPr>
      <w:r w:rsidRPr="00093566">
        <w:rPr>
          <w:b/>
          <w:sz w:val="26"/>
          <w:szCs w:val="26"/>
        </w:rPr>
        <w:t>Мероприятие 2.2 «</w:t>
      </w:r>
      <w:r w:rsidRPr="00093566">
        <w:rPr>
          <w:sz w:val="26"/>
          <w:szCs w:val="26"/>
        </w:rPr>
        <w:t>Ремонт квартир в многоквартирных домах» включает:</w:t>
      </w:r>
    </w:p>
    <w:p w14:paraId="06D5C81C" w14:textId="77777777" w:rsidR="00CE0AF6" w:rsidRDefault="00CE0AF6" w:rsidP="00CE0AF6">
      <w:pPr>
        <w:ind w:firstLine="709"/>
        <w:jc w:val="right"/>
        <w:rPr>
          <w:sz w:val="22"/>
          <w:szCs w:val="22"/>
        </w:rPr>
      </w:pPr>
    </w:p>
    <w:p w14:paraId="7B103A11" w14:textId="1717CB0F" w:rsidR="00093566" w:rsidRPr="00CE0AF6" w:rsidRDefault="00093566" w:rsidP="00CE0AF6">
      <w:pPr>
        <w:ind w:firstLine="709"/>
        <w:jc w:val="right"/>
        <w:rPr>
          <w:sz w:val="22"/>
          <w:szCs w:val="22"/>
        </w:rPr>
      </w:pPr>
      <w:r w:rsidRPr="00CE0AF6">
        <w:rPr>
          <w:sz w:val="22"/>
          <w:szCs w:val="22"/>
        </w:rPr>
        <w:t>Таблица 4</w:t>
      </w:r>
      <w:r w:rsidR="00CE0AF6" w:rsidRPr="00CE0AF6">
        <w:rPr>
          <w:sz w:val="22"/>
          <w:szCs w:val="22"/>
        </w:rPr>
        <w:t>3</w:t>
      </w:r>
    </w:p>
    <w:p w14:paraId="3890A100" w14:textId="77777777" w:rsidR="00093566" w:rsidRPr="00CE0AF6" w:rsidRDefault="00093566" w:rsidP="00093566">
      <w:pPr>
        <w:ind w:firstLine="709"/>
        <w:jc w:val="right"/>
      </w:pPr>
      <w:r w:rsidRPr="00CE0AF6">
        <w:rPr>
          <w:sz w:val="22"/>
          <w:szCs w:val="22"/>
        </w:rPr>
        <w:t>тыс. рублей</w:t>
      </w:r>
    </w:p>
    <w:tbl>
      <w:tblPr>
        <w:tblW w:w="9493" w:type="dxa"/>
        <w:jc w:val="center"/>
        <w:tblLayout w:type="fixed"/>
        <w:tblLook w:val="04A0" w:firstRow="1" w:lastRow="0" w:firstColumn="1" w:lastColumn="0" w:noHBand="0" w:noVBand="1"/>
      </w:tblPr>
      <w:tblGrid>
        <w:gridCol w:w="795"/>
        <w:gridCol w:w="4384"/>
        <w:gridCol w:w="1390"/>
        <w:gridCol w:w="1390"/>
        <w:gridCol w:w="1534"/>
      </w:tblGrid>
      <w:tr w:rsidR="00093566" w:rsidRPr="00093566" w14:paraId="117B4A7C" w14:textId="77777777" w:rsidTr="00AE0755">
        <w:trPr>
          <w:trHeight w:val="400"/>
          <w:tblHeader/>
          <w:jc w:val="center"/>
        </w:trPr>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F7D5C89" w14:textId="77777777" w:rsidR="00093566" w:rsidRPr="00CE0AF6" w:rsidRDefault="00093566" w:rsidP="00093566">
            <w:pPr>
              <w:jc w:val="center"/>
              <w:rPr>
                <w:b/>
              </w:rPr>
            </w:pPr>
            <w:r w:rsidRPr="00CE0AF6">
              <w:rPr>
                <w:b/>
              </w:rPr>
              <w:t>№</w:t>
            </w:r>
          </w:p>
          <w:p w14:paraId="2753BDF3" w14:textId="77777777" w:rsidR="00093566" w:rsidRPr="00CE0AF6" w:rsidRDefault="00093566" w:rsidP="00093566">
            <w:pPr>
              <w:jc w:val="center"/>
              <w:rPr>
                <w:b/>
              </w:rPr>
            </w:pPr>
            <w:r w:rsidRPr="00CE0AF6">
              <w:rPr>
                <w:b/>
              </w:rPr>
              <w:t>п/п</w:t>
            </w:r>
          </w:p>
        </w:tc>
        <w:tc>
          <w:tcPr>
            <w:tcW w:w="2309" w:type="pct"/>
            <w:tcBorders>
              <w:top w:val="single" w:sz="4" w:space="0" w:color="auto"/>
              <w:left w:val="nil"/>
              <w:bottom w:val="single" w:sz="4" w:space="0" w:color="auto"/>
              <w:right w:val="single" w:sz="4" w:space="0" w:color="auto"/>
            </w:tcBorders>
            <w:shd w:val="clear" w:color="auto" w:fill="auto"/>
            <w:vAlign w:val="center"/>
          </w:tcPr>
          <w:p w14:paraId="52AAE65F" w14:textId="77777777" w:rsidR="00093566" w:rsidRPr="00CE0AF6" w:rsidRDefault="00093566" w:rsidP="00093566">
            <w:pPr>
              <w:jc w:val="center"/>
              <w:rPr>
                <w:b/>
              </w:rPr>
            </w:pPr>
            <w:r w:rsidRPr="00CE0AF6">
              <w:rPr>
                <w:b/>
              </w:rPr>
              <w:t>Наименование</w:t>
            </w:r>
          </w:p>
        </w:tc>
        <w:tc>
          <w:tcPr>
            <w:tcW w:w="732" w:type="pct"/>
            <w:tcBorders>
              <w:top w:val="single" w:sz="4" w:space="0" w:color="auto"/>
              <w:left w:val="nil"/>
              <w:bottom w:val="single" w:sz="4" w:space="0" w:color="auto"/>
              <w:right w:val="single" w:sz="4" w:space="0" w:color="auto"/>
            </w:tcBorders>
            <w:shd w:val="clear" w:color="auto" w:fill="auto"/>
            <w:vAlign w:val="center"/>
          </w:tcPr>
          <w:p w14:paraId="0154B537" w14:textId="77777777" w:rsidR="00093566" w:rsidRPr="00CE0AF6" w:rsidRDefault="00093566" w:rsidP="00093566">
            <w:pPr>
              <w:jc w:val="center"/>
              <w:rPr>
                <w:b/>
              </w:rPr>
            </w:pPr>
            <w:r w:rsidRPr="00CE0AF6">
              <w:rPr>
                <w:b/>
              </w:rPr>
              <w:t>2026 год</w:t>
            </w:r>
          </w:p>
        </w:tc>
        <w:tc>
          <w:tcPr>
            <w:tcW w:w="732" w:type="pct"/>
            <w:tcBorders>
              <w:top w:val="single" w:sz="4" w:space="0" w:color="auto"/>
              <w:left w:val="nil"/>
              <w:bottom w:val="single" w:sz="4" w:space="0" w:color="auto"/>
              <w:right w:val="single" w:sz="4" w:space="0" w:color="auto"/>
            </w:tcBorders>
            <w:vAlign w:val="center"/>
          </w:tcPr>
          <w:p w14:paraId="29B8A545" w14:textId="77777777" w:rsidR="00093566" w:rsidRPr="00CE0AF6" w:rsidRDefault="00093566" w:rsidP="00093566">
            <w:pPr>
              <w:jc w:val="center"/>
              <w:rPr>
                <w:b/>
              </w:rPr>
            </w:pPr>
            <w:r w:rsidRPr="00CE0AF6">
              <w:rPr>
                <w:b/>
              </w:rPr>
              <w:t>2027 год</w:t>
            </w:r>
          </w:p>
        </w:tc>
        <w:tc>
          <w:tcPr>
            <w:tcW w:w="808" w:type="pct"/>
            <w:tcBorders>
              <w:top w:val="single" w:sz="4" w:space="0" w:color="auto"/>
              <w:left w:val="nil"/>
              <w:bottom w:val="single" w:sz="4" w:space="0" w:color="auto"/>
              <w:right w:val="single" w:sz="4" w:space="0" w:color="auto"/>
            </w:tcBorders>
            <w:vAlign w:val="center"/>
          </w:tcPr>
          <w:p w14:paraId="2BA91AF1" w14:textId="77777777" w:rsidR="00093566" w:rsidRPr="00CE0AF6" w:rsidRDefault="00093566" w:rsidP="00093566">
            <w:pPr>
              <w:jc w:val="center"/>
              <w:rPr>
                <w:b/>
              </w:rPr>
            </w:pPr>
            <w:r w:rsidRPr="00CE0AF6">
              <w:rPr>
                <w:b/>
              </w:rPr>
              <w:t>2028 год</w:t>
            </w:r>
          </w:p>
        </w:tc>
      </w:tr>
      <w:tr w:rsidR="00093566" w:rsidRPr="00093566" w14:paraId="062C1B67" w14:textId="77777777" w:rsidTr="00AE0755">
        <w:trPr>
          <w:trHeight w:val="499"/>
          <w:jc w:val="center"/>
        </w:trPr>
        <w:tc>
          <w:tcPr>
            <w:tcW w:w="419" w:type="pct"/>
            <w:tcBorders>
              <w:top w:val="nil"/>
              <w:left w:val="single" w:sz="4" w:space="0" w:color="auto"/>
              <w:bottom w:val="single" w:sz="4" w:space="0" w:color="auto"/>
              <w:right w:val="single" w:sz="4" w:space="0" w:color="auto"/>
            </w:tcBorders>
            <w:shd w:val="clear" w:color="000000" w:fill="FFFFFF"/>
            <w:vAlign w:val="center"/>
            <w:hideMark/>
          </w:tcPr>
          <w:p w14:paraId="41E53859" w14:textId="77777777" w:rsidR="00093566" w:rsidRPr="00CE0AF6" w:rsidRDefault="00093566" w:rsidP="00093566">
            <w:pPr>
              <w:jc w:val="center"/>
            </w:pPr>
            <w:r w:rsidRPr="00CE0AF6">
              <w:t>1</w:t>
            </w:r>
          </w:p>
        </w:tc>
        <w:tc>
          <w:tcPr>
            <w:tcW w:w="2309" w:type="pct"/>
            <w:tcBorders>
              <w:top w:val="nil"/>
              <w:left w:val="nil"/>
              <w:bottom w:val="single" w:sz="4" w:space="0" w:color="auto"/>
              <w:right w:val="single" w:sz="4" w:space="0" w:color="auto"/>
            </w:tcBorders>
            <w:shd w:val="clear" w:color="auto" w:fill="auto"/>
            <w:vAlign w:val="center"/>
            <w:hideMark/>
          </w:tcPr>
          <w:p w14:paraId="11AF807E" w14:textId="77777777" w:rsidR="00093566" w:rsidRPr="00CE0AF6" w:rsidRDefault="00093566" w:rsidP="00093566">
            <w:r w:rsidRPr="00CE0AF6">
              <w:t>Ремонт муниципальных квартир, в том числе:</w:t>
            </w:r>
          </w:p>
        </w:tc>
        <w:tc>
          <w:tcPr>
            <w:tcW w:w="732" w:type="pct"/>
            <w:tcBorders>
              <w:top w:val="nil"/>
              <w:left w:val="nil"/>
              <w:bottom w:val="single" w:sz="4" w:space="0" w:color="auto"/>
              <w:right w:val="single" w:sz="4" w:space="0" w:color="auto"/>
            </w:tcBorders>
            <w:shd w:val="clear" w:color="000000" w:fill="FFFFFF"/>
            <w:vAlign w:val="center"/>
          </w:tcPr>
          <w:p w14:paraId="14E12EF4" w14:textId="77777777" w:rsidR="00093566" w:rsidRPr="00CE0AF6" w:rsidRDefault="00093566" w:rsidP="00093566">
            <w:pPr>
              <w:jc w:val="center"/>
            </w:pPr>
            <w:r w:rsidRPr="00CE0AF6">
              <w:t>11 421,7</w:t>
            </w:r>
          </w:p>
        </w:tc>
        <w:tc>
          <w:tcPr>
            <w:tcW w:w="732" w:type="pct"/>
            <w:tcBorders>
              <w:top w:val="nil"/>
              <w:left w:val="nil"/>
              <w:bottom w:val="single" w:sz="4" w:space="0" w:color="auto"/>
              <w:right w:val="single" w:sz="4" w:space="0" w:color="auto"/>
            </w:tcBorders>
            <w:shd w:val="clear" w:color="000000" w:fill="FFFFFF"/>
            <w:vAlign w:val="center"/>
          </w:tcPr>
          <w:p w14:paraId="1DD2FD91" w14:textId="77777777" w:rsidR="00093566" w:rsidRPr="00CE0AF6" w:rsidRDefault="00093566" w:rsidP="00093566">
            <w:pPr>
              <w:jc w:val="center"/>
            </w:pPr>
            <w:r w:rsidRPr="00CE0AF6">
              <w:t>151 005,7</w:t>
            </w:r>
          </w:p>
        </w:tc>
        <w:tc>
          <w:tcPr>
            <w:tcW w:w="808" w:type="pct"/>
            <w:tcBorders>
              <w:top w:val="nil"/>
              <w:left w:val="nil"/>
              <w:bottom w:val="single" w:sz="4" w:space="0" w:color="auto"/>
              <w:right w:val="single" w:sz="4" w:space="0" w:color="auto"/>
            </w:tcBorders>
            <w:shd w:val="clear" w:color="000000" w:fill="FFFFFF"/>
            <w:vAlign w:val="center"/>
          </w:tcPr>
          <w:p w14:paraId="42565C9F" w14:textId="77777777" w:rsidR="00093566" w:rsidRPr="00CE0AF6" w:rsidRDefault="00093566" w:rsidP="00093566">
            <w:pPr>
              <w:jc w:val="center"/>
            </w:pPr>
            <w:r w:rsidRPr="00CE0AF6">
              <w:t>260 976,5</w:t>
            </w:r>
          </w:p>
        </w:tc>
      </w:tr>
      <w:tr w:rsidR="00093566" w:rsidRPr="00093566" w14:paraId="29E2AC25" w14:textId="77777777" w:rsidTr="00AE0755">
        <w:trPr>
          <w:trHeight w:val="454"/>
          <w:jc w:val="center"/>
        </w:trPr>
        <w:tc>
          <w:tcPr>
            <w:tcW w:w="419" w:type="pct"/>
            <w:tcBorders>
              <w:top w:val="single" w:sz="4" w:space="0" w:color="auto"/>
              <w:left w:val="single" w:sz="4" w:space="0" w:color="auto"/>
              <w:bottom w:val="single" w:sz="4" w:space="0" w:color="auto"/>
              <w:right w:val="single" w:sz="4" w:space="0" w:color="auto"/>
            </w:tcBorders>
            <w:shd w:val="clear" w:color="000000" w:fill="FFFFFF"/>
            <w:vAlign w:val="center"/>
          </w:tcPr>
          <w:p w14:paraId="6523F783" w14:textId="77777777" w:rsidR="00093566" w:rsidRPr="00CE0AF6" w:rsidRDefault="00093566" w:rsidP="00093566">
            <w:pPr>
              <w:jc w:val="center"/>
            </w:pPr>
          </w:p>
        </w:tc>
        <w:tc>
          <w:tcPr>
            <w:tcW w:w="2309" w:type="pct"/>
            <w:tcBorders>
              <w:top w:val="single" w:sz="4" w:space="0" w:color="auto"/>
              <w:left w:val="nil"/>
              <w:bottom w:val="single" w:sz="4" w:space="0" w:color="auto"/>
              <w:right w:val="single" w:sz="4" w:space="0" w:color="auto"/>
            </w:tcBorders>
            <w:shd w:val="clear" w:color="auto" w:fill="auto"/>
            <w:vAlign w:val="center"/>
          </w:tcPr>
          <w:p w14:paraId="2FDB462A" w14:textId="77777777" w:rsidR="00093566" w:rsidRPr="00CE0AF6" w:rsidRDefault="00093566" w:rsidP="00093566">
            <w:r w:rsidRPr="00CE0AF6">
              <w:rPr>
                <w:i/>
                <w:color w:val="0000CC"/>
              </w:rPr>
              <w:t>- средства краевого бюджета</w:t>
            </w:r>
          </w:p>
        </w:tc>
        <w:tc>
          <w:tcPr>
            <w:tcW w:w="732" w:type="pct"/>
            <w:tcBorders>
              <w:top w:val="single" w:sz="4" w:space="0" w:color="auto"/>
              <w:left w:val="nil"/>
              <w:bottom w:val="single" w:sz="4" w:space="0" w:color="auto"/>
              <w:right w:val="single" w:sz="4" w:space="0" w:color="auto"/>
            </w:tcBorders>
            <w:shd w:val="clear" w:color="000000" w:fill="FFFFFF"/>
            <w:vAlign w:val="center"/>
          </w:tcPr>
          <w:p w14:paraId="0A1F907A" w14:textId="77777777" w:rsidR="00093566" w:rsidRPr="00CE0AF6" w:rsidRDefault="00093566" w:rsidP="00093566">
            <w:pPr>
              <w:jc w:val="center"/>
              <w:rPr>
                <w:i/>
                <w:color w:val="0000CC"/>
              </w:rPr>
            </w:pPr>
            <w:r w:rsidRPr="00CE0AF6">
              <w:rPr>
                <w:i/>
                <w:color w:val="0000CC"/>
              </w:rPr>
              <w:t>11 421,7</w:t>
            </w:r>
          </w:p>
        </w:tc>
        <w:tc>
          <w:tcPr>
            <w:tcW w:w="732" w:type="pct"/>
            <w:tcBorders>
              <w:top w:val="nil"/>
              <w:left w:val="nil"/>
              <w:bottom w:val="single" w:sz="4" w:space="0" w:color="auto"/>
              <w:right w:val="single" w:sz="4" w:space="0" w:color="auto"/>
            </w:tcBorders>
            <w:shd w:val="clear" w:color="000000" w:fill="FFFFFF"/>
            <w:vAlign w:val="center"/>
          </w:tcPr>
          <w:p w14:paraId="77F65C47" w14:textId="77777777" w:rsidR="00093566" w:rsidRPr="00CE0AF6" w:rsidRDefault="00093566" w:rsidP="00093566">
            <w:pPr>
              <w:jc w:val="center"/>
            </w:pPr>
            <w:r w:rsidRPr="00CE0AF6">
              <w:rPr>
                <w:i/>
                <w:color w:val="0000CC"/>
              </w:rPr>
              <w:t>11 421,7</w:t>
            </w:r>
          </w:p>
        </w:tc>
        <w:tc>
          <w:tcPr>
            <w:tcW w:w="808" w:type="pct"/>
            <w:tcBorders>
              <w:top w:val="nil"/>
              <w:left w:val="nil"/>
              <w:bottom w:val="single" w:sz="4" w:space="0" w:color="auto"/>
              <w:right w:val="single" w:sz="4" w:space="0" w:color="auto"/>
            </w:tcBorders>
            <w:shd w:val="clear" w:color="000000" w:fill="FFFFFF"/>
            <w:vAlign w:val="center"/>
          </w:tcPr>
          <w:p w14:paraId="413F0654" w14:textId="77777777" w:rsidR="00093566" w:rsidRPr="00CE0AF6" w:rsidRDefault="00093566" w:rsidP="00093566">
            <w:pPr>
              <w:jc w:val="center"/>
            </w:pPr>
            <w:r w:rsidRPr="00CE0AF6">
              <w:rPr>
                <w:i/>
                <w:color w:val="0000CC"/>
              </w:rPr>
              <w:t>11 421,7</w:t>
            </w:r>
          </w:p>
        </w:tc>
      </w:tr>
      <w:tr w:rsidR="00093566" w:rsidRPr="00093566" w14:paraId="271BDBC2" w14:textId="77777777" w:rsidTr="00AE0755">
        <w:trPr>
          <w:trHeight w:val="454"/>
          <w:jc w:val="center"/>
        </w:trPr>
        <w:tc>
          <w:tcPr>
            <w:tcW w:w="419" w:type="pct"/>
            <w:tcBorders>
              <w:top w:val="nil"/>
              <w:left w:val="single" w:sz="4" w:space="0" w:color="auto"/>
              <w:bottom w:val="single" w:sz="4" w:space="0" w:color="auto"/>
              <w:right w:val="single" w:sz="4" w:space="0" w:color="auto"/>
            </w:tcBorders>
            <w:shd w:val="clear" w:color="000000" w:fill="FFFFFF"/>
            <w:vAlign w:val="center"/>
          </w:tcPr>
          <w:p w14:paraId="77F2C2EE" w14:textId="77777777" w:rsidR="00093566" w:rsidRPr="00CE0AF6" w:rsidRDefault="00093566" w:rsidP="00093566">
            <w:pPr>
              <w:jc w:val="center"/>
            </w:pPr>
          </w:p>
        </w:tc>
        <w:tc>
          <w:tcPr>
            <w:tcW w:w="2309" w:type="pct"/>
            <w:tcBorders>
              <w:top w:val="nil"/>
              <w:left w:val="nil"/>
              <w:bottom w:val="single" w:sz="4" w:space="0" w:color="auto"/>
              <w:right w:val="single" w:sz="4" w:space="0" w:color="auto"/>
            </w:tcBorders>
            <w:shd w:val="clear" w:color="auto" w:fill="auto"/>
            <w:vAlign w:val="center"/>
          </w:tcPr>
          <w:p w14:paraId="372D2D35" w14:textId="77777777" w:rsidR="00093566" w:rsidRPr="00CE0AF6" w:rsidRDefault="00093566" w:rsidP="00093566">
            <w:r w:rsidRPr="00CE0AF6">
              <w:rPr>
                <w:i/>
                <w:color w:val="0000CC"/>
              </w:rPr>
              <w:t>- средства местного бюджета</w:t>
            </w:r>
          </w:p>
        </w:tc>
        <w:tc>
          <w:tcPr>
            <w:tcW w:w="732" w:type="pct"/>
            <w:tcBorders>
              <w:top w:val="nil"/>
              <w:left w:val="nil"/>
              <w:bottom w:val="single" w:sz="4" w:space="0" w:color="auto"/>
              <w:right w:val="single" w:sz="4" w:space="0" w:color="auto"/>
            </w:tcBorders>
            <w:shd w:val="clear" w:color="000000" w:fill="FFFFFF"/>
            <w:vAlign w:val="center"/>
          </w:tcPr>
          <w:p w14:paraId="5B2C10C3" w14:textId="77777777" w:rsidR="00093566" w:rsidRPr="00CE0AF6" w:rsidRDefault="00093566" w:rsidP="00093566">
            <w:pPr>
              <w:jc w:val="center"/>
              <w:rPr>
                <w:i/>
                <w:color w:val="0000CC"/>
              </w:rPr>
            </w:pPr>
            <w:r w:rsidRPr="00CE0AF6">
              <w:rPr>
                <w:i/>
                <w:color w:val="0000CC"/>
              </w:rPr>
              <w:t>-</w:t>
            </w:r>
          </w:p>
        </w:tc>
        <w:tc>
          <w:tcPr>
            <w:tcW w:w="732" w:type="pct"/>
            <w:tcBorders>
              <w:top w:val="nil"/>
              <w:left w:val="nil"/>
              <w:bottom w:val="single" w:sz="4" w:space="0" w:color="auto"/>
              <w:right w:val="single" w:sz="4" w:space="0" w:color="auto"/>
            </w:tcBorders>
            <w:shd w:val="clear" w:color="000000" w:fill="FFFFFF"/>
            <w:vAlign w:val="center"/>
          </w:tcPr>
          <w:p w14:paraId="448BDFC2" w14:textId="77777777" w:rsidR="00093566" w:rsidRPr="00CE0AF6" w:rsidRDefault="00093566" w:rsidP="00093566">
            <w:pPr>
              <w:jc w:val="center"/>
            </w:pPr>
            <w:r w:rsidRPr="00CE0AF6">
              <w:rPr>
                <w:i/>
                <w:color w:val="0000CC"/>
              </w:rPr>
              <w:t>139 584,0</w:t>
            </w:r>
          </w:p>
        </w:tc>
        <w:tc>
          <w:tcPr>
            <w:tcW w:w="808" w:type="pct"/>
            <w:tcBorders>
              <w:top w:val="nil"/>
              <w:left w:val="nil"/>
              <w:bottom w:val="single" w:sz="4" w:space="0" w:color="auto"/>
              <w:right w:val="single" w:sz="4" w:space="0" w:color="auto"/>
            </w:tcBorders>
            <w:shd w:val="clear" w:color="000000" w:fill="FFFFFF"/>
            <w:vAlign w:val="center"/>
          </w:tcPr>
          <w:p w14:paraId="4513E3ED" w14:textId="77777777" w:rsidR="00093566" w:rsidRPr="00CE0AF6" w:rsidRDefault="00093566" w:rsidP="00093566">
            <w:pPr>
              <w:jc w:val="center"/>
            </w:pPr>
            <w:r w:rsidRPr="00CE0AF6">
              <w:rPr>
                <w:i/>
                <w:color w:val="0000CC"/>
              </w:rPr>
              <w:t>249 554,8</w:t>
            </w:r>
          </w:p>
        </w:tc>
      </w:tr>
    </w:tbl>
    <w:p w14:paraId="72CA6117" w14:textId="77777777" w:rsidR="00093566" w:rsidRPr="00093566" w:rsidRDefault="00093566" w:rsidP="00093566">
      <w:pPr>
        <w:widowControl w:val="0"/>
        <w:autoSpaceDE w:val="0"/>
        <w:autoSpaceDN w:val="0"/>
        <w:adjustRightInd w:val="0"/>
        <w:ind w:firstLine="723"/>
        <w:jc w:val="both"/>
        <w:rPr>
          <w:sz w:val="26"/>
          <w:szCs w:val="26"/>
          <w:highlight w:val="yellow"/>
        </w:rPr>
      </w:pPr>
    </w:p>
    <w:p w14:paraId="58FB915C" w14:textId="77777777" w:rsidR="00093566" w:rsidRPr="00093566" w:rsidRDefault="00093566" w:rsidP="00093566">
      <w:pPr>
        <w:widowControl w:val="0"/>
        <w:autoSpaceDE w:val="0"/>
        <w:autoSpaceDN w:val="0"/>
        <w:adjustRightInd w:val="0"/>
        <w:ind w:firstLine="723"/>
        <w:jc w:val="both"/>
        <w:rPr>
          <w:sz w:val="26"/>
          <w:szCs w:val="26"/>
        </w:rPr>
      </w:pPr>
      <w:r w:rsidRPr="00093566">
        <w:rPr>
          <w:sz w:val="26"/>
          <w:szCs w:val="26"/>
        </w:rPr>
        <w:t xml:space="preserve">В рамках данного мероприятия выполняется капитальный ремонт пустующих квартир, находящихся в муниципальной собственности, в том числе и для последующего распределения детям-сиротам. </w:t>
      </w:r>
    </w:p>
    <w:p w14:paraId="460466BD" w14:textId="77777777" w:rsidR="00093566" w:rsidRPr="00093566" w:rsidRDefault="00093566" w:rsidP="00093566">
      <w:pPr>
        <w:widowControl w:val="0"/>
        <w:autoSpaceDE w:val="0"/>
        <w:autoSpaceDN w:val="0"/>
        <w:adjustRightInd w:val="0"/>
        <w:ind w:firstLine="723"/>
        <w:jc w:val="both"/>
        <w:rPr>
          <w:sz w:val="26"/>
          <w:szCs w:val="26"/>
        </w:rPr>
      </w:pPr>
      <w:r w:rsidRPr="00093566">
        <w:rPr>
          <w:sz w:val="26"/>
          <w:szCs w:val="26"/>
        </w:rPr>
        <w:t>В период 2026-2028 годов планируется выполнить ремонт 214 квартир, из них 24 квартиры за счет средств краевого бюджета.</w:t>
      </w:r>
    </w:p>
    <w:p w14:paraId="31E64537" w14:textId="77777777" w:rsidR="00093566" w:rsidRPr="00093566" w:rsidRDefault="00093566" w:rsidP="00093566">
      <w:pPr>
        <w:widowControl w:val="0"/>
        <w:autoSpaceDE w:val="0"/>
        <w:autoSpaceDN w:val="0"/>
        <w:adjustRightInd w:val="0"/>
        <w:ind w:firstLine="723"/>
        <w:jc w:val="both"/>
        <w:rPr>
          <w:sz w:val="26"/>
          <w:szCs w:val="26"/>
        </w:rPr>
      </w:pPr>
    </w:p>
    <w:p w14:paraId="69FA1FAD" w14:textId="77777777" w:rsidR="00093566" w:rsidRPr="00093566" w:rsidRDefault="00093566" w:rsidP="00093566">
      <w:pPr>
        <w:widowControl w:val="0"/>
        <w:autoSpaceDE w:val="0"/>
        <w:autoSpaceDN w:val="0"/>
        <w:adjustRightInd w:val="0"/>
        <w:ind w:firstLine="723"/>
        <w:jc w:val="both"/>
        <w:rPr>
          <w:sz w:val="26"/>
          <w:szCs w:val="26"/>
        </w:rPr>
      </w:pPr>
      <w:r w:rsidRPr="00093566">
        <w:rPr>
          <w:b/>
          <w:sz w:val="26"/>
          <w:szCs w:val="26"/>
        </w:rPr>
        <w:t xml:space="preserve">Мероприятие 2.3 </w:t>
      </w:r>
      <w:r w:rsidRPr="00093566">
        <w:rPr>
          <w:sz w:val="26"/>
          <w:szCs w:val="26"/>
        </w:rPr>
        <w:t>«Снос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 реализуется за счет средств местного бюджета:</w:t>
      </w:r>
      <w:r w:rsidRPr="00093566">
        <w:rPr>
          <w:b/>
          <w:sz w:val="26"/>
          <w:szCs w:val="26"/>
        </w:rPr>
        <w:t xml:space="preserve"> </w:t>
      </w:r>
    </w:p>
    <w:p w14:paraId="3B9E21BD" w14:textId="4B63C77D" w:rsidR="00093566" w:rsidRPr="00CE0AF6" w:rsidRDefault="00093566" w:rsidP="00093566">
      <w:pPr>
        <w:jc w:val="right"/>
        <w:rPr>
          <w:sz w:val="22"/>
          <w:szCs w:val="22"/>
        </w:rPr>
      </w:pPr>
      <w:r w:rsidRPr="00CE0AF6">
        <w:rPr>
          <w:sz w:val="22"/>
          <w:szCs w:val="22"/>
        </w:rPr>
        <w:t>Таблица 4</w:t>
      </w:r>
      <w:r w:rsidR="00CE0AF6" w:rsidRPr="00CE0AF6">
        <w:rPr>
          <w:sz w:val="22"/>
          <w:szCs w:val="22"/>
        </w:rPr>
        <w:t>4</w:t>
      </w:r>
    </w:p>
    <w:p w14:paraId="3C812D19" w14:textId="77777777" w:rsidR="00093566" w:rsidRPr="00CE0AF6" w:rsidRDefault="00093566" w:rsidP="00093566">
      <w:pPr>
        <w:jc w:val="right"/>
        <w:rPr>
          <w:sz w:val="22"/>
          <w:szCs w:val="22"/>
        </w:rPr>
      </w:pPr>
      <w:r w:rsidRPr="00CE0AF6">
        <w:rPr>
          <w:sz w:val="22"/>
          <w:szCs w:val="22"/>
        </w:rPr>
        <w:t>тыс. рублей</w:t>
      </w:r>
    </w:p>
    <w:tbl>
      <w:tblPr>
        <w:tblW w:w="9493" w:type="dxa"/>
        <w:jc w:val="center"/>
        <w:tblLayout w:type="fixed"/>
        <w:tblLook w:val="04A0" w:firstRow="1" w:lastRow="0" w:firstColumn="1" w:lastColumn="0" w:noHBand="0" w:noVBand="1"/>
      </w:tblPr>
      <w:tblGrid>
        <w:gridCol w:w="975"/>
        <w:gridCol w:w="6674"/>
        <w:gridCol w:w="1844"/>
      </w:tblGrid>
      <w:tr w:rsidR="00093566" w:rsidRPr="00CE0AF6" w14:paraId="0395EC05" w14:textId="77777777" w:rsidTr="00EE5065">
        <w:trPr>
          <w:trHeight w:val="454"/>
          <w:tblHeader/>
          <w:jc w:val="center"/>
        </w:trPr>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42ABDEF7" w14:textId="77777777" w:rsidR="00093566" w:rsidRPr="00CE0AF6" w:rsidRDefault="00093566" w:rsidP="00093566">
            <w:pPr>
              <w:jc w:val="center"/>
              <w:rPr>
                <w:b/>
              </w:rPr>
            </w:pPr>
            <w:r w:rsidRPr="00CE0AF6">
              <w:rPr>
                <w:b/>
              </w:rPr>
              <w:t>№</w:t>
            </w:r>
          </w:p>
          <w:p w14:paraId="56957D20" w14:textId="77777777" w:rsidR="00093566" w:rsidRPr="00CE0AF6" w:rsidRDefault="00093566" w:rsidP="00093566">
            <w:pPr>
              <w:jc w:val="center"/>
              <w:rPr>
                <w:b/>
              </w:rPr>
            </w:pPr>
            <w:r w:rsidRPr="00CE0AF6">
              <w:rPr>
                <w:b/>
              </w:rPr>
              <w:t>п/п</w:t>
            </w:r>
          </w:p>
        </w:tc>
        <w:tc>
          <w:tcPr>
            <w:tcW w:w="3515" w:type="pct"/>
            <w:tcBorders>
              <w:top w:val="single" w:sz="4" w:space="0" w:color="auto"/>
              <w:left w:val="nil"/>
              <w:bottom w:val="single" w:sz="4" w:space="0" w:color="auto"/>
              <w:right w:val="single" w:sz="4" w:space="0" w:color="auto"/>
            </w:tcBorders>
            <w:shd w:val="clear" w:color="auto" w:fill="auto"/>
            <w:vAlign w:val="center"/>
          </w:tcPr>
          <w:p w14:paraId="3FEE14D5" w14:textId="77777777" w:rsidR="00093566" w:rsidRPr="00CE0AF6" w:rsidRDefault="00093566" w:rsidP="00093566">
            <w:pPr>
              <w:jc w:val="center"/>
              <w:rPr>
                <w:b/>
              </w:rPr>
            </w:pPr>
            <w:r w:rsidRPr="00CE0AF6">
              <w:rPr>
                <w:b/>
              </w:rPr>
              <w:t>Наименование</w:t>
            </w:r>
          </w:p>
        </w:tc>
        <w:tc>
          <w:tcPr>
            <w:tcW w:w="971" w:type="pct"/>
            <w:tcBorders>
              <w:top w:val="single" w:sz="4" w:space="0" w:color="auto"/>
              <w:left w:val="nil"/>
              <w:bottom w:val="single" w:sz="4" w:space="0" w:color="auto"/>
              <w:right w:val="single" w:sz="4" w:space="0" w:color="auto"/>
            </w:tcBorders>
            <w:shd w:val="clear" w:color="auto" w:fill="auto"/>
            <w:vAlign w:val="center"/>
          </w:tcPr>
          <w:p w14:paraId="2BA211E9" w14:textId="77777777" w:rsidR="00093566" w:rsidRPr="00CE0AF6" w:rsidRDefault="00093566" w:rsidP="00093566">
            <w:pPr>
              <w:jc w:val="center"/>
              <w:rPr>
                <w:b/>
              </w:rPr>
            </w:pPr>
            <w:r w:rsidRPr="00CE0AF6">
              <w:rPr>
                <w:b/>
              </w:rPr>
              <w:t>2026 год</w:t>
            </w:r>
          </w:p>
        </w:tc>
      </w:tr>
      <w:tr w:rsidR="00093566" w:rsidRPr="00CE0AF6" w14:paraId="0B89EF13" w14:textId="77777777" w:rsidTr="00EE5065">
        <w:trPr>
          <w:trHeight w:val="498"/>
          <w:jc w:val="center"/>
        </w:trPr>
        <w:tc>
          <w:tcPr>
            <w:tcW w:w="514" w:type="pct"/>
            <w:tcBorders>
              <w:top w:val="nil"/>
              <w:left w:val="single" w:sz="4" w:space="0" w:color="auto"/>
              <w:bottom w:val="single" w:sz="4" w:space="0" w:color="auto"/>
              <w:right w:val="single" w:sz="4" w:space="0" w:color="auto"/>
            </w:tcBorders>
            <w:shd w:val="clear" w:color="auto" w:fill="auto"/>
            <w:vAlign w:val="center"/>
          </w:tcPr>
          <w:p w14:paraId="298C1D29" w14:textId="77777777" w:rsidR="00093566" w:rsidRPr="00CE0AF6" w:rsidRDefault="00093566" w:rsidP="00093566">
            <w:pPr>
              <w:jc w:val="center"/>
            </w:pPr>
            <w:r w:rsidRPr="00CE0AF6">
              <w:t>1</w:t>
            </w:r>
          </w:p>
        </w:tc>
        <w:tc>
          <w:tcPr>
            <w:tcW w:w="3515" w:type="pct"/>
            <w:tcBorders>
              <w:top w:val="nil"/>
              <w:left w:val="nil"/>
              <w:bottom w:val="single" w:sz="4" w:space="0" w:color="auto"/>
              <w:right w:val="single" w:sz="4" w:space="0" w:color="auto"/>
            </w:tcBorders>
            <w:shd w:val="clear" w:color="auto" w:fill="auto"/>
            <w:vAlign w:val="center"/>
          </w:tcPr>
          <w:p w14:paraId="7F478136" w14:textId="77777777" w:rsidR="00093566" w:rsidRPr="00CE0AF6" w:rsidRDefault="00093566" w:rsidP="00093566">
            <w:pPr>
              <w:jc w:val="both"/>
            </w:pPr>
            <w:r w:rsidRPr="00CE0AF6">
              <w:t>Снос аварийных и ветхих строений</w:t>
            </w:r>
          </w:p>
        </w:tc>
        <w:tc>
          <w:tcPr>
            <w:tcW w:w="971" w:type="pct"/>
            <w:tcBorders>
              <w:top w:val="nil"/>
              <w:left w:val="nil"/>
              <w:bottom w:val="single" w:sz="4" w:space="0" w:color="auto"/>
              <w:right w:val="single" w:sz="4" w:space="0" w:color="auto"/>
            </w:tcBorders>
            <w:shd w:val="clear" w:color="000000" w:fill="FFFFFF"/>
            <w:vAlign w:val="center"/>
          </w:tcPr>
          <w:p w14:paraId="7534F438" w14:textId="77777777" w:rsidR="00093566" w:rsidRPr="00CE0AF6" w:rsidRDefault="00093566" w:rsidP="00093566">
            <w:pPr>
              <w:jc w:val="center"/>
            </w:pPr>
            <w:r w:rsidRPr="00CE0AF6">
              <w:t xml:space="preserve">62 796,2   </w:t>
            </w:r>
          </w:p>
        </w:tc>
      </w:tr>
    </w:tbl>
    <w:p w14:paraId="45A56094" w14:textId="77777777" w:rsidR="00093566" w:rsidRPr="00093566" w:rsidRDefault="00093566" w:rsidP="00093566">
      <w:pPr>
        <w:widowControl w:val="0"/>
        <w:autoSpaceDE w:val="0"/>
        <w:autoSpaceDN w:val="0"/>
        <w:adjustRightInd w:val="0"/>
        <w:ind w:firstLine="723"/>
        <w:jc w:val="both"/>
        <w:rPr>
          <w:sz w:val="26"/>
          <w:szCs w:val="26"/>
        </w:rPr>
      </w:pPr>
    </w:p>
    <w:p w14:paraId="7476DBD7" w14:textId="77777777" w:rsidR="00093566" w:rsidRPr="00093566" w:rsidRDefault="00093566" w:rsidP="00093566">
      <w:pPr>
        <w:widowControl w:val="0"/>
        <w:autoSpaceDE w:val="0"/>
        <w:autoSpaceDN w:val="0"/>
        <w:adjustRightInd w:val="0"/>
        <w:ind w:firstLine="723"/>
        <w:jc w:val="both"/>
        <w:rPr>
          <w:sz w:val="26"/>
          <w:szCs w:val="26"/>
        </w:rPr>
      </w:pPr>
      <w:r w:rsidRPr="00093566">
        <w:rPr>
          <w:sz w:val="26"/>
          <w:szCs w:val="26"/>
        </w:rPr>
        <w:t>В 2026 году планируется выполнить снос (демонтаж) аварийного МКД, расположенного по адресу ул. Лауреатов, д. 75, а также разработать проект организации работ и получить положительное заключение государственной экспертизы проектной документации в части проверки достоверности определения сметной стоимости сноса (демонтажа) здания по адресу: ул. Московская, д. 31.</w:t>
      </w:r>
    </w:p>
    <w:p w14:paraId="0EDCAB4A" w14:textId="77777777" w:rsidR="00093566" w:rsidRPr="00093566" w:rsidRDefault="00093566" w:rsidP="00093566">
      <w:pPr>
        <w:jc w:val="center"/>
        <w:rPr>
          <w:b/>
          <w:sz w:val="26"/>
          <w:szCs w:val="26"/>
          <w:highlight w:val="yellow"/>
          <w:u w:val="single"/>
        </w:rPr>
      </w:pPr>
    </w:p>
    <w:p w14:paraId="42A3E3D0" w14:textId="77777777" w:rsidR="00093566" w:rsidRPr="00093566" w:rsidRDefault="00093566" w:rsidP="00093566">
      <w:pPr>
        <w:jc w:val="center"/>
        <w:rPr>
          <w:b/>
          <w:sz w:val="26"/>
          <w:szCs w:val="26"/>
        </w:rPr>
      </w:pPr>
      <w:r w:rsidRPr="00093566">
        <w:rPr>
          <w:b/>
          <w:sz w:val="26"/>
          <w:szCs w:val="26"/>
        </w:rPr>
        <w:t xml:space="preserve">Подпрограмма 3. «Энергоэффективность и развитие энергетики» </w:t>
      </w:r>
    </w:p>
    <w:p w14:paraId="246789AA" w14:textId="77777777" w:rsidR="00093566" w:rsidRPr="00093566" w:rsidRDefault="00093566" w:rsidP="00093566">
      <w:pPr>
        <w:widowControl w:val="0"/>
        <w:autoSpaceDE w:val="0"/>
        <w:autoSpaceDN w:val="0"/>
        <w:adjustRightInd w:val="0"/>
        <w:ind w:firstLine="709"/>
        <w:jc w:val="both"/>
        <w:rPr>
          <w:sz w:val="26"/>
          <w:szCs w:val="26"/>
        </w:rPr>
      </w:pPr>
    </w:p>
    <w:p w14:paraId="33191633" w14:textId="77777777" w:rsidR="00093566" w:rsidRPr="00093566" w:rsidRDefault="00093566" w:rsidP="00093566">
      <w:pPr>
        <w:widowControl w:val="0"/>
        <w:autoSpaceDE w:val="0"/>
        <w:autoSpaceDN w:val="0"/>
        <w:adjustRightInd w:val="0"/>
        <w:ind w:firstLine="709"/>
        <w:jc w:val="both"/>
        <w:rPr>
          <w:sz w:val="26"/>
          <w:szCs w:val="26"/>
        </w:rPr>
      </w:pPr>
      <w:r w:rsidRPr="00093566">
        <w:rPr>
          <w:sz w:val="26"/>
          <w:szCs w:val="26"/>
        </w:rPr>
        <w:t xml:space="preserve">В 2026-2028 годах реализацию мероприятий в области энергосбережения и повышения энергетической эффективности за счет средств местного бюджета, осуществляет: </w:t>
      </w:r>
    </w:p>
    <w:p w14:paraId="64757B64" w14:textId="77777777" w:rsidR="00093566" w:rsidRPr="00CE0AF6" w:rsidRDefault="00093566" w:rsidP="00093566">
      <w:pPr>
        <w:jc w:val="right"/>
        <w:rPr>
          <w:sz w:val="22"/>
          <w:szCs w:val="22"/>
        </w:rPr>
      </w:pPr>
      <w:r w:rsidRPr="00CE0AF6">
        <w:rPr>
          <w:sz w:val="22"/>
          <w:szCs w:val="22"/>
        </w:rPr>
        <w:t>Таблица 45</w:t>
      </w:r>
    </w:p>
    <w:p w14:paraId="0A0B9581" w14:textId="77777777" w:rsidR="00093566" w:rsidRPr="00CE0AF6" w:rsidRDefault="00093566" w:rsidP="00093566">
      <w:pPr>
        <w:jc w:val="right"/>
        <w:rPr>
          <w:sz w:val="22"/>
          <w:szCs w:val="22"/>
        </w:rPr>
      </w:pPr>
      <w:r w:rsidRPr="00CE0AF6">
        <w:rPr>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3"/>
        <w:gridCol w:w="1435"/>
        <w:gridCol w:w="1604"/>
        <w:gridCol w:w="1561"/>
      </w:tblGrid>
      <w:tr w:rsidR="00093566" w:rsidRPr="00093566" w14:paraId="2367354F" w14:textId="77777777" w:rsidTr="00CE0AF6">
        <w:trPr>
          <w:trHeight w:val="556"/>
          <w:tblHeader/>
        </w:trPr>
        <w:tc>
          <w:tcPr>
            <w:tcW w:w="2577" w:type="pct"/>
            <w:shd w:val="clear" w:color="auto" w:fill="auto"/>
            <w:vAlign w:val="center"/>
            <w:hideMark/>
          </w:tcPr>
          <w:p w14:paraId="79733819" w14:textId="23A32077" w:rsidR="00093566" w:rsidRPr="00EE5065" w:rsidRDefault="00093566" w:rsidP="00093566">
            <w:pPr>
              <w:jc w:val="center"/>
              <w:rPr>
                <w:b/>
              </w:rPr>
            </w:pPr>
            <w:r w:rsidRPr="00EE5065">
              <w:rPr>
                <w:b/>
              </w:rPr>
              <w:t xml:space="preserve">Наименование </w:t>
            </w:r>
            <w:r w:rsidR="005A5A77" w:rsidRPr="00EE5065">
              <w:rPr>
                <w:b/>
              </w:rPr>
              <w:t>ГРБС</w:t>
            </w:r>
          </w:p>
        </w:tc>
        <w:tc>
          <w:tcPr>
            <w:tcW w:w="756" w:type="pct"/>
            <w:shd w:val="clear" w:color="auto" w:fill="auto"/>
            <w:vAlign w:val="center"/>
          </w:tcPr>
          <w:p w14:paraId="543C06CD" w14:textId="77777777" w:rsidR="00093566" w:rsidRPr="00EE5065" w:rsidRDefault="00093566" w:rsidP="00093566">
            <w:pPr>
              <w:jc w:val="center"/>
              <w:rPr>
                <w:b/>
              </w:rPr>
            </w:pPr>
            <w:r w:rsidRPr="00EE5065">
              <w:rPr>
                <w:b/>
              </w:rPr>
              <w:t>2026 год</w:t>
            </w:r>
          </w:p>
        </w:tc>
        <w:tc>
          <w:tcPr>
            <w:tcW w:w="845" w:type="pct"/>
            <w:vAlign w:val="center"/>
          </w:tcPr>
          <w:p w14:paraId="1DDDB9B8" w14:textId="77777777" w:rsidR="00093566" w:rsidRPr="00EE5065" w:rsidRDefault="00093566" w:rsidP="00093566">
            <w:pPr>
              <w:jc w:val="center"/>
              <w:rPr>
                <w:b/>
              </w:rPr>
            </w:pPr>
            <w:r w:rsidRPr="00EE5065">
              <w:rPr>
                <w:b/>
              </w:rPr>
              <w:t>2027 год</w:t>
            </w:r>
          </w:p>
        </w:tc>
        <w:tc>
          <w:tcPr>
            <w:tcW w:w="822" w:type="pct"/>
            <w:vAlign w:val="center"/>
          </w:tcPr>
          <w:p w14:paraId="5E2A9A1D" w14:textId="77777777" w:rsidR="00093566" w:rsidRPr="00EE5065" w:rsidRDefault="00093566" w:rsidP="00093566">
            <w:pPr>
              <w:jc w:val="center"/>
              <w:rPr>
                <w:b/>
              </w:rPr>
            </w:pPr>
            <w:r w:rsidRPr="00EE5065">
              <w:rPr>
                <w:b/>
              </w:rPr>
              <w:t>2028 год</w:t>
            </w:r>
          </w:p>
        </w:tc>
      </w:tr>
      <w:tr w:rsidR="00093566" w:rsidRPr="00093566" w14:paraId="661632BC" w14:textId="77777777" w:rsidTr="00CE0AF6">
        <w:trPr>
          <w:trHeight w:val="499"/>
        </w:trPr>
        <w:tc>
          <w:tcPr>
            <w:tcW w:w="2577" w:type="pct"/>
            <w:shd w:val="clear" w:color="auto" w:fill="auto"/>
            <w:vAlign w:val="center"/>
          </w:tcPr>
          <w:p w14:paraId="3CB0AEA6" w14:textId="77777777" w:rsidR="005A5A77" w:rsidRPr="00EE5065" w:rsidRDefault="00093566" w:rsidP="00093566">
            <w:r w:rsidRPr="00EE5065">
              <w:t xml:space="preserve">Управление городского хозяйства Администрации города Норильска </w:t>
            </w:r>
          </w:p>
          <w:p w14:paraId="4974EB52" w14:textId="3F370467" w:rsidR="00093566" w:rsidRPr="00EE5065" w:rsidRDefault="00093566" w:rsidP="00093566">
            <w:r w:rsidRPr="00EE5065">
              <w:t>(МКУ «Управление жилищно-коммунального хозяйства»)</w:t>
            </w:r>
          </w:p>
        </w:tc>
        <w:tc>
          <w:tcPr>
            <w:tcW w:w="756" w:type="pct"/>
            <w:shd w:val="clear" w:color="auto" w:fill="auto"/>
            <w:vAlign w:val="center"/>
          </w:tcPr>
          <w:p w14:paraId="2574778A" w14:textId="77777777" w:rsidR="00093566" w:rsidRPr="00EE5065" w:rsidRDefault="00093566" w:rsidP="00093566">
            <w:pPr>
              <w:jc w:val="center"/>
            </w:pPr>
            <w:r w:rsidRPr="00EE5065">
              <w:t>1 082,7</w:t>
            </w:r>
          </w:p>
        </w:tc>
        <w:tc>
          <w:tcPr>
            <w:tcW w:w="845" w:type="pct"/>
            <w:vAlign w:val="center"/>
          </w:tcPr>
          <w:p w14:paraId="001ABF4E" w14:textId="77777777" w:rsidR="00093566" w:rsidRPr="00EE5065" w:rsidRDefault="00093566" w:rsidP="00093566">
            <w:pPr>
              <w:jc w:val="center"/>
            </w:pPr>
            <w:r w:rsidRPr="00EE5065">
              <w:t>1 082,7</w:t>
            </w:r>
          </w:p>
        </w:tc>
        <w:tc>
          <w:tcPr>
            <w:tcW w:w="822" w:type="pct"/>
            <w:vAlign w:val="center"/>
          </w:tcPr>
          <w:p w14:paraId="1D29C278" w14:textId="77777777" w:rsidR="00093566" w:rsidRPr="00EE5065" w:rsidRDefault="00093566" w:rsidP="00093566">
            <w:pPr>
              <w:jc w:val="center"/>
            </w:pPr>
            <w:r w:rsidRPr="00EE5065">
              <w:t>1 082,7</w:t>
            </w:r>
          </w:p>
        </w:tc>
      </w:tr>
    </w:tbl>
    <w:p w14:paraId="7CA546E9" w14:textId="77777777" w:rsidR="00093566" w:rsidRPr="00093566" w:rsidRDefault="00093566" w:rsidP="00093566">
      <w:pPr>
        <w:tabs>
          <w:tab w:val="left" w:pos="8655"/>
        </w:tabs>
        <w:spacing w:before="60" w:after="60"/>
        <w:ind w:firstLine="708"/>
        <w:contextualSpacing/>
        <w:jc w:val="both"/>
        <w:rPr>
          <w:sz w:val="26"/>
          <w:szCs w:val="26"/>
        </w:rPr>
      </w:pPr>
      <w:r w:rsidRPr="00093566">
        <w:rPr>
          <w:sz w:val="26"/>
          <w:szCs w:val="26"/>
        </w:rPr>
        <w:tab/>
      </w:r>
    </w:p>
    <w:p w14:paraId="6B9E5912" w14:textId="77777777" w:rsidR="00093566" w:rsidRPr="00093566" w:rsidRDefault="00093566" w:rsidP="00093566">
      <w:pPr>
        <w:spacing w:before="60" w:after="60"/>
        <w:ind w:firstLine="708"/>
        <w:contextualSpacing/>
        <w:jc w:val="both"/>
        <w:rPr>
          <w:sz w:val="26"/>
          <w:szCs w:val="26"/>
        </w:rPr>
      </w:pPr>
      <w:r w:rsidRPr="00093566">
        <w:rPr>
          <w:sz w:val="26"/>
          <w:szCs w:val="26"/>
        </w:rPr>
        <w:t>Целями подпрограммы являются: стимулирование рационального потребления коммунальных услуг и повышение энергосбережения и энергоэффективности.</w:t>
      </w:r>
    </w:p>
    <w:p w14:paraId="34CBEE44" w14:textId="77777777" w:rsidR="00093566" w:rsidRPr="00093566" w:rsidRDefault="00093566" w:rsidP="00093566">
      <w:pPr>
        <w:spacing w:before="60" w:after="60"/>
        <w:ind w:firstLine="708"/>
        <w:contextualSpacing/>
        <w:jc w:val="both"/>
        <w:rPr>
          <w:sz w:val="26"/>
          <w:szCs w:val="26"/>
        </w:rPr>
      </w:pPr>
      <w:r w:rsidRPr="00093566">
        <w:rPr>
          <w:sz w:val="26"/>
          <w:szCs w:val="26"/>
        </w:rPr>
        <w:t>Достижение указанных целей обеспечивается решением следующих задач:</w:t>
      </w:r>
    </w:p>
    <w:p w14:paraId="0E8081BF" w14:textId="77777777" w:rsidR="00093566" w:rsidRPr="00093566" w:rsidRDefault="00093566" w:rsidP="00093566">
      <w:pPr>
        <w:spacing w:before="60" w:after="60"/>
        <w:ind w:firstLine="708"/>
        <w:contextualSpacing/>
        <w:jc w:val="both"/>
        <w:rPr>
          <w:sz w:val="26"/>
          <w:szCs w:val="26"/>
        </w:rPr>
      </w:pPr>
      <w:r w:rsidRPr="00093566">
        <w:rPr>
          <w:sz w:val="26"/>
          <w:szCs w:val="26"/>
        </w:rPr>
        <w:t>- создание условий для обеспечения энергосбережения и повышения энергетической эффективности в бюджетном секторе;</w:t>
      </w:r>
    </w:p>
    <w:p w14:paraId="72FE2419" w14:textId="77777777" w:rsidR="00093566" w:rsidRPr="00093566" w:rsidRDefault="00093566" w:rsidP="00093566">
      <w:pPr>
        <w:spacing w:before="60" w:after="60"/>
        <w:ind w:firstLine="708"/>
        <w:contextualSpacing/>
        <w:jc w:val="both"/>
        <w:rPr>
          <w:sz w:val="26"/>
          <w:szCs w:val="26"/>
        </w:rPr>
      </w:pPr>
      <w:r w:rsidRPr="00093566">
        <w:rPr>
          <w:sz w:val="26"/>
          <w:szCs w:val="26"/>
        </w:rPr>
        <w:t>- создание условий для обеспечения энергосбережения и повышения энергетической эффективности в жилищном фонде.</w:t>
      </w:r>
    </w:p>
    <w:p w14:paraId="1ABBB744" w14:textId="77777777" w:rsidR="00093566" w:rsidRPr="00093566" w:rsidRDefault="00093566" w:rsidP="00093566">
      <w:pPr>
        <w:spacing w:before="60" w:after="60"/>
        <w:ind w:firstLine="708"/>
        <w:contextualSpacing/>
        <w:jc w:val="both"/>
        <w:rPr>
          <w:sz w:val="26"/>
          <w:szCs w:val="26"/>
        </w:rPr>
      </w:pPr>
    </w:p>
    <w:p w14:paraId="2E7259A3" w14:textId="77777777" w:rsidR="00093566" w:rsidRPr="00093566" w:rsidRDefault="00093566" w:rsidP="00093566">
      <w:pPr>
        <w:spacing w:before="60" w:after="60"/>
        <w:ind w:firstLine="708"/>
        <w:contextualSpacing/>
        <w:jc w:val="both"/>
        <w:rPr>
          <w:sz w:val="26"/>
          <w:szCs w:val="26"/>
        </w:rPr>
      </w:pPr>
      <w:r w:rsidRPr="00093566">
        <w:rPr>
          <w:sz w:val="26"/>
          <w:szCs w:val="26"/>
        </w:rPr>
        <w:t>Мероприятие</w:t>
      </w:r>
      <w:r w:rsidRPr="00093566">
        <w:rPr>
          <w:b/>
          <w:sz w:val="26"/>
          <w:szCs w:val="26"/>
        </w:rPr>
        <w:t xml:space="preserve"> </w:t>
      </w:r>
      <w:r w:rsidRPr="00093566">
        <w:rPr>
          <w:b/>
          <w:i/>
          <w:sz w:val="26"/>
          <w:szCs w:val="26"/>
        </w:rPr>
        <w:t>«Создание условий для обеспечения энергосбережения и повышения энергетической эффективности в жилищном фонде»</w:t>
      </w:r>
      <w:r w:rsidRPr="00093566">
        <w:rPr>
          <w:b/>
          <w:sz w:val="26"/>
          <w:szCs w:val="26"/>
        </w:rPr>
        <w:t xml:space="preserve"> </w:t>
      </w:r>
      <w:r w:rsidRPr="00093566">
        <w:rPr>
          <w:sz w:val="26"/>
          <w:szCs w:val="26"/>
        </w:rPr>
        <w:t xml:space="preserve">с объемом финансирования на 2026-2028 годы 1 082,7 тыс. рублей ежегодно включает </w:t>
      </w:r>
      <w:r w:rsidRPr="00093566">
        <w:rPr>
          <w:rFonts w:eastAsia="Calibri"/>
          <w:sz w:val="26"/>
          <w:szCs w:val="26"/>
        </w:rPr>
        <w:t>установку индивидуальных приборов учета х</w:t>
      </w:r>
      <w:r w:rsidRPr="00093566">
        <w:rPr>
          <w:sz w:val="26"/>
          <w:szCs w:val="26"/>
        </w:rPr>
        <w:t>олодной, горячей воды нанимателям муниципального жилищного фонда в многоквартирных домах.</w:t>
      </w:r>
    </w:p>
    <w:p w14:paraId="73E582F3" w14:textId="77777777" w:rsidR="00093566" w:rsidRPr="00093566" w:rsidRDefault="00093566" w:rsidP="00093566">
      <w:pPr>
        <w:widowControl w:val="0"/>
        <w:tabs>
          <w:tab w:val="left" w:pos="993"/>
        </w:tabs>
        <w:autoSpaceDE w:val="0"/>
        <w:autoSpaceDN w:val="0"/>
        <w:adjustRightInd w:val="0"/>
        <w:ind w:firstLine="709"/>
        <w:contextualSpacing/>
        <w:jc w:val="both"/>
        <w:rPr>
          <w:sz w:val="26"/>
          <w:szCs w:val="26"/>
        </w:rPr>
      </w:pPr>
      <w:r w:rsidRPr="00093566">
        <w:rPr>
          <w:sz w:val="26"/>
          <w:szCs w:val="26"/>
        </w:rPr>
        <w:t xml:space="preserve">Мероприятие включено в подпрограмму на основании требований ст.13 гл.3 Федерального закона РФ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w:t>
      </w:r>
    </w:p>
    <w:p w14:paraId="46DDA215" w14:textId="77777777" w:rsidR="00093566" w:rsidRPr="00093566" w:rsidRDefault="00093566" w:rsidP="00093566">
      <w:pPr>
        <w:widowControl w:val="0"/>
        <w:autoSpaceDE w:val="0"/>
        <w:autoSpaceDN w:val="0"/>
        <w:adjustRightInd w:val="0"/>
        <w:ind w:firstLine="723"/>
        <w:contextualSpacing/>
        <w:jc w:val="both"/>
        <w:rPr>
          <w:sz w:val="26"/>
          <w:szCs w:val="26"/>
        </w:rPr>
      </w:pPr>
      <w:r w:rsidRPr="00093566">
        <w:rPr>
          <w:sz w:val="26"/>
          <w:szCs w:val="26"/>
        </w:rPr>
        <w:t xml:space="preserve">В связи с тем, что установка приборов учета является обязанностью собственника жилого помещения и осуществляется за счет средств собственника помещения, муниципальному образованию, как собственнику муниципальных помещений, необходимо установить приборы учета в муниципальных (неприватизированных) квартирах. </w:t>
      </w:r>
    </w:p>
    <w:p w14:paraId="3F9FD892" w14:textId="77777777" w:rsidR="00093566" w:rsidRPr="00093566" w:rsidRDefault="00093566" w:rsidP="00093566">
      <w:pPr>
        <w:widowControl w:val="0"/>
        <w:tabs>
          <w:tab w:val="num" w:pos="0"/>
        </w:tabs>
        <w:autoSpaceDE w:val="0"/>
        <w:autoSpaceDN w:val="0"/>
        <w:adjustRightInd w:val="0"/>
        <w:ind w:firstLine="723"/>
        <w:contextualSpacing/>
        <w:jc w:val="both"/>
        <w:rPr>
          <w:sz w:val="26"/>
          <w:szCs w:val="26"/>
        </w:rPr>
      </w:pPr>
      <w:r w:rsidRPr="00093566">
        <w:rPr>
          <w:sz w:val="26"/>
          <w:szCs w:val="26"/>
        </w:rPr>
        <w:t xml:space="preserve">Установка приборов учета в муниципальных квартирах многоквартирных домов муниципального образования позволит населению перейти на расчеты с исполнителями коммунальных услуг (управляющими организациями) за фактически </w:t>
      </w:r>
      <w:r w:rsidRPr="00093566">
        <w:rPr>
          <w:sz w:val="26"/>
          <w:szCs w:val="26"/>
        </w:rPr>
        <w:lastRenderedPageBreak/>
        <w:t>потребленные энергоресурсы и исключает исполнение обязательств муниципального образования перед исполнителями коммунальных услуг по внесению платы за коммунальные услуги в части применения повышающих коэффициентов к нормативам потребления коммунальных услуг.</w:t>
      </w:r>
    </w:p>
    <w:p w14:paraId="724423D1" w14:textId="77777777" w:rsidR="00093566" w:rsidRPr="00093566" w:rsidRDefault="00093566" w:rsidP="00093566">
      <w:pPr>
        <w:widowControl w:val="0"/>
        <w:autoSpaceDE w:val="0"/>
        <w:autoSpaceDN w:val="0"/>
        <w:adjustRightInd w:val="0"/>
        <w:ind w:firstLine="723"/>
        <w:contextualSpacing/>
        <w:jc w:val="both"/>
        <w:rPr>
          <w:sz w:val="26"/>
          <w:szCs w:val="26"/>
        </w:rPr>
      </w:pPr>
      <w:r w:rsidRPr="00093566">
        <w:rPr>
          <w:sz w:val="26"/>
          <w:szCs w:val="26"/>
        </w:rPr>
        <w:t xml:space="preserve">По данному мероприятию проектом предусмотрено в 2026-2028 годах установить по 154 </w:t>
      </w:r>
      <w:r w:rsidRPr="00093566">
        <w:rPr>
          <w:rFonts w:eastAsia="Calibri"/>
          <w:sz w:val="26"/>
          <w:szCs w:val="26"/>
        </w:rPr>
        <w:t>индивидуальных</w:t>
      </w:r>
      <w:r w:rsidRPr="00093566">
        <w:rPr>
          <w:sz w:val="26"/>
          <w:szCs w:val="26"/>
        </w:rPr>
        <w:t xml:space="preserve"> приборов учета ежегодно.</w:t>
      </w:r>
    </w:p>
    <w:p w14:paraId="3B1EED68" w14:textId="77777777" w:rsidR="00093566" w:rsidRPr="00093566" w:rsidRDefault="00093566" w:rsidP="00093566">
      <w:pPr>
        <w:rPr>
          <w:highlight w:val="yellow"/>
        </w:rPr>
      </w:pPr>
    </w:p>
    <w:p w14:paraId="2C867896" w14:textId="77777777" w:rsidR="00093566" w:rsidRPr="00093566" w:rsidRDefault="00093566" w:rsidP="00093566">
      <w:pPr>
        <w:spacing w:before="60" w:after="60"/>
        <w:ind w:firstLine="708"/>
        <w:jc w:val="both"/>
        <w:rPr>
          <w:sz w:val="26"/>
          <w:szCs w:val="26"/>
          <w:highlight w:val="yellow"/>
        </w:rPr>
      </w:pPr>
      <w:r w:rsidRPr="00093566">
        <w:rPr>
          <w:b/>
          <w:sz w:val="26"/>
          <w:szCs w:val="26"/>
        </w:rPr>
        <w:t xml:space="preserve">Отдельные мероприятия </w:t>
      </w:r>
      <w:r w:rsidRPr="00093566">
        <w:rPr>
          <w:sz w:val="26"/>
          <w:szCs w:val="26"/>
        </w:rPr>
        <w:t>муниципальной программы</w:t>
      </w:r>
      <w:r w:rsidRPr="00093566">
        <w:rPr>
          <w:b/>
          <w:sz w:val="26"/>
          <w:szCs w:val="26"/>
        </w:rPr>
        <w:t xml:space="preserve"> </w:t>
      </w:r>
      <w:r w:rsidRPr="00093566">
        <w:rPr>
          <w:sz w:val="26"/>
          <w:szCs w:val="26"/>
        </w:rPr>
        <w:t>«</w:t>
      </w:r>
      <w:r w:rsidRPr="00093566">
        <w:rPr>
          <w:bCs/>
          <w:sz w:val="26"/>
          <w:szCs w:val="26"/>
        </w:rPr>
        <w:t>Реформирование и модернизация жилищно-коммунального хозяйства и повышение энергетической эффективности</w:t>
      </w:r>
      <w:r w:rsidRPr="00093566">
        <w:rPr>
          <w:sz w:val="26"/>
          <w:szCs w:val="26"/>
        </w:rPr>
        <w:t>». Главным распорядителем бюджетных средств по данным мероприятиям является Управление городского хозяйства Администрации города Норильска (МКУ «Управление жилищно-коммунального хозяйства»).</w:t>
      </w:r>
    </w:p>
    <w:p w14:paraId="3DCCE91C" w14:textId="2120DC85" w:rsidR="00093566" w:rsidRPr="00CE0AF6" w:rsidRDefault="00093566" w:rsidP="00093566">
      <w:pPr>
        <w:jc w:val="right"/>
        <w:rPr>
          <w:sz w:val="22"/>
          <w:szCs w:val="22"/>
        </w:rPr>
      </w:pPr>
      <w:r w:rsidRPr="00CE0AF6">
        <w:rPr>
          <w:sz w:val="22"/>
          <w:szCs w:val="22"/>
        </w:rPr>
        <w:t xml:space="preserve">Таблица </w:t>
      </w:r>
      <w:r w:rsidR="00CE0AF6">
        <w:rPr>
          <w:sz w:val="22"/>
          <w:szCs w:val="22"/>
        </w:rPr>
        <w:t>46</w:t>
      </w:r>
    </w:p>
    <w:p w14:paraId="7917B01C" w14:textId="77777777" w:rsidR="00093566" w:rsidRPr="00CE0AF6" w:rsidRDefault="00093566" w:rsidP="00093566">
      <w:pPr>
        <w:jc w:val="right"/>
        <w:rPr>
          <w:sz w:val="22"/>
          <w:szCs w:val="22"/>
        </w:rPr>
      </w:pPr>
      <w:r w:rsidRPr="00CE0AF6">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28"/>
        <w:gridCol w:w="1443"/>
        <w:gridCol w:w="1443"/>
        <w:gridCol w:w="1443"/>
      </w:tblGrid>
      <w:tr w:rsidR="00093566" w:rsidRPr="00093566" w14:paraId="13208650" w14:textId="77777777" w:rsidTr="00AE0755">
        <w:trPr>
          <w:trHeight w:val="513"/>
          <w:tblHeader/>
        </w:trPr>
        <w:tc>
          <w:tcPr>
            <w:tcW w:w="5067" w:type="dxa"/>
            <w:vAlign w:val="center"/>
          </w:tcPr>
          <w:p w14:paraId="1CCC1351" w14:textId="77777777" w:rsidR="00093566" w:rsidRPr="00EE5065" w:rsidRDefault="00093566" w:rsidP="00093566">
            <w:pPr>
              <w:jc w:val="center"/>
              <w:rPr>
                <w:b/>
              </w:rPr>
            </w:pPr>
            <w:r w:rsidRPr="00EE5065">
              <w:rPr>
                <w:b/>
              </w:rPr>
              <w:t>Наименование</w:t>
            </w:r>
          </w:p>
        </w:tc>
        <w:tc>
          <w:tcPr>
            <w:tcW w:w="1426" w:type="dxa"/>
            <w:vAlign w:val="center"/>
          </w:tcPr>
          <w:p w14:paraId="5C0DC8B1" w14:textId="77777777" w:rsidR="00093566" w:rsidRPr="00EE5065" w:rsidRDefault="00093566" w:rsidP="00093566">
            <w:pPr>
              <w:jc w:val="center"/>
              <w:rPr>
                <w:b/>
              </w:rPr>
            </w:pPr>
            <w:r w:rsidRPr="00EE5065">
              <w:rPr>
                <w:b/>
              </w:rPr>
              <w:t>2026 год</w:t>
            </w:r>
          </w:p>
        </w:tc>
        <w:tc>
          <w:tcPr>
            <w:tcW w:w="1426" w:type="dxa"/>
            <w:vAlign w:val="center"/>
          </w:tcPr>
          <w:p w14:paraId="17D905F8" w14:textId="77777777" w:rsidR="00093566" w:rsidRPr="00EE5065" w:rsidRDefault="00093566" w:rsidP="00093566">
            <w:pPr>
              <w:jc w:val="center"/>
              <w:rPr>
                <w:b/>
              </w:rPr>
            </w:pPr>
            <w:r w:rsidRPr="00EE5065">
              <w:rPr>
                <w:b/>
              </w:rPr>
              <w:t>2027 год</w:t>
            </w:r>
          </w:p>
        </w:tc>
        <w:tc>
          <w:tcPr>
            <w:tcW w:w="1426" w:type="dxa"/>
            <w:vAlign w:val="center"/>
          </w:tcPr>
          <w:p w14:paraId="7BC6C27F" w14:textId="77777777" w:rsidR="00093566" w:rsidRPr="00EE5065" w:rsidRDefault="00093566" w:rsidP="00093566">
            <w:pPr>
              <w:jc w:val="center"/>
              <w:rPr>
                <w:b/>
              </w:rPr>
            </w:pPr>
            <w:r w:rsidRPr="00EE5065">
              <w:rPr>
                <w:b/>
              </w:rPr>
              <w:t>2028 год</w:t>
            </w:r>
          </w:p>
        </w:tc>
      </w:tr>
      <w:tr w:rsidR="00093566" w:rsidRPr="00093566" w14:paraId="1D7A5D97" w14:textId="77777777" w:rsidTr="00AE0755">
        <w:tc>
          <w:tcPr>
            <w:tcW w:w="5067" w:type="dxa"/>
            <w:shd w:val="clear" w:color="auto" w:fill="D0CECE" w:themeFill="background2" w:themeFillShade="E6"/>
            <w:vAlign w:val="center"/>
          </w:tcPr>
          <w:p w14:paraId="61CD6E6C" w14:textId="77777777" w:rsidR="00093566" w:rsidRPr="00EE5065" w:rsidRDefault="00093566" w:rsidP="00093566">
            <w:pPr>
              <w:jc w:val="center"/>
              <w:rPr>
                <w:b/>
              </w:rPr>
            </w:pPr>
            <w:r w:rsidRPr="00EE5065">
              <w:rPr>
                <w:b/>
              </w:rPr>
              <w:t>ВСЕГО:</w:t>
            </w:r>
          </w:p>
        </w:tc>
        <w:tc>
          <w:tcPr>
            <w:tcW w:w="1426" w:type="dxa"/>
            <w:shd w:val="clear" w:color="auto" w:fill="D0CECE" w:themeFill="background2" w:themeFillShade="E6"/>
            <w:vAlign w:val="center"/>
          </w:tcPr>
          <w:p w14:paraId="21120A64" w14:textId="77777777" w:rsidR="00093566" w:rsidRPr="00EE5065" w:rsidRDefault="00093566" w:rsidP="00093566">
            <w:pPr>
              <w:jc w:val="center"/>
              <w:rPr>
                <w:b/>
              </w:rPr>
            </w:pPr>
            <w:r w:rsidRPr="00EE5065">
              <w:rPr>
                <w:b/>
              </w:rPr>
              <w:t>223 573,7</w:t>
            </w:r>
          </w:p>
        </w:tc>
        <w:tc>
          <w:tcPr>
            <w:tcW w:w="1426" w:type="dxa"/>
            <w:shd w:val="clear" w:color="auto" w:fill="D0CECE" w:themeFill="background2" w:themeFillShade="E6"/>
            <w:vAlign w:val="center"/>
          </w:tcPr>
          <w:p w14:paraId="4C255A0C" w14:textId="77777777" w:rsidR="00093566" w:rsidRPr="00EE5065" w:rsidRDefault="00093566" w:rsidP="00093566">
            <w:pPr>
              <w:jc w:val="center"/>
              <w:rPr>
                <w:b/>
              </w:rPr>
            </w:pPr>
            <w:r w:rsidRPr="00EE5065">
              <w:rPr>
                <w:b/>
              </w:rPr>
              <w:t>223 624,7</w:t>
            </w:r>
          </w:p>
        </w:tc>
        <w:tc>
          <w:tcPr>
            <w:tcW w:w="1426" w:type="dxa"/>
            <w:shd w:val="clear" w:color="auto" w:fill="D0CECE" w:themeFill="background2" w:themeFillShade="E6"/>
            <w:vAlign w:val="center"/>
          </w:tcPr>
          <w:p w14:paraId="4FFC4F48" w14:textId="77777777" w:rsidR="00093566" w:rsidRPr="00EE5065" w:rsidRDefault="00093566" w:rsidP="00093566">
            <w:pPr>
              <w:jc w:val="center"/>
              <w:rPr>
                <w:b/>
              </w:rPr>
            </w:pPr>
            <w:r w:rsidRPr="00EE5065">
              <w:rPr>
                <w:b/>
              </w:rPr>
              <w:t>223 624,7</w:t>
            </w:r>
          </w:p>
        </w:tc>
      </w:tr>
      <w:tr w:rsidR="00093566" w:rsidRPr="00093566" w14:paraId="31412CBD" w14:textId="77777777" w:rsidTr="00AE0755">
        <w:trPr>
          <w:trHeight w:val="286"/>
        </w:trPr>
        <w:tc>
          <w:tcPr>
            <w:tcW w:w="5067" w:type="dxa"/>
            <w:vAlign w:val="center"/>
          </w:tcPr>
          <w:p w14:paraId="7A653AED" w14:textId="77777777" w:rsidR="00093566" w:rsidRPr="00EE5065" w:rsidRDefault="00093566" w:rsidP="00093566">
            <w:pPr>
              <w:jc w:val="center"/>
              <w:rPr>
                <w:i/>
              </w:rPr>
            </w:pPr>
            <w:r w:rsidRPr="00EE5065">
              <w:rPr>
                <w:i/>
              </w:rPr>
              <w:t>в том числе:</w:t>
            </w:r>
          </w:p>
        </w:tc>
        <w:tc>
          <w:tcPr>
            <w:tcW w:w="1426" w:type="dxa"/>
            <w:vAlign w:val="center"/>
          </w:tcPr>
          <w:p w14:paraId="18928478" w14:textId="77777777" w:rsidR="00093566" w:rsidRPr="00EE5065" w:rsidRDefault="00093566" w:rsidP="00093566">
            <w:pPr>
              <w:jc w:val="center"/>
              <w:rPr>
                <w:i/>
              </w:rPr>
            </w:pPr>
          </w:p>
        </w:tc>
        <w:tc>
          <w:tcPr>
            <w:tcW w:w="1426" w:type="dxa"/>
            <w:vAlign w:val="center"/>
          </w:tcPr>
          <w:p w14:paraId="47F0B880" w14:textId="77777777" w:rsidR="00093566" w:rsidRPr="00EE5065" w:rsidRDefault="00093566" w:rsidP="00093566">
            <w:pPr>
              <w:jc w:val="center"/>
              <w:rPr>
                <w:i/>
              </w:rPr>
            </w:pPr>
          </w:p>
        </w:tc>
        <w:tc>
          <w:tcPr>
            <w:tcW w:w="1426" w:type="dxa"/>
            <w:vAlign w:val="center"/>
          </w:tcPr>
          <w:p w14:paraId="78E2D638" w14:textId="77777777" w:rsidR="00093566" w:rsidRPr="00EE5065" w:rsidRDefault="00093566" w:rsidP="00093566">
            <w:pPr>
              <w:jc w:val="center"/>
              <w:rPr>
                <w:i/>
              </w:rPr>
            </w:pPr>
          </w:p>
        </w:tc>
      </w:tr>
      <w:tr w:rsidR="00093566" w:rsidRPr="00093566" w14:paraId="50242342" w14:textId="77777777" w:rsidTr="00AE0755">
        <w:trPr>
          <w:trHeight w:val="1329"/>
        </w:trPr>
        <w:tc>
          <w:tcPr>
            <w:tcW w:w="5067" w:type="dxa"/>
            <w:vAlign w:val="center"/>
          </w:tcPr>
          <w:p w14:paraId="2C5E1505" w14:textId="77777777" w:rsidR="00093566" w:rsidRPr="00EE5065" w:rsidRDefault="00093566" w:rsidP="00093566">
            <w:r w:rsidRPr="00EE5065">
              <w:rPr>
                <w:b/>
              </w:rPr>
              <w:t>Отдельное мероприятие 1.</w:t>
            </w:r>
            <w:r w:rsidRPr="00EE5065">
              <w:t xml:space="preserve"> Обеспечение выполнения функций органов местного самоуправления в области жилищно-коммунального хозяйства</w:t>
            </w:r>
          </w:p>
        </w:tc>
        <w:tc>
          <w:tcPr>
            <w:tcW w:w="1426" w:type="dxa"/>
            <w:vAlign w:val="center"/>
          </w:tcPr>
          <w:p w14:paraId="305929CC" w14:textId="77777777" w:rsidR="00093566" w:rsidRPr="00EE5065" w:rsidRDefault="00093566" w:rsidP="00093566">
            <w:pPr>
              <w:jc w:val="center"/>
            </w:pPr>
            <w:r w:rsidRPr="00EE5065">
              <w:t>167 117,9</w:t>
            </w:r>
          </w:p>
        </w:tc>
        <w:tc>
          <w:tcPr>
            <w:tcW w:w="1426" w:type="dxa"/>
            <w:vAlign w:val="center"/>
          </w:tcPr>
          <w:p w14:paraId="67A54DCD" w14:textId="77777777" w:rsidR="00093566" w:rsidRPr="00EE5065" w:rsidRDefault="00093566" w:rsidP="00093566">
            <w:pPr>
              <w:jc w:val="center"/>
            </w:pPr>
            <w:r w:rsidRPr="00EE5065">
              <w:t>167 168,9</w:t>
            </w:r>
          </w:p>
        </w:tc>
        <w:tc>
          <w:tcPr>
            <w:tcW w:w="1426" w:type="dxa"/>
            <w:vAlign w:val="center"/>
          </w:tcPr>
          <w:p w14:paraId="4BA69161" w14:textId="77777777" w:rsidR="00093566" w:rsidRPr="00EE5065" w:rsidRDefault="00093566" w:rsidP="00093566">
            <w:pPr>
              <w:jc w:val="center"/>
            </w:pPr>
            <w:r w:rsidRPr="00EE5065">
              <w:t>167 168,9</w:t>
            </w:r>
          </w:p>
        </w:tc>
      </w:tr>
      <w:tr w:rsidR="00093566" w:rsidRPr="00093566" w14:paraId="72686F91" w14:textId="77777777" w:rsidTr="00AE0755">
        <w:tc>
          <w:tcPr>
            <w:tcW w:w="5067" w:type="dxa"/>
            <w:vAlign w:val="center"/>
          </w:tcPr>
          <w:p w14:paraId="15697FD5" w14:textId="77777777" w:rsidR="00093566" w:rsidRPr="00EE5065" w:rsidRDefault="00093566" w:rsidP="00093566">
            <w:pPr>
              <w:jc w:val="both"/>
              <w:rPr>
                <w:i/>
                <w:color w:val="0000CC"/>
              </w:rPr>
            </w:pPr>
            <w:r w:rsidRPr="00EE5065">
              <w:rPr>
                <w:i/>
                <w:color w:val="0000CC"/>
              </w:rPr>
              <w:t xml:space="preserve">     - средства местного бюджета</w:t>
            </w:r>
          </w:p>
        </w:tc>
        <w:tc>
          <w:tcPr>
            <w:tcW w:w="1426" w:type="dxa"/>
          </w:tcPr>
          <w:p w14:paraId="0B59D497" w14:textId="77777777" w:rsidR="00093566" w:rsidRPr="00EE5065" w:rsidRDefault="00093566" w:rsidP="00093566">
            <w:pPr>
              <w:jc w:val="center"/>
              <w:rPr>
                <w:i/>
                <w:color w:val="0000CC"/>
              </w:rPr>
            </w:pPr>
            <w:r w:rsidRPr="00EE5065">
              <w:rPr>
                <w:i/>
                <w:color w:val="0000CC"/>
              </w:rPr>
              <w:t>167 117,9</w:t>
            </w:r>
          </w:p>
        </w:tc>
        <w:tc>
          <w:tcPr>
            <w:tcW w:w="1426" w:type="dxa"/>
          </w:tcPr>
          <w:p w14:paraId="103D5FE7" w14:textId="77777777" w:rsidR="00093566" w:rsidRPr="00EE5065" w:rsidRDefault="00093566" w:rsidP="00093566">
            <w:pPr>
              <w:jc w:val="center"/>
              <w:rPr>
                <w:i/>
                <w:color w:val="0000CC"/>
              </w:rPr>
            </w:pPr>
            <w:r w:rsidRPr="00EE5065">
              <w:rPr>
                <w:i/>
                <w:color w:val="0000CC"/>
              </w:rPr>
              <w:t>167 168,9</w:t>
            </w:r>
          </w:p>
        </w:tc>
        <w:tc>
          <w:tcPr>
            <w:tcW w:w="1426" w:type="dxa"/>
          </w:tcPr>
          <w:p w14:paraId="1D94D97E" w14:textId="77777777" w:rsidR="00093566" w:rsidRPr="00EE5065" w:rsidRDefault="00093566" w:rsidP="00093566">
            <w:pPr>
              <w:jc w:val="center"/>
              <w:rPr>
                <w:i/>
                <w:color w:val="0000CC"/>
              </w:rPr>
            </w:pPr>
            <w:r w:rsidRPr="00EE5065">
              <w:rPr>
                <w:i/>
                <w:color w:val="0000CC"/>
              </w:rPr>
              <w:t>167 168,9</w:t>
            </w:r>
          </w:p>
        </w:tc>
      </w:tr>
      <w:tr w:rsidR="00093566" w:rsidRPr="00093566" w14:paraId="053630D2" w14:textId="77777777" w:rsidTr="00AE0755">
        <w:tc>
          <w:tcPr>
            <w:tcW w:w="5067" w:type="dxa"/>
            <w:vAlign w:val="center"/>
          </w:tcPr>
          <w:p w14:paraId="2B8D01BE" w14:textId="77777777" w:rsidR="00093566" w:rsidRPr="00EE5065" w:rsidRDefault="00093566" w:rsidP="00093566">
            <w:r w:rsidRPr="00EE5065">
              <w:rPr>
                <w:b/>
              </w:rPr>
              <w:t>Отдельное мероприятие 2.</w:t>
            </w:r>
            <w:r w:rsidRPr="00EE5065">
              <w:t xml:space="preserve"> Предоставление компенсации части платы граждан за коммунальные услуги</w:t>
            </w:r>
          </w:p>
        </w:tc>
        <w:tc>
          <w:tcPr>
            <w:tcW w:w="1426" w:type="dxa"/>
            <w:vAlign w:val="center"/>
          </w:tcPr>
          <w:p w14:paraId="5B88976F" w14:textId="77777777" w:rsidR="00093566" w:rsidRPr="00EE5065" w:rsidRDefault="00093566" w:rsidP="00093566">
            <w:pPr>
              <w:jc w:val="center"/>
            </w:pPr>
            <w:r w:rsidRPr="00EE5065">
              <w:t>45 297,4</w:t>
            </w:r>
          </w:p>
        </w:tc>
        <w:tc>
          <w:tcPr>
            <w:tcW w:w="1426" w:type="dxa"/>
            <w:vAlign w:val="center"/>
          </w:tcPr>
          <w:p w14:paraId="22266D1F" w14:textId="77777777" w:rsidR="00093566" w:rsidRPr="00EE5065" w:rsidRDefault="00093566" w:rsidP="00093566">
            <w:pPr>
              <w:jc w:val="center"/>
            </w:pPr>
            <w:r w:rsidRPr="00EE5065">
              <w:t>45 297,4</w:t>
            </w:r>
          </w:p>
        </w:tc>
        <w:tc>
          <w:tcPr>
            <w:tcW w:w="1426" w:type="dxa"/>
            <w:vAlign w:val="center"/>
          </w:tcPr>
          <w:p w14:paraId="3734F20A" w14:textId="77777777" w:rsidR="00093566" w:rsidRPr="00EE5065" w:rsidRDefault="00093566" w:rsidP="00093566">
            <w:pPr>
              <w:jc w:val="center"/>
            </w:pPr>
            <w:r w:rsidRPr="00EE5065">
              <w:t>45 297,4</w:t>
            </w:r>
          </w:p>
        </w:tc>
      </w:tr>
      <w:tr w:rsidR="00093566" w:rsidRPr="00093566" w14:paraId="33EF1431" w14:textId="77777777" w:rsidTr="00AE0755">
        <w:tc>
          <w:tcPr>
            <w:tcW w:w="5067" w:type="dxa"/>
            <w:vAlign w:val="center"/>
          </w:tcPr>
          <w:p w14:paraId="0AFB8AD6" w14:textId="77777777" w:rsidR="00093566" w:rsidRPr="00EE5065" w:rsidRDefault="00093566" w:rsidP="00093566">
            <w:pPr>
              <w:jc w:val="both"/>
              <w:rPr>
                <w:i/>
                <w:color w:val="0000CC"/>
              </w:rPr>
            </w:pPr>
            <w:r w:rsidRPr="00EE5065">
              <w:rPr>
                <w:i/>
                <w:color w:val="0000CC"/>
              </w:rPr>
              <w:t xml:space="preserve">     - средства краевого бюджета</w:t>
            </w:r>
          </w:p>
        </w:tc>
        <w:tc>
          <w:tcPr>
            <w:tcW w:w="1426" w:type="dxa"/>
            <w:vAlign w:val="center"/>
          </w:tcPr>
          <w:p w14:paraId="6F09DD1A" w14:textId="77777777" w:rsidR="00093566" w:rsidRPr="00EE5065" w:rsidRDefault="00093566" w:rsidP="00093566">
            <w:pPr>
              <w:jc w:val="center"/>
              <w:rPr>
                <w:i/>
                <w:color w:val="0000CC"/>
              </w:rPr>
            </w:pPr>
            <w:r w:rsidRPr="00EE5065">
              <w:rPr>
                <w:i/>
                <w:color w:val="0000CC"/>
              </w:rPr>
              <w:t>45 297,4</w:t>
            </w:r>
          </w:p>
        </w:tc>
        <w:tc>
          <w:tcPr>
            <w:tcW w:w="1426" w:type="dxa"/>
            <w:vAlign w:val="center"/>
          </w:tcPr>
          <w:p w14:paraId="68741279" w14:textId="77777777" w:rsidR="00093566" w:rsidRPr="00EE5065" w:rsidRDefault="00093566" w:rsidP="00093566">
            <w:pPr>
              <w:jc w:val="center"/>
              <w:rPr>
                <w:i/>
                <w:color w:val="0000CC"/>
              </w:rPr>
            </w:pPr>
            <w:r w:rsidRPr="00EE5065">
              <w:rPr>
                <w:i/>
                <w:color w:val="0000CC"/>
              </w:rPr>
              <w:t>45 297,4</w:t>
            </w:r>
          </w:p>
        </w:tc>
        <w:tc>
          <w:tcPr>
            <w:tcW w:w="1426" w:type="dxa"/>
            <w:vAlign w:val="center"/>
          </w:tcPr>
          <w:p w14:paraId="47F598AE" w14:textId="77777777" w:rsidR="00093566" w:rsidRPr="00EE5065" w:rsidRDefault="00093566" w:rsidP="00093566">
            <w:pPr>
              <w:jc w:val="center"/>
              <w:rPr>
                <w:i/>
                <w:color w:val="0000CC"/>
              </w:rPr>
            </w:pPr>
            <w:r w:rsidRPr="00EE5065">
              <w:rPr>
                <w:i/>
                <w:color w:val="0000CC"/>
              </w:rPr>
              <w:t>45 297,4</w:t>
            </w:r>
          </w:p>
        </w:tc>
      </w:tr>
      <w:tr w:rsidR="00093566" w:rsidRPr="00093566" w14:paraId="6AEC003D" w14:textId="77777777" w:rsidTr="00AE0755">
        <w:tc>
          <w:tcPr>
            <w:tcW w:w="5067" w:type="dxa"/>
            <w:shd w:val="clear" w:color="auto" w:fill="auto"/>
            <w:vAlign w:val="center"/>
          </w:tcPr>
          <w:p w14:paraId="75E6727D" w14:textId="77777777" w:rsidR="00093566" w:rsidRPr="00EE5065" w:rsidRDefault="00093566" w:rsidP="00093566">
            <w:pPr>
              <w:rPr>
                <w:b/>
              </w:rPr>
            </w:pPr>
            <w:r w:rsidRPr="00EE5065">
              <w:rPr>
                <w:b/>
              </w:rPr>
              <w:t>Отдельное мероприятие 4.</w:t>
            </w:r>
            <w:r w:rsidRPr="00EE5065">
              <w:t xml:space="preserve">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в выселяемых, признанных в установленном порядке аварийными, многоквартирных домах</w:t>
            </w:r>
          </w:p>
        </w:tc>
        <w:tc>
          <w:tcPr>
            <w:tcW w:w="1426" w:type="dxa"/>
            <w:shd w:val="clear" w:color="auto" w:fill="auto"/>
            <w:vAlign w:val="center"/>
          </w:tcPr>
          <w:p w14:paraId="24C32BAF" w14:textId="77777777" w:rsidR="00093566" w:rsidRPr="00EE5065" w:rsidRDefault="00093566" w:rsidP="00093566">
            <w:pPr>
              <w:jc w:val="center"/>
            </w:pPr>
            <w:r w:rsidRPr="00EE5065">
              <w:t>2 145,8</w:t>
            </w:r>
          </w:p>
        </w:tc>
        <w:tc>
          <w:tcPr>
            <w:tcW w:w="1426" w:type="dxa"/>
            <w:shd w:val="clear" w:color="auto" w:fill="auto"/>
            <w:vAlign w:val="center"/>
          </w:tcPr>
          <w:p w14:paraId="6E6F9F3B" w14:textId="77777777" w:rsidR="00093566" w:rsidRPr="00EE5065" w:rsidRDefault="00093566" w:rsidP="00093566">
            <w:pPr>
              <w:jc w:val="center"/>
            </w:pPr>
            <w:r w:rsidRPr="00EE5065">
              <w:t>2 145,8</w:t>
            </w:r>
          </w:p>
        </w:tc>
        <w:tc>
          <w:tcPr>
            <w:tcW w:w="1426" w:type="dxa"/>
            <w:shd w:val="clear" w:color="auto" w:fill="auto"/>
            <w:vAlign w:val="center"/>
          </w:tcPr>
          <w:p w14:paraId="4B3C7F49" w14:textId="77777777" w:rsidR="00093566" w:rsidRPr="00EE5065" w:rsidRDefault="00093566" w:rsidP="00093566">
            <w:pPr>
              <w:jc w:val="center"/>
            </w:pPr>
            <w:r w:rsidRPr="00EE5065">
              <w:t>2 145,8</w:t>
            </w:r>
          </w:p>
        </w:tc>
      </w:tr>
      <w:tr w:rsidR="00093566" w:rsidRPr="00093566" w14:paraId="06272A0D" w14:textId="77777777" w:rsidTr="00AE0755">
        <w:tc>
          <w:tcPr>
            <w:tcW w:w="5067" w:type="dxa"/>
            <w:shd w:val="clear" w:color="auto" w:fill="auto"/>
            <w:vAlign w:val="center"/>
          </w:tcPr>
          <w:p w14:paraId="7AD21380" w14:textId="77777777" w:rsidR="00093566" w:rsidRPr="00EE5065" w:rsidRDefault="00093566" w:rsidP="00093566">
            <w:pPr>
              <w:jc w:val="both"/>
              <w:rPr>
                <w:i/>
                <w:color w:val="0000CC"/>
              </w:rPr>
            </w:pPr>
            <w:r w:rsidRPr="00EE5065">
              <w:rPr>
                <w:i/>
                <w:color w:val="0000CC"/>
              </w:rPr>
              <w:t xml:space="preserve">     - средства местного бюджета</w:t>
            </w:r>
          </w:p>
        </w:tc>
        <w:tc>
          <w:tcPr>
            <w:tcW w:w="1426" w:type="dxa"/>
            <w:shd w:val="clear" w:color="auto" w:fill="auto"/>
            <w:vAlign w:val="center"/>
          </w:tcPr>
          <w:p w14:paraId="684312B4" w14:textId="77777777" w:rsidR="00093566" w:rsidRPr="00EE5065" w:rsidRDefault="00093566" w:rsidP="00093566">
            <w:pPr>
              <w:jc w:val="center"/>
              <w:rPr>
                <w:i/>
                <w:color w:val="0000CC"/>
              </w:rPr>
            </w:pPr>
            <w:r w:rsidRPr="00EE5065">
              <w:rPr>
                <w:i/>
                <w:color w:val="0000CC"/>
              </w:rPr>
              <w:t>2 145,8</w:t>
            </w:r>
          </w:p>
        </w:tc>
        <w:tc>
          <w:tcPr>
            <w:tcW w:w="1426" w:type="dxa"/>
            <w:shd w:val="clear" w:color="auto" w:fill="auto"/>
            <w:vAlign w:val="center"/>
          </w:tcPr>
          <w:p w14:paraId="7031714F" w14:textId="77777777" w:rsidR="00093566" w:rsidRPr="00EE5065" w:rsidRDefault="00093566" w:rsidP="00093566">
            <w:pPr>
              <w:jc w:val="center"/>
              <w:rPr>
                <w:i/>
                <w:color w:val="0000CC"/>
              </w:rPr>
            </w:pPr>
            <w:r w:rsidRPr="00EE5065">
              <w:rPr>
                <w:i/>
                <w:color w:val="0000CC"/>
              </w:rPr>
              <w:t>2 145,8</w:t>
            </w:r>
          </w:p>
        </w:tc>
        <w:tc>
          <w:tcPr>
            <w:tcW w:w="1426" w:type="dxa"/>
            <w:shd w:val="clear" w:color="auto" w:fill="auto"/>
          </w:tcPr>
          <w:p w14:paraId="33D4CF72" w14:textId="77777777" w:rsidR="00093566" w:rsidRPr="00EE5065" w:rsidRDefault="00093566" w:rsidP="00093566">
            <w:pPr>
              <w:jc w:val="center"/>
              <w:rPr>
                <w:i/>
                <w:color w:val="0000CC"/>
              </w:rPr>
            </w:pPr>
            <w:r w:rsidRPr="00EE5065">
              <w:rPr>
                <w:i/>
                <w:color w:val="0000CC"/>
              </w:rPr>
              <w:t>2 145,8</w:t>
            </w:r>
          </w:p>
        </w:tc>
      </w:tr>
      <w:tr w:rsidR="00093566" w:rsidRPr="00093566" w14:paraId="7F779572" w14:textId="77777777" w:rsidTr="00AE0755">
        <w:tc>
          <w:tcPr>
            <w:tcW w:w="5067" w:type="dxa"/>
            <w:vAlign w:val="center"/>
          </w:tcPr>
          <w:p w14:paraId="2784DBD6" w14:textId="77777777" w:rsidR="00093566" w:rsidRPr="00EE5065" w:rsidRDefault="00093566" w:rsidP="00093566">
            <w:pPr>
              <w:rPr>
                <w:b/>
              </w:rPr>
            </w:pPr>
            <w:r w:rsidRPr="00EE5065">
              <w:rPr>
                <w:b/>
              </w:rPr>
              <w:t>Отдельное мероприятие 5.</w:t>
            </w:r>
            <w:r w:rsidRPr="00EE5065">
              <w:t xml:space="preserve">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1426" w:type="dxa"/>
            <w:vAlign w:val="center"/>
          </w:tcPr>
          <w:p w14:paraId="2EF2738A" w14:textId="77777777" w:rsidR="00093566" w:rsidRPr="00EE5065" w:rsidRDefault="00093566" w:rsidP="00093566">
            <w:pPr>
              <w:jc w:val="center"/>
            </w:pPr>
            <w:r w:rsidRPr="00EE5065">
              <w:t>5 122,0</w:t>
            </w:r>
          </w:p>
        </w:tc>
        <w:tc>
          <w:tcPr>
            <w:tcW w:w="1426" w:type="dxa"/>
            <w:vAlign w:val="center"/>
          </w:tcPr>
          <w:p w14:paraId="264743F6" w14:textId="77777777" w:rsidR="00093566" w:rsidRPr="00EE5065" w:rsidRDefault="00093566" w:rsidP="00093566">
            <w:pPr>
              <w:jc w:val="center"/>
            </w:pPr>
            <w:r w:rsidRPr="00EE5065">
              <w:t>5 122,0</w:t>
            </w:r>
          </w:p>
        </w:tc>
        <w:tc>
          <w:tcPr>
            <w:tcW w:w="1426" w:type="dxa"/>
            <w:vAlign w:val="center"/>
          </w:tcPr>
          <w:p w14:paraId="1706EB25" w14:textId="77777777" w:rsidR="00093566" w:rsidRPr="00EE5065" w:rsidRDefault="00093566" w:rsidP="00093566">
            <w:pPr>
              <w:jc w:val="center"/>
            </w:pPr>
            <w:r w:rsidRPr="00EE5065">
              <w:t>5 122,0</w:t>
            </w:r>
          </w:p>
        </w:tc>
      </w:tr>
      <w:tr w:rsidR="00093566" w:rsidRPr="00093566" w14:paraId="45F4836A" w14:textId="77777777" w:rsidTr="00AE0755">
        <w:tc>
          <w:tcPr>
            <w:tcW w:w="5067" w:type="dxa"/>
            <w:vAlign w:val="center"/>
          </w:tcPr>
          <w:p w14:paraId="29AD40A9" w14:textId="77777777" w:rsidR="00093566" w:rsidRPr="00EE5065" w:rsidRDefault="00093566" w:rsidP="00093566">
            <w:pPr>
              <w:jc w:val="both"/>
              <w:rPr>
                <w:i/>
                <w:color w:val="0000CC"/>
              </w:rPr>
            </w:pPr>
            <w:r w:rsidRPr="00EE5065">
              <w:rPr>
                <w:i/>
                <w:color w:val="0000CC"/>
              </w:rPr>
              <w:t xml:space="preserve">     - средства местного бюджета</w:t>
            </w:r>
          </w:p>
        </w:tc>
        <w:tc>
          <w:tcPr>
            <w:tcW w:w="1426" w:type="dxa"/>
            <w:vAlign w:val="center"/>
          </w:tcPr>
          <w:p w14:paraId="76964BD0" w14:textId="77777777" w:rsidR="00093566" w:rsidRPr="00EE5065" w:rsidRDefault="00093566" w:rsidP="00093566">
            <w:pPr>
              <w:jc w:val="center"/>
              <w:rPr>
                <w:i/>
                <w:color w:val="0000CC"/>
              </w:rPr>
            </w:pPr>
            <w:r w:rsidRPr="00EE5065">
              <w:rPr>
                <w:i/>
                <w:color w:val="0000CC"/>
              </w:rPr>
              <w:t>5 122,0</w:t>
            </w:r>
          </w:p>
        </w:tc>
        <w:tc>
          <w:tcPr>
            <w:tcW w:w="1426" w:type="dxa"/>
            <w:vAlign w:val="center"/>
          </w:tcPr>
          <w:p w14:paraId="7EE76225" w14:textId="77777777" w:rsidR="00093566" w:rsidRPr="00EE5065" w:rsidRDefault="00093566" w:rsidP="00093566">
            <w:pPr>
              <w:jc w:val="center"/>
              <w:rPr>
                <w:i/>
                <w:color w:val="0000CC"/>
              </w:rPr>
            </w:pPr>
            <w:r w:rsidRPr="00EE5065">
              <w:rPr>
                <w:i/>
                <w:color w:val="0000CC"/>
              </w:rPr>
              <w:t>5 122,0</w:t>
            </w:r>
          </w:p>
        </w:tc>
        <w:tc>
          <w:tcPr>
            <w:tcW w:w="1426" w:type="dxa"/>
            <w:vAlign w:val="center"/>
          </w:tcPr>
          <w:p w14:paraId="0DAD21C0" w14:textId="77777777" w:rsidR="00093566" w:rsidRPr="00EE5065" w:rsidRDefault="00093566" w:rsidP="00093566">
            <w:pPr>
              <w:jc w:val="center"/>
              <w:rPr>
                <w:i/>
                <w:color w:val="0000CC"/>
              </w:rPr>
            </w:pPr>
            <w:r w:rsidRPr="00EE5065">
              <w:rPr>
                <w:i/>
                <w:color w:val="0000CC"/>
              </w:rPr>
              <w:t>5 122,0</w:t>
            </w:r>
          </w:p>
        </w:tc>
      </w:tr>
      <w:tr w:rsidR="00093566" w:rsidRPr="00093566" w14:paraId="033A003D" w14:textId="77777777" w:rsidTr="00AE0755">
        <w:tc>
          <w:tcPr>
            <w:tcW w:w="5067" w:type="dxa"/>
            <w:shd w:val="clear" w:color="auto" w:fill="auto"/>
            <w:vAlign w:val="center"/>
          </w:tcPr>
          <w:p w14:paraId="506249FB" w14:textId="77777777" w:rsidR="00093566" w:rsidRPr="00EE5065" w:rsidRDefault="00093566" w:rsidP="00093566">
            <w:pPr>
              <w:rPr>
                <w:i/>
                <w:color w:val="0000CC"/>
              </w:rPr>
            </w:pPr>
            <w:r w:rsidRPr="00EE5065">
              <w:rPr>
                <w:b/>
              </w:rPr>
              <w:t>Отдельное мероприятие 10.</w:t>
            </w:r>
            <w:r w:rsidRPr="00EE5065">
              <w:t xml:space="preserve"> Разработка и последующая актуализация программы комплексного развития систем коммунальной </w:t>
            </w:r>
            <w:r w:rsidRPr="00EE5065">
              <w:lastRenderedPageBreak/>
              <w:t>инфраструктуры муниципального образования город Норильск</w:t>
            </w:r>
          </w:p>
        </w:tc>
        <w:tc>
          <w:tcPr>
            <w:tcW w:w="1426" w:type="dxa"/>
            <w:vAlign w:val="center"/>
          </w:tcPr>
          <w:p w14:paraId="65BCFF2B" w14:textId="77777777" w:rsidR="00093566" w:rsidRPr="00EE5065" w:rsidRDefault="00093566" w:rsidP="00093566">
            <w:pPr>
              <w:jc w:val="center"/>
            </w:pPr>
            <w:r w:rsidRPr="00EE5065">
              <w:lastRenderedPageBreak/>
              <w:t>3 890,6</w:t>
            </w:r>
          </w:p>
        </w:tc>
        <w:tc>
          <w:tcPr>
            <w:tcW w:w="1426" w:type="dxa"/>
            <w:vAlign w:val="center"/>
          </w:tcPr>
          <w:p w14:paraId="1E95FE6C" w14:textId="77777777" w:rsidR="00093566" w:rsidRPr="00EE5065" w:rsidRDefault="00093566" w:rsidP="00093566">
            <w:pPr>
              <w:jc w:val="center"/>
            </w:pPr>
            <w:r w:rsidRPr="00EE5065">
              <w:t>3 890,6</w:t>
            </w:r>
          </w:p>
        </w:tc>
        <w:tc>
          <w:tcPr>
            <w:tcW w:w="1426" w:type="dxa"/>
            <w:vAlign w:val="center"/>
          </w:tcPr>
          <w:p w14:paraId="7B4E3AFD" w14:textId="77777777" w:rsidR="00093566" w:rsidRPr="00EE5065" w:rsidRDefault="00093566" w:rsidP="00093566">
            <w:pPr>
              <w:jc w:val="center"/>
            </w:pPr>
            <w:r w:rsidRPr="00EE5065">
              <w:t>3 890,6</w:t>
            </w:r>
          </w:p>
        </w:tc>
      </w:tr>
      <w:tr w:rsidR="00093566" w:rsidRPr="00093566" w14:paraId="0190B2F5" w14:textId="77777777" w:rsidTr="00AE0755">
        <w:tc>
          <w:tcPr>
            <w:tcW w:w="5067" w:type="dxa"/>
            <w:shd w:val="clear" w:color="auto" w:fill="auto"/>
            <w:vAlign w:val="center"/>
          </w:tcPr>
          <w:p w14:paraId="6327CF3E" w14:textId="77777777" w:rsidR="00093566" w:rsidRPr="00EE5065" w:rsidRDefault="00093566" w:rsidP="00093566">
            <w:pPr>
              <w:rPr>
                <w:i/>
                <w:color w:val="0000CC"/>
              </w:rPr>
            </w:pPr>
            <w:r w:rsidRPr="00EE5065">
              <w:rPr>
                <w:i/>
                <w:color w:val="0000CC"/>
              </w:rPr>
              <w:lastRenderedPageBreak/>
              <w:t xml:space="preserve">     - средства местного бюджета</w:t>
            </w:r>
          </w:p>
        </w:tc>
        <w:tc>
          <w:tcPr>
            <w:tcW w:w="1426" w:type="dxa"/>
            <w:vAlign w:val="center"/>
          </w:tcPr>
          <w:p w14:paraId="09466861" w14:textId="77777777" w:rsidR="00093566" w:rsidRPr="00EE5065" w:rsidRDefault="00093566" w:rsidP="00093566">
            <w:pPr>
              <w:jc w:val="center"/>
              <w:rPr>
                <w:i/>
                <w:color w:val="0000CC"/>
              </w:rPr>
            </w:pPr>
            <w:r w:rsidRPr="00EE5065">
              <w:rPr>
                <w:i/>
                <w:color w:val="0000CC"/>
              </w:rPr>
              <w:t>3 890,6</w:t>
            </w:r>
          </w:p>
        </w:tc>
        <w:tc>
          <w:tcPr>
            <w:tcW w:w="1426" w:type="dxa"/>
            <w:vAlign w:val="center"/>
          </w:tcPr>
          <w:p w14:paraId="6D1EF61A" w14:textId="77777777" w:rsidR="00093566" w:rsidRPr="00EE5065" w:rsidRDefault="00093566" w:rsidP="00093566">
            <w:pPr>
              <w:jc w:val="center"/>
              <w:rPr>
                <w:i/>
                <w:color w:val="0000CC"/>
              </w:rPr>
            </w:pPr>
            <w:r w:rsidRPr="00EE5065">
              <w:rPr>
                <w:i/>
                <w:color w:val="0000CC"/>
              </w:rPr>
              <w:t>3 890,6</w:t>
            </w:r>
          </w:p>
        </w:tc>
        <w:tc>
          <w:tcPr>
            <w:tcW w:w="1426" w:type="dxa"/>
            <w:vAlign w:val="center"/>
          </w:tcPr>
          <w:p w14:paraId="57D42B5F" w14:textId="77777777" w:rsidR="00093566" w:rsidRPr="00EE5065" w:rsidRDefault="00093566" w:rsidP="00093566">
            <w:pPr>
              <w:jc w:val="center"/>
              <w:rPr>
                <w:i/>
                <w:color w:val="0000CC"/>
              </w:rPr>
            </w:pPr>
            <w:r w:rsidRPr="00EE5065">
              <w:rPr>
                <w:i/>
                <w:color w:val="0000CC"/>
              </w:rPr>
              <w:t>3 890,6</w:t>
            </w:r>
          </w:p>
        </w:tc>
      </w:tr>
    </w:tbl>
    <w:p w14:paraId="272E1382" w14:textId="77777777" w:rsidR="00093566" w:rsidRPr="00093566" w:rsidRDefault="00093566" w:rsidP="00093566">
      <w:pPr>
        <w:spacing w:before="60" w:after="60"/>
        <w:ind w:firstLine="708"/>
        <w:contextualSpacing/>
        <w:jc w:val="both"/>
        <w:rPr>
          <w:sz w:val="26"/>
          <w:szCs w:val="26"/>
          <w:highlight w:val="yellow"/>
        </w:rPr>
      </w:pPr>
    </w:p>
    <w:p w14:paraId="2DAF260A" w14:textId="77777777" w:rsidR="00093566" w:rsidRPr="00093566" w:rsidRDefault="00093566" w:rsidP="00093566">
      <w:pPr>
        <w:spacing w:before="60" w:after="60"/>
        <w:ind w:firstLine="708"/>
        <w:contextualSpacing/>
        <w:jc w:val="both"/>
        <w:rPr>
          <w:sz w:val="26"/>
          <w:szCs w:val="26"/>
        </w:rPr>
      </w:pPr>
      <w:r w:rsidRPr="00093566">
        <w:rPr>
          <w:sz w:val="26"/>
          <w:szCs w:val="26"/>
        </w:rPr>
        <w:t>Отдельное мероприятие 1. «</w:t>
      </w:r>
      <w:r w:rsidRPr="00093566">
        <w:rPr>
          <w:b/>
          <w:i/>
          <w:sz w:val="26"/>
          <w:szCs w:val="26"/>
        </w:rPr>
        <w:t>Обеспечение выполнения функций органов местного самоуправления в области жилищно-коммунального хозяйства</w:t>
      </w:r>
      <w:r w:rsidRPr="00093566">
        <w:rPr>
          <w:sz w:val="26"/>
          <w:szCs w:val="26"/>
        </w:rPr>
        <w:t xml:space="preserve">» включает в себя обеспечение деятельности МКУ «Управление жилищно-коммунального хозяйства». Общий объем финансирования на бюджетный цикл за счет средств местного бюджета составляет </w:t>
      </w:r>
      <w:r w:rsidRPr="00093566">
        <w:rPr>
          <w:b/>
          <w:sz w:val="26"/>
          <w:szCs w:val="26"/>
        </w:rPr>
        <w:t>501 455,7 тыс. рублей</w:t>
      </w:r>
      <w:r w:rsidRPr="00093566">
        <w:rPr>
          <w:sz w:val="26"/>
          <w:szCs w:val="26"/>
        </w:rPr>
        <w:t xml:space="preserve">, в том числе по годам: </w:t>
      </w:r>
    </w:p>
    <w:p w14:paraId="33531B5F" w14:textId="77777777" w:rsidR="00093566" w:rsidRPr="00093566" w:rsidRDefault="00093566" w:rsidP="00093566">
      <w:pPr>
        <w:spacing w:before="60" w:after="60"/>
        <w:ind w:firstLine="708"/>
        <w:contextualSpacing/>
        <w:jc w:val="both"/>
        <w:rPr>
          <w:sz w:val="26"/>
          <w:szCs w:val="26"/>
        </w:rPr>
      </w:pPr>
      <w:r w:rsidRPr="00093566">
        <w:rPr>
          <w:sz w:val="26"/>
          <w:szCs w:val="26"/>
        </w:rPr>
        <w:t xml:space="preserve">2026 год – 167 117,9 тыс. рублей; </w:t>
      </w:r>
    </w:p>
    <w:p w14:paraId="164DE385" w14:textId="77777777" w:rsidR="00093566" w:rsidRPr="00093566" w:rsidRDefault="00093566" w:rsidP="00093566">
      <w:pPr>
        <w:spacing w:before="60" w:after="60"/>
        <w:ind w:firstLine="708"/>
        <w:contextualSpacing/>
        <w:jc w:val="both"/>
        <w:rPr>
          <w:sz w:val="26"/>
          <w:szCs w:val="26"/>
        </w:rPr>
      </w:pPr>
      <w:r w:rsidRPr="00093566">
        <w:rPr>
          <w:sz w:val="26"/>
          <w:szCs w:val="26"/>
        </w:rPr>
        <w:t xml:space="preserve">2027 год – 167 168,9 тыс. рублей; </w:t>
      </w:r>
    </w:p>
    <w:p w14:paraId="451E1289" w14:textId="77777777" w:rsidR="00093566" w:rsidRPr="00093566" w:rsidRDefault="00093566" w:rsidP="00093566">
      <w:pPr>
        <w:spacing w:before="60" w:after="60"/>
        <w:ind w:firstLine="708"/>
        <w:contextualSpacing/>
        <w:jc w:val="both"/>
        <w:rPr>
          <w:sz w:val="26"/>
          <w:szCs w:val="26"/>
        </w:rPr>
      </w:pPr>
      <w:r w:rsidRPr="00093566">
        <w:rPr>
          <w:sz w:val="26"/>
          <w:szCs w:val="26"/>
        </w:rPr>
        <w:t>2028 год – 167 168,9 тыс. рублей.</w:t>
      </w:r>
    </w:p>
    <w:p w14:paraId="2DB9F038" w14:textId="77777777" w:rsidR="00093566" w:rsidRPr="00093566" w:rsidRDefault="00093566" w:rsidP="00093566">
      <w:pPr>
        <w:spacing w:before="60" w:after="60"/>
        <w:ind w:firstLine="708"/>
        <w:contextualSpacing/>
        <w:jc w:val="both"/>
        <w:rPr>
          <w:sz w:val="26"/>
          <w:szCs w:val="26"/>
        </w:rPr>
      </w:pPr>
      <w:r w:rsidRPr="00093566">
        <w:rPr>
          <w:sz w:val="26"/>
          <w:szCs w:val="26"/>
        </w:rPr>
        <w:t>Основными направлениями деятельности МКУ «Управление жилищно-коммунального хозяйства» в рамках действующего законодательства являются:</w:t>
      </w:r>
    </w:p>
    <w:p w14:paraId="5141596D" w14:textId="77777777" w:rsidR="00093566" w:rsidRPr="00093566" w:rsidRDefault="00093566" w:rsidP="00093566">
      <w:pPr>
        <w:autoSpaceDE w:val="0"/>
        <w:autoSpaceDN w:val="0"/>
        <w:adjustRightInd w:val="0"/>
        <w:ind w:firstLine="540"/>
        <w:contextualSpacing/>
        <w:jc w:val="both"/>
        <w:rPr>
          <w:sz w:val="26"/>
          <w:szCs w:val="26"/>
        </w:rPr>
      </w:pPr>
      <w:r w:rsidRPr="00093566">
        <w:rPr>
          <w:sz w:val="26"/>
          <w:szCs w:val="26"/>
        </w:rPr>
        <w:t>-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 содержанию и эксплуатации муниципального жилищного фонда, объектов инженерной, коммунальной инфраструктуры, являющихся собственностью муниципального образования город Норильск;</w:t>
      </w:r>
    </w:p>
    <w:p w14:paraId="53109692" w14:textId="77777777" w:rsidR="00093566" w:rsidRPr="00093566" w:rsidRDefault="00093566" w:rsidP="00093566">
      <w:pPr>
        <w:autoSpaceDE w:val="0"/>
        <w:autoSpaceDN w:val="0"/>
        <w:adjustRightInd w:val="0"/>
        <w:ind w:firstLine="540"/>
        <w:contextualSpacing/>
        <w:jc w:val="both"/>
        <w:rPr>
          <w:sz w:val="26"/>
          <w:szCs w:val="26"/>
        </w:rPr>
      </w:pPr>
      <w:r w:rsidRPr="00093566">
        <w:rPr>
          <w:sz w:val="26"/>
          <w:szCs w:val="26"/>
        </w:rPr>
        <w:t>- организация оперативного контроля за эксплуатацией, содержанием и техническим обслуживанием объектов жилищного фонда, объектов жилищно-коммунального хозяйства, объектов муниципальной собственности коммунального и социально-культурного назначения, объектов инженерной коммунальной инфраструктуры, объектов улично-дорожной сети муниципального образования город Норильск;</w:t>
      </w:r>
    </w:p>
    <w:p w14:paraId="3E6D2F10" w14:textId="77777777" w:rsidR="00093566" w:rsidRPr="00093566" w:rsidRDefault="00093566" w:rsidP="00093566">
      <w:pPr>
        <w:autoSpaceDE w:val="0"/>
        <w:autoSpaceDN w:val="0"/>
        <w:adjustRightInd w:val="0"/>
        <w:ind w:firstLine="540"/>
        <w:contextualSpacing/>
        <w:jc w:val="both"/>
        <w:rPr>
          <w:sz w:val="26"/>
          <w:szCs w:val="26"/>
        </w:rPr>
      </w:pPr>
      <w:r w:rsidRPr="00093566">
        <w:rPr>
          <w:sz w:val="26"/>
          <w:szCs w:val="26"/>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 капитальным или текущим ремонтом объектов жилищно-коммунального хозяйства муниципальной собственности;</w:t>
      </w:r>
    </w:p>
    <w:p w14:paraId="7DB35259" w14:textId="77777777" w:rsidR="00093566" w:rsidRPr="00093566" w:rsidRDefault="00093566" w:rsidP="00093566">
      <w:pPr>
        <w:autoSpaceDE w:val="0"/>
        <w:autoSpaceDN w:val="0"/>
        <w:adjustRightInd w:val="0"/>
        <w:ind w:firstLine="540"/>
        <w:contextualSpacing/>
        <w:jc w:val="both"/>
        <w:rPr>
          <w:sz w:val="26"/>
          <w:szCs w:val="26"/>
        </w:rPr>
      </w:pPr>
      <w:r w:rsidRPr="00093566">
        <w:rPr>
          <w:sz w:val="26"/>
          <w:szCs w:val="26"/>
        </w:rPr>
        <w:t>- разработка и подготовка технических заданий на проектирование, выполнение проектно-изыскательских работ, капитальный и текущий ремонты объектов жилищно-коммунального хозяйства муниципальной собственности;</w:t>
      </w:r>
    </w:p>
    <w:p w14:paraId="636B22DB" w14:textId="77777777" w:rsidR="00093566" w:rsidRPr="00093566" w:rsidRDefault="00093566" w:rsidP="00093566">
      <w:pPr>
        <w:autoSpaceDE w:val="0"/>
        <w:autoSpaceDN w:val="0"/>
        <w:adjustRightInd w:val="0"/>
        <w:ind w:firstLine="540"/>
        <w:contextualSpacing/>
        <w:jc w:val="both"/>
        <w:rPr>
          <w:sz w:val="26"/>
          <w:szCs w:val="26"/>
        </w:rPr>
      </w:pPr>
      <w:r w:rsidRPr="00093566">
        <w:rPr>
          <w:sz w:val="26"/>
          <w:szCs w:val="26"/>
        </w:rPr>
        <w:t>- осуществление контроля в процессе капитального и текущего ремонтов объектов жилищно-коммунального хозяйства в целях проверки соответствия выполняемых работ проектной документации, требованиям технических регламентов, результатам инженерных изысканий.</w:t>
      </w:r>
    </w:p>
    <w:p w14:paraId="20251596" w14:textId="77777777" w:rsidR="00093566" w:rsidRPr="00093566" w:rsidRDefault="00093566" w:rsidP="00093566">
      <w:pPr>
        <w:spacing w:before="60" w:after="60"/>
        <w:ind w:firstLine="708"/>
        <w:contextualSpacing/>
        <w:jc w:val="both"/>
        <w:rPr>
          <w:sz w:val="26"/>
          <w:szCs w:val="26"/>
          <w:highlight w:val="yellow"/>
        </w:rPr>
      </w:pPr>
    </w:p>
    <w:p w14:paraId="49B9CFCB" w14:textId="77777777" w:rsidR="00093566" w:rsidRPr="00093566" w:rsidRDefault="00093566" w:rsidP="00093566">
      <w:pPr>
        <w:spacing w:before="60" w:after="60"/>
        <w:ind w:firstLine="708"/>
        <w:contextualSpacing/>
        <w:jc w:val="both"/>
        <w:rPr>
          <w:sz w:val="26"/>
          <w:szCs w:val="26"/>
        </w:rPr>
      </w:pPr>
      <w:r w:rsidRPr="00093566">
        <w:rPr>
          <w:sz w:val="26"/>
          <w:szCs w:val="26"/>
        </w:rPr>
        <w:t>Отдельное мероприятие 2. «</w:t>
      </w:r>
      <w:r w:rsidRPr="00093566">
        <w:rPr>
          <w:b/>
          <w:i/>
          <w:sz w:val="26"/>
          <w:szCs w:val="26"/>
        </w:rPr>
        <w:t>Предоставление компенсации части платы граждан за коммунальные услуги</w:t>
      </w:r>
      <w:r w:rsidRPr="00093566">
        <w:rPr>
          <w:sz w:val="26"/>
          <w:szCs w:val="26"/>
        </w:rPr>
        <w:t xml:space="preserve">». Объем финансирования за счет средств краевого бюджета в 2026-2028 годах составляет </w:t>
      </w:r>
      <w:r w:rsidRPr="00093566">
        <w:rPr>
          <w:b/>
          <w:sz w:val="26"/>
          <w:szCs w:val="26"/>
        </w:rPr>
        <w:t>45 297,4 тыс. рублей</w:t>
      </w:r>
      <w:r w:rsidRPr="00093566">
        <w:rPr>
          <w:sz w:val="26"/>
          <w:szCs w:val="26"/>
        </w:rPr>
        <w:t xml:space="preserve"> ежегодно. </w:t>
      </w:r>
    </w:p>
    <w:p w14:paraId="78657057" w14:textId="77777777" w:rsidR="00093566" w:rsidRPr="00093566" w:rsidRDefault="00093566" w:rsidP="00093566">
      <w:pPr>
        <w:ind w:firstLine="723"/>
        <w:contextualSpacing/>
        <w:jc w:val="both"/>
        <w:rPr>
          <w:rFonts w:eastAsia="Calibri"/>
          <w:sz w:val="26"/>
          <w:szCs w:val="26"/>
        </w:rPr>
      </w:pPr>
      <w:r w:rsidRPr="00093566">
        <w:rPr>
          <w:rFonts w:eastAsia="Calibri"/>
          <w:sz w:val="26"/>
          <w:szCs w:val="26"/>
        </w:rPr>
        <w:lastRenderedPageBreak/>
        <w:t xml:space="preserve">Компенсация части расходов граждан муниципального образования город Норильск предоставляется исполнителям коммунальных услуг, подавшим заявление с приложением документов, указанных в Порядке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утвержденном Постановлением Администрации города Норильска от 04.09.2015 № 465. </w:t>
      </w:r>
    </w:p>
    <w:p w14:paraId="6693B263" w14:textId="77777777" w:rsidR="00093566" w:rsidRPr="00093566" w:rsidRDefault="00093566" w:rsidP="00093566">
      <w:pPr>
        <w:spacing w:before="120" w:after="60"/>
        <w:ind w:firstLine="709"/>
        <w:contextualSpacing/>
        <w:jc w:val="both"/>
        <w:rPr>
          <w:sz w:val="26"/>
          <w:szCs w:val="26"/>
          <w:highlight w:val="yellow"/>
        </w:rPr>
      </w:pPr>
    </w:p>
    <w:p w14:paraId="4B2F78AD" w14:textId="430A6AB7" w:rsidR="00093566" w:rsidRPr="00093566" w:rsidRDefault="00093566" w:rsidP="00093566">
      <w:pPr>
        <w:spacing w:before="120" w:after="60"/>
        <w:ind w:firstLine="709"/>
        <w:contextualSpacing/>
        <w:jc w:val="both"/>
        <w:rPr>
          <w:sz w:val="26"/>
          <w:szCs w:val="26"/>
        </w:rPr>
      </w:pPr>
      <w:r w:rsidRPr="00093566">
        <w:rPr>
          <w:sz w:val="26"/>
          <w:szCs w:val="26"/>
        </w:rPr>
        <w:t xml:space="preserve">Отдельное мероприятие 4. </w:t>
      </w:r>
      <w:r w:rsidRPr="00093566">
        <w:rPr>
          <w:b/>
          <w:i/>
          <w:sz w:val="26"/>
          <w:szCs w:val="26"/>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r w:rsidRPr="00093566">
        <w:rPr>
          <w:sz w:val="26"/>
          <w:szCs w:val="26"/>
        </w:rPr>
        <w:t xml:space="preserve"> Объем финансирования за счет средств местного бюджета в 2026-2028 годах составляет </w:t>
      </w:r>
      <w:r w:rsidR="00770381">
        <w:rPr>
          <w:sz w:val="26"/>
          <w:szCs w:val="26"/>
        </w:rPr>
        <w:t xml:space="preserve">                      </w:t>
      </w:r>
      <w:r w:rsidRPr="00093566">
        <w:rPr>
          <w:b/>
          <w:sz w:val="26"/>
          <w:szCs w:val="26"/>
        </w:rPr>
        <w:t>2 145,8 тыс. рублей</w:t>
      </w:r>
      <w:r w:rsidRPr="00093566">
        <w:rPr>
          <w:sz w:val="26"/>
          <w:szCs w:val="26"/>
        </w:rPr>
        <w:t xml:space="preserve"> ежегодно.</w:t>
      </w:r>
    </w:p>
    <w:p w14:paraId="77355039" w14:textId="77777777" w:rsidR="00093566" w:rsidRPr="00093566" w:rsidRDefault="00093566" w:rsidP="00093566">
      <w:pPr>
        <w:ind w:firstLine="708"/>
        <w:jc w:val="both"/>
        <w:rPr>
          <w:rFonts w:eastAsia="Calibri"/>
          <w:sz w:val="26"/>
          <w:szCs w:val="26"/>
        </w:rPr>
      </w:pPr>
      <w:r w:rsidRPr="00093566">
        <w:rPr>
          <w:rFonts w:eastAsia="Calibri"/>
          <w:sz w:val="26"/>
          <w:szCs w:val="26"/>
        </w:rPr>
        <w:t>Средства планируется направить на ограничение доступа в выселенные аварийные дома, аварийные подъезды домов, а также на установку баннеров на выселенных многоквартирных домах в целях улучшения их эстетического вида.</w:t>
      </w:r>
      <w:r w:rsidRPr="00093566">
        <w:t xml:space="preserve"> </w:t>
      </w:r>
    </w:p>
    <w:p w14:paraId="53539092" w14:textId="77777777" w:rsidR="00093566" w:rsidRPr="00093566" w:rsidRDefault="00093566" w:rsidP="00093566">
      <w:pPr>
        <w:ind w:firstLine="708"/>
        <w:jc w:val="both"/>
        <w:rPr>
          <w:sz w:val="26"/>
          <w:szCs w:val="26"/>
          <w:highlight w:val="yellow"/>
        </w:rPr>
      </w:pPr>
      <w:r w:rsidRPr="00093566">
        <w:rPr>
          <w:sz w:val="26"/>
          <w:szCs w:val="26"/>
          <w:highlight w:val="yellow"/>
        </w:rPr>
        <w:t xml:space="preserve"> </w:t>
      </w:r>
    </w:p>
    <w:p w14:paraId="47DE003D" w14:textId="77777777" w:rsidR="00093566" w:rsidRPr="00093566" w:rsidRDefault="00093566" w:rsidP="00093566">
      <w:pPr>
        <w:ind w:firstLine="708"/>
        <w:contextualSpacing/>
        <w:jc w:val="both"/>
        <w:rPr>
          <w:sz w:val="26"/>
          <w:szCs w:val="26"/>
        </w:rPr>
      </w:pPr>
      <w:r w:rsidRPr="00093566">
        <w:rPr>
          <w:sz w:val="26"/>
          <w:szCs w:val="26"/>
        </w:rPr>
        <w:t xml:space="preserve">Отдельное мероприятие 5. </w:t>
      </w:r>
      <w:r w:rsidRPr="00093566">
        <w:rPr>
          <w:b/>
          <w:i/>
          <w:sz w:val="26"/>
          <w:szCs w:val="26"/>
        </w:rPr>
        <w:t>«Разработка и последующая актуализация схем теплоснабжения, водоснабжения и водоотведения муниципального образования город Норильск».</w:t>
      </w:r>
      <w:r w:rsidRPr="00093566">
        <w:rPr>
          <w:sz w:val="26"/>
          <w:szCs w:val="26"/>
        </w:rPr>
        <w:t xml:space="preserve"> Объем финансирования за счет средств местного бюджета в 2026-2028 годах составляет </w:t>
      </w:r>
      <w:r w:rsidRPr="00093566">
        <w:rPr>
          <w:b/>
          <w:sz w:val="26"/>
          <w:szCs w:val="26"/>
        </w:rPr>
        <w:t xml:space="preserve">5 122,0 тыс. рублей </w:t>
      </w:r>
      <w:r w:rsidRPr="00093566">
        <w:rPr>
          <w:sz w:val="26"/>
          <w:szCs w:val="26"/>
        </w:rPr>
        <w:t>ежегодно.</w:t>
      </w:r>
    </w:p>
    <w:p w14:paraId="2ABBFDC7" w14:textId="77777777" w:rsidR="00093566" w:rsidRPr="00093566" w:rsidRDefault="00093566" w:rsidP="00093566">
      <w:pPr>
        <w:widowControl w:val="0"/>
        <w:autoSpaceDE w:val="0"/>
        <w:autoSpaceDN w:val="0"/>
        <w:adjustRightInd w:val="0"/>
        <w:ind w:firstLine="709"/>
        <w:jc w:val="both"/>
        <w:rPr>
          <w:rFonts w:eastAsia="Calibri"/>
          <w:sz w:val="26"/>
          <w:szCs w:val="26"/>
        </w:rPr>
      </w:pPr>
      <w:r w:rsidRPr="00093566">
        <w:rPr>
          <w:rFonts w:eastAsia="Calibri"/>
          <w:sz w:val="26"/>
          <w:szCs w:val="26"/>
        </w:rPr>
        <w:t>Мероприятие включает в себя актуализацию разработанных схем теплоснабжения, водоснабжения и водоотведения, порядка (плана) действий по ликвидации последствий аварийных ситуаций в сфере теплоснабжения</w:t>
      </w:r>
      <w:r w:rsidRPr="00093566">
        <w:rPr>
          <w:sz w:val="26"/>
          <w:szCs w:val="26"/>
          <w:lang w:eastAsia="x-none"/>
        </w:rPr>
        <w:t xml:space="preserve"> муниципального образования город Норильск. </w:t>
      </w:r>
    </w:p>
    <w:p w14:paraId="09037810" w14:textId="77777777" w:rsidR="00093566" w:rsidRPr="00093566" w:rsidRDefault="00093566" w:rsidP="00093566">
      <w:pPr>
        <w:ind w:firstLine="723"/>
        <w:contextualSpacing/>
        <w:jc w:val="both"/>
        <w:rPr>
          <w:rFonts w:eastAsia="Calibri"/>
          <w:sz w:val="26"/>
          <w:szCs w:val="26"/>
          <w:highlight w:val="yellow"/>
        </w:rPr>
      </w:pPr>
    </w:p>
    <w:p w14:paraId="6521BD33" w14:textId="77777777" w:rsidR="00093566" w:rsidRPr="00093566" w:rsidRDefault="00093566" w:rsidP="00093566">
      <w:pPr>
        <w:ind w:firstLine="723"/>
        <w:contextualSpacing/>
        <w:jc w:val="both"/>
        <w:rPr>
          <w:rFonts w:eastAsia="Calibri"/>
          <w:sz w:val="26"/>
          <w:szCs w:val="26"/>
        </w:rPr>
      </w:pPr>
      <w:r w:rsidRPr="00093566">
        <w:rPr>
          <w:rFonts w:eastAsia="Calibri"/>
          <w:sz w:val="26"/>
          <w:szCs w:val="26"/>
        </w:rPr>
        <w:t xml:space="preserve">Отдельное мероприятие 10. </w:t>
      </w:r>
      <w:r w:rsidRPr="00093566">
        <w:rPr>
          <w:rFonts w:eastAsia="Calibri"/>
          <w:b/>
          <w:i/>
          <w:sz w:val="26"/>
          <w:szCs w:val="26"/>
        </w:rPr>
        <w:t xml:space="preserve">«Разработка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w:t>
      </w:r>
      <w:r w:rsidRPr="00093566">
        <w:rPr>
          <w:rFonts w:eastAsia="Calibri"/>
          <w:sz w:val="26"/>
          <w:szCs w:val="26"/>
        </w:rPr>
        <w:t xml:space="preserve">Объем финансирования за счет средств местного бюджета в 2026-2028 годах составляет </w:t>
      </w:r>
      <w:r w:rsidRPr="00093566">
        <w:rPr>
          <w:rFonts w:eastAsia="Calibri"/>
          <w:b/>
          <w:sz w:val="26"/>
          <w:szCs w:val="26"/>
        </w:rPr>
        <w:t>3 890,6 тыс. рублей</w:t>
      </w:r>
      <w:r w:rsidRPr="00093566">
        <w:rPr>
          <w:rFonts w:eastAsia="Calibri"/>
          <w:sz w:val="26"/>
          <w:szCs w:val="26"/>
        </w:rPr>
        <w:t xml:space="preserve"> ежегодно.</w:t>
      </w:r>
    </w:p>
    <w:p w14:paraId="5A6440FE" w14:textId="77777777" w:rsidR="00093566" w:rsidRPr="00093566" w:rsidRDefault="00093566" w:rsidP="00093566">
      <w:pPr>
        <w:ind w:firstLine="723"/>
        <w:contextualSpacing/>
        <w:jc w:val="both"/>
        <w:rPr>
          <w:rFonts w:eastAsia="Calibri"/>
          <w:sz w:val="26"/>
          <w:szCs w:val="26"/>
        </w:rPr>
      </w:pPr>
      <w:r w:rsidRPr="00093566">
        <w:rPr>
          <w:rFonts w:eastAsia="Calibri"/>
          <w:sz w:val="26"/>
          <w:szCs w:val="26"/>
        </w:rPr>
        <w:t xml:space="preserve">Реализация данного мероприятия необходима для актуализации программы комплексного развития систем коммунальной инфраструктуры муниципального образования город Норильск после проведения актуализации схем теплоснабжения и водоснабжения, что регламентировано Требованиями к программам комплексного развития систем коммунальной инфраструктуры, порядку их разработки и утверждения, утвержденных Постановлением Правительства РФ от 14.06.2013 </w:t>
      </w:r>
      <w:r w:rsidRPr="00093566">
        <w:rPr>
          <w:rFonts w:eastAsia="Calibri"/>
          <w:sz w:val="26"/>
          <w:szCs w:val="26"/>
        </w:rPr>
        <w:br/>
        <w:t>№ 502.</w:t>
      </w:r>
    </w:p>
    <w:p w14:paraId="531E2697" w14:textId="77777777" w:rsidR="00093566" w:rsidRPr="00093566" w:rsidRDefault="00093566" w:rsidP="00093566">
      <w:pPr>
        <w:spacing w:before="60" w:after="60"/>
        <w:ind w:firstLine="720"/>
        <w:contextualSpacing/>
        <w:jc w:val="both"/>
        <w:rPr>
          <w:sz w:val="26"/>
          <w:szCs w:val="26"/>
          <w:highlight w:val="yellow"/>
        </w:rPr>
      </w:pPr>
    </w:p>
    <w:p w14:paraId="46BB5249" w14:textId="77777777" w:rsidR="00093566" w:rsidRPr="00093566" w:rsidRDefault="00093566" w:rsidP="00093566">
      <w:pPr>
        <w:spacing w:before="60" w:after="60"/>
        <w:ind w:firstLine="720"/>
        <w:contextualSpacing/>
        <w:jc w:val="both"/>
        <w:rPr>
          <w:sz w:val="26"/>
          <w:szCs w:val="26"/>
        </w:rPr>
      </w:pPr>
      <w:r w:rsidRPr="00093566">
        <w:rPr>
          <w:sz w:val="26"/>
          <w:szCs w:val="26"/>
        </w:rPr>
        <w:t>В 2026 – 2028 годах в результате реализации МП планируется достижение следующих показателей:</w:t>
      </w:r>
    </w:p>
    <w:p w14:paraId="02806F22" w14:textId="538F235B" w:rsidR="009F5CF7" w:rsidRDefault="009F5CF7" w:rsidP="00093566">
      <w:pPr>
        <w:spacing w:before="60" w:after="60"/>
        <w:ind w:firstLine="720"/>
        <w:jc w:val="right"/>
        <w:rPr>
          <w:sz w:val="22"/>
          <w:szCs w:val="22"/>
          <w:highlight w:val="yellow"/>
        </w:rPr>
      </w:pPr>
    </w:p>
    <w:p w14:paraId="354C486E" w14:textId="14DC10FB" w:rsidR="00EE5065" w:rsidRDefault="00EE5065" w:rsidP="00093566">
      <w:pPr>
        <w:spacing w:before="60" w:after="60"/>
        <w:ind w:firstLine="720"/>
        <w:jc w:val="right"/>
        <w:rPr>
          <w:sz w:val="22"/>
          <w:szCs w:val="22"/>
          <w:highlight w:val="yellow"/>
        </w:rPr>
      </w:pPr>
    </w:p>
    <w:p w14:paraId="59842275" w14:textId="76199E62" w:rsidR="00EE5065" w:rsidRDefault="00EE5065" w:rsidP="00093566">
      <w:pPr>
        <w:spacing w:before="60" w:after="60"/>
        <w:ind w:firstLine="720"/>
        <w:jc w:val="right"/>
        <w:rPr>
          <w:sz w:val="22"/>
          <w:szCs w:val="22"/>
          <w:highlight w:val="yellow"/>
        </w:rPr>
      </w:pPr>
    </w:p>
    <w:p w14:paraId="4FDE08B1" w14:textId="77777777" w:rsidR="00EE5065" w:rsidRDefault="00EE5065" w:rsidP="00093566">
      <w:pPr>
        <w:spacing w:before="60" w:after="60"/>
        <w:ind w:firstLine="720"/>
        <w:jc w:val="right"/>
        <w:rPr>
          <w:sz w:val="22"/>
          <w:szCs w:val="22"/>
          <w:highlight w:val="yellow"/>
        </w:rPr>
      </w:pPr>
    </w:p>
    <w:p w14:paraId="1B5095C9" w14:textId="39D3841F" w:rsidR="00093566" w:rsidRPr="009F5CF7" w:rsidRDefault="00093566" w:rsidP="00093566">
      <w:pPr>
        <w:spacing w:before="60" w:after="60"/>
        <w:ind w:firstLine="720"/>
        <w:jc w:val="right"/>
        <w:rPr>
          <w:sz w:val="22"/>
          <w:szCs w:val="22"/>
        </w:rPr>
      </w:pPr>
      <w:r w:rsidRPr="009F5CF7">
        <w:rPr>
          <w:sz w:val="22"/>
          <w:szCs w:val="22"/>
        </w:rPr>
        <w:lastRenderedPageBreak/>
        <w:t xml:space="preserve">Таблица </w:t>
      </w:r>
      <w:r w:rsidR="009F5CF7" w:rsidRPr="009F5CF7">
        <w:rPr>
          <w:sz w:val="22"/>
          <w:szCs w:val="22"/>
        </w:rPr>
        <w:t>47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3725"/>
        <w:gridCol w:w="1149"/>
        <w:gridCol w:w="1291"/>
        <w:gridCol w:w="1292"/>
        <w:gridCol w:w="1285"/>
      </w:tblGrid>
      <w:tr w:rsidR="00093566" w:rsidRPr="00093566" w14:paraId="74CAE2B1" w14:textId="77777777" w:rsidTr="00AE0755">
        <w:trPr>
          <w:trHeight w:val="600"/>
          <w:tblHeader/>
        </w:trPr>
        <w:tc>
          <w:tcPr>
            <w:tcW w:w="706" w:type="dxa"/>
            <w:shd w:val="clear" w:color="auto" w:fill="auto"/>
            <w:vAlign w:val="center"/>
            <w:hideMark/>
          </w:tcPr>
          <w:p w14:paraId="7D8EFCA2" w14:textId="77777777" w:rsidR="00093566" w:rsidRPr="00EE5065" w:rsidRDefault="00093566" w:rsidP="00093566">
            <w:pPr>
              <w:jc w:val="center"/>
              <w:rPr>
                <w:b/>
                <w:bCs/>
                <w:color w:val="000000"/>
              </w:rPr>
            </w:pPr>
            <w:r w:rsidRPr="00EE5065">
              <w:rPr>
                <w:b/>
                <w:bCs/>
                <w:color w:val="000000"/>
              </w:rPr>
              <w:t xml:space="preserve">№ п/п </w:t>
            </w:r>
          </w:p>
        </w:tc>
        <w:tc>
          <w:tcPr>
            <w:tcW w:w="3681" w:type="dxa"/>
            <w:shd w:val="clear" w:color="auto" w:fill="auto"/>
            <w:vAlign w:val="center"/>
            <w:hideMark/>
          </w:tcPr>
          <w:p w14:paraId="717ED107" w14:textId="77777777" w:rsidR="00093566" w:rsidRPr="00EE5065" w:rsidRDefault="00093566" w:rsidP="00093566">
            <w:pPr>
              <w:jc w:val="center"/>
              <w:rPr>
                <w:b/>
                <w:bCs/>
                <w:color w:val="000000"/>
              </w:rPr>
            </w:pPr>
            <w:r w:rsidRPr="00EE5065">
              <w:rPr>
                <w:b/>
                <w:bCs/>
                <w:color w:val="000000"/>
              </w:rPr>
              <w:t>Целевые индикаторы результативности МП</w:t>
            </w:r>
          </w:p>
        </w:tc>
        <w:tc>
          <w:tcPr>
            <w:tcW w:w="1135" w:type="dxa"/>
            <w:shd w:val="clear" w:color="auto" w:fill="auto"/>
            <w:noWrap/>
            <w:vAlign w:val="center"/>
            <w:hideMark/>
          </w:tcPr>
          <w:p w14:paraId="2925F540" w14:textId="77777777" w:rsidR="00093566" w:rsidRPr="00EE5065" w:rsidRDefault="00093566" w:rsidP="00093566">
            <w:pPr>
              <w:jc w:val="center"/>
              <w:rPr>
                <w:b/>
                <w:bCs/>
                <w:color w:val="000000"/>
              </w:rPr>
            </w:pPr>
            <w:r w:rsidRPr="00EE5065">
              <w:rPr>
                <w:b/>
                <w:bCs/>
                <w:color w:val="000000"/>
              </w:rPr>
              <w:t>Ед. изм.</w:t>
            </w:r>
          </w:p>
        </w:tc>
        <w:tc>
          <w:tcPr>
            <w:tcW w:w="1276" w:type="dxa"/>
            <w:vAlign w:val="center"/>
          </w:tcPr>
          <w:p w14:paraId="303E6DE5" w14:textId="77777777" w:rsidR="00093566" w:rsidRPr="00EE5065" w:rsidRDefault="00093566" w:rsidP="00093566">
            <w:pPr>
              <w:jc w:val="center"/>
              <w:rPr>
                <w:b/>
                <w:bCs/>
                <w:color w:val="000000"/>
              </w:rPr>
            </w:pPr>
            <w:r w:rsidRPr="00EE5065">
              <w:rPr>
                <w:b/>
                <w:bCs/>
                <w:color w:val="000000"/>
              </w:rPr>
              <w:t>2026 год</w:t>
            </w:r>
          </w:p>
        </w:tc>
        <w:tc>
          <w:tcPr>
            <w:tcW w:w="1277" w:type="dxa"/>
            <w:vAlign w:val="center"/>
          </w:tcPr>
          <w:p w14:paraId="660AB544" w14:textId="77777777" w:rsidR="00093566" w:rsidRPr="00EE5065" w:rsidRDefault="00093566" w:rsidP="00093566">
            <w:pPr>
              <w:jc w:val="center"/>
              <w:rPr>
                <w:b/>
                <w:bCs/>
                <w:color w:val="000000"/>
              </w:rPr>
            </w:pPr>
            <w:r w:rsidRPr="00EE5065">
              <w:rPr>
                <w:b/>
                <w:bCs/>
                <w:color w:val="000000"/>
              </w:rPr>
              <w:t>2027 год</w:t>
            </w:r>
          </w:p>
        </w:tc>
        <w:tc>
          <w:tcPr>
            <w:tcW w:w="1270" w:type="dxa"/>
            <w:shd w:val="clear" w:color="auto" w:fill="auto"/>
            <w:noWrap/>
            <w:vAlign w:val="center"/>
            <w:hideMark/>
          </w:tcPr>
          <w:p w14:paraId="43D8F20E" w14:textId="77777777" w:rsidR="00093566" w:rsidRPr="00EE5065" w:rsidRDefault="00093566" w:rsidP="00093566">
            <w:pPr>
              <w:jc w:val="center"/>
              <w:rPr>
                <w:b/>
                <w:bCs/>
                <w:color w:val="000000"/>
              </w:rPr>
            </w:pPr>
            <w:r w:rsidRPr="00EE5065">
              <w:rPr>
                <w:b/>
                <w:bCs/>
                <w:color w:val="000000"/>
              </w:rPr>
              <w:t>2028 год</w:t>
            </w:r>
          </w:p>
        </w:tc>
      </w:tr>
      <w:tr w:rsidR="00093566" w:rsidRPr="00093566" w14:paraId="56F7563D" w14:textId="77777777" w:rsidTr="00AE0755">
        <w:trPr>
          <w:trHeight w:val="510"/>
        </w:trPr>
        <w:tc>
          <w:tcPr>
            <w:tcW w:w="706" w:type="dxa"/>
            <w:shd w:val="clear" w:color="auto" w:fill="auto"/>
            <w:noWrap/>
            <w:vAlign w:val="center"/>
          </w:tcPr>
          <w:p w14:paraId="266797D0" w14:textId="77777777" w:rsidR="00093566" w:rsidRPr="00EE5065" w:rsidRDefault="00093566" w:rsidP="00093566">
            <w:pPr>
              <w:jc w:val="center"/>
            </w:pPr>
            <w:r w:rsidRPr="00EE5065">
              <w:t>1</w:t>
            </w:r>
          </w:p>
        </w:tc>
        <w:tc>
          <w:tcPr>
            <w:tcW w:w="3681" w:type="dxa"/>
            <w:shd w:val="clear" w:color="auto" w:fill="auto"/>
            <w:vAlign w:val="center"/>
          </w:tcPr>
          <w:p w14:paraId="6F37D59C" w14:textId="77777777" w:rsidR="00093566" w:rsidRPr="00EE5065" w:rsidRDefault="00093566" w:rsidP="00093566">
            <w:r w:rsidRPr="00EE5065">
              <w:t>Количество снесенных аварийных и ветхих строений</w:t>
            </w:r>
          </w:p>
        </w:tc>
        <w:tc>
          <w:tcPr>
            <w:tcW w:w="1135" w:type="dxa"/>
            <w:shd w:val="clear" w:color="auto" w:fill="auto"/>
            <w:noWrap/>
            <w:vAlign w:val="center"/>
          </w:tcPr>
          <w:p w14:paraId="4C0AB3B6" w14:textId="77777777" w:rsidR="00093566" w:rsidRPr="00EE5065" w:rsidRDefault="00093566" w:rsidP="00093566">
            <w:pPr>
              <w:ind w:left="-105" w:right="-110"/>
              <w:jc w:val="center"/>
            </w:pPr>
            <w:r w:rsidRPr="00EE5065">
              <w:t>строений</w:t>
            </w:r>
          </w:p>
        </w:tc>
        <w:tc>
          <w:tcPr>
            <w:tcW w:w="1276" w:type="dxa"/>
            <w:vAlign w:val="center"/>
          </w:tcPr>
          <w:p w14:paraId="519D38A3" w14:textId="77777777" w:rsidR="00093566" w:rsidRPr="00EE5065" w:rsidRDefault="00093566" w:rsidP="00093566">
            <w:pPr>
              <w:jc w:val="center"/>
            </w:pPr>
            <w:r w:rsidRPr="00EE5065">
              <w:t>1</w:t>
            </w:r>
          </w:p>
        </w:tc>
        <w:tc>
          <w:tcPr>
            <w:tcW w:w="1277" w:type="dxa"/>
            <w:vAlign w:val="center"/>
          </w:tcPr>
          <w:p w14:paraId="1792B828" w14:textId="77777777" w:rsidR="00093566" w:rsidRPr="00EE5065" w:rsidRDefault="00093566" w:rsidP="00093566">
            <w:pPr>
              <w:jc w:val="center"/>
            </w:pPr>
            <w:r w:rsidRPr="00EE5065">
              <w:t>-</w:t>
            </w:r>
          </w:p>
        </w:tc>
        <w:tc>
          <w:tcPr>
            <w:tcW w:w="1270" w:type="dxa"/>
            <w:shd w:val="clear" w:color="auto" w:fill="auto"/>
            <w:noWrap/>
            <w:vAlign w:val="center"/>
          </w:tcPr>
          <w:p w14:paraId="72AFA26E" w14:textId="77777777" w:rsidR="00093566" w:rsidRPr="00EE5065" w:rsidRDefault="00093566" w:rsidP="00093566">
            <w:pPr>
              <w:jc w:val="center"/>
            </w:pPr>
            <w:r w:rsidRPr="00EE5065">
              <w:t>-</w:t>
            </w:r>
          </w:p>
        </w:tc>
      </w:tr>
      <w:tr w:rsidR="00093566" w:rsidRPr="00093566" w14:paraId="69E3C1A5" w14:textId="77777777" w:rsidTr="00AE0755">
        <w:trPr>
          <w:trHeight w:val="510"/>
        </w:trPr>
        <w:tc>
          <w:tcPr>
            <w:tcW w:w="706" w:type="dxa"/>
            <w:shd w:val="clear" w:color="auto" w:fill="auto"/>
            <w:noWrap/>
            <w:vAlign w:val="center"/>
            <w:hideMark/>
          </w:tcPr>
          <w:p w14:paraId="69B43ACC" w14:textId="77777777" w:rsidR="00093566" w:rsidRPr="00EE5065" w:rsidRDefault="00093566" w:rsidP="00093566">
            <w:pPr>
              <w:jc w:val="center"/>
            </w:pPr>
            <w:r w:rsidRPr="00EE5065">
              <w:t>2</w:t>
            </w:r>
          </w:p>
        </w:tc>
        <w:tc>
          <w:tcPr>
            <w:tcW w:w="3681" w:type="dxa"/>
            <w:shd w:val="clear" w:color="auto" w:fill="auto"/>
            <w:vAlign w:val="center"/>
            <w:hideMark/>
          </w:tcPr>
          <w:p w14:paraId="42409FBE" w14:textId="77777777" w:rsidR="00093566" w:rsidRPr="00EE5065" w:rsidRDefault="00093566" w:rsidP="00093566">
            <w:r w:rsidRPr="00EE5065">
              <w:t>Доля фасадов МКД, находящихся в неудовлетворительном состоянии и ухудшающих внешний облик города</w:t>
            </w:r>
          </w:p>
        </w:tc>
        <w:tc>
          <w:tcPr>
            <w:tcW w:w="1135" w:type="dxa"/>
            <w:shd w:val="clear" w:color="auto" w:fill="auto"/>
            <w:noWrap/>
            <w:vAlign w:val="center"/>
            <w:hideMark/>
          </w:tcPr>
          <w:p w14:paraId="443D0AA0" w14:textId="77777777" w:rsidR="00093566" w:rsidRPr="00EE5065" w:rsidRDefault="00093566" w:rsidP="00093566">
            <w:pPr>
              <w:jc w:val="center"/>
            </w:pPr>
            <w:r w:rsidRPr="00EE5065">
              <w:t>%</w:t>
            </w:r>
          </w:p>
        </w:tc>
        <w:tc>
          <w:tcPr>
            <w:tcW w:w="1276" w:type="dxa"/>
            <w:vAlign w:val="center"/>
          </w:tcPr>
          <w:p w14:paraId="74CD645A" w14:textId="77777777" w:rsidR="00093566" w:rsidRPr="00EE5065" w:rsidRDefault="00093566" w:rsidP="00093566">
            <w:pPr>
              <w:jc w:val="center"/>
            </w:pPr>
            <w:r w:rsidRPr="00EE5065">
              <w:t>6,3</w:t>
            </w:r>
          </w:p>
        </w:tc>
        <w:tc>
          <w:tcPr>
            <w:tcW w:w="1277" w:type="dxa"/>
            <w:vAlign w:val="center"/>
          </w:tcPr>
          <w:p w14:paraId="068FD4CC" w14:textId="77777777" w:rsidR="00093566" w:rsidRPr="00EE5065" w:rsidRDefault="00093566" w:rsidP="00093566">
            <w:pPr>
              <w:jc w:val="center"/>
            </w:pPr>
            <w:r w:rsidRPr="00EE5065">
              <w:t>-</w:t>
            </w:r>
          </w:p>
        </w:tc>
        <w:tc>
          <w:tcPr>
            <w:tcW w:w="1270" w:type="dxa"/>
            <w:shd w:val="clear" w:color="auto" w:fill="auto"/>
            <w:noWrap/>
            <w:vAlign w:val="center"/>
          </w:tcPr>
          <w:p w14:paraId="56E35293" w14:textId="77777777" w:rsidR="00093566" w:rsidRPr="00EE5065" w:rsidRDefault="00093566" w:rsidP="00093566">
            <w:pPr>
              <w:jc w:val="center"/>
            </w:pPr>
            <w:r w:rsidRPr="00EE5065">
              <w:t>-</w:t>
            </w:r>
          </w:p>
        </w:tc>
      </w:tr>
      <w:tr w:rsidR="00093566" w:rsidRPr="00093566" w14:paraId="03C45381" w14:textId="77777777" w:rsidTr="00AE0755">
        <w:trPr>
          <w:trHeight w:val="625"/>
        </w:trPr>
        <w:tc>
          <w:tcPr>
            <w:tcW w:w="706" w:type="dxa"/>
            <w:shd w:val="clear" w:color="auto" w:fill="auto"/>
            <w:noWrap/>
            <w:vAlign w:val="center"/>
          </w:tcPr>
          <w:p w14:paraId="6188B486" w14:textId="77777777" w:rsidR="00093566" w:rsidRPr="00EE5065" w:rsidRDefault="00093566" w:rsidP="00093566">
            <w:pPr>
              <w:jc w:val="center"/>
            </w:pPr>
            <w:r w:rsidRPr="00EE5065">
              <w:t>3</w:t>
            </w:r>
          </w:p>
        </w:tc>
        <w:tc>
          <w:tcPr>
            <w:tcW w:w="3681" w:type="dxa"/>
            <w:shd w:val="clear" w:color="auto" w:fill="auto"/>
            <w:vAlign w:val="center"/>
          </w:tcPr>
          <w:p w14:paraId="548273DC" w14:textId="77777777" w:rsidR="00093566" w:rsidRPr="00EE5065" w:rsidRDefault="00093566" w:rsidP="00093566">
            <w:r w:rsidRPr="00EE5065">
              <w:t>Количество отремонтированных квартир</w:t>
            </w:r>
          </w:p>
        </w:tc>
        <w:tc>
          <w:tcPr>
            <w:tcW w:w="1135" w:type="dxa"/>
            <w:shd w:val="clear" w:color="auto" w:fill="auto"/>
            <w:noWrap/>
            <w:vAlign w:val="center"/>
          </w:tcPr>
          <w:p w14:paraId="2BA3B071" w14:textId="77777777" w:rsidR="00093566" w:rsidRPr="00EE5065" w:rsidRDefault="00093566" w:rsidP="00093566">
            <w:pPr>
              <w:jc w:val="center"/>
            </w:pPr>
            <w:r w:rsidRPr="00EE5065">
              <w:t>ед.</w:t>
            </w:r>
          </w:p>
        </w:tc>
        <w:tc>
          <w:tcPr>
            <w:tcW w:w="1276" w:type="dxa"/>
            <w:vAlign w:val="center"/>
          </w:tcPr>
          <w:p w14:paraId="41B499A5" w14:textId="77777777" w:rsidR="00093566" w:rsidRPr="00EE5065" w:rsidRDefault="00093566" w:rsidP="00093566">
            <w:pPr>
              <w:jc w:val="center"/>
            </w:pPr>
            <w:r w:rsidRPr="00EE5065">
              <w:t>8</w:t>
            </w:r>
          </w:p>
        </w:tc>
        <w:tc>
          <w:tcPr>
            <w:tcW w:w="1277" w:type="dxa"/>
            <w:vAlign w:val="center"/>
          </w:tcPr>
          <w:p w14:paraId="48772A6E" w14:textId="77777777" w:rsidR="00093566" w:rsidRPr="00EE5065" w:rsidRDefault="00093566" w:rsidP="00093566">
            <w:pPr>
              <w:jc w:val="center"/>
            </w:pPr>
            <w:r w:rsidRPr="00EE5065">
              <w:t>75</w:t>
            </w:r>
          </w:p>
        </w:tc>
        <w:tc>
          <w:tcPr>
            <w:tcW w:w="1270" w:type="dxa"/>
            <w:shd w:val="clear" w:color="auto" w:fill="auto"/>
            <w:noWrap/>
            <w:vAlign w:val="center"/>
          </w:tcPr>
          <w:p w14:paraId="1EA38F7C" w14:textId="77777777" w:rsidR="00093566" w:rsidRPr="00EE5065" w:rsidRDefault="00093566" w:rsidP="00093566">
            <w:pPr>
              <w:jc w:val="center"/>
            </w:pPr>
            <w:r w:rsidRPr="00EE5065">
              <w:t>131</w:t>
            </w:r>
          </w:p>
        </w:tc>
      </w:tr>
      <w:tr w:rsidR="00093566" w:rsidRPr="00093566" w14:paraId="43FF90DE" w14:textId="77777777" w:rsidTr="00AE0755">
        <w:trPr>
          <w:trHeight w:val="1020"/>
        </w:trPr>
        <w:tc>
          <w:tcPr>
            <w:tcW w:w="706" w:type="dxa"/>
            <w:shd w:val="clear" w:color="auto" w:fill="auto"/>
            <w:noWrap/>
            <w:vAlign w:val="center"/>
          </w:tcPr>
          <w:p w14:paraId="1DC42BF8" w14:textId="77777777" w:rsidR="00093566" w:rsidRPr="00EE5065" w:rsidRDefault="00093566" w:rsidP="00093566">
            <w:pPr>
              <w:jc w:val="center"/>
            </w:pPr>
            <w:r w:rsidRPr="00EE5065">
              <w:t>4</w:t>
            </w:r>
          </w:p>
        </w:tc>
        <w:tc>
          <w:tcPr>
            <w:tcW w:w="3681" w:type="dxa"/>
            <w:shd w:val="clear" w:color="auto" w:fill="auto"/>
            <w:vAlign w:val="center"/>
          </w:tcPr>
          <w:p w14:paraId="09D7941A" w14:textId="77777777" w:rsidR="00093566" w:rsidRPr="00EE5065" w:rsidRDefault="00093566" w:rsidP="00093566">
            <w:r w:rsidRPr="00EE5065">
              <w:t>Доля МКД, на которых восстановлена кровля, находящаяся в крайне неудовлетворительном состоянии</w:t>
            </w:r>
          </w:p>
        </w:tc>
        <w:tc>
          <w:tcPr>
            <w:tcW w:w="1135" w:type="dxa"/>
            <w:shd w:val="clear" w:color="auto" w:fill="auto"/>
            <w:noWrap/>
            <w:vAlign w:val="center"/>
          </w:tcPr>
          <w:p w14:paraId="2E59561B" w14:textId="77777777" w:rsidR="00093566" w:rsidRPr="00EE5065" w:rsidRDefault="00093566" w:rsidP="00093566">
            <w:pPr>
              <w:jc w:val="center"/>
            </w:pPr>
            <w:r w:rsidRPr="00EE5065">
              <w:t>%</w:t>
            </w:r>
          </w:p>
        </w:tc>
        <w:tc>
          <w:tcPr>
            <w:tcW w:w="1276" w:type="dxa"/>
            <w:vAlign w:val="center"/>
          </w:tcPr>
          <w:p w14:paraId="3449072D" w14:textId="77777777" w:rsidR="00093566" w:rsidRPr="00EE5065" w:rsidRDefault="00093566" w:rsidP="00093566">
            <w:pPr>
              <w:jc w:val="center"/>
            </w:pPr>
            <w:r w:rsidRPr="00EE5065">
              <w:t>100</w:t>
            </w:r>
          </w:p>
        </w:tc>
        <w:tc>
          <w:tcPr>
            <w:tcW w:w="1277" w:type="dxa"/>
            <w:vAlign w:val="center"/>
          </w:tcPr>
          <w:p w14:paraId="70A51A1E" w14:textId="77777777" w:rsidR="00093566" w:rsidRPr="00EE5065" w:rsidRDefault="00093566" w:rsidP="00093566">
            <w:pPr>
              <w:jc w:val="center"/>
            </w:pPr>
            <w:r w:rsidRPr="00EE5065">
              <w:t>100</w:t>
            </w:r>
          </w:p>
        </w:tc>
        <w:tc>
          <w:tcPr>
            <w:tcW w:w="1270" w:type="dxa"/>
            <w:shd w:val="clear" w:color="auto" w:fill="auto"/>
            <w:noWrap/>
            <w:vAlign w:val="center"/>
          </w:tcPr>
          <w:p w14:paraId="08E7E9C3" w14:textId="77777777" w:rsidR="00093566" w:rsidRPr="00EE5065" w:rsidRDefault="00093566" w:rsidP="00093566">
            <w:pPr>
              <w:jc w:val="center"/>
            </w:pPr>
            <w:r w:rsidRPr="00EE5065">
              <w:t xml:space="preserve">-   </w:t>
            </w:r>
          </w:p>
        </w:tc>
      </w:tr>
      <w:tr w:rsidR="00093566" w:rsidRPr="00093566" w14:paraId="2AE10A83" w14:textId="77777777" w:rsidTr="00AE0755">
        <w:trPr>
          <w:trHeight w:val="1020"/>
        </w:trPr>
        <w:tc>
          <w:tcPr>
            <w:tcW w:w="706" w:type="dxa"/>
            <w:shd w:val="clear" w:color="auto" w:fill="auto"/>
            <w:noWrap/>
            <w:vAlign w:val="center"/>
          </w:tcPr>
          <w:p w14:paraId="3E6562E0" w14:textId="77777777" w:rsidR="00093566" w:rsidRPr="00EE5065" w:rsidRDefault="00093566" w:rsidP="00093566">
            <w:pPr>
              <w:jc w:val="center"/>
            </w:pPr>
            <w:r w:rsidRPr="00EE5065">
              <w:t>5</w:t>
            </w:r>
          </w:p>
        </w:tc>
        <w:tc>
          <w:tcPr>
            <w:tcW w:w="3681" w:type="dxa"/>
            <w:shd w:val="clear" w:color="auto" w:fill="auto"/>
            <w:vAlign w:val="center"/>
          </w:tcPr>
          <w:p w14:paraId="528EF720" w14:textId="77777777" w:rsidR="00093566" w:rsidRPr="00EE5065" w:rsidRDefault="00093566" w:rsidP="00093566">
            <w:r w:rsidRPr="00EE5065">
              <w:t>Доля МКД, на которых выполнено восстановление аварийных участков наружных стен МКД</w:t>
            </w:r>
          </w:p>
        </w:tc>
        <w:tc>
          <w:tcPr>
            <w:tcW w:w="1135" w:type="dxa"/>
            <w:shd w:val="clear" w:color="auto" w:fill="auto"/>
            <w:noWrap/>
            <w:vAlign w:val="center"/>
          </w:tcPr>
          <w:p w14:paraId="51AB78F7" w14:textId="77777777" w:rsidR="00093566" w:rsidRPr="00EE5065" w:rsidRDefault="00093566" w:rsidP="00093566">
            <w:pPr>
              <w:ind w:left="-108" w:right="-108"/>
              <w:jc w:val="center"/>
            </w:pPr>
            <w:r w:rsidRPr="00EE5065">
              <w:t>%</w:t>
            </w:r>
          </w:p>
        </w:tc>
        <w:tc>
          <w:tcPr>
            <w:tcW w:w="1276" w:type="dxa"/>
            <w:vAlign w:val="center"/>
          </w:tcPr>
          <w:p w14:paraId="3A4C7C9D" w14:textId="77777777" w:rsidR="00093566" w:rsidRPr="00EE5065" w:rsidRDefault="00093566" w:rsidP="00093566">
            <w:pPr>
              <w:jc w:val="center"/>
            </w:pPr>
            <w:r w:rsidRPr="00EE5065">
              <w:t>94,5</w:t>
            </w:r>
          </w:p>
        </w:tc>
        <w:tc>
          <w:tcPr>
            <w:tcW w:w="1277" w:type="dxa"/>
            <w:vAlign w:val="center"/>
          </w:tcPr>
          <w:p w14:paraId="2355678E" w14:textId="77777777" w:rsidR="00093566" w:rsidRPr="00EE5065" w:rsidRDefault="00093566" w:rsidP="00093566">
            <w:pPr>
              <w:jc w:val="center"/>
            </w:pPr>
            <w:r w:rsidRPr="00EE5065">
              <w:t>-</w:t>
            </w:r>
          </w:p>
        </w:tc>
        <w:tc>
          <w:tcPr>
            <w:tcW w:w="1270" w:type="dxa"/>
            <w:shd w:val="clear" w:color="auto" w:fill="auto"/>
            <w:noWrap/>
            <w:vAlign w:val="center"/>
          </w:tcPr>
          <w:p w14:paraId="1E72883B" w14:textId="77777777" w:rsidR="00093566" w:rsidRPr="00EE5065" w:rsidRDefault="00093566" w:rsidP="00093566">
            <w:pPr>
              <w:jc w:val="center"/>
            </w:pPr>
            <w:r w:rsidRPr="00EE5065">
              <w:t>-</w:t>
            </w:r>
          </w:p>
        </w:tc>
      </w:tr>
      <w:tr w:rsidR="00093566" w:rsidRPr="00093566" w14:paraId="0C2725C4" w14:textId="77777777" w:rsidTr="00AE0755">
        <w:trPr>
          <w:trHeight w:val="1020"/>
        </w:trPr>
        <w:tc>
          <w:tcPr>
            <w:tcW w:w="706" w:type="dxa"/>
            <w:shd w:val="clear" w:color="auto" w:fill="auto"/>
            <w:noWrap/>
            <w:vAlign w:val="center"/>
          </w:tcPr>
          <w:p w14:paraId="165D1D95" w14:textId="77777777" w:rsidR="00093566" w:rsidRPr="00EE5065" w:rsidRDefault="00093566" w:rsidP="00093566">
            <w:pPr>
              <w:jc w:val="center"/>
            </w:pPr>
            <w:r w:rsidRPr="00EE5065">
              <w:t>6</w:t>
            </w:r>
          </w:p>
        </w:tc>
        <w:tc>
          <w:tcPr>
            <w:tcW w:w="3681" w:type="dxa"/>
            <w:shd w:val="clear" w:color="auto" w:fill="auto"/>
            <w:vAlign w:val="center"/>
          </w:tcPr>
          <w:p w14:paraId="0D449661" w14:textId="77777777" w:rsidR="00093566" w:rsidRPr="00EE5065" w:rsidRDefault="00093566" w:rsidP="00093566">
            <w:r w:rsidRPr="00EE5065">
              <w:t>Количество установленных индивидуальных приборов учета холодной, горячей воды</w:t>
            </w:r>
          </w:p>
        </w:tc>
        <w:tc>
          <w:tcPr>
            <w:tcW w:w="1135" w:type="dxa"/>
            <w:shd w:val="clear" w:color="auto" w:fill="auto"/>
            <w:noWrap/>
            <w:vAlign w:val="center"/>
          </w:tcPr>
          <w:p w14:paraId="1B49B206" w14:textId="77777777" w:rsidR="00093566" w:rsidRPr="00EE5065" w:rsidRDefault="00093566" w:rsidP="00093566">
            <w:pPr>
              <w:jc w:val="center"/>
            </w:pPr>
          </w:p>
          <w:p w14:paraId="753F5F27" w14:textId="77777777" w:rsidR="00093566" w:rsidRPr="00EE5065" w:rsidRDefault="00093566" w:rsidP="00093566">
            <w:pPr>
              <w:jc w:val="center"/>
            </w:pPr>
            <w:r w:rsidRPr="00EE5065">
              <w:t>шт.</w:t>
            </w:r>
          </w:p>
          <w:p w14:paraId="1B32463E" w14:textId="77777777" w:rsidR="00093566" w:rsidRPr="00EE5065" w:rsidRDefault="00093566" w:rsidP="00093566">
            <w:pPr>
              <w:jc w:val="center"/>
            </w:pPr>
          </w:p>
        </w:tc>
        <w:tc>
          <w:tcPr>
            <w:tcW w:w="1276" w:type="dxa"/>
            <w:vAlign w:val="center"/>
          </w:tcPr>
          <w:p w14:paraId="72BD81BA" w14:textId="77777777" w:rsidR="00093566" w:rsidRPr="00EE5065" w:rsidRDefault="00093566" w:rsidP="00093566">
            <w:pPr>
              <w:jc w:val="center"/>
            </w:pPr>
            <w:r w:rsidRPr="00EE5065">
              <w:t>154</w:t>
            </w:r>
          </w:p>
        </w:tc>
        <w:tc>
          <w:tcPr>
            <w:tcW w:w="1277" w:type="dxa"/>
            <w:vAlign w:val="center"/>
          </w:tcPr>
          <w:p w14:paraId="6B26A82A" w14:textId="77777777" w:rsidR="00093566" w:rsidRPr="00EE5065" w:rsidRDefault="00093566" w:rsidP="00093566">
            <w:pPr>
              <w:jc w:val="center"/>
            </w:pPr>
          </w:p>
          <w:p w14:paraId="450E4D2B" w14:textId="77777777" w:rsidR="00093566" w:rsidRPr="00EE5065" w:rsidRDefault="00093566" w:rsidP="00093566">
            <w:pPr>
              <w:jc w:val="center"/>
            </w:pPr>
            <w:r w:rsidRPr="00EE5065">
              <w:t>154</w:t>
            </w:r>
          </w:p>
          <w:p w14:paraId="50B3327A" w14:textId="77777777" w:rsidR="00093566" w:rsidRPr="00EE5065" w:rsidRDefault="00093566" w:rsidP="00093566"/>
        </w:tc>
        <w:tc>
          <w:tcPr>
            <w:tcW w:w="1270" w:type="dxa"/>
            <w:shd w:val="clear" w:color="auto" w:fill="auto"/>
            <w:noWrap/>
            <w:vAlign w:val="center"/>
          </w:tcPr>
          <w:p w14:paraId="05A45395" w14:textId="77777777" w:rsidR="00093566" w:rsidRPr="00EE5065" w:rsidRDefault="00093566" w:rsidP="00093566">
            <w:pPr>
              <w:jc w:val="center"/>
            </w:pPr>
            <w:r w:rsidRPr="00EE5065">
              <w:t>154</w:t>
            </w:r>
          </w:p>
        </w:tc>
      </w:tr>
      <w:tr w:rsidR="00093566" w:rsidRPr="00093566" w14:paraId="77CF2031" w14:textId="77777777" w:rsidTr="00AE0755">
        <w:trPr>
          <w:trHeight w:val="1089"/>
        </w:trPr>
        <w:tc>
          <w:tcPr>
            <w:tcW w:w="706" w:type="dxa"/>
            <w:shd w:val="clear" w:color="auto" w:fill="auto"/>
            <w:noWrap/>
            <w:vAlign w:val="center"/>
          </w:tcPr>
          <w:p w14:paraId="54E0913D" w14:textId="77777777" w:rsidR="00093566" w:rsidRPr="00EE5065" w:rsidRDefault="00093566" w:rsidP="00093566">
            <w:pPr>
              <w:jc w:val="center"/>
            </w:pPr>
            <w:r w:rsidRPr="00EE5065">
              <w:t>7</w:t>
            </w:r>
          </w:p>
        </w:tc>
        <w:tc>
          <w:tcPr>
            <w:tcW w:w="3681" w:type="dxa"/>
            <w:shd w:val="clear" w:color="auto" w:fill="auto"/>
            <w:vAlign w:val="center"/>
          </w:tcPr>
          <w:p w14:paraId="4630C47A" w14:textId="77777777" w:rsidR="00093566" w:rsidRPr="00EE5065" w:rsidRDefault="00093566" w:rsidP="00093566">
            <w:r w:rsidRPr="00EE5065">
              <w:t>Количество строений с выполненным ремонтом по сохранению устойчивости жилищного фонда</w:t>
            </w:r>
          </w:p>
        </w:tc>
        <w:tc>
          <w:tcPr>
            <w:tcW w:w="1135" w:type="dxa"/>
            <w:shd w:val="clear" w:color="auto" w:fill="auto"/>
            <w:noWrap/>
            <w:vAlign w:val="center"/>
          </w:tcPr>
          <w:p w14:paraId="57EE44B3" w14:textId="77777777" w:rsidR="00093566" w:rsidRPr="00EE5065" w:rsidRDefault="00093566" w:rsidP="00093566">
            <w:pPr>
              <w:jc w:val="center"/>
            </w:pPr>
            <w:r w:rsidRPr="00EE5065">
              <w:t>ед.</w:t>
            </w:r>
          </w:p>
        </w:tc>
        <w:tc>
          <w:tcPr>
            <w:tcW w:w="1276" w:type="dxa"/>
            <w:shd w:val="clear" w:color="auto" w:fill="auto"/>
            <w:vAlign w:val="center"/>
          </w:tcPr>
          <w:p w14:paraId="6ACE72B2" w14:textId="77777777" w:rsidR="00093566" w:rsidRPr="00EE5065" w:rsidRDefault="00093566" w:rsidP="00093566">
            <w:pPr>
              <w:jc w:val="center"/>
            </w:pPr>
            <w:r w:rsidRPr="00EE5065">
              <w:t>1</w:t>
            </w:r>
          </w:p>
        </w:tc>
        <w:tc>
          <w:tcPr>
            <w:tcW w:w="1277" w:type="dxa"/>
            <w:shd w:val="clear" w:color="auto" w:fill="auto"/>
            <w:vAlign w:val="center"/>
          </w:tcPr>
          <w:p w14:paraId="0D13178B" w14:textId="77777777" w:rsidR="00093566" w:rsidRPr="00EE5065" w:rsidRDefault="00093566" w:rsidP="00093566">
            <w:pPr>
              <w:jc w:val="center"/>
            </w:pPr>
            <w:r w:rsidRPr="00EE5065">
              <w:t>1</w:t>
            </w:r>
          </w:p>
        </w:tc>
        <w:tc>
          <w:tcPr>
            <w:tcW w:w="1270" w:type="dxa"/>
            <w:shd w:val="clear" w:color="auto" w:fill="auto"/>
            <w:noWrap/>
            <w:vAlign w:val="center"/>
          </w:tcPr>
          <w:p w14:paraId="307AF328" w14:textId="77777777" w:rsidR="00093566" w:rsidRPr="00EE5065" w:rsidRDefault="00093566" w:rsidP="00093566">
            <w:pPr>
              <w:jc w:val="center"/>
            </w:pPr>
            <w:r w:rsidRPr="00EE5065">
              <w:t>-</w:t>
            </w:r>
          </w:p>
        </w:tc>
      </w:tr>
      <w:tr w:rsidR="00093566" w:rsidRPr="00093566" w14:paraId="6F7537B0" w14:textId="77777777" w:rsidTr="00AE0755">
        <w:trPr>
          <w:trHeight w:val="1020"/>
        </w:trPr>
        <w:tc>
          <w:tcPr>
            <w:tcW w:w="706" w:type="dxa"/>
            <w:shd w:val="clear" w:color="auto" w:fill="auto"/>
            <w:noWrap/>
            <w:vAlign w:val="center"/>
          </w:tcPr>
          <w:p w14:paraId="6012EFC2" w14:textId="77777777" w:rsidR="00093566" w:rsidRPr="00EE5065" w:rsidRDefault="00093566" w:rsidP="00093566">
            <w:pPr>
              <w:jc w:val="center"/>
            </w:pPr>
            <w:r w:rsidRPr="00EE5065">
              <w:t>8</w:t>
            </w:r>
          </w:p>
        </w:tc>
        <w:tc>
          <w:tcPr>
            <w:tcW w:w="3681" w:type="dxa"/>
            <w:shd w:val="clear" w:color="auto" w:fill="auto"/>
          </w:tcPr>
          <w:p w14:paraId="5184DE56" w14:textId="77777777" w:rsidR="00093566" w:rsidRPr="00EE5065" w:rsidRDefault="00093566" w:rsidP="00093566">
            <w:r w:rsidRPr="00EE5065">
              <w:t>Количество заключенных договоров субсидирования с управляющими организациями на выполнение работ по капитальному ремонту</w:t>
            </w:r>
          </w:p>
        </w:tc>
        <w:tc>
          <w:tcPr>
            <w:tcW w:w="1135" w:type="dxa"/>
            <w:shd w:val="clear" w:color="auto" w:fill="auto"/>
            <w:noWrap/>
            <w:vAlign w:val="center"/>
          </w:tcPr>
          <w:p w14:paraId="7152628E" w14:textId="77777777" w:rsidR="00093566" w:rsidRPr="00EE5065" w:rsidRDefault="00093566" w:rsidP="00093566">
            <w:pPr>
              <w:jc w:val="center"/>
            </w:pPr>
            <w:r w:rsidRPr="00EE5065">
              <w:t>шт.</w:t>
            </w:r>
          </w:p>
        </w:tc>
        <w:tc>
          <w:tcPr>
            <w:tcW w:w="1276" w:type="dxa"/>
            <w:vAlign w:val="center"/>
          </w:tcPr>
          <w:p w14:paraId="009BCF36" w14:textId="77777777" w:rsidR="00093566" w:rsidRPr="00EE5065" w:rsidRDefault="00093566" w:rsidP="00093566">
            <w:pPr>
              <w:jc w:val="center"/>
            </w:pPr>
            <w:r w:rsidRPr="00EE5065">
              <w:t>4</w:t>
            </w:r>
          </w:p>
        </w:tc>
        <w:tc>
          <w:tcPr>
            <w:tcW w:w="1277" w:type="dxa"/>
            <w:vAlign w:val="center"/>
          </w:tcPr>
          <w:p w14:paraId="7468F433" w14:textId="77777777" w:rsidR="00093566" w:rsidRPr="00EE5065" w:rsidRDefault="00093566" w:rsidP="00093566">
            <w:pPr>
              <w:jc w:val="center"/>
            </w:pPr>
            <w:r w:rsidRPr="00EE5065">
              <w:t>4</w:t>
            </w:r>
          </w:p>
        </w:tc>
        <w:tc>
          <w:tcPr>
            <w:tcW w:w="1270" w:type="dxa"/>
            <w:shd w:val="clear" w:color="auto" w:fill="auto"/>
            <w:noWrap/>
            <w:vAlign w:val="center"/>
          </w:tcPr>
          <w:p w14:paraId="796D4176" w14:textId="77777777" w:rsidR="00093566" w:rsidRPr="00EE5065" w:rsidRDefault="00093566" w:rsidP="00093566">
            <w:pPr>
              <w:jc w:val="center"/>
            </w:pPr>
            <w:r w:rsidRPr="00EE5065">
              <w:t>4</w:t>
            </w:r>
          </w:p>
        </w:tc>
      </w:tr>
      <w:tr w:rsidR="00093566" w:rsidRPr="00093566" w14:paraId="257FF81A" w14:textId="77777777" w:rsidTr="00AE0755">
        <w:trPr>
          <w:trHeight w:val="1038"/>
        </w:trPr>
        <w:tc>
          <w:tcPr>
            <w:tcW w:w="706" w:type="dxa"/>
            <w:shd w:val="clear" w:color="auto" w:fill="auto"/>
            <w:noWrap/>
            <w:vAlign w:val="center"/>
          </w:tcPr>
          <w:p w14:paraId="7EE64375" w14:textId="77777777" w:rsidR="00093566" w:rsidRPr="00EE5065" w:rsidRDefault="00093566" w:rsidP="00093566">
            <w:pPr>
              <w:jc w:val="center"/>
            </w:pPr>
            <w:r w:rsidRPr="00EE5065">
              <w:t>9</w:t>
            </w:r>
          </w:p>
        </w:tc>
        <w:tc>
          <w:tcPr>
            <w:tcW w:w="3681" w:type="dxa"/>
            <w:shd w:val="clear" w:color="auto" w:fill="auto"/>
          </w:tcPr>
          <w:p w14:paraId="62B6EEB1" w14:textId="77777777" w:rsidR="00093566" w:rsidRPr="00EE5065" w:rsidRDefault="00093566" w:rsidP="00093566">
            <w:r w:rsidRPr="00EE5065">
              <w:t>Уровень платы граждан за коммунальные услуги, рассчитанной с учетом предельных индексов</w:t>
            </w:r>
          </w:p>
        </w:tc>
        <w:tc>
          <w:tcPr>
            <w:tcW w:w="1135" w:type="dxa"/>
            <w:shd w:val="clear" w:color="auto" w:fill="auto"/>
            <w:noWrap/>
            <w:vAlign w:val="center"/>
          </w:tcPr>
          <w:p w14:paraId="1EEFDAA3" w14:textId="77777777" w:rsidR="00093566" w:rsidRPr="00EE5065" w:rsidRDefault="00093566" w:rsidP="00093566">
            <w:pPr>
              <w:jc w:val="center"/>
            </w:pPr>
            <w:r w:rsidRPr="00EE5065">
              <w:t>%</w:t>
            </w:r>
          </w:p>
        </w:tc>
        <w:tc>
          <w:tcPr>
            <w:tcW w:w="1276" w:type="dxa"/>
            <w:vAlign w:val="center"/>
          </w:tcPr>
          <w:p w14:paraId="72A36CFD" w14:textId="77777777" w:rsidR="00093566" w:rsidRPr="00EE5065" w:rsidRDefault="00093566" w:rsidP="00093566">
            <w:pPr>
              <w:jc w:val="center"/>
            </w:pPr>
            <w:r w:rsidRPr="00EE5065">
              <w:t>99,93</w:t>
            </w:r>
          </w:p>
        </w:tc>
        <w:tc>
          <w:tcPr>
            <w:tcW w:w="1277" w:type="dxa"/>
            <w:vAlign w:val="center"/>
          </w:tcPr>
          <w:p w14:paraId="02991495" w14:textId="77777777" w:rsidR="00093566" w:rsidRPr="00EE5065" w:rsidRDefault="00093566" w:rsidP="00093566">
            <w:pPr>
              <w:jc w:val="center"/>
            </w:pPr>
            <w:r w:rsidRPr="00EE5065">
              <w:t>99,93</w:t>
            </w:r>
          </w:p>
        </w:tc>
        <w:tc>
          <w:tcPr>
            <w:tcW w:w="1270" w:type="dxa"/>
            <w:shd w:val="clear" w:color="auto" w:fill="auto"/>
            <w:noWrap/>
            <w:vAlign w:val="center"/>
          </w:tcPr>
          <w:p w14:paraId="45B7568B" w14:textId="77777777" w:rsidR="00093566" w:rsidRPr="00EE5065" w:rsidRDefault="00093566" w:rsidP="00093566">
            <w:pPr>
              <w:jc w:val="center"/>
            </w:pPr>
            <w:r w:rsidRPr="00EE5065">
              <w:t>99,93</w:t>
            </w:r>
          </w:p>
        </w:tc>
      </w:tr>
      <w:tr w:rsidR="00093566" w:rsidRPr="00093566" w14:paraId="1D630E84" w14:textId="77777777" w:rsidTr="00AE0755">
        <w:trPr>
          <w:trHeight w:val="770"/>
        </w:trPr>
        <w:tc>
          <w:tcPr>
            <w:tcW w:w="706" w:type="dxa"/>
            <w:shd w:val="clear" w:color="auto" w:fill="auto"/>
            <w:noWrap/>
            <w:vAlign w:val="center"/>
          </w:tcPr>
          <w:p w14:paraId="395DD39D" w14:textId="77777777" w:rsidR="00093566" w:rsidRPr="00EE5065" w:rsidRDefault="00093566" w:rsidP="00093566">
            <w:pPr>
              <w:jc w:val="center"/>
            </w:pPr>
            <w:r w:rsidRPr="00EE5065">
              <w:t>10</w:t>
            </w:r>
          </w:p>
        </w:tc>
        <w:tc>
          <w:tcPr>
            <w:tcW w:w="3681" w:type="dxa"/>
            <w:shd w:val="clear" w:color="auto" w:fill="auto"/>
          </w:tcPr>
          <w:p w14:paraId="5F8C0387" w14:textId="77777777" w:rsidR="00093566" w:rsidRPr="00EE5065" w:rsidRDefault="00093566" w:rsidP="00093566">
            <w:r w:rsidRPr="00EE5065">
              <w:t>Доля выселенных аварийных МКД, по которым выполнены работы по консервации в текущем году</w:t>
            </w:r>
          </w:p>
        </w:tc>
        <w:tc>
          <w:tcPr>
            <w:tcW w:w="1135" w:type="dxa"/>
            <w:shd w:val="clear" w:color="auto" w:fill="auto"/>
            <w:noWrap/>
            <w:vAlign w:val="center"/>
          </w:tcPr>
          <w:p w14:paraId="1970358D" w14:textId="77777777" w:rsidR="00093566" w:rsidRPr="00EE5065" w:rsidRDefault="00093566" w:rsidP="00093566">
            <w:pPr>
              <w:jc w:val="center"/>
            </w:pPr>
            <w:r w:rsidRPr="00EE5065">
              <w:t>%</w:t>
            </w:r>
          </w:p>
        </w:tc>
        <w:tc>
          <w:tcPr>
            <w:tcW w:w="1276" w:type="dxa"/>
            <w:vAlign w:val="center"/>
          </w:tcPr>
          <w:p w14:paraId="00C31E18" w14:textId="77777777" w:rsidR="00093566" w:rsidRPr="00EE5065" w:rsidRDefault="00093566" w:rsidP="00093566">
            <w:pPr>
              <w:jc w:val="center"/>
            </w:pPr>
            <w:r w:rsidRPr="00EE5065">
              <w:t>100</w:t>
            </w:r>
          </w:p>
        </w:tc>
        <w:tc>
          <w:tcPr>
            <w:tcW w:w="1277" w:type="dxa"/>
            <w:vAlign w:val="center"/>
          </w:tcPr>
          <w:p w14:paraId="58663737" w14:textId="77777777" w:rsidR="00093566" w:rsidRPr="00EE5065" w:rsidRDefault="00093566" w:rsidP="00093566">
            <w:pPr>
              <w:jc w:val="center"/>
            </w:pPr>
            <w:r w:rsidRPr="00EE5065">
              <w:t>100</w:t>
            </w:r>
          </w:p>
        </w:tc>
        <w:tc>
          <w:tcPr>
            <w:tcW w:w="1270" w:type="dxa"/>
            <w:shd w:val="clear" w:color="auto" w:fill="auto"/>
            <w:noWrap/>
            <w:vAlign w:val="center"/>
          </w:tcPr>
          <w:p w14:paraId="6461112C" w14:textId="77777777" w:rsidR="00093566" w:rsidRPr="00EE5065" w:rsidRDefault="00093566" w:rsidP="00093566">
            <w:pPr>
              <w:jc w:val="center"/>
            </w:pPr>
          </w:p>
          <w:p w14:paraId="7ADCA244" w14:textId="77777777" w:rsidR="00093566" w:rsidRPr="00EE5065" w:rsidRDefault="00093566" w:rsidP="00093566">
            <w:pPr>
              <w:jc w:val="center"/>
            </w:pPr>
            <w:r w:rsidRPr="00EE5065">
              <w:t>100</w:t>
            </w:r>
          </w:p>
          <w:p w14:paraId="7D4A105F" w14:textId="77777777" w:rsidR="00093566" w:rsidRPr="00EE5065" w:rsidRDefault="00093566" w:rsidP="00093566">
            <w:pPr>
              <w:jc w:val="center"/>
            </w:pPr>
          </w:p>
        </w:tc>
      </w:tr>
      <w:tr w:rsidR="00093566" w:rsidRPr="00093566" w14:paraId="1397A6AC" w14:textId="77777777" w:rsidTr="00AE0755">
        <w:trPr>
          <w:trHeight w:val="1364"/>
        </w:trPr>
        <w:tc>
          <w:tcPr>
            <w:tcW w:w="706" w:type="dxa"/>
            <w:shd w:val="clear" w:color="auto" w:fill="auto"/>
            <w:noWrap/>
            <w:vAlign w:val="center"/>
          </w:tcPr>
          <w:p w14:paraId="7C30971F" w14:textId="77777777" w:rsidR="00093566" w:rsidRPr="00EE5065" w:rsidRDefault="00093566" w:rsidP="00093566">
            <w:pPr>
              <w:jc w:val="center"/>
            </w:pPr>
            <w:r w:rsidRPr="00EE5065">
              <w:t>11</w:t>
            </w:r>
          </w:p>
        </w:tc>
        <w:tc>
          <w:tcPr>
            <w:tcW w:w="3681" w:type="dxa"/>
            <w:shd w:val="clear" w:color="auto" w:fill="auto"/>
          </w:tcPr>
          <w:p w14:paraId="6F2270CD" w14:textId="77777777" w:rsidR="00093566" w:rsidRPr="00EE5065" w:rsidRDefault="00093566" w:rsidP="00093566">
            <w:r w:rsidRPr="00EE5065">
              <w:t xml:space="preserve">Наличие актуализированной схемы теплоснабжения, водоснабжения и водоотведения к концу текущего финансового года, а также порядка (плана) действий по ликвидации последствий аварийных ситуаций в сфере теплоснабжения </w:t>
            </w:r>
            <w:r w:rsidRPr="00EE5065">
              <w:lastRenderedPageBreak/>
              <w:t>муниципального образования город Норильск</w:t>
            </w:r>
          </w:p>
        </w:tc>
        <w:tc>
          <w:tcPr>
            <w:tcW w:w="1135" w:type="dxa"/>
            <w:shd w:val="clear" w:color="auto" w:fill="auto"/>
            <w:noWrap/>
            <w:vAlign w:val="center"/>
          </w:tcPr>
          <w:p w14:paraId="174E6216" w14:textId="77777777" w:rsidR="00093566" w:rsidRPr="00EE5065" w:rsidRDefault="00093566" w:rsidP="00093566">
            <w:pPr>
              <w:jc w:val="center"/>
            </w:pPr>
            <w:r w:rsidRPr="00EE5065">
              <w:lastRenderedPageBreak/>
              <w:t>ед.</w:t>
            </w:r>
          </w:p>
        </w:tc>
        <w:tc>
          <w:tcPr>
            <w:tcW w:w="1276" w:type="dxa"/>
            <w:vAlign w:val="center"/>
          </w:tcPr>
          <w:p w14:paraId="351591FA" w14:textId="77777777" w:rsidR="00093566" w:rsidRPr="00EE5065" w:rsidRDefault="00093566" w:rsidP="00093566">
            <w:pPr>
              <w:jc w:val="center"/>
            </w:pPr>
            <w:r w:rsidRPr="00EE5065">
              <w:t>3</w:t>
            </w:r>
          </w:p>
        </w:tc>
        <w:tc>
          <w:tcPr>
            <w:tcW w:w="1277" w:type="dxa"/>
            <w:vAlign w:val="center"/>
          </w:tcPr>
          <w:p w14:paraId="178DEF33" w14:textId="77777777" w:rsidR="00093566" w:rsidRPr="00EE5065" w:rsidRDefault="00093566" w:rsidP="00093566">
            <w:pPr>
              <w:jc w:val="center"/>
            </w:pPr>
            <w:r w:rsidRPr="00EE5065">
              <w:t>3</w:t>
            </w:r>
          </w:p>
        </w:tc>
        <w:tc>
          <w:tcPr>
            <w:tcW w:w="1270" w:type="dxa"/>
            <w:shd w:val="clear" w:color="auto" w:fill="auto"/>
            <w:noWrap/>
            <w:vAlign w:val="center"/>
          </w:tcPr>
          <w:p w14:paraId="3B1E4707" w14:textId="77777777" w:rsidR="00093566" w:rsidRPr="00EE5065" w:rsidRDefault="00093566" w:rsidP="00093566">
            <w:pPr>
              <w:jc w:val="center"/>
            </w:pPr>
            <w:r w:rsidRPr="00EE5065">
              <w:t>3</w:t>
            </w:r>
          </w:p>
        </w:tc>
      </w:tr>
      <w:tr w:rsidR="00093566" w:rsidRPr="00093566" w14:paraId="3A5D6BE8" w14:textId="77777777" w:rsidTr="00AE0755">
        <w:trPr>
          <w:trHeight w:val="1364"/>
        </w:trPr>
        <w:tc>
          <w:tcPr>
            <w:tcW w:w="706" w:type="dxa"/>
            <w:shd w:val="clear" w:color="auto" w:fill="auto"/>
            <w:noWrap/>
            <w:vAlign w:val="center"/>
          </w:tcPr>
          <w:p w14:paraId="3BE1C0C4" w14:textId="77777777" w:rsidR="00093566" w:rsidRPr="00EE5065" w:rsidRDefault="00093566" w:rsidP="00093566">
            <w:pPr>
              <w:jc w:val="center"/>
            </w:pPr>
            <w:r w:rsidRPr="00EE5065">
              <w:lastRenderedPageBreak/>
              <w:t>12</w:t>
            </w:r>
          </w:p>
        </w:tc>
        <w:tc>
          <w:tcPr>
            <w:tcW w:w="3681" w:type="dxa"/>
            <w:shd w:val="clear" w:color="auto" w:fill="auto"/>
          </w:tcPr>
          <w:p w14:paraId="5EAD0674" w14:textId="77777777" w:rsidR="00093566" w:rsidRPr="00EE5065" w:rsidRDefault="00093566" w:rsidP="00093566">
            <w:r w:rsidRPr="00EE5065">
              <w:t>Наличие разработанной (актуализированной) программы комплексного развития систем коммунальной инфраструктуры муниципального образования город Норильск</w:t>
            </w:r>
          </w:p>
        </w:tc>
        <w:tc>
          <w:tcPr>
            <w:tcW w:w="1135" w:type="dxa"/>
            <w:shd w:val="clear" w:color="auto" w:fill="auto"/>
            <w:noWrap/>
            <w:vAlign w:val="center"/>
          </w:tcPr>
          <w:p w14:paraId="2EDD7585" w14:textId="77777777" w:rsidR="00093566" w:rsidRPr="00EE5065" w:rsidRDefault="00093566" w:rsidP="00093566">
            <w:pPr>
              <w:jc w:val="center"/>
            </w:pPr>
            <w:r w:rsidRPr="00EE5065">
              <w:t>ед.</w:t>
            </w:r>
          </w:p>
        </w:tc>
        <w:tc>
          <w:tcPr>
            <w:tcW w:w="1276" w:type="dxa"/>
            <w:vAlign w:val="center"/>
          </w:tcPr>
          <w:p w14:paraId="00F23FF2" w14:textId="77777777" w:rsidR="00093566" w:rsidRPr="00EE5065" w:rsidRDefault="00093566" w:rsidP="00093566">
            <w:pPr>
              <w:jc w:val="center"/>
            </w:pPr>
            <w:r w:rsidRPr="00EE5065">
              <w:t>1</w:t>
            </w:r>
          </w:p>
        </w:tc>
        <w:tc>
          <w:tcPr>
            <w:tcW w:w="1277" w:type="dxa"/>
            <w:vAlign w:val="center"/>
          </w:tcPr>
          <w:p w14:paraId="688BC51C" w14:textId="77777777" w:rsidR="00093566" w:rsidRPr="00EE5065" w:rsidRDefault="00093566" w:rsidP="00093566">
            <w:pPr>
              <w:jc w:val="center"/>
            </w:pPr>
            <w:r w:rsidRPr="00EE5065">
              <w:t>1</w:t>
            </w:r>
          </w:p>
        </w:tc>
        <w:tc>
          <w:tcPr>
            <w:tcW w:w="1270" w:type="dxa"/>
            <w:shd w:val="clear" w:color="auto" w:fill="auto"/>
            <w:noWrap/>
            <w:vAlign w:val="center"/>
          </w:tcPr>
          <w:p w14:paraId="5515A4BB" w14:textId="77777777" w:rsidR="00093566" w:rsidRPr="00EE5065" w:rsidRDefault="00093566" w:rsidP="00093566">
            <w:pPr>
              <w:jc w:val="center"/>
            </w:pPr>
            <w:r w:rsidRPr="00EE5065">
              <w:t>1</w:t>
            </w:r>
          </w:p>
        </w:tc>
      </w:tr>
    </w:tbl>
    <w:p w14:paraId="045CF097" w14:textId="3CDB6ADA" w:rsidR="00602CF2" w:rsidRPr="00F027C5" w:rsidRDefault="00602CF2" w:rsidP="00622A02">
      <w:pPr>
        <w:pStyle w:val="30"/>
        <w:spacing w:before="360" w:after="120"/>
        <w:ind w:firstLine="709"/>
        <w:rPr>
          <w:kern w:val="32"/>
        </w:rPr>
      </w:pPr>
      <w:r w:rsidRPr="00F027C5">
        <w:rPr>
          <w:kern w:val="32"/>
        </w:rPr>
        <w:t>МП «Защита населения и территории от чрезвычайных ситуаций»</w:t>
      </w:r>
      <w:bookmarkEnd w:id="55"/>
      <w:bookmarkEnd w:id="56"/>
      <w:r w:rsidRPr="00F027C5">
        <w:rPr>
          <w:kern w:val="32"/>
        </w:rPr>
        <w:t xml:space="preserve"> </w:t>
      </w:r>
    </w:p>
    <w:p w14:paraId="274838E1" w14:textId="77777777" w:rsidR="00F027C5" w:rsidRPr="00226154" w:rsidRDefault="00F027C5" w:rsidP="00F027C5">
      <w:pPr>
        <w:ind w:firstLine="709"/>
        <w:jc w:val="both"/>
        <w:rPr>
          <w:sz w:val="26"/>
          <w:szCs w:val="26"/>
        </w:rPr>
      </w:pPr>
      <w:bookmarkStart w:id="57" w:name="_Toc87880350"/>
      <w:bookmarkStart w:id="58" w:name="_Toc56174429"/>
      <w:r w:rsidRPr="00226154">
        <w:rPr>
          <w:sz w:val="26"/>
          <w:szCs w:val="26"/>
        </w:rPr>
        <w:t>На реализацию муниципальной программы «</w:t>
      </w:r>
      <w:r w:rsidRPr="00226154">
        <w:rPr>
          <w:bCs/>
          <w:noProof/>
          <w:sz w:val="26"/>
          <w:szCs w:val="26"/>
        </w:rPr>
        <w:t>Защита населения и территории от чрезвычайных ситуаций</w:t>
      </w:r>
      <w:r w:rsidRPr="00226154">
        <w:rPr>
          <w:sz w:val="26"/>
          <w:szCs w:val="26"/>
        </w:rPr>
        <w:t xml:space="preserve">» (далее – Программа) в проекте решения на 2026-2028 годы предусмотрены бюджетные ассигнования в общей сумме </w:t>
      </w:r>
      <w:r w:rsidRPr="00226154">
        <w:rPr>
          <w:b/>
          <w:sz w:val="26"/>
          <w:szCs w:val="26"/>
        </w:rPr>
        <w:t xml:space="preserve">1 437 081,9 тыс. рублей, </w:t>
      </w:r>
      <w:r w:rsidRPr="00226154">
        <w:rPr>
          <w:sz w:val="26"/>
          <w:szCs w:val="26"/>
        </w:rPr>
        <w:t>в том числе:</w:t>
      </w:r>
    </w:p>
    <w:p w14:paraId="18BAE828" w14:textId="77777777" w:rsidR="00F027C5" w:rsidRPr="00226154" w:rsidRDefault="00F027C5" w:rsidP="00F027C5">
      <w:pPr>
        <w:ind w:firstLine="709"/>
        <w:jc w:val="both"/>
        <w:rPr>
          <w:sz w:val="26"/>
          <w:szCs w:val="26"/>
        </w:rPr>
      </w:pPr>
      <w:r w:rsidRPr="00226154">
        <w:rPr>
          <w:sz w:val="26"/>
          <w:szCs w:val="26"/>
        </w:rPr>
        <w:t>за счет средств местного бюджета по годам:</w:t>
      </w:r>
    </w:p>
    <w:p w14:paraId="556906E5" w14:textId="77777777" w:rsidR="00F027C5" w:rsidRPr="00226154" w:rsidRDefault="00F027C5" w:rsidP="00F027C5">
      <w:pPr>
        <w:spacing w:before="60" w:after="60"/>
        <w:ind w:firstLine="709"/>
        <w:jc w:val="both"/>
        <w:rPr>
          <w:sz w:val="26"/>
          <w:szCs w:val="26"/>
        </w:rPr>
      </w:pPr>
      <w:r w:rsidRPr="00226154">
        <w:rPr>
          <w:sz w:val="26"/>
          <w:szCs w:val="26"/>
        </w:rPr>
        <w:t>в 2026 году – 479 027,3 тыс. рублей;</w:t>
      </w:r>
    </w:p>
    <w:p w14:paraId="393A5A28" w14:textId="77777777" w:rsidR="00F027C5" w:rsidRPr="00226154" w:rsidRDefault="00F027C5" w:rsidP="00F027C5">
      <w:pPr>
        <w:spacing w:before="60" w:after="60"/>
        <w:ind w:firstLine="709"/>
        <w:jc w:val="both"/>
        <w:rPr>
          <w:sz w:val="26"/>
          <w:szCs w:val="26"/>
        </w:rPr>
      </w:pPr>
      <w:r w:rsidRPr="00226154">
        <w:rPr>
          <w:sz w:val="26"/>
          <w:szCs w:val="26"/>
        </w:rPr>
        <w:t>в 2027 году – 479 027,3 тыс. рублей;</w:t>
      </w:r>
    </w:p>
    <w:p w14:paraId="0EA177A4" w14:textId="77777777" w:rsidR="00F027C5" w:rsidRPr="00226154" w:rsidRDefault="00F027C5" w:rsidP="00F027C5">
      <w:pPr>
        <w:spacing w:before="60" w:after="60"/>
        <w:ind w:firstLine="709"/>
        <w:jc w:val="both"/>
        <w:rPr>
          <w:sz w:val="26"/>
          <w:szCs w:val="26"/>
        </w:rPr>
      </w:pPr>
      <w:r w:rsidRPr="00226154">
        <w:rPr>
          <w:sz w:val="26"/>
          <w:szCs w:val="26"/>
        </w:rPr>
        <w:t>в 2028 году – 479 027,3 тыс. рублей.</w:t>
      </w:r>
    </w:p>
    <w:p w14:paraId="63779083" w14:textId="77777777" w:rsidR="00F027C5" w:rsidRPr="00226154" w:rsidRDefault="00F027C5" w:rsidP="00F027C5">
      <w:pPr>
        <w:ind w:firstLine="709"/>
        <w:jc w:val="both"/>
        <w:rPr>
          <w:sz w:val="26"/>
          <w:szCs w:val="26"/>
        </w:rPr>
      </w:pPr>
      <w:r w:rsidRPr="00226154">
        <w:rPr>
          <w:sz w:val="26"/>
          <w:szCs w:val="26"/>
        </w:rPr>
        <w:t>Программа состоит из основного мероприятия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 которое включает в себя мероприятия:</w:t>
      </w:r>
    </w:p>
    <w:p w14:paraId="7CEFEBCB" w14:textId="253EC6B8" w:rsidR="00F027C5" w:rsidRPr="009F5CF7" w:rsidRDefault="00F027C5" w:rsidP="00F027C5">
      <w:pPr>
        <w:ind w:left="284" w:firstLine="709"/>
        <w:jc w:val="right"/>
        <w:rPr>
          <w:bCs/>
          <w:sz w:val="22"/>
          <w:szCs w:val="22"/>
        </w:rPr>
      </w:pPr>
      <w:r w:rsidRPr="009F5CF7">
        <w:rPr>
          <w:bCs/>
          <w:sz w:val="22"/>
          <w:szCs w:val="22"/>
        </w:rPr>
        <w:t xml:space="preserve">Таблица </w:t>
      </w:r>
      <w:r w:rsidR="009F5CF7" w:rsidRPr="009F5CF7">
        <w:rPr>
          <w:bCs/>
          <w:sz w:val="22"/>
          <w:szCs w:val="22"/>
        </w:rPr>
        <w:t>48</w:t>
      </w:r>
    </w:p>
    <w:p w14:paraId="1B35D4C4" w14:textId="77777777" w:rsidR="00F027C5" w:rsidRPr="009F5CF7" w:rsidRDefault="00F027C5" w:rsidP="00F027C5">
      <w:pPr>
        <w:jc w:val="right"/>
        <w:rPr>
          <w:bCs/>
          <w:sz w:val="22"/>
          <w:szCs w:val="22"/>
        </w:rPr>
      </w:pPr>
      <w:r w:rsidRPr="009F5CF7">
        <w:rPr>
          <w:bCs/>
          <w:sz w:val="22"/>
          <w:szCs w:val="22"/>
        </w:rPr>
        <w:t>тыс. рублей</w:t>
      </w:r>
    </w:p>
    <w:tbl>
      <w:tblPr>
        <w:tblW w:w="9351" w:type="dxa"/>
        <w:tblInd w:w="113" w:type="dxa"/>
        <w:tblLook w:val="04A0" w:firstRow="1" w:lastRow="0" w:firstColumn="1" w:lastColumn="0" w:noHBand="0" w:noVBand="1"/>
      </w:tblPr>
      <w:tblGrid>
        <w:gridCol w:w="612"/>
        <w:gridCol w:w="4657"/>
        <w:gridCol w:w="1417"/>
        <w:gridCol w:w="1398"/>
        <w:gridCol w:w="1267"/>
      </w:tblGrid>
      <w:tr w:rsidR="00F027C5" w:rsidRPr="00226154" w14:paraId="33AE3CBA" w14:textId="77777777" w:rsidTr="0094129B">
        <w:trPr>
          <w:trHeight w:val="420"/>
          <w:tblHeader/>
        </w:trPr>
        <w:tc>
          <w:tcPr>
            <w:tcW w:w="612" w:type="dxa"/>
            <w:tcBorders>
              <w:top w:val="single" w:sz="4" w:space="0" w:color="auto"/>
              <w:left w:val="single" w:sz="4" w:space="0" w:color="auto"/>
              <w:bottom w:val="single" w:sz="4" w:space="0" w:color="auto"/>
              <w:right w:val="single" w:sz="4" w:space="0" w:color="auto"/>
            </w:tcBorders>
          </w:tcPr>
          <w:p w14:paraId="7B302D27" w14:textId="77777777" w:rsidR="00F027C5" w:rsidRPr="00EE5065" w:rsidRDefault="00F027C5" w:rsidP="0094129B">
            <w:pPr>
              <w:jc w:val="center"/>
              <w:rPr>
                <w:b/>
                <w:bCs/>
              </w:rPr>
            </w:pPr>
            <w:r w:rsidRPr="00EE5065">
              <w:rPr>
                <w:b/>
                <w:bCs/>
              </w:rPr>
              <w:t>№ п/п</w:t>
            </w: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13C17" w14:textId="77777777" w:rsidR="00F027C5" w:rsidRPr="00EE5065" w:rsidRDefault="00F027C5" w:rsidP="0094129B">
            <w:pPr>
              <w:jc w:val="center"/>
              <w:rPr>
                <w:b/>
                <w:bCs/>
              </w:rPr>
            </w:pPr>
            <w:r w:rsidRPr="00EE5065">
              <w:rPr>
                <w:b/>
                <w:bCs/>
              </w:rPr>
              <w:t xml:space="preserve">Наименование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BAAE8D8" w14:textId="77777777" w:rsidR="00F027C5" w:rsidRPr="00EE5065" w:rsidRDefault="00F027C5" w:rsidP="0094129B">
            <w:pPr>
              <w:jc w:val="center"/>
              <w:rPr>
                <w:b/>
                <w:bCs/>
              </w:rPr>
            </w:pPr>
            <w:r w:rsidRPr="00EE5065">
              <w:rPr>
                <w:b/>
                <w:bCs/>
              </w:rPr>
              <w:t>2026 год</w:t>
            </w:r>
          </w:p>
        </w:tc>
        <w:tc>
          <w:tcPr>
            <w:tcW w:w="1398" w:type="dxa"/>
            <w:tcBorders>
              <w:top w:val="single" w:sz="4" w:space="0" w:color="auto"/>
              <w:left w:val="nil"/>
              <w:bottom w:val="single" w:sz="4" w:space="0" w:color="auto"/>
              <w:right w:val="single" w:sz="4" w:space="0" w:color="auto"/>
            </w:tcBorders>
            <w:shd w:val="clear" w:color="auto" w:fill="auto"/>
            <w:vAlign w:val="center"/>
            <w:hideMark/>
          </w:tcPr>
          <w:p w14:paraId="06B35993" w14:textId="77777777" w:rsidR="00F027C5" w:rsidRPr="00EE5065" w:rsidRDefault="00F027C5" w:rsidP="0094129B">
            <w:pPr>
              <w:jc w:val="center"/>
              <w:rPr>
                <w:b/>
                <w:bCs/>
              </w:rPr>
            </w:pPr>
            <w:r w:rsidRPr="00EE5065">
              <w:rPr>
                <w:b/>
                <w:bCs/>
              </w:rPr>
              <w:t>2027 год</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2980223D" w14:textId="77777777" w:rsidR="00F027C5" w:rsidRPr="00EE5065" w:rsidRDefault="00F027C5" w:rsidP="0094129B">
            <w:pPr>
              <w:jc w:val="center"/>
              <w:rPr>
                <w:b/>
                <w:bCs/>
              </w:rPr>
            </w:pPr>
            <w:r w:rsidRPr="00EE5065">
              <w:rPr>
                <w:b/>
                <w:bCs/>
              </w:rPr>
              <w:t>2028 год</w:t>
            </w:r>
          </w:p>
        </w:tc>
      </w:tr>
      <w:tr w:rsidR="00F027C5" w:rsidRPr="00226154" w14:paraId="15D86807" w14:textId="77777777" w:rsidTr="0094129B">
        <w:trPr>
          <w:trHeight w:val="247"/>
          <w:tblHeader/>
        </w:trPr>
        <w:tc>
          <w:tcPr>
            <w:tcW w:w="612" w:type="dxa"/>
            <w:tcBorders>
              <w:top w:val="single" w:sz="4" w:space="0" w:color="auto"/>
              <w:left w:val="single" w:sz="4" w:space="0" w:color="auto"/>
              <w:bottom w:val="single" w:sz="4" w:space="0" w:color="auto"/>
              <w:right w:val="single" w:sz="4" w:space="0" w:color="auto"/>
            </w:tcBorders>
            <w:vAlign w:val="center"/>
          </w:tcPr>
          <w:p w14:paraId="3E5C78BF" w14:textId="77777777" w:rsidR="00F027C5" w:rsidRPr="00EE5065" w:rsidRDefault="00F027C5" w:rsidP="0094129B">
            <w:pPr>
              <w:jc w:val="center"/>
            </w:pPr>
            <w:r w:rsidRPr="00EE5065">
              <w:t>1</w:t>
            </w: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7C9114AB" w14:textId="77777777" w:rsidR="00F027C5" w:rsidRPr="00EE5065" w:rsidRDefault="00F027C5" w:rsidP="0094129B">
            <w:pPr>
              <w:jc w:val="center"/>
            </w:pPr>
            <w:r w:rsidRPr="00EE5065">
              <w:t>2</w:t>
            </w:r>
          </w:p>
        </w:tc>
        <w:tc>
          <w:tcPr>
            <w:tcW w:w="1417" w:type="dxa"/>
            <w:tcBorders>
              <w:top w:val="single" w:sz="4" w:space="0" w:color="auto"/>
              <w:bottom w:val="single" w:sz="4" w:space="0" w:color="auto"/>
              <w:right w:val="single" w:sz="4" w:space="0" w:color="auto"/>
            </w:tcBorders>
            <w:vAlign w:val="center"/>
          </w:tcPr>
          <w:p w14:paraId="64D2E9CB" w14:textId="77777777" w:rsidR="00F027C5" w:rsidRPr="00EE5065" w:rsidRDefault="00F027C5" w:rsidP="0094129B">
            <w:pPr>
              <w:spacing w:before="60" w:after="60"/>
              <w:jc w:val="center"/>
            </w:pPr>
            <w:r w:rsidRPr="00EE5065">
              <w:t>3</w:t>
            </w:r>
          </w:p>
        </w:tc>
        <w:tc>
          <w:tcPr>
            <w:tcW w:w="1398" w:type="dxa"/>
            <w:tcBorders>
              <w:top w:val="single" w:sz="4" w:space="0" w:color="auto"/>
              <w:left w:val="single" w:sz="4" w:space="0" w:color="auto"/>
              <w:bottom w:val="single" w:sz="4" w:space="0" w:color="auto"/>
              <w:right w:val="single" w:sz="4" w:space="0" w:color="auto"/>
            </w:tcBorders>
            <w:vAlign w:val="center"/>
          </w:tcPr>
          <w:p w14:paraId="0A5FEC63" w14:textId="77777777" w:rsidR="00F027C5" w:rsidRPr="00EE5065" w:rsidRDefault="00F027C5" w:rsidP="0094129B">
            <w:pPr>
              <w:spacing w:before="60" w:after="60"/>
              <w:jc w:val="center"/>
            </w:pPr>
            <w:r w:rsidRPr="00EE5065">
              <w:t>4</w:t>
            </w:r>
          </w:p>
        </w:tc>
        <w:tc>
          <w:tcPr>
            <w:tcW w:w="1267" w:type="dxa"/>
            <w:tcBorders>
              <w:top w:val="single" w:sz="4" w:space="0" w:color="auto"/>
              <w:left w:val="single" w:sz="4" w:space="0" w:color="auto"/>
              <w:bottom w:val="single" w:sz="4" w:space="0" w:color="auto"/>
              <w:right w:val="single" w:sz="4" w:space="0" w:color="auto"/>
            </w:tcBorders>
            <w:vAlign w:val="center"/>
          </w:tcPr>
          <w:p w14:paraId="1CFC4B10" w14:textId="77777777" w:rsidR="00F027C5" w:rsidRPr="00EE5065" w:rsidRDefault="00F027C5" w:rsidP="0094129B">
            <w:pPr>
              <w:spacing w:before="60" w:after="60"/>
              <w:jc w:val="center"/>
            </w:pPr>
            <w:r w:rsidRPr="00EE5065">
              <w:t>5</w:t>
            </w:r>
          </w:p>
        </w:tc>
      </w:tr>
      <w:tr w:rsidR="00F027C5" w:rsidRPr="00226154" w14:paraId="3FB43BB1" w14:textId="77777777" w:rsidTr="0094129B">
        <w:trPr>
          <w:trHeight w:val="403"/>
        </w:trPr>
        <w:tc>
          <w:tcPr>
            <w:tcW w:w="612" w:type="dxa"/>
            <w:tcBorders>
              <w:top w:val="single" w:sz="4" w:space="0" w:color="auto"/>
              <w:left w:val="single" w:sz="4" w:space="0" w:color="auto"/>
              <w:bottom w:val="single" w:sz="4" w:space="0" w:color="auto"/>
              <w:right w:val="single" w:sz="4" w:space="0" w:color="auto"/>
            </w:tcBorders>
            <w:vAlign w:val="center"/>
          </w:tcPr>
          <w:p w14:paraId="2A1B8566" w14:textId="77777777" w:rsidR="00F027C5" w:rsidRPr="00EE5065" w:rsidRDefault="00F027C5" w:rsidP="0094129B">
            <w:pPr>
              <w:jc w:val="cente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7CD95E03" w14:textId="77777777" w:rsidR="00F027C5" w:rsidRPr="00EE5065" w:rsidRDefault="00F027C5" w:rsidP="0094129B">
            <w:r w:rsidRPr="00EE5065">
              <w:rPr>
                <w:b/>
              </w:rPr>
              <w:t>ВСЕГО:</w:t>
            </w:r>
          </w:p>
        </w:tc>
        <w:tc>
          <w:tcPr>
            <w:tcW w:w="1417" w:type="dxa"/>
            <w:tcBorders>
              <w:top w:val="single" w:sz="4" w:space="0" w:color="auto"/>
              <w:bottom w:val="single" w:sz="4" w:space="0" w:color="auto"/>
              <w:right w:val="single" w:sz="4" w:space="0" w:color="auto"/>
            </w:tcBorders>
            <w:vAlign w:val="center"/>
          </w:tcPr>
          <w:p w14:paraId="39F88FA1" w14:textId="77777777" w:rsidR="00F027C5" w:rsidRPr="00EE5065" w:rsidRDefault="00F027C5" w:rsidP="0094129B">
            <w:pPr>
              <w:spacing w:before="60" w:after="60"/>
              <w:jc w:val="center"/>
              <w:rPr>
                <w:b/>
              </w:rPr>
            </w:pPr>
            <w:r w:rsidRPr="00EE5065">
              <w:rPr>
                <w:b/>
              </w:rPr>
              <w:t>479 027,3</w:t>
            </w:r>
          </w:p>
        </w:tc>
        <w:tc>
          <w:tcPr>
            <w:tcW w:w="1398" w:type="dxa"/>
            <w:tcBorders>
              <w:top w:val="single" w:sz="4" w:space="0" w:color="auto"/>
              <w:left w:val="single" w:sz="4" w:space="0" w:color="auto"/>
              <w:bottom w:val="single" w:sz="4" w:space="0" w:color="auto"/>
              <w:right w:val="single" w:sz="4" w:space="0" w:color="auto"/>
            </w:tcBorders>
            <w:vAlign w:val="center"/>
          </w:tcPr>
          <w:p w14:paraId="0FAAD4C1" w14:textId="77777777" w:rsidR="00F027C5" w:rsidRPr="00EE5065" w:rsidRDefault="00F027C5" w:rsidP="0094129B">
            <w:pPr>
              <w:spacing w:before="60" w:after="60"/>
              <w:jc w:val="center"/>
              <w:rPr>
                <w:b/>
              </w:rPr>
            </w:pPr>
            <w:r w:rsidRPr="00EE5065">
              <w:rPr>
                <w:b/>
              </w:rPr>
              <w:t>479 027,3</w:t>
            </w:r>
          </w:p>
        </w:tc>
        <w:tc>
          <w:tcPr>
            <w:tcW w:w="1267" w:type="dxa"/>
            <w:tcBorders>
              <w:top w:val="single" w:sz="4" w:space="0" w:color="auto"/>
              <w:left w:val="single" w:sz="4" w:space="0" w:color="auto"/>
              <w:bottom w:val="single" w:sz="4" w:space="0" w:color="auto"/>
              <w:right w:val="single" w:sz="4" w:space="0" w:color="auto"/>
            </w:tcBorders>
            <w:vAlign w:val="center"/>
          </w:tcPr>
          <w:p w14:paraId="27B0AB9C" w14:textId="77777777" w:rsidR="00F027C5" w:rsidRPr="00EE5065" w:rsidRDefault="00F027C5" w:rsidP="0094129B">
            <w:pPr>
              <w:spacing w:before="60" w:after="60"/>
              <w:jc w:val="center"/>
              <w:rPr>
                <w:b/>
              </w:rPr>
            </w:pPr>
            <w:r w:rsidRPr="00EE5065">
              <w:rPr>
                <w:b/>
              </w:rPr>
              <w:t>479 027,3</w:t>
            </w:r>
          </w:p>
        </w:tc>
      </w:tr>
      <w:tr w:rsidR="00F027C5" w:rsidRPr="00226154" w14:paraId="2CC5E393" w14:textId="77777777" w:rsidTr="0094129B">
        <w:trPr>
          <w:trHeight w:val="1277"/>
        </w:trPr>
        <w:tc>
          <w:tcPr>
            <w:tcW w:w="612" w:type="dxa"/>
            <w:tcBorders>
              <w:top w:val="single" w:sz="4" w:space="0" w:color="auto"/>
              <w:left w:val="single" w:sz="4" w:space="0" w:color="auto"/>
              <w:bottom w:val="single" w:sz="4" w:space="0" w:color="auto"/>
              <w:right w:val="single" w:sz="4" w:space="0" w:color="auto"/>
            </w:tcBorders>
            <w:vAlign w:val="center"/>
          </w:tcPr>
          <w:p w14:paraId="0062BBBD" w14:textId="77777777" w:rsidR="00F027C5" w:rsidRPr="00EE5065" w:rsidRDefault="00F027C5" w:rsidP="0094129B">
            <w:pPr>
              <w:jc w:val="center"/>
            </w:pPr>
            <w:r w:rsidRPr="00EE5065">
              <w:t>1.</w:t>
            </w: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66C8EB3E" w14:textId="77777777" w:rsidR="00F027C5" w:rsidRPr="00EE5065" w:rsidRDefault="00F027C5" w:rsidP="0094129B">
            <w:r w:rsidRPr="00EE5065">
              <w:t>Обеспечение выполнения функций органами местного самоуправления в части решения вопросов местного значения</w:t>
            </w:r>
          </w:p>
        </w:tc>
        <w:tc>
          <w:tcPr>
            <w:tcW w:w="1417" w:type="dxa"/>
            <w:tcBorders>
              <w:top w:val="single" w:sz="4" w:space="0" w:color="auto"/>
              <w:bottom w:val="single" w:sz="4" w:space="0" w:color="auto"/>
              <w:right w:val="single" w:sz="4" w:space="0" w:color="auto"/>
            </w:tcBorders>
            <w:vAlign w:val="center"/>
          </w:tcPr>
          <w:p w14:paraId="44F5A276" w14:textId="77777777" w:rsidR="00F027C5" w:rsidRPr="00EE5065" w:rsidRDefault="00F027C5" w:rsidP="0094129B">
            <w:pPr>
              <w:spacing w:before="60" w:after="60"/>
              <w:jc w:val="center"/>
            </w:pPr>
            <w:r w:rsidRPr="00EE5065">
              <w:t>434 475,5</w:t>
            </w:r>
          </w:p>
        </w:tc>
        <w:tc>
          <w:tcPr>
            <w:tcW w:w="1398" w:type="dxa"/>
            <w:tcBorders>
              <w:top w:val="single" w:sz="4" w:space="0" w:color="auto"/>
              <w:left w:val="single" w:sz="4" w:space="0" w:color="auto"/>
              <w:bottom w:val="single" w:sz="4" w:space="0" w:color="auto"/>
              <w:right w:val="single" w:sz="4" w:space="0" w:color="auto"/>
            </w:tcBorders>
            <w:vAlign w:val="center"/>
          </w:tcPr>
          <w:p w14:paraId="1E66512D" w14:textId="77777777" w:rsidR="00F027C5" w:rsidRPr="00EE5065" w:rsidRDefault="00F027C5" w:rsidP="0094129B">
            <w:pPr>
              <w:spacing w:before="60" w:after="60"/>
              <w:jc w:val="center"/>
            </w:pPr>
            <w:r w:rsidRPr="00EE5065">
              <w:t>434 475,5</w:t>
            </w:r>
          </w:p>
        </w:tc>
        <w:tc>
          <w:tcPr>
            <w:tcW w:w="1267" w:type="dxa"/>
            <w:tcBorders>
              <w:top w:val="single" w:sz="4" w:space="0" w:color="auto"/>
              <w:left w:val="single" w:sz="4" w:space="0" w:color="auto"/>
              <w:bottom w:val="single" w:sz="4" w:space="0" w:color="auto"/>
              <w:right w:val="single" w:sz="4" w:space="0" w:color="auto"/>
            </w:tcBorders>
            <w:vAlign w:val="center"/>
          </w:tcPr>
          <w:p w14:paraId="5644E9B0" w14:textId="77777777" w:rsidR="00F027C5" w:rsidRPr="00EE5065" w:rsidRDefault="00F027C5" w:rsidP="0094129B">
            <w:pPr>
              <w:spacing w:before="60" w:after="60"/>
              <w:jc w:val="center"/>
            </w:pPr>
            <w:r w:rsidRPr="00EE5065">
              <w:t>434 475,5</w:t>
            </w:r>
          </w:p>
        </w:tc>
      </w:tr>
      <w:tr w:rsidR="00F027C5" w:rsidRPr="00226154" w14:paraId="66BA8390" w14:textId="77777777" w:rsidTr="0094129B">
        <w:trPr>
          <w:trHeight w:val="598"/>
        </w:trPr>
        <w:tc>
          <w:tcPr>
            <w:tcW w:w="612" w:type="dxa"/>
            <w:tcBorders>
              <w:top w:val="single" w:sz="4" w:space="0" w:color="auto"/>
              <w:left w:val="single" w:sz="4" w:space="0" w:color="auto"/>
              <w:bottom w:val="single" w:sz="4" w:space="0" w:color="auto"/>
              <w:right w:val="single" w:sz="4" w:space="0" w:color="auto"/>
            </w:tcBorders>
            <w:vAlign w:val="center"/>
          </w:tcPr>
          <w:p w14:paraId="3EB841B0" w14:textId="77777777" w:rsidR="00F027C5" w:rsidRPr="00EE5065" w:rsidRDefault="00F027C5" w:rsidP="0094129B">
            <w:pPr>
              <w:jc w:val="cente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3DBCDB1F" w14:textId="77777777" w:rsidR="00F027C5" w:rsidRPr="00EE5065" w:rsidRDefault="00F027C5" w:rsidP="0094129B">
            <w:pPr>
              <w:rPr>
                <w:i/>
              </w:rPr>
            </w:pPr>
            <w:r w:rsidRPr="00EE5065">
              <w:rPr>
                <w:i/>
              </w:rPr>
              <w:t>Управление по делам ГО и ЧС Администрации города Норильска</w:t>
            </w:r>
          </w:p>
        </w:tc>
        <w:tc>
          <w:tcPr>
            <w:tcW w:w="1417" w:type="dxa"/>
            <w:tcBorders>
              <w:top w:val="single" w:sz="4" w:space="0" w:color="auto"/>
              <w:bottom w:val="single" w:sz="4" w:space="0" w:color="auto"/>
              <w:right w:val="single" w:sz="4" w:space="0" w:color="auto"/>
            </w:tcBorders>
            <w:vAlign w:val="center"/>
          </w:tcPr>
          <w:p w14:paraId="112F1A78" w14:textId="77777777" w:rsidR="00F027C5" w:rsidRPr="00EE5065" w:rsidRDefault="00F027C5" w:rsidP="0094129B">
            <w:pPr>
              <w:spacing w:before="60" w:after="60"/>
              <w:jc w:val="center"/>
              <w:rPr>
                <w:i/>
                <w:lang w:val="en-US"/>
              </w:rPr>
            </w:pPr>
            <w:r w:rsidRPr="00EE5065">
              <w:rPr>
                <w:i/>
                <w:lang w:val="en-US"/>
              </w:rPr>
              <w:t>61 753</w:t>
            </w:r>
            <w:r w:rsidRPr="00EE5065">
              <w:rPr>
                <w:i/>
              </w:rPr>
              <w:t>,</w:t>
            </w:r>
            <w:r w:rsidRPr="00EE5065">
              <w:rPr>
                <w:i/>
                <w:lang w:val="en-US"/>
              </w:rPr>
              <w:t>6</w:t>
            </w:r>
          </w:p>
        </w:tc>
        <w:tc>
          <w:tcPr>
            <w:tcW w:w="1398" w:type="dxa"/>
            <w:tcBorders>
              <w:top w:val="single" w:sz="4" w:space="0" w:color="auto"/>
              <w:left w:val="single" w:sz="4" w:space="0" w:color="auto"/>
              <w:bottom w:val="single" w:sz="4" w:space="0" w:color="auto"/>
              <w:right w:val="single" w:sz="4" w:space="0" w:color="auto"/>
            </w:tcBorders>
            <w:vAlign w:val="center"/>
          </w:tcPr>
          <w:p w14:paraId="571717C7" w14:textId="77777777" w:rsidR="00F027C5" w:rsidRPr="00EE5065" w:rsidRDefault="00F027C5" w:rsidP="0094129B">
            <w:pPr>
              <w:spacing w:before="60" w:after="60"/>
              <w:jc w:val="center"/>
              <w:rPr>
                <w:i/>
              </w:rPr>
            </w:pPr>
            <w:r w:rsidRPr="00EE5065">
              <w:rPr>
                <w:i/>
              </w:rPr>
              <w:t>61 753,6</w:t>
            </w:r>
          </w:p>
        </w:tc>
        <w:tc>
          <w:tcPr>
            <w:tcW w:w="1267" w:type="dxa"/>
            <w:tcBorders>
              <w:top w:val="single" w:sz="4" w:space="0" w:color="auto"/>
              <w:left w:val="single" w:sz="4" w:space="0" w:color="auto"/>
              <w:bottom w:val="single" w:sz="4" w:space="0" w:color="auto"/>
              <w:right w:val="single" w:sz="4" w:space="0" w:color="auto"/>
            </w:tcBorders>
            <w:vAlign w:val="center"/>
          </w:tcPr>
          <w:p w14:paraId="2BF81140" w14:textId="77777777" w:rsidR="00F027C5" w:rsidRPr="00EE5065" w:rsidRDefault="00F027C5" w:rsidP="0094129B">
            <w:pPr>
              <w:spacing w:before="60" w:after="60"/>
              <w:jc w:val="center"/>
              <w:rPr>
                <w:i/>
              </w:rPr>
            </w:pPr>
            <w:r w:rsidRPr="00EE5065">
              <w:rPr>
                <w:i/>
              </w:rPr>
              <w:t>61 753,6</w:t>
            </w:r>
          </w:p>
        </w:tc>
      </w:tr>
      <w:tr w:rsidR="00F027C5" w:rsidRPr="00226154" w14:paraId="17C351B0" w14:textId="77777777" w:rsidTr="0094129B">
        <w:trPr>
          <w:trHeight w:val="422"/>
        </w:trPr>
        <w:tc>
          <w:tcPr>
            <w:tcW w:w="612" w:type="dxa"/>
            <w:tcBorders>
              <w:top w:val="single" w:sz="4" w:space="0" w:color="auto"/>
              <w:left w:val="single" w:sz="4" w:space="0" w:color="auto"/>
              <w:bottom w:val="single" w:sz="4" w:space="0" w:color="auto"/>
              <w:right w:val="single" w:sz="4" w:space="0" w:color="auto"/>
            </w:tcBorders>
            <w:vAlign w:val="center"/>
          </w:tcPr>
          <w:p w14:paraId="1C5617D0" w14:textId="77777777" w:rsidR="00F027C5" w:rsidRPr="00EE5065" w:rsidRDefault="00F027C5" w:rsidP="0094129B">
            <w:pPr>
              <w:jc w:val="cente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2DDC3AA4" w14:textId="77777777" w:rsidR="00F027C5" w:rsidRPr="00EE5065" w:rsidRDefault="00F027C5" w:rsidP="0094129B">
            <w:pPr>
              <w:rPr>
                <w:i/>
              </w:rPr>
            </w:pPr>
            <w:r w:rsidRPr="00EE5065">
              <w:rPr>
                <w:i/>
              </w:rPr>
              <w:t>МКУ «Служба спасения»</w:t>
            </w:r>
          </w:p>
        </w:tc>
        <w:tc>
          <w:tcPr>
            <w:tcW w:w="1417" w:type="dxa"/>
            <w:tcBorders>
              <w:top w:val="single" w:sz="4" w:space="0" w:color="auto"/>
              <w:bottom w:val="single" w:sz="4" w:space="0" w:color="auto"/>
              <w:right w:val="single" w:sz="4" w:space="0" w:color="auto"/>
            </w:tcBorders>
            <w:vAlign w:val="center"/>
          </w:tcPr>
          <w:p w14:paraId="74C26244" w14:textId="77777777" w:rsidR="00F027C5" w:rsidRPr="00EE5065" w:rsidRDefault="00F027C5" w:rsidP="0094129B">
            <w:pPr>
              <w:spacing w:before="60" w:after="60"/>
              <w:jc w:val="center"/>
              <w:rPr>
                <w:i/>
              </w:rPr>
            </w:pPr>
            <w:r w:rsidRPr="00EE5065">
              <w:rPr>
                <w:i/>
              </w:rPr>
              <w:t>372 721,9</w:t>
            </w:r>
          </w:p>
        </w:tc>
        <w:tc>
          <w:tcPr>
            <w:tcW w:w="1398" w:type="dxa"/>
            <w:tcBorders>
              <w:top w:val="single" w:sz="4" w:space="0" w:color="auto"/>
              <w:left w:val="single" w:sz="4" w:space="0" w:color="auto"/>
              <w:bottom w:val="single" w:sz="4" w:space="0" w:color="auto"/>
              <w:right w:val="single" w:sz="4" w:space="0" w:color="auto"/>
            </w:tcBorders>
            <w:vAlign w:val="center"/>
          </w:tcPr>
          <w:p w14:paraId="6040CFD9" w14:textId="77777777" w:rsidR="00F027C5" w:rsidRPr="00EE5065" w:rsidRDefault="00F027C5" w:rsidP="0094129B">
            <w:pPr>
              <w:spacing w:before="60" w:after="60"/>
              <w:jc w:val="center"/>
              <w:rPr>
                <w:i/>
              </w:rPr>
            </w:pPr>
            <w:r w:rsidRPr="00EE5065">
              <w:rPr>
                <w:i/>
              </w:rPr>
              <w:t>372 721,9</w:t>
            </w:r>
          </w:p>
        </w:tc>
        <w:tc>
          <w:tcPr>
            <w:tcW w:w="1267" w:type="dxa"/>
            <w:tcBorders>
              <w:top w:val="single" w:sz="4" w:space="0" w:color="auto"/>
              <w:left w:val="single" w:sz="4" w:space="0" w:color="auto"/>
              <w:bottom w:val="single" w:sz="4" w:space="0" w:color="auto"/>
              <w:right w:val="single" w:sz="4" w:space="0" w:color="auto"/>
            </w:tcBorders>
            <w:vAlign w:val="center"/>
          </w:tcPr>
          <w:p w14:paraId="3172AF7E" w14:textId="77777777" w:rsidR="00F027C5" w:rsidRPr="00EE5065" w:rsidRDefault="00F027C5" w:rsidP="0094129B">
            <w:pPr>
              <w:spacing w:before="60" w:after="60"/>
              <w:jc w:val="center"/>
              <w:rPr>
                <w:i/>
              </w:rPr>
            </w:pPr>
            <w:r w:rsidRPr="00EE5065">
              <w:rPr>
                <w:i/>
              </w:rPr>
              <w:t>372 721,9</w:t>
            </w:r>
          </w:p>
        </w:tc>
      </w:tr>
      <w:tr w:rsidR="00F027C5" w:rsidRPr="00226154" w14:paraId="57A90BE9" w14:textId="77777777" w:rsidTr="0094129B">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3B218968" w14:textId="77777777" w:rsidR="00F027C5" w:rsidRPr="00EE5065" w:rsidRDefault="00F027C5" w:rsidP="0094129B">
            <w:pPr>
              <w:jc w:val="center"/>
            </w:pPr>
            <w:r w:rsidRPr="00EE5065">
              <w:t>2.</w:t>
            </w: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10A124AA" w14:textId="77777777" w:rsidR="00F027C5" w:rsidRPr="00EE5065" w:rsidRDefault="00F027C5" w:rsidP="0094129B">
            <w:r w:rsidRPr="00EE5065">
              <w:t xml:space="preserve">Обеспечение мер по поддержанию в постоянной готовности сил и средств для </w:t>
            </w:r>
            <w:r w:rsidRPr="00EE5065">
              <w:lastRenderedPageBreak/>
              <w:t>участия в предупреждении и ликвидации последствий чрезвычайных ситуаций</w:t>
            </w:r>
          </w:p>
        </w:tc>
        <w:tc>
          <w:tcPr>
            <w:tcW w:w="1417" w:type="dxa"/>
            <w:tcBorders>
              <w:top w:val="single" w:sz="4" w:space="0" w:color="auto"/>
              <w:bottom w:val="single" w:sz="4" w:space="0" w:color="auto"/>
              <w:right w:val="single" w:sz="4" w:space="0" w:color="auto"/>
            </w:tcBorders>
            <w:vAlign w:val="center"/>
          </w:tcPr>
          <w:p w14:paraId="110844FC" w14:textId="77777777" w:rsidR="00F027C5" w:rsidRPr="00EE5065" w:rsidRDefault="00F027C5" w:rsidP="0094129B">
            <w:pPr>
              <w:spacing w:before="60" w:after="60"/>
              <w:jc w:val="center"/>
            </w:pPr>
            <w:r w:rsidRPr="00EE5065">
              <w:lastRenderedPageBreak/>
              <w:t>44 551,8</w:t>
            </w:r>
          </w:p>
        </w:tc>
        <w:tc>
          <w:tcPr>
            <w:tcW w:w="1398" w:type="dxa"/>
            <w:tcBorders>
              <w:top w:val="single" w:sz="4" w:space="0" w:color="auto"/>
              <w:left w:val="single" w:sz="4" w:space="0" w:color="auto"/>
              <w:bottom w:val="single" w:sz="4" w:space="0" w:color="auto"/>
              <w:right w:val="single" w:sz="4" w:space="0" w:color="auto"/>
            </w:tcBorders>
            <w:vAlign w:val="center"/>
          </w:tcPr>
          <w:p w14:paraId="054B2602" w14:textId="77777777" w:rsidR="00F027C5" w:rsidRPr="00EE5065" w:rsidRDefault="00F027C5" w:rsidP="0094129B">
            <w:pPr>
              <w:spacing w:before="60" w:after="60"/>
              <w:jc w:val="center"/>
            </w:pPr>
            <w:r w:rsidRPr="00EE5065">
              <w:t>44 551,8</w:t>
            </w:r>
          </w:p>
        </w:tc>
        <w:tc>
          <w:tcPr>
            <w:tcW w:w="1267" w:type="dxa"/>
            <w:tcBorders>
              <w:top w:val="single" w:sz="4" w:space="0" w:color="auto"/>
              <w:left w:val="single" w:sz="4" w:space="0" w:color="auto"/>
              <w:bottom w:val="single" w:sz="4" w:space="0" w:color="auto"/>
              <w:right w:val="single" w:sz="4" w:space="0" w:color="auto"/>
            </w:tcBorders>
            <w:vAlign w:val="center"/>
          </w:tcPr>
          <w:p w14:paraId="2EFDBF85" w14:textId="77777777" w:rsidR="00F027C5" w:rsidRPr="00EE5065" w:rsidRDefault="00F027C5" w:rsidP="0094129B">
            <w:pPr>
              <w:spacing w:before="60" w:after="60"/>
              <w:jc w:val="center"/>
            </w:pPr>
            <w:r w:rsidRPr="00EE5065">
              <w:t>44 551,8</w:t>
            </w:r>
          </w:p>
        </w:tc>
      </w:tr>
      <w:tr w:rsidR="00F027C5" w:rsidRPr="00226154" w14:paraId="7D63BEBD" w14:textId="77777777" w:rsidTr="0094129B">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0B3AC523" w14:textId="77777777" w:rsidR="00F027C5" w:rsidRPr="00EE5065" w:rsidRDefault="00F027C5" w:rsidP="0094129B">
            <w:pPr>
              <w:jc w:val="cente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68A97ADF" w14:textId="77777777" w:rsidR="00F027C5" w:rsidRPr="00EE5065" w:rsidRDefault="00F027C5" w:rsidP="0094129B">
            <w:pPr>
              <w:rPr>
                <w:i/>
              </w:rPr>
            </w:pPr>
            <w:r w:rsidRPr="00EE5065">
              <w:rPr>
                <w:i/>
              </w:rPr>
              <w:t>Управление по делам ГО и ЧС Администрации города Норильска</w:t>
            </w:r>
          </w:p>
        </w:tc>
        <w:tc>
          <w:tcPr>
            <w:tcW w:w="1417" w:type="dxa"/>
            <w:tcBorders>
              <w:top w:val="single" w:sz="4" w:space="0" w:color="auto"/>
              <w:bottom w:val="single" w:sz="4" w:space="0" w:color="auto"/>
              <w:right w:val="single" w:sz="4" w:space="0" w:color="auto"/>
            </w:tcBorders>
            <w:vAlign w:val="center"/>
          </w:tcPr>
          <w:p w14:paraId="48DBAED4" w14:textId="77777777" w:rsidR="00F027C5" w:rsidRPr="00EE5065" w:rsidRDefault="00F027C5" w:rsidP="0094129B">
            <w:pPr>
              <w:spacing w:before="60" w:after="60"/>
              <w:jc w:val="center"/>
              <w:rPr>
                <w:i/>
              </w:rPr>
            </w:pPr>
            <w:r w:rsidRPr="00EE5065">
              <w:rPr>
                <w:i/>
              </w:rPr>
              <w:t>17 462,0</w:t>
            </w:r>
          </w:p>
        </w:tc>
        <w:tc>
          <w:tcPr>
            <w:tcW w:w="1398" w:type="dxa"/>
            <w:tcBorders>
              <w:top w:val="single" w:sz="4" w:space="0" w:color="auto"/>
              <w:left w:val="single" w:sz="4" w:space="0" w:color="auto"/>
              <w:bottom w:val="single" w:sz="4" w:space="0" w:color="auto"/>
              <w:right w:val="single" w:sz="4" w:space="0" w:color="auto"/>
            </w:tcBorders>
            <w:vAlign w:val="center"/>
          </w:tcPr>
          <w:p w14:paraId="2ECED17C" w14:textId="77777777" w:rsidR="00F027C5" w:rsidRPr="00EE5065" w:rsidRDefault="00F027C5" w:rsidP="0094129B">
            <w:pPr>
              <w:spacing w:before="60" w:after="60"/>
              <w:jc w:val="center"/>
              <w:rPr>
                <w:i/>
              </w:rPr>
            </w:pPr>
            <w:r w:rsidRPr="00EE5065">
              <w:rPr>
                <w:i/>
              </w:rPr>
              <w:t>17 462,0</w:t>
            </w:r>
          </w:p>
        </w:tc>
        <w:tc>
          <w:tcPr>
            <w:tcW w:w="1267" w:type="dxa"/>
            <w:tcBorders>
              <w:top w:val="single" w:sz="4" w:space="0" w:color="auto"/>
              <w:left w:val="single" w:sz="4" w:space="0" w:color="auto"/>
              <w:bottom w:val="single" w:sz="4" w:space="0" w:color="auto"/>
              <w:right w:val="single" w:sz="4" w:space="0" w:color="auto"/>
            </w:tcBorders>
            <w:vAlign w:val="center"/>
          </w:tcPr>
          <w:p w14:paraId="4F474D0D" w14:textId="77777777" w:rsidR="00F027C5" w:rsidRPr="00EE5065" w:rsidRDefault="00F027C5" w:rsidP="0094129B">
            <w:pPr>
              <w:spacing w:before="60" w:after="60"/>
              <w:jc w:val="center"/>
              <w:rPr>
                <w:i/>
              </w:rPr>
            </w:pPr>
            <w:r w:rsidRPr="00EE5065">
              <w:rPr>
                <w:i/>
              </w:rPr>
              <w:t>17 462,0</w:t>
            </w:r>
          </w:p>
        </w:tc>
      </w:tr>
      <w:tr w:rsidR="00F027C5" w:rsidRPr="00226154" w14:paraId="16B996B8" w14:textId="77777777" w:rsidTr="0094129B">
        <w:trPr>
          <w:trHeight w:val="474"/>
        </w:trPr>
        <w:tc>
          <w:tcPr>
            <w:tcW w:w="612" w:type="dxa"/>
            <w:tcBorders>
              <w:top w:val="single" w:sz="4" w:space="0" w:color="auto"/>
              <w:left w:val="single" w:sz="4" w:space="0" w:color="auto"/>
              <w:bottom w:val="single" w:sz="4" w:space="0" w:color="auto"/>
              <w:right w:val="single" w:sz="4" w:space="0" w:color="auto"/>
            </w:tcBorders>
            <w:vAlign w:val="center"/>
          </w:tcPr>
          <w:p w14:paraId="769962C0" w14:textId="77777777" w:rsidR="00F027C5" w:rsidRPr="00EE5065" w:rsidRDefault="00F027C5" w:rsidP="0094129B">
            <w:pPr>
              <w:jc w:val="cente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756E56F5" w14:textId="77777777" w:rsidR="00F027C5" w:rsidRPr="00EE5065" w:rsidRDefault="00F027C5" w:rsidP="0094129B">
            <w:pPr>
              <w:rPr>
                <w:i/>
              </w:rPr>
            </w:pPr>
            <w:r w:rsidRPr="00EE5065">
              <w:rPr>
                <w:i/>
              </w:rPr>
              <w:t>МКУ «Служба спасения»</w:t>
            </w:r>
          </w:p>
        </w:tc>
        <w:tc>
          <w:tcPr>
            <w:tcW w:w="1417" w:type="dxa"/>
            <w:tcBorders>
              <w:top w:val="single" w:sz="4" w:space="0" w:color="auto"/>
              <w:bottom w:val="single" w:sz="4" w:space="0" w:color="auto"/>
              <w:right w:val="single" w:sz="4" w:space="0" w:color="auto"/>
            </w:tcBorders>
            <w:vAlign w:val="center"/>
          </w:tcPr>
          <w:p w14:paraId="250AF4E9" w14:textId="77777777" w:rsidR="00F027C5" w:rsidRPr="00EE5065" w:rsidRDefault="00F027C5" w:rsidP="0094129B">
            <w:pPr>
              <w:spacing w:before="60" w:after="60"/>
              <w:jc w:val="center"/>
              <w:rPr>
                <w:i/>
              </w:rPr>
            </w:pPr>
            <w:r w:rsidRPr="00EE5065">
              <w:rPr>
                <w:i/>
              </w:rPr>
              <w:t>27 089,8</w:t>
            </w:r>
          </w:p>
        </w:tc>
        <w:tc>
          <w:tcPr>
            <w:tcW w:w="1398" w:type="dxa"/>
            <w:tcBorders>
              <w:top w:val="single" w:sz="4" w:space="0" w:color="auto"/>
              <w:left w:val="single" w:sz="4" w:space="0" w:color="auto"/>
              <w:bottom w:val="single" w:sz="4" w:space="0" w:color="auto"/>
              <w:right w:val="single" w:sz="4" w:space="0" w:color="auto"/>
            </w:tcBorders>
            <w:vAlign w:val="center"/>
          </w:tcPr>
          <w:p w14:paraId="30624485" w14:textId="77777777" w:rsidR="00F027C5" w:rsidRPr="00EE5065" w:rsidRDefault="00F027C5" w:rsidP="0094129B">
            <w:pPr>
              <w:spacing w:before="60" w:after="60"/>
              <w:jc w:val="center"/>
              <w:rPr>
                <w:i/>
              </w:rPr>
            </w:pPr>
            <w:r w:rsidRPr="00EE5065">
              <w:rPr>
                <w:i/>
              </w:rPr>
              <w:t>27 089,8</w:t>
            </w:r>
          </w:p>
        </w:tc>
        <w:tc>
          <w:tcPr>
            <w:tcW w:w="1267" w:type="dxa"/>
            <w:tcBorders>
              <w:top w:val="single" w:sz="4" w:space="0" w:color="auto"/>
              <w:left w:val="single" w:sz="4" w:space="0" w:color="auto"/>
              <w:bottom w:val="single" w:sz="4" w:space="0" w:color="auto"/>
              <w:right w:val="single" w:sz="4" w:space="0" w:color="auto"/>
            </w:tcBorders>
            <w:vAlign w:val="center"/>
          </w:tcPr>
          <w:p w14:paraId="44EB6CCC" w14:textId="77777777" w:rsidR="00F027C5" w:rsidRPr="00EE5065" w:rsidRDefault="00F027C5" w:rsidP="0094129B">
            <w:pPr>
              <w:spacing w:before="60" w:after="60"/>
              <w:jc w:val="center"/>
              <w:rPr>
                <w:i/>
              </w:rPr>
            </w:pPr>
            <w:r w:rsidRPr="00EE5065">
              <w:rPr>
                <w:i/>
              </w:rPr>
              <w:t>27 089,8</w:t>
            </w:r>
          </w:p>
        </w:tc>
      </w:tr>
    </w:tbl>
    <w:p w14:paraId="68D7C4B1" w14:textId="77777777" w:rsidR="00F027C5" w:rsidRPr="00226154" w:rsidRDefault="00F027C5" w:rsidP="00F027C5">
      <w:pPr>
        <w:jc w:val="both"/>
        <w:rPr>
          <w:sz w:val="26"/>
          <w:szCs w:val="26"/>
        </w:rPr>
      </w:pPr>
      <w:r w:rsidRPr="00226154">
        <w:rPr>
          <w:sz w:val="26"/>
          <w:szCs w:val="26"/>
        </w:rPr>
        <w:tab/>
      </w:r>
    </w:p>
    <w:p w14:paraId="38A1AED1" w14:textId="77777777" w:rsidR="00F027C5" w:rsidRPr="00226154" w:rsidRDefault="00F027C5" w:rsidP="00F027C5">
      <w:pPr>
        <w:ind w:firstLine="709"/>
        <w:jc w:val="both"/>
        <w:rPr>
          <w:sz w:val="26"/>
          <w:szCs w:val="26"/>
        </w:rPr>
      </w:pPr>
      <w:r w:rsidRPr="00226154">
        <w:rPr>
          <w:sz w:val="26"/>
          <w:szCs w:val="26"/>
        </w:rPr>
        <w:t xml:space="preserve">Бюджетные средства по мероприятию </w:t>
      </w:r>
      <w:r w:rsidRPr="00226154">
        <w:rPr>
          <w:b/>
          <w:sz w:val="26"/>
          <w:szCs w:val="26"/>
        </w:rPr>
        <w:t>«Обеспечение выполнения функций органами местного самоуправления в части решения вопросов местного значения»</w:t>
      </w:r>
      <w:r w:rsidRPr="00226154">
        <w:rPr>
          <w:sz w:val="26"/>
          <w:szCs w:val="26"/>
        </w:rPr>
        <w:t xml:space="preserve"> предусмотрены на функционирование Управления по делам ГО и ЧС Администрации города Норильска и МКУ «Служба спасения» с объемом финансирования по </w:t>
      </w:r>
      <w:r w:rsidRPr="00226154">
        <w:rPr>
          <w:b/>
          <w:sz w:val="26"/>
          <w:szCs w:val="26"/>
        </w:rPr>
        <w:t>434 475,5 тыс. рублей</w:t>
      </w:r>
      <w:r w:rsidRPr="00226154">
        <w:rPr>
          <w:sz w:val="26"/>
          <w:szCs w:val="26"/>
        </w:rPr>
        <w:t xml:space="preserve"> ежегодно. Бюджетные ассигнования предусмотрены на</w:t>
      </w:r>
      <w:r w:rsidRPr="00226154">
        <w:rPr>
          <w:color w:val="000000"/>
          <w:sz w:val="26"/>
          <w:szCs w:val="26"/>
        </w:rPr>
        <w:t xml:space="preserve"> обеспечение текущей деятельности учреждений: </w:t>
      </w:r>
      <w:r w:rsidRPr="00226154">
        <w:rPr>
          <w:sz w:val="26"/>
          <w:szCs w:val="26"/>
        </w:rPr>
        <w:t>фонд оплаты труда и начисления на выплаты по оплате труда специалистов, а также расходы, связанные с осуществлением их функций.</w:t>
      </w:r>
    </w:p>
    <w:p w14:paraId="2DBC4CB6" w14:textId="77777777" w:rsidR="00F027C5" w:rsidRPr="00226154" w:rsidRDefault="00F027C5" w:rsidP="00F027C5">
      <w:pPr>
        <w:ind w:firstLine="709"/>
        <w:jc w:val="both"/>
        <w:rPr>
          <w:sz w:val="26"/>
          <w:szCs w:val="26"/>
        </w:rPr>
      </w:pPr>
      <w:r w:rsidRPr="00226154">
        <w:rPr>
          <w:sz w:val="26"/>
          <w:szCs w:val="26"/>
        </w:rPr>
        <w:t xml:space="preserve">По мероприятию </w:t>
      </w:r>
      <w:r w:rsidRPr="00226154">
        <w:rPr>
          <w:b/>
          <w:sz w:val="26"/>
          <w:szCs w:val="26"/>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r w:rsidRPr="00226154">
        <w:rPr>
          <w:sz w:val="26"/>
          <w:szCs w:val="26"/>
        </w:rPr>
        <w:t xml:space="preserve"> предусмотрены средства </w:t>
      </w:r>
      <w:r w:rsidRPr="00226154">
        <w:rPr>
          <w:b/>
          <w:sz w:val="26"/>
          <w:szCs w:val="26"/>
        </w:rPr>
        <w:t xml:space="preserve">местного бюджета </w:t>
      </w:r>
      <w:r w:rsidRPr="00226154">
        <w:rPr>
          <w:sz w:val="26"/>
          <w:szCs w:val="26"/>
        </w:rPr>
        <w:t xml:space="preserve">по </w:t>
      </w:r>
      <w:r w:rsidRPr="00226154">
        <w:rPr>
          <w:b/>
          <w:sz w:val="26"/>
          <w:szCs w:val="26"/>
        </w:rPr>
        <w:t>44 551,8 тыс. рублей</w:t>
      </w:r>
      <w:r w:rsidRPr="00226154">
        <w:rPr>
          <w:sz w:val="26"/>
          <w:szCs w:val="26"/>
        </w:rPr>
        <w:t xml:space="preserve"> ежегодно.</w:t>
      </w:r>
    </w:p>
    <w:p w14:paraId="2BD7B238" w14:textId="77777777" w:rsidR="00F027C5" w:rsidRPr="00226154" w:rsidRDefault="00F027C5" w:rsidP="00F027C5">
      <w:pPr>
        <w:ind w:firstLine="709"/>
        <w:jc w:val="both"/>
        <w:rPr>
          <w:sz w:val="26"/>
          <w:szCs w:val="26"/>
        </w:rPr>
      </w:pPr>
      <w:r w:rsidRPr="00226154">
        <w:rPr>
          <w:sz w:val="26"/>
          <w:szCs w:val="26"/>
        </w:rPr>
        <w:t>Расходы в рамках мероприятия предусмотрены на:</w:t>
      </w:r>
    </w:p>
    <w:p w14:paraId="0CDCC87E" w14:textId="77777777" w:rsidR="00F027C5" w:rsidRPr="00226154" w:rsidRDefault="00F027C5" w:rsidP="00F027C5">
      <w:pPr>
        <w:numPr>
          <w:ilvl w:val="0"/>
          <w:numId w:val="19"/>
        </w:numPr>
        <w:shd w:val="clear" w:color="auto" w:fill="FFFFFF" w:themeFill="background1"/>
        <w:tabs>
          <w:tab w:val="left" w:pos="993"/>
        </w:tabs>
        <w:ind w:left="0" w:firstLine="747"/>
        <w:contextualSpacing/>
        <w:jc w:val="both"/>
        <w:rPr>
          <w:sz w:val="26"/>
          <w:szCs w:val="26"/>
        </w:rPr>
      </w:pPr>
      <w:r w:rsidRPr="00226154">
        <w:rPr>
          <w:sz w:val="26"/>
          <w:szCs w:val="26"/>
        </w:rPr>
        <w:t>обеспечение и поддержание высокой готовности сил и средств систем гражданской обороны, защиты населения и территории от чрезвычайных ситуаций, обеспечения пожарной безопасности и безопасности людей на водных объектах;</w:t>
      </w:r>
    </w:p>
    <w:p w14:paraId="0D043B74" w14:textId="77777777" w:rsidR="00F027C5" w:rsidRPr="00226154" w:rsidRDefault="00F027C5" w:rsidP="00F027C5">
      <w:pPr>
        <w:numPr>
          <w:ilvl w:val="0"/>
          <w:numId w:val="19"/>
        </w:numPr>
        <w:shd w:val="clear" w:color="auto" w:fill="FFFFFF" w:themeFill="background1"/>
        <w:tabs>
          <w:tab w:val="left" w:pos="369"/>
          <w:tab w:val="left" w:pos="993"/>
        </w:tabs>
        <w:ind w:left="0" w:firstLine="747"/>
        <w:contextualSpacing/>
        <w:jc w:val="both"/>
        <w:rPr>
          <w:sz w:val="26"/>
          <w:szCs w:val="26"/>
        </w:rPr>
      </w:pPr>
      <w:r w:rsidRPr="00226154">
        <w:rPr>
          <w:sz w:val="26"/>
          <w:szCs w:val="26"/>
        </w:rPr>
        <w:t>развитие единой дежурно-диспетчерской службы муниципального образования город Норильск;</w:t>
      </w:r>
    </w:p>
    <w:p w14:paraId="76699506" w14:textId="77777777" w:rsidR="00F027C5" w:rsidRPr="00226154" w:rsidRDefault="00F027C5" w:rsidP="00F027C5">
      <w:pPr>
        <w:numPr>
          <w:ilvl w:val="0"/>
          <w:numId w:val="19"/>
        </w:numPr>
        <w:tabs>
          <w:tab w:val="left" w:pos="993"/>
        </w:tabs>
        <w:ind w:left="0" w:firstLine="709"/>
        <w:contextualSpacing/>
        <w:jc w:val="both"/>
        <w:rPr>
          <w:spacing w:val="-2"/>
          <w:sz w:val="26"/>
          <w:szCs w:val="26"/>
        </w:rPr>
      </w:pPr>
      <w:r w:rsidRPr="00226154">
        <w:rPr>
          <w:spacing w:val="-2"/>
          <w:sz w:val="26"/>
          <w:szCs w:val="26"/>
        </w:rPr>
        <w:t>организацию и осуществление на муниципальном уровне мероприятий по гражданской обороне, защите населения и территории муниципального образования город Норильск, включая создание и поддержание в состоянии постоянной готовности к использованию систем оповещения населения об опасности, объектов гражданской обороны, создание и содержание запасов материально-технических, продовольственных, медицинских и иных средств;</w:t>
      </w:r>
    </w:p>
    <w:p w14:paraId="4B86F6BF" w14:textId="77777777" w:rsidR="00F027C5" w:rsidRPr="00226154" w:rsidRDefault="00F027C5" w:rsidP="00F027C5">
      <w:pPr>
        <w:numPr>
          <w:ilvl w:val="0"/>
          <w:numId w:val="19"/>
        </w:numPr>
        <w:tabs>
          <w:tab w:val="left" w:pos="993"/>
        </w:tabs>
        <w:ind w:left="0" w:firstLine="709"/>
        <w:contextualSpacing/>
        <w:jc w:val="both"/>
        <w:rPr>
          <w:sz w:val="26"/>
          <w:szCs w:val="26"/>
        </w:rPr>
      </w:pPr>
      <w:r w:rsidRPr="00226154">
        <w:rPr>
          <w:sz w:val="26"/>
          <w:szCs w:val="26"/>
        </w:rPr>
        <w:t>функционирование на территории муниципального образования город Норильск системы обеспечения вызова экстренных оперативных служб по единому номеру «112»;</w:t>
      </w:r>
    </w:p>
    <w:p w14:paraId="13B4E910" w14:textId="77777777" w:rsidR="00F027C5" w:rsidRPr="00226154" w:rsidRDefault="00F027C5" w:rsidP="00F027C5">
      <w:pPr>
        <w:numPr>
          <w:ilvl w:val="0"/>
          <w:numId w:val="19"/>
        </w:numPr>
        <w:tabs>
          <w:tab w:val="left" w:pos="993"/>
        </w:tabs>
        <w:ind w:left="0" w:firstLine="709"/>
        <w:contextualSpacing/>
        <w:jc w:val="both"/>
        <w:rPr>
          <w:sz w:val="26"/>
          <w:szCs w:val="26"/>
        </w:rPr>
      </w:pPr>
      <w:r w:rsidRPr="00226154">
        <w:rPr>
          <w:sz w:val="26"/>
          <w:szCs w:val="26"/>
        </w:rPr>
        <w:t xml:space="preserve">подготовку, обучение и повышение квалификации руководителей и специалистов ГО и </w:t>
      </w:r>
      <w:r w:rsidRPr="00226154">
        <w:rPr>
          <w:snapToGrid w:val="0"/>
          <w:sz w:val="26"/>
          <w:szCs w:val="26"/>
        </w:rPr>
        <w:t xml:space="preserve">ЧС </w:t>
      </w:r>
      <w:r w:rsidRPr="00226154">
        <w:rPr>
          <w:sz w:val="26"/>
          <w:szCs w:val="26"/>
        </w:rPr>
        <w:t>в области безопасности жизнедеятельности, обеспечения пожарной безопасности и безопасности людей на водных объектах;</w:t>
      </w:r>
    </w:p>
    <w:p w14:paraId="1E5DBEF7" w14:textId="77777777" w:rsidR="00F027C5" w:rsidRPr="00226154" w:rsidRDefault="00F027C5" w:rsidP="00F027C5">
      <w:pPr>
        <w:numPr>
          <w:ilvl w:val="0"/>
          <w:numId w:val="19"/>
        </w:numPr>
        <w:tabs>
          <w:tab w:val="left" w:pos="993"/>
        </w:tabs>
        <w:ind w:left="0" w:firstLine="709"/>
        <w:contextualSpacing/>
        <w:jc w:val="both"/>
        <w:rPr>
          <w:sz w:val="26"/>
          <w:szCs w:val="26"/>
        </w:rPr>
      </w:pPr>
      <w:r w:rsidRPr="00226154">
        <w:rPr>
          <w:sz w:val="26"/>
          <w:szCs w:val="26"/>
        </w:rPr>
        <w:t xml:space="preserve">обеспечение сбора и обмена информацией в области защиты населения и территорий от чрезвычайных ситуаций между федеральными органами исполнительной власти, органами исполнительной власти Красноярского края, </w:t>
      </w:r>
      <w:r w:rsidRPr="00226154">
        <w:rPr>
          <w:sz w:val="26"/>
          <w:szCs w:val="26"/>
        </w:rPr>
        <w:lastRenderedPageBreak/>
        <w:t>органами местного самоуправления муниципального образования город Норильск и организациями;</w:t>
      </w:r>
    </w:p>
    <w:p w14:paraId="0D73CD65" w14:textId="77777777" w:rsidR="00F027C5" w:rsidRPr="00226154" w:rsidRDefault="00F027C5" w:rsidP="00F027C5">
      <w:pPr>
        <w:numPr>
          <w:ilvl w:val="0"/>
          <w:numId w:val="19"/>
        </w:numPr>
        <w:tabs>
          <w:tab w:val="left" w:pos="993"/>
        </w:tabs>
        <w:ind w:left="0" w:firstLine="709"/>
        <w:jc w:val="both"/>
        <w:rPr>
          <w:sz w:val="26"/>
          <w:szCs w:val="26"/>
        </w:rPr>
      </w:pPr>
      <w:r w:rsidRPr="00226154">
        <w:rPr>
          <w:rFonts w:eastAsia="Calibri"/>
          <w:sz w:val="26"/>
          <w:szCs w:val="26"/>
        </w:rPr>
        <w:t>обеспечение доведения сигналов оповещения и (или) экстренной информации о чрезвычайной ситуации до населения.</w:t>
      </w:r>
    </w:p>
    <w:p w14:paraId="2E9B4FFE" w14:textId="77777777" w:rsidR="00F027C5" w:rsidRPr="00226154" w:rsidRDefault="00F027C5" w:rsidP="00F027C5">
      <w:pPr>
        <w:ind w:firstLine="709"/>
        <w:jc w:val="both"/>
        <w:rPr>
          <w:sz w:val="26"/>
          <w:szCs w:val="26"/>
        </w:rPr>
      </w:pPr>
      <w:r w:rsidRPr="00226154">
        <w:rPr>
          <w:sz w:val="26"/>
          <w:szCs w:val="26"/>
        </w:rPr>
        <w:t xml:space="preserve">При реализации Программы планируется достижение следующих целевых индикаторов: </w:t>
      </w:r>
    </w:p>
    <w:p w14:paraId="175894E0" w14:textId="4AEED697" w:rsidR="00F027C5" w:rsidRPr="000C3604" w:rsidRDefault="00F027C5" w:rsidP="00F027C5">
      <w:pPr>
        <w:spacing w:before="60" w:after="60"/>
        <w:ind w:firstLine="709"/>
        <w:jc w:val="right"/>
        <w:rPr>
          <w:bCs/>
          <w:sz w:val="22"/>
          <w:szCs w:val="22"/>
        </w:rPr>
      </w:pPr>
      <w:r w:rsidRPr="00C62086">
        <w:rPr>
          <w:bCs/>
          <w:sz w:val="22"/>
          <w:szCs w:val="22"/>
        </w:rPr>
        <w:t xml:space="preserve">Таблица </w:t>
      </w:r>
      <w:r w:rsidR="00C62086" w:rsidRPr="00C62086">
        <w:rPr>
          <w:bCs/>
          <w:sz w:val="22"/>
          <w:szCs w:val="22"/>
        </w:rPr>
        <w:t>49</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F027C5" w:rsidRPr="00EE5065" w14:paraId="0453C08B" w14:textId="77777777" w:rsidTr="0094129B">
        <w:trPr>
          <w:trHeight w:val="710"/>
          <w:tblHeader/>
        </w:trPr>
        <w:tc>
          <w:tcPr>
            <w:tcW w:w="5665" w:type="dxa"/>
          </w:tcPr>
          <w:p w14:paraId="3C54016F" w14:textId="77777777" w:rsidR="00F027C5" w:rsidRPr="00EE5065" w:rsidRDefault="00F027C5" w:rsidP="0094129B">
            <w:pPr>
              <w:ind w:firstLine="709"/>
              <w:jc w:val="center"/>
              <w:rPr>
                <w:b/>
              </w:rPr>
            </w:pPr>
          </w:p>
          <w:p w14:paraId="7DC7D1AB" w14:textId="77777777" w:rsidR="00F027C5" w:rsidRPr="00EE5065" w:rsidRDefault="00F027C5" w:rsidP="0094129B">
            <w:pPr>
              <w:ind w:firstLine="709"/>
              <w:jc w:val="center"/>
              <w:rPr>
                <w:b/>
              </w:rPr>
            </w:pPr>
            <w:r w:rsidRPr="00EE5065">
              <w:rPr>
                <w:b/>
              </w:rPr>
              <w:t>Индикаторы</w:t>
            </w:r>
          </w:p>
        </w:tc>
        <w:tc>
          <w:tcPr>
            <w:tcW w:w="1276" w:type="dxa"/>
            <w:vAlign w:val="center"/>
          </w:tcPr>
          <w:p w14:paraId="75C37EDC" w14:textId="77777777" w:rsidR="00F027C5" w:rsidRPr="00EE5065" w:rsidRDefault="00F027C5" w:rsidP="0094129B">
            <w:pPr>
              <w:jc w:val="center"/>
              <w:rPr>
                <w:b/>
              </w:rPr>
            </w:pPr>
            <w:r w:rsidRPr="00EE5065">
              <w:rPr>
                <w:b/>
              </w:rPr>
              <w:t>2026 год, %</w:t>
            </w:r>
          </w:p>
        </w:tc>
        <w:tc>
          <w:tcPr>
            <w:tcW w:w="1276" w:type="dxa"/>
            <w:vAlign w:val="center"/>
          </w:tcPr>
          <w:p w14:paraId="67E6B3EF" w14:textId="77777777" w:rsidR="00F027C5" w:rsidRPr="00EE5065" w:rsidRDefault="00F027C5" w:rsidP="0094129B">
            <w:pPr>
              <w:jc w:val="center"/>
            </w:pPr>
            <w:r w:rsidRPr="00EE5065">
              <w:rPr>
                <w:b/>
              </w:rPr>
              <w:t>2027 год, %</w:t>
            </w:r>
          </w:p>
        </w:tc>
        <w:tc>
          <w:tcPr>
            <w:tcW w:w="1276" w:type="dxa"/>
            <w:vAlign w:val="center"/>
          </w:tcPr>
          <w:p w14:paraId="1891B4F6" w14:textId="77777777" w:rsidR="00F027C5" w:rsidRPr="00EE5065" w:rsidRDefault="00F027C5" w:rsidP="0094129B">
            <w:pPr>
              <w:jc w:val="center"/>
              <w:rPr>
                <w:b/>
              </w:rPr>
            </w:pPr>
            <w:r w:rsidRPr="00EE5065">
              <w:rPr>
                <w:b/>
              </w:rPr>
              <w:t>2028 год,</w:t>
            </w:r>
          </w:p>
          <w:p w14:paraId="28D812BE" w14:textId="77777777" w:rsidR="00F027C5" w:rsidRPr="00EE5065" w:rsidRDefault="00F027C5" w:rsidP="0094129B">
            <w:pPr>
              <w:jc w:val="center"/>
            </w:pPr>
            <w:r w:rsidRPr="00EE5065">
              <w:rPr>
                <w:b/>
              </w:rPr>
              <w:t>%</w:t>
            </w:r>
          </w:p>
        </w:tc>
      </w:tr>
      <w:tr w:rsidR="00F027C5" w:rsidRPr="00EE5065" w14:paraId="496EAEC9" w14:textId="77777777" w:rsidTr="0094129B">
        <w:tc>
          <w:tcPr>
            <w:tcW w:w="5665" w:type="dxa"/>
          </w:tcPr>
          <w:p w14:paraId="1C0E4CD8" w14:textId="77777777" w:rsidR="00F027C5" w:rsidRPr="00EE5065" w:rsidRDefault="00F027C5" w:rsidP="0094129B">
            <w:pPr>
              <w:spacing w:before="60" w:after="60"/>
              <w:ind w:hanging="62"/>
            </w:pPr>
            <w:r w:rsidRPr="00EE5065">
              <w:t xml:space="preserve"> Доля прошедших подготовку должностных лиц на курсах ГО и ЧС по вопросам гражданской обороны, защиты от чрезвычайных ситуаций и террористических актов</w:t>
            </w:r>
          </w:p>
        </w:tc>
        <w:tc>
          <w:tcPr>
            <w:tcW w:w="1276" w:type="dxa"/>
            <w:vAlign w:val="center"/>
          </w:tcPr>
          <w:p w14:paraId="6BA6C4B8" w14:textId="77777777" w:rsidR="00F027C5" w:rsidRPr="00EE5065" w:rsidRDefault="00F027C5" w:rsidP="0094129B">
            <w:pPr>
              <w:spacing w:before="60" w:after="60"/>
              <w:jc w:val="center"/>
            </w:pPr>
            <w:r w:rsidRPr="00EE5065">
              <w:t>100,0</w:t>
            </w:r>
          </w:p>
        </w:tc>
        <w:tc>
          <w:tcPr>
            <w:tcW w:w="1276" w:type="dxa"/>
            <w:vAlign w:val="center"/>
          </w:tcPr>
          <w:p w14:paraId="77D5C745" w14:textId="77777777" w:rsidR="00F027C5" w:rsidRPr="00EE5065" w:rsidRDefault="00F027C5" w:rsidP="0094129B">
            <w:pPr>
              <w:spacing w:before="60" w:after="60"/>
              <w:jc w:val="center"/>
            </w:pPr>
            <w:r w:rsidRPr="00EE5065">
              <w:t>100,0</w:t>
            </w:r>
          </w:p>
        </w:tc>
        <w:tc>
          <w:tcPr>
            <w:tcW w:w="1276" w:type="dxa"/>
            <w:vAlign w:val="center"/>
          </w:tcPr>
          <w:p w14:paraId="5F4A88CB" w14:textId="77777777" w:rsidR="00F027C5" w:rsidRPr="00EE5065" w:rsidRDefault="00F027C5" w:rsidP="0094129B">
            <w:pPr>
              <w:spacing w:before="60" w:after="60"/>
              <w:jc w:val="center"/>
            </w:pPr>
            <w:r w:rsidRPr="00EE5065">
              <w:t>100,0</w:t>
            </w:r>
          </w:p>
        </w:tc>
      </w:tr>
      <w:tr w:rsidR="00F027C5" w:rsidRPr="00EE5065" w14:paraId="38A4FF60" w14:textId="77777777" w:rsidTr="0094129B">
        <w:tc>
          <w:tcPr>
            <w:tcW w:w="5665" w:type="dxa"/>
          </w:tcPr>
          <w:p w14:paraId="36342319" w14:textId="77777777" w:rsidR="00F027C5" w:rsidRPr="00EE5065" w:rsidRDefault="00F027C5" w:rsidP="0094129B">
            <w:pPr>
              <w:spacing w:before="60" w:after="60"/>
            </w:pPr>
            <w:r w:rsidRPr="00EE5065">
              <w:t>Доля обеспечения материальными ресурсами резерва муниципального образования город Норильск</w:t>
            </w:r>
          </w:p>
        </w:tc>
        <w:tc>
          <w:tcPr>
            <w:tcW w:w="1276" w:type="dxa"/>
            <w:vAlign w:val="center"/>
          </w:tcPr>
          <w:p w14:paraId="093333E7" w14:textId="77777777" w:rsidR="00F027C5" w:rsidRPr="00EE5065" w:rsidRDefault="00F027C5" w:rsidP="0094129B">
            <w:pPr>
              <w:spacing w:before="60" w:after="60"/>
              <w:jc w:val="center"/>
            </w:pPr>
            <w:r w:rsidRPr="00EE5065">
              <w:t>100,0</w:t>
            </w:r>
          </w:p>
        </w:tc>
        <w:tc>
          <w:tcPr>
            <w:tcW w:w="1276" w:type="dxa"/>
            <w:vAlign w:val="center"/>
          </w:tcPr>
          <w:p w14:paraId="0C5AD2C7" w14:textId="77777777" w:rsidR="00F027C5" w:rsidRPr="00EE5065" w:rsidRDefault="00F027C5" w:rsidP="0094129B">
            <w:pPr>
              <w:spacing w:before="60" w:after="60"/>
              <w:jc w:val="center"/>
            </w:pPr>
            <w:r w:rsidRPr="00EE5065">
              <w:t>100,0</w:t>
            </w:r>
          </w:p>
        </w:tc>
        <w:tc>
          <w:tcPr>
            <w:tcW w:w="1276" w:type="dxa"/>
            <w:vAlign w:val="center"/>
          </w:tcPr>
          <w:p w14:paraId="1354D611" w14:textId="77777777" w:rsidR="00F027C5" w:rsidRPr="00EE5065" w:rsidRDefault="00F027C5" w:rsidP="0094129B">
            <w:pPr>
              <w:spacing w:before="60" w:after="60"/>
              <w:jc w:val="center"/>
            </w:pPr>
            <w:r w:rsidRPr="00EE5065">
              <w:t>100,0</w:t>
            </w:r>
          </w:p>
        </w:tc>
      </w:tr>
      <w:tr w:rsidR="00F027C5" w:rsidRPr="00EE5065" w14:paraId="48136F75" w14:textId="77777777" w:rsidTr="0094129B">
        <w:tc>
          <w:tcPr>
            <w:tcW w:w="5665" w:type="dxa"/>
          </w:tcPr>
          <w:p w14:paraId="2CE5DE5E" w14:textId="77777777" w:rsidR="00F027C5" w:rsidRPr="00EE5065" w:rsidRDefault="00F027C5" w:rsidP="0094129B">
            <w:pPr>
              <w:spacing w:before="60" w:after="60"/>
            </w:pPr>
            <w:r w:rsidRPr="00EE5065">
              <w:t>Доля обеспечения оборудованием ЕДДС города Норильска</w:t>
            </w:r>
          </w:p>
        </w:tc>
        <w:tc>
          <w:tcPr>
            <w:tcW w:w="1276" w:type="dxa"/>
            <w:vAlign w:val="center"/>
          </w:tcPr>
          <w:p w14:paraId="0990837C" w14:textId="77777777" w:rsidR="00F027C5" w:rsidRPr="00EE5065" w:rsidRDefault="00F027C5" w:rsidP="0094129B">
            <w:pPr>
              <w:spacing w:before="60" w:after="60"/>
              <w:jc w:val="center"/>
            </w:pPr>
            <w:r w:rsidRPr="00EE5065">
              <w:t>95,0</w:t>
            </w:r>
          </w:p>
        </w:tc>
        <w:tc>
          <w:tcPr>
            <w:tcW w:w="1276" w:type="dxa"/>
            <w:vAlign w:val="center"/>
          </w:tcPr>
          <w:p w14:paraId="0810DC87" w14:textId="77777777" w:rsidR="00F027C5" w:rsidRPr="00EE5065" w:rsidRDefault="00F027C5" w:rsidP="0094129B">
            <w:pPr>
              <w:spacing w:before="60" w:after="60"/>
              <w:jc w:val="center"/>
            </w:pPr>
            <w:r w:rsidRPr="00EE5065">
              <w:t>95,0</w:t>
            </w:r>
          </w:p>
        </w:tc>
        <w:tc>
          <w:tcPr>
            <w:tcW w:w="1276" w:type="dxa"/>
            <w:vAlign w:val="center"/>
          </w:tcPr>
          <w:p w14:paraId="09E8EE87" w14:textId="77777777" w:rsidR="00F027C5" w:rsidRPr="00EE5065" w:rsidRDefault="00F027C5" w:rsidP="0094129B">
            <w:pPr>
              <w:spacing w:before="60" w:after="60"/>
              <w:jc w:val="center"/>
            </w:pPr>
            <w:r w:rsidRPr="00EE5065">
              <w:t>95,0</w:t>
            </w:r>
          </w:p>
        </w:tc>
      </w:tr>
      <w:tr w:rsidR="00F027C5" w:rsidRPr="00EE5065" w14:paraId="36D9D87A" w14:textId="77777777" w:rsidTr="0094129B">
        <w:tc>
          <w:tcPr>
            <w:tcW w:w="5665" w:type="dxa"/>
          </w:tcPr>
          <w:p w14:paraId="2CA7C11C" w14:textId="77777777" w:rsidR="00F027C5" w:rsidRPr="00EE5065" w:rsidRDefault="00F027C5" w:rsidP="0094129B">
            <w:pPr>
              <w:spacing w:before="60" w:after="60"/>
            </w:pPr>
            <w:r w:rsidRPr="00EE5065">
              <w:t>Доля вызовов, принятых операторами «112»</w:t>
            </w:r>
          </w:p>
        </w:tc>
        <w:tc>
          <w:tcPr>
            <w:tcW w:w="1276" w:type="dxa"/>
            <w:vAlign w:val="center"/>
          </w:tcPr>
          <w:p w14:paraId="3AA80E56" w14:textId="77777777" w:rsidR="00F027C5" w:rsidRPr="00EE5065" w:rsidRDefault="00F027C5" w:rsidP="0094129B">
            <w:pPr>
              <w:spacing w:before="60" w:after="60"/>
              <w:jc w:val="center"/>
            </w:pPr>
            <w:r w:rsidRPr="00EE5065">
              <w:t>100,0</w:t>
            </w:r>
          </w:p>
        </w:tc>
        <w:tc>
          <w:tcPr>
            <w:tcW w:w="1276" w:type="dxa"/>
            <w:vAlign w:val="center"/>
          </w:tcPr>
          <w:p w14:paraId="5C3AD7CD" w14:textId="77777777" w:rsidR="00F027C5" w:rsidRPr="00EE5065" w:rsidRDefault="00F027C5" w:rsidP="0094129B">
            <w:pPr>
              <w:spacing w:before="60" w:after="60"/>
              <w:jc w:val="center"/>
            </w:pPr>
            <w:r w:rsidRPr="00EE5065">
              <w:t>100,0</w:t>
            </w:r>
          </w:p>
        </w:tc>
        <w:tc>
          <w:tcPr>
            <w:tcW w:w="1276" w:type="dxa"/>
            <w:vAlign w:val="center"/>
          </w:tcPr>
          <w:p w14:paraId="5875B627" w14:textId="77777777" w:rsidR="00F027C5" w:rsidRPr="00EE5065" w:rsidRDefault="00F027C5" w:rsidP="0094129B">
            <w:pPr>
              <w:spacing w:before="60" w:after="60"/>
              <w:jc w:val="center"/>
            </w:pPr>
            <w:r w:rsidRPr="00EE5065">
              <w:t>100,0</w:t>
            </w:r>
          </w:p>
        </w:tc>
      </w:tr>
      <w:tr w:rsidR="00F027C5" w:rsidRPr="00EE5065" w14:paraId="72428748" w14:textId="77777777" w:rsidTr="0094129B">
        <w:tc>
          <w:tcPr>
            <w:tcW w:w="5665" w:type="dxa"/>
          </w:tcPr>
          <w:p w14:paraId="5E527FC8" w14:textId="77777777" w:rsidR="00F027C5" w:rsidRPr="00EE5065" w:rsidRDefault="00F027C5" w:rsidP="0094129B">
            <w:pPr>
              <w:spacing w:before="60" w:after="60"/>
            </w:pPr>
            <w:r w:rsidRPr="00EE5065">
              <w:t>Доля выездов для оказания помощи АСОЭР МКУ «Служба спасения»</w:t>
            </w:r>
          </w:p>
        </w:tc>
        <w:tc>
          <w:tcPr>
            <w:tcW w:w="1276" w:type="dxa"/>
            <w:vAlign w:val="center"/>
          </w:tcPr>
          <w:p w14:paraId="1DFD1617" w14:textId="77777777" w:rsidR="00F027C5" w:rsidRPr="00EE5065" w:rsidRDefault="00F027C5" w:rsidP="0094129B">
            <w:pPr>
              <w:spacing w:before="60" w:after="60"/>
              <w:jc w:val="center"/>
            </w:pPr>
            <w:r w:rsidRPr="00EE5065">
              <w:t>100,0</w:t>
            </w:r>
          </w:p>
        </w:tc>
        <w:tc>
          <w:tcPr>
            <w:tcW w:w="1276" w:type="dxa"/>
            <w:vAlign w:val="center"/>
          </w:tcPr>
          <w:p w14:paraId="1145428E" w14:textId="77777777" w:rsidR="00F027C5" w:rsidRPr="00EE5065" w:rsidRDefault="00F027C5" w:rsidP="0094129B">
            <w:pPr>
              <w:spacing w:before="60" w:after="60"/>
              <w:jc w:val="center"/>
            </w:pPr>
            <w:r w:rsidRPr="00EE5065">
              <w:t>100,0</w:t>
            </w:r>
          </w:p>
        </w:tc>
        <w:tc>
          <w:tcPr>
            <w:tcW w:w="1276" w:type="dxa"/>
            <w:vAlign w:val="center"/>
          </w:tcPr>
          <w:p w14:paraId="2916FF07" w14:textId="77777777" w:rsidR="00F027C5" w:rsidRPr="00EE5065" w:rsidRDefault="00F027C5" w:rsidP="0094129B">
            <w:pPr>
              <w:spacing w:before="60" w:after="60"/>
              <w:jc w:val="center"/>
            </w:pPr>
            <w:r w:rsidRPr="00EE5065">
              <w:t>100,0</w:t>
            </w:r>
          </w:p>
        </w:tc>
      </w:tr>
      <w:tr w:rsidR="00F027C5" w:rsidRPr="00EE5065" w14:paraId="4E24D5A6" w14:textId="77777777" w:rsidTr="0094129B">
        <w:tc>
          <w:tcPr>
            <w:tcW w:w="5665" w:type="dxa"/>
          </w:tcPr>
          <w:p w14:paraId="7D4CC9E4" w14:textId="77777777" w:rsidR="00F027C5" w:rsidRPr="00EE5065" w:rsidRDefault="00F027C5" w:rsidP="0094129B">
            <w:pPr>
              <w:spacing w:before="60" w:after="60"/>
            </w:pPr>
            <w:r w:rsidRPr="00EE5065">
              <w:t>Доля заседаний комиссии (рабочих групп) по вопросам обеспечения безопасности в области ГО защиты от ЧС</w:t>
            </w:r>
          </w:p>
        </w:tc>
        <w:tc>
          <w:tcPr>
            <w:tcW w:w="1276" w:type="dxa"/>
            <w:vAlign w:val="center"/>
          </w:tcPr>
          <w:p w14:paraId="05EA3009" w14:textId="77777777" w:rsidR="00F027C5" w:rsidRPr="00EE5065" w:rsidRDefault="00F027C5" w:rsidP="0094129B">
            <w:pPr>
              <w:spacing w:before="60" w:after="60"/>
              <w:jc w:val="center"/>
            </w:pPr>
            <w:r w:rsidRPr="00EE5065">
              <w:t>100,0</w:t>
            </w:r>
          </w:p>
        </w:tc>
        <w:tc>
          <w:tcPr>
            <w:tcW w:w="1276" w:type="dxa"/>
            <w:vAlign w:val="center"/>
          </w:tcPr>
          <w:p w14:paraId="044174A8" w14:textId="77777777" w:rsidR="00F027C5" w:rsidRPr="00EE5065" w:rsidRDefault="00F027C5" w:rsidP="0094129B">
            <w:pPr>
              <w:spacing w:before="60" w:after="60"/>
              <w:jc w:val="center"/>
            </w:pPr>
            <w:r w:rsidRPr="00EE5065">
              <w:t>100,0</w:t>
            </w:r>
          </w:p>
        </w:tc>
        <w:tc>
          <w:tcPr>
            <w:tcW w:w="1276" w:type="dxa"/>
            <w:vAlign w:val="center"/>
          </w:tcPr>
          <w:p w14:paraId="5E250B06" w14:textId="77777777" w:rsidR="00F027C5" w:rsidRPr="00EE5065" w:rsidRDefault="00F027C5" w:rsidP="0094129B">
            <w:pPr>
              <w:spacing w:before="60" w:after="60"/>
              <w:jc w:val="center"/>
            </w:pPr>
            <w:r w:rsidRPr="00EE5065">
              <w:t>100,0</w:t>
            </w:r>
          </w:p>
        </w:tc>
      </w:tr>
      <w:tr w:rsidR="00F027C5" w:rsidRPr="00EE5065" w14:paraId="22F7D045" w14:textId="77777777" w:rsidTr="0094129B">
        <w:tc>
          <w:tcPr>
            <w:tcW w:w="5665" w:type="dxa"/>
          </w:tcPr>
          <w:p w14:paraId="76250D6E" w14:textId="77777777" w:rsidR="00F027C5" w:rsidRPr="00EE5065" w:rsidRDefault="00F027C5" w:rsidP="0094129B">
            <w:pPr>
              <w:spacing w:before="60" w:after="60"/>
            </w:pPr>
            <w:r w:rsidRPr="00EE5065">
              <w:t>Доля предоставленных донесений, докладов, представляемых в установленные сроки в ГУ МЧС России</w:t>
            </w:r>
          </w:p>
        </w:tc>
        <w:tc>
          <w:tcPr>
            <w:tcW w:w="1276" w:type="dxa"/>
            <w:vAlign w:val="center"/>
          </w:tcPr>
          <w:p w14:paraId="068123C9" w14:textId="77777777" w:rsidR="00F027C5" w:rsidRPr="00EE5065" w:rsidRDefault="00F027C5" w:rsidP="0094129B">
            <w:pPr>
              <w:spacing w:before="60" w:after="60"/>
              <w:jc w:val="center"/>
            </w:pPr>
            <w:r w:rsidRPr="00EE5065">
              <w:t>100,0</w:t>
            </w:r>
          </w:p>
        </w:tc>
        <w:tc>
          <w:tcPr>
            <w:tcW w:w="1276" w:type="dxa"/>
            <w:vAlign w:val="center"/>
          </w:tcPr>
          <w:p w14:paraId="23467C03" w14:textId="77777777" w:rsidR="00F027C5" w:rsidRPr="00EE5065" w:rsidRDefault="00F027C5" w:rsidP="0094129B">
            <w:pPr>
              <w:spacing w:before="60" w:after="60"/>
              <w:jc w:val="center"/>
            </w:pPr>
            <w:r w:rsidRPr="00EE5065">
              <w:t>100,0</w:t>
            </w:r>
          </w:p>
        </w:tc>
        <w:tc>
          <w:tcPr>
            <w:tcW w:w="1276" w:type="dxa"/>
            <w:vAlign w:val="center"/>
          </w:tcPr>
          <w:p w14:paraId="62103616" w14:textId="77777777" w:rsidR="00F027C5" w:rsidRPr="00EE5065" w:rsidRDefault="00F027C5" w:rsidP="0094129B">
            <w:pPr>
              <w:spacing w:before="60" w:after="60"/>
              <w:jc w:val="center"/>
            </w:pPr>
            <w:r w:rsidRPr="00EE5065">
              <w:t>100,0</w:t>
            </w:r>
          </w:p>
        </w:tc>
      </w:tr>
      <w:tr w:rsidR="00F027C5" w:rsidRPr="00EE5065" w14:paraId="52A7CF68" w14:textId="77777777" w:rsidTr="0094129B">
        <w:tc>
          <w:tcPr>
            <w:tcW w:w="5665" w:type="dxa"/>
          </w:tcPr>
          <w:p w14:paraId="17FDBE96" w14:textId="77777777" w:rsidR="00F027C5" w:rsidRPr="00EE5065" w:rsidRDefault="00F027C5" w:rsidP="0094129B">
            <w:r w:rsidRPr="00EE5065">
              <w:t>Доля охвата населения муниципального образования город Норильск оповещением через специальные оконечные средства оповещения</w:t>
            </w:r>
          </w:p>
        </w:tc>
        <w:tc>
          <w:tcPr>
            <w:tcW w:w="1276" w:type="dxa"/>
            <w:vAlign w:val="center"/>
          </w:tcPr>
          <w:p w14:paraId="7C8539F5" w14:textId="77777777" w:rsidR="00F027C5" w:rsidRPr="00EE5065" w:rsidRDefault="00F027C5" w:rsidP="0094129B">
            <w:pPr>
              <w:jc w:val="center"/>
            </w:pPr>
            <w:r w:rsidRPr="00EE5065">
              <w:t>100,0</w:t>
            </w:r>
          </w:p>
        </w:tc>
        <w:tc>
          <w:tcPr>
            <w:tcW w:w="1276" w:type="dxa"/>
            <w:vAlign w:val="center"/>
          </w:tcPr>
          <w:p w14:paraId="1E0D786C" w14:textId="77777777" w:rsidR="00F027C5" w:rsidRPr="00EE5065" w:rsidRDefault="00F027C5" w:rsidP="0094129B">
            <w:pPr>
              <w:jc w:val="center"/>
            </w:pPr>
            <w:r w:rsidRPr="00EE5065">
              <w:t>100,0</w:t>
            </w:r>
          </w:p>
        </w:tc>
        <w:tc>
          <w:tcPr>
            <w:tcW w:w="1276" w:type="dxa"/>
            <w:vAlign w:val="center"/>
          </w:tcPr>
          <w:p w14:paraId="05D18A00" w14:textId="77777777" w:rsidR="00F027C5" w:rsidRPr="00EE5065" w:rsidRDefault="00F027C5" w:rsidP="0094129B">
            <w:pPr>
              <w:jc w:val="center"/>
            </w:pPr>
            <w:r w:rsidRPr="00EE5065">
              <w:t>100,0</w:t>
            </w:r>
          </w:p>
        </w:tc>
      </w:tr>
    </w:tbl>
    <w:p w14:paraId="4576892D" w14:textId="77777777" w:rsidR="00BD0C3D" w:rsidRPr="00226154" w:rsidRDefault="00BD0C3D" w:rsidP="006D0683">
      <w:pPr>
        <w:keepNext/>
        <w:spacing w:before="400" w:after="60"/>
        <w:jc w:val="center"/>
        <w:outlineLvl w:val="2"/>
        <w:rPr>
          <w:rFonts w:ascii="Arial" w:hAnsi="Arial" w:cs="Arial"/>
          <w:b/>
          <w:bCs/>
          <w:kern w:val="32"/>
          <w:sz w:val="26"/>
          <w:szCs w:val="26"/>
        </w:rPr>
      </w:pPr>
      <w:bookmarkStart w:id="59" w:name="_Toc213950066"/>
      <w:r w:rsidRPr="00226154">
        <w:rPr>
          <w:rFonts w:ascii="Arial" w:hAnsi="Arial" w:cs="Arial"/>
          <w:b/>
          <w:bCs/>
          <w:kern w:val="32"/>
          <w:sz w:val="26"/>
          <w:szCs w:val="26"/>
        </w:rPr>
        <w:t xml:space="preserve">МП </w:t>
      </w:r>
      <w:bookmarkEnd w:id="57"/>
      <w:r w:rsidRPr="00226154">
        <w:rPr>
          <w:rFonts w:ascii="Arial" w:hAnsi="Arial" w:cs="Arial"/>
          <w:b/>
          <w:bCs/>
          <w:kern w:val="32"/>
          <w:sz w:val="26"/>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bookmarkEnd w:id="59"/>
    </w:p>
    <w:p w14:paraId="382DAE1C" w14:textId="77777777" w:rsidR="00226154" w:rsidRPr="00226154" w:rsidRDefault="00226154" w:rsidP="00226154">
      <w:pPr>
        <w:tabs>
          <w:tab w:val="left" w:pos="567"/>
        </w:tabs>
        <w:spacing w:before="240"/>
        <w:ind w:firstLine="709"/>
        <w:jc w:val="both"/>
        <w:rPr>
          <w:sz w:val="26"/>
          <w:szCs w:val="26"/>
        </w:rPr>
      </w:pPr>
      <w:bookmarkStart w:id="60" w:name="_Toc213950067"/>
      <w:bookmarkEnd w:id="58"/>
      <w:r w:rsidRPr="00226154">
        <w:rPr>
          <w:sz w:val="26"/>
          <w:szCs w:val="26"/>
        </w:rPr>
        <w:t>На реализацию муниципальной программы «</w:t>
      </w:r>
      <w:r w:rsidRPr="00226154">
        <w:rPr>
          <w:bCs/>
          <w:noProof/>
          <w:sz w:val="26"/>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226154">
        <w:rPr>
          <w:sz w:val="26"/>
          <w:szCs w:val="26"/>
        </w:rPr>
        <w:t xml:space="preserve">» (далее – Программа) в проекте решения на 2026-2028 годы предусмотрены бюджетные ассигнования за счет средств </w:t>
      </w:r>
      <w:r w:rsidRPr="00226154">
        <w:rPr>
          <w:b/>
          <w:sz w:val="26"/>
          <w:szCs w:val="26"/>
        </w:rPr>
        <w:t>местного бюджета</w:t>
      </w:r>
      <w:r w:rsidRPr="00226154">
        <w:rPr>
          <w:sz w:val="26"/>
          <w:szCs w:val="26"/>
        </w:rPr>
        <w:t xml:space="preserve"> в общей сумме </w:t>
      </w:r>
      <w:r w:rsidRPr="00226154">
        <w:rPr>
          <w:b/>
          <w:sz w:val="26"/>
          <w:szCs w:val="26"/>
        </w:rPr>
        <w:t>210 000,0 тыс. рублей,</w:t>
      </w:r>
      <w:r w:rsidRPr="00226154">
        <w:rPr>
          <w:sz w:val="26"/>
          <w:szCs w:val="26"/>
        </w:rPr>
        <w:t xml:space="preserve"> в том числе по годам:</w:t>
      </w:r>
    </w:p>
    <w:p w14:paraId="4B7D4AC7" w14:textId="77777777" w:rsidR="00226154" w:rsidRPr="00226154" w:rsidRDefault="00226154" w:rsidP="00226154">
      <w:pPr>
        <w:ind w:left="284" w:firstLine="709"/>
        <w:jc w:val="both"/>
        <w:rPr>
          <w:sz w:val="26"/>
          <w:szCs w:val="26"/>
        </w:rPr>
      </w:pPr>
      <w:r w:rsidRPr="00226154">
        <w:rPr>
          <w:sz w:val="26"/>
          <w:szCs w:val="26"/>
        </w:rPr>
        <w:t xml:space="preserve">в 2026 году – 70 000,0 тыс. рублей; </w:t>
      </w:r>
    </w:p>
    <w:p w14:paraId="20AA8FA2" w14:textId="77777777" w:rsidR="00226154" w:rsidRPr="00226154" w:rsidRDefault="00226154" w:rsidP="00226154">
      <w:pPr>
        <w:ind w:left="284" w:firstLine="709"/>
        <w:jc w:val="both"/>
        <w:rPr>
          <w:sz w:val="26"/>
          <w:szCs w:val="26"/>
        </w:rPr>
      </w:pPr>
      <w:r w:rsidRPr="00226154">
        <w:rPr>
          <w:sz w:val="26"/>
          <w:szCs w:val="26"/>
        </w:rPr>
        <w:t>в 2027 году – 70 000,0 тыс. рублей;</w:t>
      </w:r>
    </w:p>
    <w:p w14:paraId="4A54FD70" w14:textId="77777777" w:rsidR="00226154" w:rsidRPr="00226154" w:rsidRDefault="00226154" w:rsidP="00226154">
      <w:pPr>
        <w:ind w:left="284" w:firstLine="709"/>
        <w:jc w:val="both"/>
        <w:rPr>
          <w:sz w:val="26"/>
          <w:szCs w:val="26"/>
        </w:rPr>
      </w:pPr>
      <w:r w:rsidRPr="00226154">
        <w:rPr>
          <w:sz w:val="26"/>
          <w:szCs w:val="26"/>
        </w:rPr>
        <w:t>в 2028 году – 70 000,0 тыс. рублей.</w:t>
      </w:r>
    </w:p>
    <w:p w14:paraId="398B8562" w14:textId="77777777" w:rsidR="00226154" w:rsidRPr="00226154" w:rsidRDefault="00226154" w:rsidP="00226154">
      <w:pPr>
        <w:ind w:firstLine="709"/>
        <w:jc w:val="both"/>
        <w:rPr>
          <w:sz w:val="26"/>
          <w:szCs w:val="26"/>
        </w:rPr>
      </w:pPr>
      <w:r w:rsidRPr="00226154">
        <w:rPr>
          <w:sz w:val="26"/>
          <w:szCs w:val="26"/>
        </w:rPr>
        <w:lastRenderedPageBreak/>
        <w:t>Программа состоит из основного мероприятия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 которое включает в себя следующие мероприятия:</w:t>
      </w:r>
    </w:p>
    <w:p w14:paraId="3888D652" w14:textId="1990C78A" w:rsidR="00226154" w:rsidRPr="00C075D1" w:rsidRDefault="00226154" w:rsidP="00226154">
      <w:pPr>
        <w:ind w:firstLine="709"/>
        <w:jc w:val="right"/>
        <w:rPr>
          <w:bCs/>
          <w:sz w:val="22"/>
          <w:szCs w:val="22"/>
        </w:rPr>
      </w:pPr>
      <w:r w:rsidRPr="00C075D1">
        <w:rPr>
          <w:bCs/>
          <w:sz w:val="22"/>
          <w:szCs w:val="22"/>
        </w:rPr>
        <w:t>Таблица</w:t>
      </w:r>
      <w:r w:rsidR="00C075D1" w:rsidRPr="00C075D1">
        <w:rPr>
          <w:bCs/>
          <w:sz w:val="22"/>
          <w:szCs w:val="22"/>
        </w:rPr>
        <w:t xml:space="preserve"> 50</w:t>
      </w:r>
      <w:r w:rsidRPr="00C075D1">
        <w:rPr>
          <w:bCs/>
          <w:sz w:val="22"/>
          <w:szCs w:val="22"/>
        </w:rPr>
        <w:t xml:space="preserve">  </w:t>
      </w:r>
    </w:p>
    <w:p w14:paraId="7492D9D5" w14:textId="77777777" w:rsidR="00226154" w:rsidRPr="00C075D1" w:rsidRDefault="00226154" w:rsidP="00226154">
      <w:pPr>
        <w:ind w:firstLine="709"/>
        <w:jc w:val="right"/>
        <w:rPr>
          <w:bCs/>
          <w:sz w:val="22"/>
          <w:szCs w:val="22"/>
        </w:rPr>
      </w:pPr>
      <w:r w:rsidRPr="00C075D1">
        <w:rPr>
          <w:bCs/>
          <w:sz w:val="22"/>
          <w:szCs w:val="22"/>
        </w:rPr>
        <w:t>тыс. рублей</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25"/>
        <w:gridCol w:w="1276"/>
        <w:gridCol w:w="1337"/>
        <w:gridCol w:w="1418"/>
      </w:tblGrid>
      <w:tr w:rsidR="00226154" w:rsidRPr="00226154" w14:paraId="008A44F0" w14:textId="77777777" w:rsidTr="00822F6C">
        <w:tc>
          <w:tcPr>
            <w:tcW w:w="5325" w:type="dxa"/>
          </w:tcPr>
          <w:p w14:paraId="40BBBC9C" w14:textId="77777777" w:rsidR="00226154" w:rsidRPr="00C075D1" w:rsidRDefault="00226154" w:rsidP="00822F6C">
            <w:pPr>
              <w:spacing w:before="60" w:after="60"/>
              <w:jc w:val="center"/>
              <w:rPr>
                <w:b/>
              </w:rPr>
            </w:pPr>
            <w:r w:rsidRPr="00C075D1">
              <w:rPr>
                <w:b/>
              </w:rPr>
              <w:t>Наименование</w:t>
            </w:r>
          </w:p>
        </w:tc>
        <w:tc>
          <w:tcPr>
            <w:tcW w:w="1276" w:type="dxa"/>
            <w:vAlign w:val="center"/>
          </w:tcPr>
          <w:p w14:paraId="7D3F8CCD" w14:textId="77777777" w:rsidR="00226154" w:rsidRPr="00C075D1" w:rsidRDefault="00226154" w:rsidP="00822F6C">
            <w:pPr>
              <w:spacing w:before="60" w:after="60"/>
              <w:jc w:val="center"/>
              <w:rPr>
                <w:b/>
              </w:rPr>
            </w:pPr>
            <w:r w:rsidRPr="00C075D1">
              <w:rPr>
                <w:b/>
              </w:rPr>
              <w:t>2026 год</w:t>
            </w:r>
          </w:p>
        </w:tc>
        <w:tc>
          <w:tcPr>
            <w:tcW w:w="1337" w:type="dxa"/>
            <w:vAlign w:val="center"/>
          </w:tcPr>
          <w:p w14:paraId="0A099667" w14:textId="77777777" w:rsidR="00226154" w:rsidRPr="00C075D1" w:rsidRDefault="00226154" w:rsidP="00822F6C">
            <w:pPr>
              <w:spacing w:before="60" w:after="60"/>
              <w:jc w:val="center"/>
              <w:rPr>
                <w:b/>
              </w:rPr>
            </w:pPr>
            <w:r w:rsidRPr="00C075D1">
              <w:rPr>
                <w:b/>
              </w:rPr>
              <w:t>2027 год</w:t>
            </w:r>
          </w:p>
        </w:tc>
        <w:tc>
          <w:tcPr>
            <w:tcW w:w="1418" w:type="dxa"/>
            <w:vAlign w:val="center"/>
          </w:tcPr>
          <w:p w14:paraId="2CDB9FB2" w14:textId="77777777" w:rsidR="00226154" w:rsidRPr="00C075D1" w:rsidRDefault="00226154" w:rsidP="00822F6C">
            <w:pPr>
              <w:spacing w:before="60" w:after="60"/>
              <w:jc w:val="center"/>
              <w:rPr>
                <w:b/>
              </w:rPr>
            </w:pPr>
            <w:r w:rsidRPr="00C075D1">
              <w:rPr>
                <w:b/>
              </w:rPr>
              <w:t>2028 год</w:t>
            </w:r>
          </w:p>
        </w:tc>
      </w:tr>
      <w:tr w:rsidR="00226154" w:rsidRPr="00226154" w14:paraId="49C21569" w14:textId="77777777" w:rsidTr="00822F6C">
        <w:tc>
          <w:tcPr>
            <w:tcW w:w="5325" w:type="dxa"/>
            <w:shd w:val="clear" w:color="auto" w:fill="auto"/>
          </w:tcPr>
          <w:p w14:paraId="5383536C" w14:textId="77777777" w:rsidR="00226154" w:rsidRPr="00C075D1" w:rsidRDefault="00226154" w:rsidP="00822F6C">
            <w:pPr>
              <w:spacing w:before="60" w:after="60"/>
              <w:rPr>
                <w:b/>
              </w:rPr>
            </w:pPr>
            <w:r w:rsidRPr="00C075D1">
              <w:rPr>
                <w:b/>
              </w:rPr>
              <w:t>ВСЕГО:</w:t>
            </w:r>
          </w:p>
        </w:tc>
        <w:tc>
          <w:tcPr>
            <w:tcW w:w="1276" w:type="dxa"/>
            <w:shd w:val="clear" w:color="auto" w:fill="auto"/>
            <w:vAlign w:val="center"/>
          </w:tcPr>
          <w:p w14:paraId="702444D4" w14:textId="77777777" w:rsidR="00226154" w:rsidRPr="00C075D1" w:rsidRDefault="00226154" w:rsidP="00822F6C">
            <w:pPr>
              <w:spacing w:before="60" w:after="60"/>
              <w:jc w:val="right"/>
              <w:rPr>
                <w:b/>
              </w:rPr>
            </w:pPr>
            <w:r w:rsidRPr="00C075D1">
              <w:rPr>
                <w:b/>
                <w:bCs/>
              </w:rPr>
              <w:t xml:space="preserve">70 000,0  </w:t>
            </w:r>
          </w:p>
        </w:tc>
        <w:tc>
          <w:tcPr>
            <w:tcW w:w="1337" w:type="dxa"/>
            <w:shd w:val="clear" w:color="auto" w:fill="auto"/>
            <w:vAlign w:val="center"/>
          </w:tcPr>
          <w:p w14:paraId="3A716237" w14:textId="77777777" w:rsidR="00226154" w:rsidRPr="00C075D1" w:rsidRDefault="00226154" w:rsidP="00822F6C">
            <w:pPr>
              <w:spacing w:before="60" w:after="60"/>
              <w:jc w:val="right"/>
              <w:rPr>
                <w:b/>
              </w:rPr>
            </w:pPr>
            <w:r w:rsidRPr="00C075D1">
              <w:rPr>
                <w:b/>
                <w:bCs/>
              </w:rPr>
              <w:t xml:space="preserve">70 000,0    </w:t>
            </w:r>
          </w:p>
        </w:tc>
        <w:tc>
          <w:tcPr>
            <w:tcW w:w="1418" w:type="dxa"/>
            <w:shd w:val="clear" w:color="auto" w:fill="auto"/>
            <w:vAlign w:val="center"/>
          </w:tcPr>
          <w:p w14:paraId="2AD1B2B8" w14:textId="77777777" w:rsidR="00226154" w:rsidRPr="00C075D1" w:rsidRDefault="00226154" w:rsidP="00822F6C">
            <w:pPr>
              <w:spacing w:before="60" w:after="60"/>
              <w:jc w:val="right"/>
              <w:rPr>
                <w:b/>
              </w:rPr>
            </w:pPr>
            <w:r w:rsidRPr="00C075D1">
              <w:rPr>
                <w:b/>
                <w:bCs/>
              </w:rPr>
              <w:t xml:space="preserve">70 000,0      </w:t>
            </w:r>
          </w:p>
        </w:tc>
      </w:tr>
      <w:tr w:rsidR="00226154" w:rsidRPr="00226154" w14:paraId="39DB079C" w14:textId="77777777" w:rsidTr="00822F6C">
        <w:trPr>
          <w:trHeight w:val="340"/>
        </w:trPr>
        <w:tc>
          <w:tcPr>
            <w:tcW w:w="5325" w:type="dxa"/>
          </w:tcPr>
          <w:p w14:paraId="35BC2B72" w14:textId="77777777" w:rsidR="00226154" w:rsidRPr="00C075D1" w:rsidRDefault="00226154" w:rsidP="00822F6C">
            <w:pPr>
              <w:spacing w:before="60" w:after="60"/>
              <w:jc w:val="both"/>
              <w:rPr>
                <w:i/>
              </w:rPr>
            </w:pPr>
            <w:r w:rsidRPr="00C075D1">
              <w:rPr>
                <w:i/>
              </w:rPr>
              <w:t>в том числе:</w:t>
            </w:r>
          </w:p>
        </w:tc>
        <w:tc>
          <w:tcPr>
            <w:tcW w:w="1276" w:type="dxa"/>
            <w:vAlign w:val="center"/>
          </w:tcPr>
          <w:p w14:paraId="0EDB8723" w14:textId="77777777" w:rsidR="00226154" w:rsidRPr="00C075D1" w:rsidRDefault="00226154" w:rsidP="00822F6C">
            <w:pPr>
              <w:spacing w:before="60" w:after="60"/>
              <w:jc w:val="center"/>
              <w:rPr>
                <w:b/>
              </w:rPr>
            </w:pPr>
          </w:p>
        </w:tc>
        <w:tc>
          <w:tcPr>
            <w:tcW w:w="1337" w:type="dxa"/>
            <w:vAlign w:val="center"/>
          </w:tcPr>
          <w:p w14:paraId="16DC1193" w14:textId="77777777" w:rsidR="00226154" w:rsidRPr="00C075D1" w:rsidRDefault="00226154" w:rsidP="00822F6C">
            <w:pPr>
              <w:spacing w:before="60" w:after="60"/>
              <w:jc w:val="center"/>
              <w:rPr>
                <w:b/>
              </w:rPr>
            </w:pPr>
          </w:p>
        </w:tc>
        <w:tc>
          <w:tcPr>
            <w:tcW w:w="1418" w:type="dxa"/>
            <w:vAlign w:val="center"/>
          </w:tcPr>
          <w:p w14:paraId="139AEF4D" w14:textId="77777777" w:rsidR="00226154" w:rsidRPr="00C075D1" w:rsidRDefault="00226154" w:rsidP="00822F6C">
            <w:pPr>
              <w:spacing w:before="60" w:after="60"/>
              <w:jc w:val="center"/>
              <w:rPr>
                <w:b/>
              </w:rPr>
            </w:pPr>
          </w:p>
        </w:tc>
      </w:tr>
      <w:tr w:rsidR="00226154" w:rsidRPr="00226154" w14:paraId="4F45CC82" w14:textId="77777777" w:rsidTr="00822F6C">
        <w:tc>
          <w:tcPr>
            <w:tcW w:w="5325" w:type="dxa"/>
          </w:tcPr>
          <w:p w14:paraId="22BFACB6" w14:textId="77777777" w:rsidR="00226154" w:rsidRPr="00C075D1" w:rsidRDefault="00226154" w:rsidP="00822F6C">
            <w:pPr>
              <w:spacing w:before="60" w:after="60"/>
            </w:pPr>
            <w:r w:rsidRPr="00C075D1">
              <w:rPr>
                <w:b/>
                <w:i/>
              </w:rPr>
              <w:t>Мероприятие 2.1.</w:t>
            </w:r>
            <w:r w:rsidRPr="00C075D1">
              <w:t xml:space="preserve"> Выплата специалистам единовременной материальной помощи</w:t>
            </w:r>
          </w:p>
        </w:tc>
        <w:tc>
          <w:tcPr>
            <w:tcW w:w="1276" w:type="dxa"/>
            <w:vAlign w:val="center"/>
          </w:tcPr>
          <w:p w14:paraId="2E518F12" w14:textId="77777777" w:rsidR="00226154" w:rsidRPr="00C075D1" w:rsidRDefault="00226154" w:rsidP="00822F6C">
            <w:pPr>
              <w:spacing w:before="60" w:after="60"/>
              <w:jc w:val="right"/>
            </w:pPr>
            <w:r w:rsidRPr="00C075D1">
              <w:rPr>
                <w:i/>
              </w:rPr>
              <w:t>43 900,0</w:t>
            </w:r>
          </w:p>
        </w:tc>
        <w:tc>
          <w:tcPr>
            <w:tcW w:w="1337" w:type="dxa"/>
            <w:vAlign w:val="center"/>
          </w:tcPr>
          <w:p w14:paraId="09EA6DEC" w14:textId="77777777" w:rsidR="00226154" w:rsidRPr="00C075D1" w:rsidRDefault="00226154" w:rsidP="00822F6C">
            <w:pPr>
              <w:spacing w:before="60" w:after="60"/>
              <w:jc w:val="right"/>
            </w:pPr>
            <w:r w:rsidRPr="00C075D1">
              <w:rPr>
                <w:i/>
              </w:rPr>
              <w:t>43 900,0</w:t>
            </w:r>
          </w:p>
        </w:tc>
        <w:tc>
          <w:tcPr>
            <w:tcW w:w="1418" w:type="dxa"/>
            <w:vAlign w:val="center"/>
          </w:tcPr>
          <w:p w14:paraId="0187BC0C" w14:textId="77777777" w:rsidR="00226154" w:rsidRPr="00C075D1" w:rsidRDefault="00226154" w:rsidP="00822F6C">
            <w:pPr>
              <w:spacing w:before="60" w:after="60"/>
              <w:jc w:val="right"/>
            </w:pPr>
            <w:r w:rsidRPr="00C075D1">
              <w:rPr>
                <w:i/>
              </w:rPr>
              <w:t>43 900,0</w:t>
            </w:r>
          </w:p>
        </w:tc>
      </w:tr>
      <w:tr w:rsidR="00226154" w:rsidRPr="00226154" w14:paraId="68531B4D" w14:textId="77777777" w:rsidTr="00822F6C">
        <w:tc>
          <w:tcPr>
            <w:tcW w:w="5325" w:type="dxa"/>
          </w:tcPr>
          <w:p w14:paraId="43C38140" w14:textId="77777777" w:rsidR="00226154" w:rsidRPr="00C075D1" w:rsidRDefault="00226154" w:rsidP="00822F6C">
            <w:pPr>
              <w:spacing w:before="60" w:after="60"/>
              <w:rPr>
                <w:i/>
                <w:color w:val="1F4E79" w:themeColor="accent1" w:themeShade="80"/>
              </w:rPr>
            </w:pPr>
            <w:r w:rsidRPr="00C075D1">
              <w:rPr>
                <w:i/>
                <w:color w:val="1F4E79" w:themeColor="accent1" w:themeShade="80"/>
              </w:rPr>
              <w:t>Администрация города Норильска</w:t>
            </w:r>
          </w:p>
        </w:tc>
        <w:tc>
          <w:tcPr>
            <w:tcW w:w="1276" w:type="dxa"/>
            <w:vAlign w:val="center"/>
          </w:tcPr>
          <w:p w14:paraId="3E425A61" w14:textId="77777777" w:rsidR="00226154" w:rsidRPr="00C075D1" w:rsidRDefault="00226154" w:rsidP="00822F6C">
            <w:pPr>
              <w:spacing w:before="60" w:after="60"/>
              <w:jc w:val="right"/>
              <w:rPr>
                <w:i/>
                <w:color w:val="1F4E79" w:themeColor="accent1" w:themeShade="80"/>
              </w:rPr>
            </w:pPr>
            <w:r w:rsidRPr="00C075D1">
              <w:rPr>
                <w:i/>
                <w:color w:val="1F4E79" w:themeColor="accent1" w:themeShade="80"/>
              </w:rPr>
              <w:t>43 900,0</w:t>
            </w:r>
          </w:p>
        </w:tc>
        <w:tc>
          <w:tcPr>
            <w:tcW w:w="1337" w:type="dxa"/>
            <w:vAlign w:val="center"/>
          </w:tcPr>
          <w:p w14:paraId="129204D2" w14:textId="77777777" w:rsidR="00226154" w:rsidRPr="00C075D1" w:rsidRDefault="00226154" w:rsidP="00822F6C">
            <w:pPr>
              <w:spacing w:before="60" w:after="60"/>
              <w:jc w:val="right"/>
              <w:rPr>
                <w:i/>
                <w:color w:val="1F4E79" w:themeColor="accent1" w:themeShade="80"/>
              </w:rPr>
            </w:pPr>
            <w:r w:rsidRPr="00C075D1">
              <w:rPr>
                <w:i/>
                <w:color w:val="1F4E79" w:themeColor="accent1" w:themeShade="80"/>
              </w:rPr>
              <w:t>43 900,0</w:t>
            </w:r>
          </w:p>
        </w:tc>
        <w:tc>
          <w:tcPr>
            <w:tcW w:w="1418" w:type="dxa"/>
            <w:vAlign w:val="center"/>
          </w:tcPr>
          <w:p w14:paraId="06CFAE01" w14:textId="77777777" w:rsidR="00226154" w:rsidRPr="00C075D1" w:rsidRDefault="00226154" w:rsidP="00822F6C">
            <w:pPr>
              <w:spacing w:before="60" w:after="60"/>
              <w:jc w:val="right"/>
              <w:rPr>
                <w:i/>
                <w:color w:val="1F4E79" w:themeColor="accent1" w:themeShade="80"/>
              </w:rPr>
            </w:pPr>
            <w:r w:rsidRPr="00C075D1">
              <w:rPr>
                <w:i/>
                <w:color w:val="1F4E79" w:themeColor="accent1" w:themeShade="80"/>
              </w:rPr>
              <w:t>43 900,0</w:t>
            </w:r>
          </w:p>
        </w:tc>
      </w:tr>
      <w:tr w:rsidR="00226154" w:rsidRPr="00226154" w14:paraId="12265F9B" w14:textId="77777777" w:rsidTr="00822F6C">
        <w:tc>
          <w:tcPr>
            <w:tcW w:w="5325" w:type="dxa"/>
          </w:tcPr>
          <w:p w14:paraId="574B48FD" w14:textId="77777777" w:rsidR="00226154" w:rsidRPr="00C075D1" w:rsidRDefault="00226154" w:rsidP="00822F6C">
            <w:pPr>
              <w:spacing w:before="60" w:after="60"/>
            </w:pPr>
            <w:r w:rsidRPr="00C075D1">
              <w:rPr>
                <w:b/>
                <w:i/>
              </w:rPr>
              <w:t>Мероприятие 2.2.</w:t>
            </w:r>
            <w:r w:rsidRPr="00C075D1">
              <w:rPr>
                <w:color w:val="000000" w:themeColor="text1"/>
              </w:rPr>
              <w:t xml:space="preserve">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1276" w:type="dxa"/>
            <w:vAlign w:val="center"/>
          </w:tcPr>
          <w:p w14:paraId="7E3C00F3" w14:textId="77777777" w:rsidR="00226154" w:rsidRPr="00C075D1" w:rsidRDefault="00226154" w:rsidP="00822F6C">
            <w:pPr>
              <w:spacing w:before="60" w:after="60"/>
              <w:jc w:val="right"/>
            </w:pPr>
            <w:r w:rsidRPr="00C075D1">
              <w:rPr>
                <w:i/>
              </w:rPr>
              <w:t>900,0</w:t>
            </w:r>
          </w:p>
        </w:tc>
        <w:tc>
          <w:tcPr>
            <w:tcW w:w="1337" w:type="dxa"/>
            <w:vAlign w:val="center"/>
          </w:tcPr>
          <w:p w14:paraId="5EFD71D2" w14:textId="77777777" w:rsidR="00226154" w:rsidRPr="00C075D1" w:rsidRDefault="00226154" w:rsidP="00822F6C">
            <w:pPr>
              <w:spacing w:before="60" w:after="60"/>
              <w:jc w:val="right"/>
            </w:pPr>
            <w:r w:rsidRPr="00C075D1">
              <w:rPr>
                <w:i/>
              </w:rPr>
              <w:t>900,0</w:t>
            </w:r>
          </w:p>
        </w:tc>
        <w:tc>
          <w:tcPr>
            <w:tcW w:w="1418" w:type="dxa"/>
            <w:vAlign w:val="center"/>
          </w:tcPr>
          <w:p w14:paraId="3C0475C2" w14:textId="77777777" w:rsidR="00226154" w:rsidRPr="00C075D1" w:rsidRDefault="00226154" w:rsidP="00822F6C">
            <w:pPr>
              <w:spacing w:before="60" w:after="60"/>
              <w:jc w:val="right"/>
            </w:pPr>
            <w:r w:rsidRPr="00C075D1">
              <w:rPr>
                <w:i/>
              </w:rPr>
              <w:t>900,0</w:t>
            </w:r>
          </w:p>
        </w:tc>
      </w:tr>
      <w:tr w:rsidR="00226154" w:rsidRPr="00226154" w14:paraId="002AD11E" w14:textId="77777777" w:rsidTr="00822F6C">
        <w:tc>
          <w:tcPr>
            <w:tcW w:w="5325" w:type="dxa"/>
          </w:tcPr>
          <w:p w14:paraId="652E85C3" w14:textId="3B67CD61" w:rsidR="00226154" w:rsidRPr="00C075D1" w:rsidRDefault="00226154" w:rsidP="005A5A77">
            <w:pPr>
              <w:spacing w:before="60" w:after="60"/>
              <w:rPr>
                <w:i/>
                <w:color w:val="1F4E79" w:themeColor="accent1" w:themeShade="80"/>
              </w:rPr>
            </w:pPr>
            <w:r w:rsidRPr="00C075D1">
              <w:rPr>
                <w:i/>
                <w:color w:val="1F4E79" w:themeColor="accent1" w:themeShade="80"/>
              </w:rPr>
              <w:t xml:space="preserve">Администрация города Норильска </w:t>
            </w:r>
            <w:r w:rsidR="005A5A77" w:rsidRPr="00C075D1">
              <w:rPr>
                <w:i/>
                <w:color w:val="1F4E79" w:themeColor="accent1" w:themeShade="80"/>
              </w:rPr>
              <w:t>(</w:t>
            </w:r>
            <w:r w:rsidRPr="00C075D1">
              <w:rPr>
                <w:i/>
                <w:color w:val="1F4E79" w:themeColor="accent1" w:themeShade="80"/>
              </w:rPr>
              <w:t>МКУ «Управление социальной политики»</w:t>
            </w:r>
            <w:r w:rsidR="005A5A77" w:rsidRPr="00C075D1">
              <w:rPr>
                <w:i/>
                <w:color w:val="1F4E79" w:themeColor="accent1" w:themeShade="80"/>
              </w:rPr>
              <w:t>)</w:t>
            </w:r>
          </w:p>
        </w:tc>
        <w:tc>
          <w:tcPr>
            <w:tcW w:w="1276" w:type="dxa"/>
            <w:vAlign w:val="center"/>
          </w:tcPr>
          <w:p w14:paraId="44CE7C7B" w14:textId="77777777" w:rsidR="00226154" w:rsidRPr="00C075D1" w:rsidRDefault="00226154" w:rsidP="00822F6C">
            <w:pPr>
              <w:spacing w:before="60" w:after="60"/>
              <w:jc w:val="right"/>
              <w:rPr>
                <w:i/>
                <w:color w:val="1F4E79" w:themeColor="accent1" w:themeShade="80"/>
              </w:rPr>
            </w:pPr>
            <w:r w:rsidRPr="00C075D1">
              <w:rPr>
                <w:i/>
                <w:color w:val="1F4E79" w:themeColor="accent1" w:themeShade="80"/>
              </w:rPr>
              <w:t>900,0</w:t>
            </w:r>
          </w:p>
        </w:tc>
        <w:tc>
          <w:tcPr>
            <w:tcW w:w="1337" w:type="dxa"/>
            <w:vAlign w:val="center"/>
          </w:tcPr>
          <w:p w14:paraId="408A5114" w14:textId="77777777" w:rsidR="00226154" w:rsidRPr="00C075D1" w:rsidRDefault="00226154" w:rsidP="00822F6C">
            <w:pPr>
              <w:spacing w:before="60" w:after="60"/>
              <w:jc w:val="right"/>
              <w:rPr>
                <w:i/>
                <w:color w:val="1F4E79" w:themeColor="accent1" w:themeShade="80"/>
              </w:rPr>
            </w:pPr>
            <w:r w:rsidRPr="00C075D1">
              <w:rPr>
                <w:i/>
                <w:color w:val="1F4E79" w:themeColor="accent1" w:themeShade="80"/>
              </w:rPr>
              <w:t>900,0</w:t>
            </w:r>
          </w:p>
        </w:tc>
        <w:tc>
          <w:tcPr>
            <w:tcW w:w="1418" w:type="dxa"/>
            <w:vAlign w:val="center"/>
          </w:tcPr>
          <w:p w14:paraId="1555304E" w14:textId="77777777" w:rsidR="00226154" w:rsidRPr="00C075D1" w:rsidRDefault="00226154" w:rsidP="00822F6C">
            <w:pPr>
              <w:spacing w:before="60" w:after="60"/>
              <w:jc w:val="right"/>
              <w:rPr>
                <w:i/>
                <w:color w:val="1F4E79" w:themeColor="accent1" w:themeShade="80"/>
              </w:rPr>
            </w:pPr>
            <w:r w:rsidRPr="00C075D1">
              <w:rPr>
                <w:i/>
                <w:color w:val="1F4E79" w:themeColor="accent1" w:themeShade="80"/>
              </w:rPr>
              <w:t>900,0</w:t>
            </w:r>
          </w:p>
        </w:tc>
      </w:tr>
      <w:tr w:rsidR="00226154" w:rsidRPr="00226154" w14:paraId="31AF6D19" w14:textId="77777777" w:rsidTr="00822F6C">
        <w:tc>
          <w:tcPr>
            <w:tcW w:w="5325" w:type="dxa"/>
          </w:tcPr>
          <w:p w14:paraId="05A528E5" w14:textId="77777777" w:rsidR="00226154" w:rsidRPr="00C075D1" w:rsidRDefault="00226154" w:rsidP="00822F6C">
            <w:pPr>
              <w:spacing w:before="60" w:after="60"/>
              <w:rPr>
                <w:color w:val="000000" w:themeColor="text1"/>
              </w:rPr>
            </w:pPr>
            <w:r w:rsidRPr="00C075D1">
              <w:rPr>
                <w:b/>
                <w:i/>
                <w:color w:val="000000" w:themeColor="text1"/>
              </w:rPr>
              <w:t>Мероприятие 2.3.</w:t>
            </w:r>
            <w:r w:rsidRPr="00C075D1">
              <w:rPr>
                <w:color w:val="000000" w:themeColor="text1"/>
              </w:rPr>
              <w:t xml:space="preserve"> 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c>
          <w:tcPr>
            <w:tcW w:w="1276" w:type="dxa"/>
            <w:vAlign w:val="center"/>
          </w:tcPr>
          <w:p w14:paraId="2C1E8720" w14:textId="77777777" w:rsidR="00226154" w:rsidRPr="00C075D1" w:rsidRDefault="00226154" w:rsidP="00822F6C">
            <w:pPr>
              <w:spacing w:before="60" w:after="60"/>
              <w:jc w:val="right"/>
            </w:pPr>
            <w:r w:rsidRPr="00C075D1">
              <w:t>25 200,0</w:t>
            </w:r>
          </w:p>
        </w:tc>
        <w:tc>
          <w:tcPr>
            <w:tcW w:w="1337" w:type="dxa"/>
            <w:vAlign w:val="center"/>
          </w:tcPr>
          <w:p w14:paraId="2A32A5BD" w14:textId="77777777" w:rsidR="00226154" w:rsidRPr="00C075D1" w:rsidRDefault="00226154" w:rsidP="00822F6C">
            <w:pPr>
              <w:spacing w:before="60" w:after="60"/>
              <w:jc w:val="right"/>
            </w:pPr>
            <w:r w:rsidRPr="00C075D1">
              <w:t>25 200,0</w:t>
            </w:r>
          </w:p>
        </w:tc>
        <w:tc>
          <w:tcPr>
            <w:tcW w:w="1418" w:type="dxa"/>
            <w:vAlign w:val="center"/>
          </w:tcPr>
          <w:p w14:paraId="740CFF6A" w14:textId="77777777" w:rsidR="00226154" w:rsidRPr="00C075D1" w:rsidRDefault="00226154" w:rsidP="00822F6C">
            <w:pPr>
              <w:spacing w:before="60" w:after="60"/>
              <w:jc w:val="right"/>
            </w:pPr>
            <w:r w:rsidRPr="00C075D1">
              <w:t>25 200,0</w:t>
            </w:r>
          </w:p>
        </w:tc>
      </w:tr>
      <w:tr w:rsidR="00226154" w:rsidRPr="00226154" w14:paraId="7D78CEC8" w14:textId="77777777" w:rsidTr="00822F6C">
        <w:tc>
          <w:tcPr>
            <w:tcW w:w="5325" w:type="dxa"/>
          </w:tcPr>
          <w:p w14:paraId="79105FBD" w14:textId="77777777" w:rsidR="005A5A77" w:rsidRPr="00C075D1" w:rsidRDefault="00226154" w:rsidP="005A5A77">
            <w:pPr>
              <w:spacing w:before="60" w:after="60"/>
              <w:rPr>
                <w:i/>
                <w:color w:val="1F4E79" w:themeColor="accent1" w:themeShade="80"/>
              </w:rPr>
            </w:pPr>
            <w:r w:rsidRPr="00C075D1">
              <w:rPr>
                <w:i/>
                <w:color w:val="1F4E79" w:themeColor="accent1" w:themeShade="80"/>
              </w:rPr>
              <w:t>Администрация города Норильска</w:t>
            </w:r>
          </w:p>
          <w:p w14:paraId="31F92363" w14:textId="7ED96398" w:rsidR="00226154" w:rsidRPr="00C075D1" w:rsidRDefault="005A5A77" w:rsidP="005A5A77">
            <w:pPr>
              <w:spacing w:before="60" w:after="60"/>
              <w:rPr>
                <w:i/>
                <w:color w:val="1F4E79" w:themeColor="accent1" w:themeShade="80"/>
              </w:rPr>
            </w:pPr>
            <w:r w:rsidRPr="00C075D1">
              <w:rPr>
                <w:i/>
                <w:color w:val="1F4E79" w:themeColor="accent1" w:themeShade="80"/>
              </w:rPr>
              <w:t>(</w:t>
            </w:r>
            <w:r w:rsidR="00226154" w:rsidRPr="00C075D1">
              <w:rPr>
                <w:i/>
                <w:color w:val="1F4E79" w:themeColor="accent1" w:themeShade="80"/>
              </w:rPr>
              <w:t>МКУ «Управление социальной политики»</w:t>
            </w:r>
            <w:r w:rsidRPr="00C075D1">
              <w:rPr>
                <w:i/>
                <w:color w:val="1F4E79" w:themeColor="accent1" w:themeShade="80"/>
              </w:rPr>
              <w:t>)</w:t>
            </w:r>
          </w:p>
        </w:tc>
        <w:tc>
          <w:tcPr>
            <w:tcW w:w="1276" w:type="dxa"/>
            <w:vAlign w:val="center"/>
          </w:tcPr>
          <w:p w14:paraId="3DCF557F" w14:textId="77777777" w:rsidR="00226154" w:rsidRPr="00C075D1" w:rsidRDefault="00226154" w:rsidP="00822F6C">
            <w:pPr>
              <w:spacing w:before="60" w:after="60"/>
              <w:jc w:val="right"/>
              <w:rPr>
                <w:i/>
                <w:color w:val="1F4E79" w:themeColor="accent1" w:themeShade="80"/>
              </w:rPr>
            </w:pPr>
            <w:r w:rsidRPr="00C075D1">
              <w:rPr>
                <w:i/>
                <w:color w:val="1F4E79" w:themeColor="accent1" w:themeShade="80"/>
              </w:rPr>
              <w:t>25 200,0</w:t>
            </w:r>
          </w:p>
        </w:tc>
        <w:tc>
          <w:tcPr>
            <w:tcW w:w="1337" w:type="dxa"/>
            <w:vAlign w:val="center"/>
          </w:tcPr>
          <w:p w14:paraId="560FBC62" w14:textId="77777777" w:rsidR="00226154" w:rsidRPr="00C075D1" w:rsidRDefault="00226154" w:rsidP="00822F6C">
            <w:pPr>
              <w:spacing w:before="60" w:after="60"/>
              <w:jc w:val="right"/>
              <w:rPr>
                <w:i/>
                <w:color w:val="1F4E79" w:themeColor="accent1" w:themeShade="80"/>
              </w:rPr>
            </w:pPr>
            <w:r w:rsidRPr="00C075D1">
              <w:rPr>
                <w:i/>
                <w:color w:val="1F4E79" w:themeColor="accent1" w:themeShade="80"/>
              </w:rPr>
              <w:t>25 200,0</w:t>
            </w:r>
          </w:p>
        </w:tc>
        <w:tc>
          <w:tcPr>
            <w:tcW w:w="1418" w:type="dxa"/>
            <w:vAlign w:val="center"/>
          </w:tcPr>
          <w:p w14:paraId="34BACDE0" w14:textId="77777777" w:rsidR="00226154" w:rsidRPr="00C075D1" w:rsidRDefault="00226154" w:rsidP="00822F6C">
            <w:pPr>
              <w:spacing w:before="60" w:after="60"/>
              <w:jc w:val="right"/>
              <w:rPr>
                <w:i/>
                <w:color w:val="1F4E79" w:themeColor="accent1" w:themeShade="80"/>
              </w:rPr>
            </w:pPr>
            <w:r w:rsidRPr="00C075D1">
              <w:rPr>
                <w:i/>
                <w:color w:val="1F4E79" w:themeColor="accent1" w:themeShade="80"/>
              </w:rPr>
              <w:t>25 200,0</w:t>
            </w:r>
          </w:p>
        </w:tc>
      </w:tr>
    </w:tbl>
    <w:p w14:paraId="3F9B0A54" w14:textId="77777777" w:rsidR="00226154" w:rsidRPr="00226154" w:rsidRDefault="00226154" w:rsidP="00226154">
      <w:pPr>
        <w:ind w:firstLine="709"/>
        <w:jc w:val="both"/>
        <w:rPr>
          <w:bCs/>
          <w:sz w:val="26"/>
          <w:szCs w:val="26"/>
        </w:rPr>
      </w:pPr>
      <w:r w:rsidRPr="00226154">
        <w:rPr>
          <w:bCs/>
          <w:sz w:val="26"/>
          <w:szCs w:val="26"/>
        </w:rPr>
        <w:t xml:space="preserve">По мероприятию 2.1. </w:t>
      </w:r>
      <w:r w:rsidRPr="00226154">
        <w:rPr>
          <w:b/>
          <w:sz w:val="26"/>
          <w:szCs w:val="26"/>
        </w:rPr>
        <w:t>«Выплата специалистам единовременной материальной помощи»</w:t>
      </w:r>
      <w:r w:rsidRPr="00226154">
        <w:rPr>
          <w:sz w:val="26"/>
          <w:szCs w:val="26"/>
        </w:rPr>
        <w:t xml:space="preserve"> предусмотрен объем финансирования за счет средств </w:t>
      </w:r>
      <w:r w:rsidRPr="00226154">
        <w:rPr>
          <w:b/>
          <w:sz w:val="26"/>
          <w:szCs w:val="26"/>
        </w:rPr>
        <w:t>местного бюджета</w:t>
      </w:r>
      <w:r w:rsidRPr="00226154">
        <w:rPr>
          <w:sz w:val="26"/>
          <w:szCs w:val="26"/>
        </w:rPr>
        <w:t xml:space="preserve"> </w:t>
      </w:r>
      <w:r w:rsidRPr="00226154">
        <w:rPr>
          <w:b/>
          <w:sz w:val="26"/>
          <w:szCs w:val="26"/>
        </w:rPr>
        <w:t>131 700,0 тыс. рублей</w:t>
      </w:r>
      <w:r w:rsidRPr="00226154">
        <w:rPr>
          <w:sz w:val="26"/>
          <w:szCs w:val="26"/>
        </w:rPr>
        <w:t>, по 43 900,0</w:t>
      </w:r>
      <w:r w:rsidRPr="00226154">
        <w:rPr>
          <w:i/>
          <w:sz w:val="26"/>
          <w:szCs w:val="26"/>
        </w:rPr>
        <w:t xml:space="preserve"> </w:t>
      </w:r>
      <w:r w:rsidRPr="00226154">
        <w:rPr>
          <w:sz w:val="26"/>
          <w:szCs w:val="26"/>
        </w:rPr>
        <w:t>тыс. рублей ежегодно.</w:t>
      </w:r>
    </w:p>
    <w:p w14:paraId="39E80EAF" w14:textId="77777777" w:rsidR="00226154" w:rsidRPr="00226154" w:rsidRDefault="00226154" w:rsidP="00226154">
      <w:pPr>
        <w:widowControl w:val="0"/>
        <w:autoSpaceDE w:val="0"/>
        <w:autoSpaceDN w:val="0"/>
        <w:adjustRightInd w:val="0"/>
        <w:ind w:firstLine="709"/>
        <w:jc w:val="both"/>
        <w:rPr>
          <w:sz w:val="26"/>
          <w:szCs w:val="26"/>
        </w:rPr>
      </w:pPr>
      <w:r w:rsidRPr="00226154">
        <w:rPr>
          <w:sz w:val="26"/>
          <w:szCs w:val="26"/>
        </w:rPr>
        <w:t>В рамках данного мероприятия в период 2026 - 2028 годов на территорию муниципального образования город Норильск запланировано привлечение ежегодно 35 специалистов в следующих отраслях:</w:t>
      </w:r>
    </w:p>
    <w:p w14:paraId="16882512" w14:textId="77777777" w:rsidR="00226154" w:rsidRPr="00226154" w:rsidRDefault="00226154" w:rsidP="00226154">
      <w:pPr>
        <w:widowControl w:val="0"/>
        <w:autoSpaceDE w:val="0"/>
        <w:autoSpaceDN w:val="0"/>
        <w:adjustRightInd w:val="0"/>
        <w:ind w:firstLine="708"/>
        <w:jc w:val="both"/>
        <w:rPr>
          <w:sz w:val="26"/>
          <w:szCs w:val="26"/>
        </w:rPr>
      </w:pPr>
      <w:r w:rsidRPr="00226154">
        <w:rPr>
          <w:sz w:val="26"/>
          <w:szCs w:val="26"/>
        </w:rPr>
        <w:t>Здравоохранение (врачи, средний медицинский персонал) – 15 квот;</w:t>
      </w:r>
    </w:p>
    <w:p w14:paraId="0002E0AF" w14:textId="77777777" w:rsidR="00226154" w:rsidRPr="00226154" w:rsidRDefault="00226154" w:rsidP="00226154">
      <w:pPr>
        <w:widowControl w:val="0"/>
        <w:autoSpaceDE w:val="0"/>
        <w:autoSpaceDN w:val="0"/>
        <w:adjustRightInd w:val="0"/>
        <w:ind w:firstLine="708"/>
        <w:jc w:val="both"/>
        <w:rPr>
          <w:sz w:val="26"/>
          <w:szCs w:val="26"/>
        </w:rPr>
      </w:pPr>
      <w:r w:rsidRPr="00226154">
        <w:rPr>
          <w:sz w:val="26"/>
          <w:szCs w:val="26"/>
        </w:rPr>
        <w:t xml:space="preserve">Образование (общее и дошкольное) – 11 квот (в том числе 1 квота для приглашения специалиста в п. Снежногорск); </w:t>
      </w:r>
    </w:p>
    <w:p w14:paraId="09725572" w14:textId="77777777" w:rsidR="00226154" w:rsidRPr="00226154" w:rsidRDefault="00226154" w:rsidP="00226154">
      <w:pPr>
        <w:widowControl w:val="0"/>
        <w:autoSpaceDE w:val="0"/>
        <w:autoSpaceDN w:val="0"/>
        <w:adjustRightInd w:val="0"/>
        <w:ind w:firstLine="708"/>
        <w:jc w:val="both"/>
        <w:rPr>
          <w:sz w:val="26"/>
          <w:szCs w:val="26"/>
        </w:rPr>
      </w:pPr>
      <w:r w:rsidRPr="00226154">
        <w:rPr>
          <w:sz w:val="26"/>
          <w:szCs w:val="26"/>
        </w:rPr>
        <w:t xml:space="preserve">Образование (высшее) – 1 квота, </w:t>
      </w:r>
    </w:p>
    <w:p w14:paraId="0244AEEA" w14:textId="77777777" w:rsidR="00226154" w:rsidRPr="00226154" w:rsidRDefault="00226154" w:rsidP="00226154">
      <w:pPr>
        <w:widowControl w:val="0"/>
        <w:autoSpaceDE w:val="0"/>
        <w:autoSpaceDN w:val="0"/>
        <w:adjustRightInd w:val="0"/>
        <w:ind w:firstLine="708"/>
        <w:jc w:val="both"/>
        <w:rPr>
          <w:sz w:val="26"/>
          <w:szCs w:val="26"/>
        </w:rPr>
      </w:pPr>
      <w:r w:rsidRPr="00226154">
        <w:rPr>
          <w:sz w:val="26"/>
          <w:szCs w:val="26"/>
        </w:rPr>
        <w:t xml:space="preserve">Образование (среднее профессиональное) – 1 квота; </w:t>
      </w:r>
    </w:p>
    <w:p w14:paraId="1FF706AC" w14:textId="77777777" w:rsidR="00226154" w:rsidRPr="00226154" w:rsidRDefault="00226154" w:rsidP="00226154">
      <w:pPr>
        <w:widowControl w:val="0"/>
        <w:autoSpaceDE w:val="0"/>
        <w:autoSpaceDN w:val="0"/>
        <w:adjustRightInd w:val="0"/>
        <w:ind w:firstLine="708"/>
        <w:jc w:val="both"/>
        <w:rPr>
          <w:sz w:val="26"/>
          <w:szCs w:val="26"/>
        </w:rPr>
      </w:pPr>
      <w:r w:rsidRPr="00226154">
        <w:rPr>
          <w:sz w:val="26"/>
          <w:szCs w:val="26"/>
        </w:rPr>
        <w:t>Культура – 2 квоты;</w:t>
      </w:r>
    </w:p>
    <w:p w14:paraId="62C7AFB0" w14:textId="77777777" w:rsidR="00226154" w:rsidRPr="00226154" w:rsidRDefault="00226154" w:rsidP="00226154">
      <w:pPr>
        <w:widowControl w:val="0"/>
        <w:autoSpaceDE w:val="0"/>
        <w:autoSpaceDN w:val="0"/>
        <w:adjustRightInd w:val="0"/>
        <w:ind w:firstLine="708"/>
        <w:jc w:val="both"/>
        <w:rPr>
          <w:sz w:val="26"/>
          <w:szCs w:val="26"/>
        </w:rPr>
      </w:pPr>
      <w:r w:rsidRPr="00226154">
        <w:rPr>
          <w:sz w:val="26"/>
          <w:szCs w:val="26"/>
        </w:rPr>
        <w:t>Спорт – 2 квоты;</w:t>
      </w:r>
    </w:p>
    <w:p w14:paraId="21ABDFB3" w14:textId="77777777" w:rsidR="00226154" w:rsidRPr="00226154" w:rsidRDefault="00226154" w:rsidP="00226154">
      <w:pPr>
        <w:widowControl w:val="0"/>
        <w:autoSpaceDE w:val="0"/>
        <w:autoSpaceDN w:val="0"/>
        <w:adjustRightInd w:val="0"/>
        <w:ind w:firstLine="708"/>
        <w:jc w:val="both"/>
        <w:rPr>
          <w:sz w:val="26"/>
          <w:szCs w:val="26"/>
        </w:rPr>
      </w:pPr>
      <w:r w:rsidRPr="00226154">
        <w:rPr>
          <w:sz w:val="26"/>
          <w:szCs w:val="26"/>
        </w:rPr>
        <w:lastRenderedPageBreak/>
        <w:t>Правоохранительная деятельность (участковые уполномоченные полиции) – 3 квоты.</w:t>
      </w:r>
    </w:p>
    <w:p w14:paraId="59B18F45" w14:textId="745F8E81" w:rsidR="00226154" w:rsidRPr="00226154" w:rsidRDefault="00FA34B7" w:rsidP="00226154">
      <w:pPr>
        <w:autoSpaceDE w:val="0"/>
        <w:autoSpaceDN w:val="0"/>
        <w:adjustRightInd w:val="0"/>
        <w:ind w:firstLine="709"/>
        <w:jc w:val="both"/>
        <w:rPr>
          <w:sz w:val="26"/>
          <w:szCs w:val="26"/>
        </w:rPr>
      </w:pPr>
      <w:r>
        <w:rPr>
          <w:sz w:val="26"/>
          <w:szCs w:val="26"/>
        </w:rPr>
        <w:t>В</w:t>
      </w:r>
      <w:r w:rsidR="00226154" w:rsidRPr="00226154">
        <w:rPr>
          <w:sz w:val="26"/>
          <w:szCs w:val="26"/>
        </w:rPr>
        <w:t xml:space="preserve"> 2026 год</w:t>
      </w:r>
      <w:r>
        <w:rPr>
          <w:sz w:val="26"/>
          <w:szCs w:val="26"/>
        </w:rPr>
        <w:t>у</w:t>
      </w:r>
      <w:r w:rsidR="00226154" w:rsidRPr="00226154">
        <w:rPr>
          <w:sz w:val="26"/>
          <w:szCs w:val="26"/>
        </w:rPr>
        <w:t xml:space="preserve"> сумм</w:t>
      </w:r>
      <w:r>
        <w:rPr>
          <w:sz w:val="26"/>
          <w:szCs w:val="26"/>
        </w:rPr>
        <w:t>ы</w:t>
      </w:r>
      <w:r w:rsidR="00226154" w:rsidRPr="00226154">
        <w:rPr>
          <w:sz w:val="26"/>
          <w:szCs w:val="26"/>
        </w:rPr>
        <w:t xml:space="preserve"> единовременной материальной помощи состав</w:t>
      </w:r>
      <w:r>
        <w:rPr>
          <w:sz w:val="26"/>
          <w:szCs w:val="26"/>
        </w:rPr>
        <w:t>я</w:t>
      </w:r>
      <w:r w:rsidR="00226154" w:rsidRPr="00226154">
        <w:rPr>
          <w:sz w:val="26"/>
          <w:szCs w:val="26"/>
        </w:rPr>
        <w:t xml:space="preserve">т: </w:t>
      </w:r>
    </w:p>
    <w:p w14:paraId="0BD24195" w14:textId="7296C3B6" w:rsidR="00226154" w:rsidRPr="00226154" w:rsidRDefault="00226154" w:rsidP="00226154">
      <w:pPr>
        <w:autoSpaceDE w:val="0"/>
        <w:autoSpaceDN w:val="0"/>
        <w:adjustRightInd w:val="0"/>
        <w:ind w:firstLine="709"/>
        <w:jc w:val="both"/>
        <w:rPr>
          <w:sz w:val="26"/>
          <w:szCs w:val="26"/>
        </w:rPr>
      </w:pPr>
      <w:r w:rsidRPr="00226154">
        <w:rPr>
          <w:sz w:val="26"/>
          <w:szCs w:val="26"/>
        </w:rPr>
        <w:t>- 2 000,0 тыс. рублей врачам, а также педагогическим работникам, среднему медицинскому персоналу, инструкторам по спорту, работникам культуры, искусства и кинематографии, местом нахождения рабочего места которых является поселок Снежногорск;</w:t>
      </w:r>
    </w:p>
    <w:p w14:paraId="1C2A99BE" w14:textId="3CB50880" w:rsidR="00226154" w:rsidRPr="00226154" w:rsidRDefault="00226154" w:rsidP="00226154">
      <w:pPr>
        <w:autoSpaceDE w:val="0"/>
        <w:autoSpaceDN w:val="0"/>
        <w:adjustRightInd w:val="0"/>
        <w:ind w:firstLine="709"/>
        <w:jc w:val="both"/>
        <w:rPr>
          <w:sz w:val="26"/>
          <w:szCs w:val="26"/>
        </w:rPr>
      </w:pPr>
      <w:r w:rsidRPr="00226154">
        <w:rPr>
          <w:sz w:val="26"/>
          <w:szCs w:val="26"/>
        </w:rPr>
        <w:t>- 800 тыс. рублей – работникам культуры, искусства и кинематографии, среднему медицинскому персоналу, педагогическим работникам отраслей «общее и дошкольное образование» и «высшее образование», педагогическим работникам среднего профессионального образования в государственных образовательных учреждениях высшего образования, научным сотрудникам, инструкторам-методистам по адаптивной физической культуре, тренерам – преподавателям;</w:t>
      </w:r>
    </w:p>
    <w:p w14:paraId="2958D2BC" w14:textId="08C2B036" w:rsidR="00226154" w:rsidRPr="00226154" w:rsidRDefault="00226154" w:rsidP="00226154">
      <w:pPr>
        <w:autoSpaceDE w:val="0"/>
        <w:autoSpaceDN w:val="0"/>
        <w:adjustRightInd w:val="0"/>
        <w:ind w:firstLine="709"/>
        <w:jc w:val="both"/>
        <w:rPr>
          <w:sz w:val="26"/>
          <w:szCs w:val="26"/>
        </w:rPr>
      </w:pPr>
      <w:r w:rsidRPr="00226154">
        <w:rPr>
          <w:sz w:val="26"/>
          <w:szCs w:val="26"/>
        </w:rPr>
        <w:t>- 500,0 тыс. рублей работникам, относящимся к правоохранительно</w:t>
      </w:r>
      <w:r w:rsidR="00FA34B7">
        <w:rPr>
          <w:sz w:val="26"/>
          <w:szCs w:val="26"/>
        </w:rPr>
        <w:t xml:space="preserve">й деятельности. Начало осуществления выплат - </w:t>
      </w:r>
      <w:r w:rsidRPr="00226154">
        <w:rPr>
          <w:sz w:val="26"/>
          <w:szCs w:val="26"/>
        </w:rPr>
        <w:t>2026 год.</w:t>
      </w:r>
    </w:p>
    <w:p w14:paraId="4F993F6D" w14:textId="10388578" w:rsidR="00226154" w:rsidRPr="00226154" w:rsidRDefault="00226154" w:rsidP="00226154">
      <w:pPr>
        <w:ind w:firstLine="709"/>
        <w:jc w:val="both"/>
        <w:rPr>
          <w:sz w:val="26"/>
          <w:szCs w:val="26"/>
          <w:shd w:val="clear" w:color="auto" w:fill="FFFFFF"/>
        </w:rPr>
      </w:pPr>
      <w:r w:rsidRPr="00226154">
        <w:rPr>
          <w:sz w:val="26"/>
          <w:szCs w:val="26"/>
        </w:rPr>
        <w:t xml:space="preserve">Несмотря на принимаемые меры, потребность в специалистах, обладающих дефицитными специальностями, в учреждениях здравоохранения, образования и культуры в течение периода реализации программы остается </w:t>
      </w:r>
      <w:r w:rsidR="00FA34B7">
        <w:rPr>
          <w:sz w:val="26"/>
          <w:szCs w:val="26"/>
        </w:rPr>
        <w:t>актуальной</w:t>
      </w:r>
      <w:r w:rsidRPr="00226154">
        <w:rPr>
          <w:sz w:val="26"/>
          <w:szCs w:val="26"/>
        </w:rPr>
        <w:t>. Так, по состоянию на 15.10.2024 количество вакансий в муниципальных образовательных учреждениях составлял</w:t>
      </w:r>
      <w:r w:rsidR="00686DB2">
        <w:rPr>
          <w:sz w:val="26"/>
          <w:szCs w:val="26"/>
        </w:rPr>
        <w:t>о</w:t>
      </w:r>
      <w:r w:rsidRPr="00226154">
        <w:rPr>
          <w:sz w:val="26"/>
          <w:szCs w:val="26"/>
        </w:rPr>
        <w:t xml:space="preserve"> 226 человек, по состоянию на 15.10.2025 – 158 человек. В условиях дефицита специалистов, реализация мероприятия позволяет повысить привлекательность территории для соискателей из других регионов.</w:t>
      </w:r>
    </w:p>
    <w:p w14:paraId="45231D3A" w14:textId="77777777" w:rsidR="00226154" w:rsidRPr="00226154" w:rsidRDefault="00226154" w:rsidP="00226154">
      <w:pPr>
        <w:ind w:firstLine="709"/>
        <w:jc w:val="both"/>
        <w:rPr>
          <w:sz w:val="26"/>
          <w:szCs w:val="26"/>
          <w:shd w:val="clear" w:color="auto" w:fill="FFFFFF"/>
        </w:rPr>
      </w:pPr>
    </w:p>
    <w:p w14:paraId="6F2511BC" w14:textId="77777777" w:rsidR="00226154" w:rsidRPr="00226154" w:rsidRDefault="00226154" w:rsidP="00226154">
      <w:pPr>
        <w:ind w:firstLine="709"/>
        <w:jc w:val="both"/>
        <w:rPr>
          <w:bCs/>
          <w:sz w:val="26"/>
          <w:szCs w:val="26"/>
        </w:rPr>
      </w:pPr>
      <w:r w:rsidRPr="00226154">
        <w:rPr>
          <w:sz w:val="26"/>
          <w:szCs w:val="26"/>
        </w:rPr>
        <w:t>По мероприятию 2.2. «</w:t>
      </w:r>
      <w:r w:rsidRPr="00226154">
        <w:rPr>
          <w:b/>
          <w:sz w:val="26"/>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226154">
        <w:rPr>
          <w:sz w:val="26"/>
          <w:szCs w:val="26"/>
        </w:rPr>
        <w:t xml:space="preserve">» предусмотрен объем финансирования за счет средств </w:t>
      </w:r>
      <w:r w:rsidRPr="00226154">
        <w:rPr>
          <w:b/>
          <w:sz w:val="26"/>
          <w:szCs w:val="26"/>
        </w:rPr>
        <w:t>местного бюджета</w:t>
      </w:r>
      <w:r w:rsidRPr="00226154">
        <w:rPr>
          <w:sz w:val="26"/>
          <w:szCs w:val="26"/>
        </w:rPr>
        <w:t xml:space="preserve"> </w:t>
      </w:r>
      <w:r w:rsidRPr="00226154">
        <w:rPr>
          <w:b/>
          <w:sz w:val="26"/>
          <w:szCs w:val="26"/>
        </w:rPr>
        <w:t xml:space="preserve">2 700,0 тыс. рублей, </w:t>
      </w:r>
      <w:r w:rsidRPr="00226154">
        <w:rPr>
          <w:sz w:val="26"/>
          <w:szCs w:val="26"/>
        </w:rPr>
        <w:t>по 900,0 тыс. рублей ежегодно.</w:t>
      </w:r>
    </w:p>
    <w:p w14:paraId="7C264710" w14:textId="77777777" w:rsidR="00226154" w:rsidRPr="00226154" w:rsidRDefault="00226154" w:rsidP="00226154">
      <w:pPr>
        <w:autoSpaceDE w:val="0"/>
        <w:autoSpaceDN w:val="0"/>
        <w:adjustRightInd w:val="0"/>
        <w:ind w:firstLine="709"/>
        <w:jc w:val="both"/>
        <w:rPr>
          <w:sz w:val="26"/>
          <w:szCs w:val="26"/>
        </w:rPr>
      </w:pPr>
      <w:r w:rsidRPr="00226154">
        <w:rPr>
          <w:sz w:val="26"/>
          <w:szCs w:val="26"/>
        </w:rPr>
        <w:t>Данное мероприятие нацелено на создание благоприятных условий для прохождения практики студентами и ординаторами на территории муниципального образования город Норильск и, как следствие, их дальнейшей трудовой деятельности в соответствующих учреждениях, путем оказания мер социальной поддержки молодых специалистов - граждан из числа студентов 3-5 курсов, осваивающих образовательные программы высшего образования – программы специалитета и ординатуры в ФГБОУ ВО «Красноярский государственный медицинский университет имени профессора В.Ф. Войно-Ясенецкого» Министерства здравоохранения Российской Федерации.</w:t>
      </w:r>
    </w:p>
    <w:p w14:paraId="6381350F" w14:textId="77777777" w:rsidR="00226154" w:rsidRPr="00226154" w:rsidRDefault="00226154" w:rsidP="00226154">
      <w:pPr>
        <w:autoSpaceDE w:val="0"/>
        <w:autoSpaceDN w:val="0"/>
        <w:adjustRightInd w:val="0"/>
        <w:ind w:firstLine="709"/>
        <w:jc w:val="both"/>
        <w:rPr>
          <w:sz w:val="26"/>
          <w:szCs w:val="26"/>
        </w:rPr>
      </w:pPr>
      <w:r w:rsidRPr="00226154">
        <w:rPr>
          <w:sz w:val="26"/>
          <w:szCs w:val="26"/>
        </w:rPr>
        <w:t>Для указанных выше категорий граждан сохранены меры поддержки, которые включают компенсацию расходов на проезд к месту прохождения практики и обратно, а также выплату стипендии на период обучения. Размер стипендии за полный календарный месяц обучения в медицинском учреждении составит 36,0 тыс. рублей (в том числе налог на доходы физических лиц). Количество получателей данной меры поддержки составит ежегодно 13 человек.</w:t>
      </w:r>
    </w:p>
    <w:p w14:paraId="6EDD7137" w14:textId="77777777" w:rsidR="00226154" w:rsidRPr="00226154" w:rsidRDefault="00226154" w:rsidP="00226154">
      <w:pPr>
        <w:autoSpaceDE w:val="0"/>
        <w:autoSpaceDN w:val="0"/>
        <w:adjustRightInd w:val="0"/>
        <w:ind w:firstLine="709"/>
        <w:jc w:val="both"/>
        <w:rPr>
          <w:sz w:val="26"/>
          <w:szCs w:val="26"/>
          <w:highlight w:val="yellow"/>
        </w:rPr>
      </w:pPr>
    </w:p>
    <w:p w14:paraId="404D32FB" w14:textId="77777777" w:rsidR="00226154" w:rsidRPr="00226154" w:rsidRDefault="00226154" w:rsidP="00226154">
      <w:pPr>
        <w:ind w:firstLine="709"/>
        <w:jc w:val="both"/>
        <w:rPr>
          <w:bCs/>
          <w:sz w:val="26"/>
          <w:szCs w:val="26"/>
        </w:rPr>
      </w:pPr>
      <w:r w:rsidRPr="00226154">
        <w:rPr>
          <w:sz w:val="26"/>
          <w:szCs w:val="26"/>
        </w:rPr>
        <w:lastRenderedPageBreak/>
        <w:t>По мероприятию 2.3. «</w:t>
      </w:r>
      <w:r w:rsidRPr="00226154">
        <w:rPr>
          <w:b/>
          <w:sz w:val="26"/>
          <w:szCs w:val="26"/>
        </w:rPr>
        <w:t>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r w:rsidRPr="00226154">
        <w:rPr>
          <w:sz w:val="26"/>
          <w:szCs w:val="26"/>
        </w:rPr>
        <w:t xml:space="preserve"> предусмотрен объем финансирования за счет средств </w:t>
      </w:r>
      <w:r w:rsidRPr="00226154">
        <w:rPr>
          <w:b/>
          <w:sz w:val="26"/>
          <w:szCs w:val="26"/>
        </w:rPr>
        <w:t>местного бюджета</w:t>
      </w:r>
      <w:r w:rsidRPr="00226154">
        <w:rPr>
          <w:sz w:val="26"/>
          <w:szCs w:val="26"/>
        </w:rPr>
        <w:t xml:space="preserve"> </w:t>
      </w:r>
      <w:r w:rsidRPr="00226154">
        <w:rPr>
          <w:b/>
          <w:sz w:val="26"/>
          <w:szCs w:val="26"/>
        </w:rPr>
        <w:t xml:space="preserve">75 600,0 тыс. рублей, </w:t>
      </w:r>
      <w:r w:rsidRPr="00226154">
        <w:rPr>
          <w:sz w:val="26"/>
          <w:szCs w:val="26"/>
        </w:rPr>
        <w:t>по 25 200,0 тыс. рублей ежегодно.</w:t>
      </w:r>
    </w:p>
    <w:p w14:paraId="6CA9A584" w14:textId="3C087291" w:rsidR="00226154" w:rsidRPr="00226154" w:rsidRDefault="00226154" w:rsidP="00226154">
      <w:pPr>
        <w:autoSpaceDE w:val="0"/>
        <w:autoSpaceDN w:val="0"/>
        <w:adjustRightInd w:val="0"/>
        <w:ind w:firstLine="709"/>
        <w:jc w:val="both"/>
        <w:rPr>
          <w:sz w:val="26"/>
          <w:szCs w:val="26"/>
        </w:rPr>
      </w:pPr>
      <w:r w:rsidRPr="00226154">
        <w:rPr>
          <w:sz w:val="26"/>
          <w:szCs w:val="26"/>
        </w:rPr>
        <w:t>Данное мероприятие нацелено на поддержку специалистов, приглашённых в рамках Программы, и предусматривает компенсацию расходов на аренду жилья в размере фактически понесённых затрат</w:t>
      </w:r>
      <w:r w:rsidR="007600A1">
        <w:rPr>
          <w:sz w:val="26"/>
          <w:szCs w:val="26"/>
        </w:rPr>
        <w:t xml:space="preserve"> в</w:t>
      </w:r>
      <w:r w:rsidRPr="00226154">
        <w:rPr>
          <w:sz w:val="26"/>
          <w:szCs w:val="26"/>
        </w:rPr>
        <w:t xml:space="preserve"> соответствии с договором найма жилого помещения в течение 3-х лет, но не более 40,0 тыс. рублей в месяц.</w:t>
      </w:r>
    </w:p>
    <w:p w14:paraId="433FAD18" w14:textId="24E7FB22" w:rsidR="00226154" w:rsidRPr="00226154" w:rsidRDefault="00226154" w:rsidP="00226154">
      <w:pPr>
        <w:autoSpaceDE w:val="0"/>
        <w:autoSpaceDN w:val="0"/>
        <w:adjustRightInd w:val="0"/>
        <w:ind w:firstLine="709"/>
        <w:jc w:val="both"/>
        <w:rPr>
          <w:sz w:val="26"/>
          <w:szCs w:val="26"/>
        </w:rPr>
      </w:pPr>
      <w:r w:rsidRPr="00226154">
        <w:rPr>
          <w:sz w:val="26"/>
          <w:szCs w:val="26"/>
        </w:rPr>
        <w:t xml:space="preserve">В связи с изменением механизма компенсации расходов на оплату найма жилых помещений специалистам отрасли «Здравоохранения» в соответствии с Законом Красноярского края от 29.06.2017 № 3-802 «О компенсации расходов на оплату найма жилых помещений медицинским работникам» (далее – Закон края) - выплаты осуществляются в течение 3-х лет с даты трудоустройства работника в рамках Программы, при условии его обращения за компенсацией расходов в соответствии с Законом края, и определяются в размере фактически понесенных специалистом расходов на оплату найма жилого помещения, но не более 40 </w:t>
      </w:r>
      <w:r w:rsidR="007600A1">
        <w:rPr>
          <w:sz w:val="26"/>
          <w:szCs w:val="26"/>
        </w:rPr>
        <w:t xml:space="preserve">тыс. </w:t>
      </w:r>
      <w:r w:rsidRPr="00226154">
        <w:rPr>
          <w:sz w:val="26"/>
          <w:szCs w:val="26"/>
        </w:rPr>
        <w:t>рублей в месяц до даты назначения ему компенсации расходов в соответствии с Законом края.</w:t>
      </w:r>
    </w:p>
    <w:p w14:paraId="7CE03A2C" w14:textId="6B7B9DC3" w:rsidR="00226154" w:rsidRPr="00226154" w:rsidRDefault="00226154" w:rsidP="00226154">
      <w:pPr>
        <w:autoSpaceDE w:val="0"/>
        <w:autoSpaceDN w:val="0"/>
        <w:adjustRightInd w:val="0"/>
        <w:ind w:firstLine="709"/>
        <w:jc w:val="both"/>
        <w:rPr>
          <w:sz w:val="26"/>
          <w:szCs w:val="26"/>
        </w:rPr>
      </w:pPr>
      <w:r w:rsidRPr="00226154">
        <w:rPr>
          <w:sz w:val="26"/>
          <w:szCs w:val="26"/>
        </w:rPr>
        <w:t xml:space="preserve">При планировании объема финансирования данной меры социальной поддержки были учтены специалисты, приглашенные в рамках Программы в 2022-2025 годах и заключившие договоры найма жилых помещений, расположенных на территории муниципального образования город Норильск. Право на компенсацию расходов на оплату найма жилых помещений специалистам сохраняется в течение </w:t>
      </w:r>
      <w:r w:rsidR="007600A1">
        <w:rPr>
          <w:sz w:val="26"/>
          <w:szCs w:val="26"/>
        </w:rPr>
        <w:t xml:space="preserve">               </w:t>
      </w:r>
      <w:r w:rsidRPr="00226154">
        <w:rPr>
          <w:sz w:val="26"/>
          <w:szCs w:val="26"/>
        </w:rPr>
        <w:t>3-х лет с даты их трудоустройства в учреждения в рамках Программы.</w:t>
      </w:r>
    </w:p>
    <w:p w14:paraId="41249CA0" w14:textId="77777777" w:rsidR="00226154" w:rsidRPr="00226154" w:rsidRDefault="00226154" w:rsidP="00226154">
      <w:pPr>
        <w:autoSpaceDE w:val="0"/>
        <w:autoSpaceDN w:val="0"/>
        <w:adjustRightInd w:val="0"/>
        <w:ind w:firstLine="708"/>
        <w:jc w:val="both"/>
        <w:rPr>
          <w:sz w:val="26"/>
          <w:szCs w:val="26"/>
        </w:rPr>
      </w:pPr>
      <w:r w:rsidRPr="00226154">
        <w:rPr>
          <w:sz w:val="26"/>
          <w:szCs w:val="26"/>
        </w:rPr>
        <w:t>В условиях недостаточности муниципального жилищного фонда реализация этого проекта позволит сделать территорию муниципального образования город Норильск более привлекательной для высококвалифицированных специалистов, особенно в тех областях, где ощущается острая нехватка кадров.</w:t>
      </w:r>
    </w:p>
    <w:p w14:paraId="34997CAB" w14:textId="77777777" w:rsidR="00226154" w:rsidRPr="00226154" w:rsidRDefault="00226154" w:rsidP="00226154">
      <w:pPr>
        <w:autoSpaceDE w:val="0"/>
        <w:autoSpaceDN w:val="0"/>
        <w:adjustRightInd w:val="0"/>
        <w:ind w:firstLine="708"/>
        <w:jc w:val="both"/>
        <w:rPr>
          <w:sz w:val="26"/>
          <w:szCs w:val="26"/>
          <w:highlight w:val="yellow"/>
        </w:rPr>
      </w:pPr>
    </w:p>
    <w:p w14:paraId="7F507E17" w14:textId="77777777" w:rsidR="00226154" w:rsidRPr="00226154" w:rsidRDefault="00226154" w:rsidP="00226154">
      <w:pPr>
        <w:ind w:firstLine="720"/>
        <w:jc w:val="both"/>
        <w:rPr>
          <w:sz w:val="26"/>
          <w:szCs w:val="26"/>
          <w:shd w:val="clear" w:color="auto" w:fill="FFFFFF"/>
        </w:rPr>
      </w:pPr>
      <w:r w:rsidRPr="00226154">
        <w:rPr>
          <w:sz w:val="26"/>
          <w:szCs w:val="26"/>
          <w:shd w:val="clear" w:color="auto" w:fill="FFFFFF"/>
        </w:rPr>
        <w:t xml:space="preserve">При </w:t>
      </w:r>
      <w:r w:rsidRPr="00226154">
        <w:rPr>
          <w:sz w:val="26"/>
          <w:szCs w:val="26"/>
        </w:rPr>
        <w:t xml:space="preserve">реализации Программы в период 2026 - 2028 годов планируется достичь следующих результатов: </w:t>
      </w:r>
    </w:p>
    <w:p w14:paraId="4E022D9E" w14:textId="340F06D0" w:rsidR="00226154" w:rsidRPr="00C075D1" w:rsidRDefault="00226154" w:rsidP="00226154">
      <w:pPr>
        <w:spacing w:before="60" w:after="60"/>
        <w:ind w:firstLine="709"/>
        <w:jc w:val="right"/>
        <w:rPr>
          <w:bCs/>
          <w:sz w:val="22"/>
          <w:szCs w:val="22"/>
        </w:rPr>
      </w:pPr>
      <w:r w:rsidRPr="00C075D1">
        <w:rPr>
          <w:bCs/>
          <w:sz w:val="22"/>
          <w:szCs w:val="22"/>
        </w:rPr>
        <w:t>Таблица</w:t>
      </w:r>
      <w:r w:rsidR="00C075D1" w:rsidRPr="00C075D1">
        <w:rPr>
          <w:bCs/>
          <w:sz w:val="22"/>
          <w:szCs w:val="22"/>
        </w:rPr>
        <w:t xml:space="preserve"> 51</w:t>
      </w:r>
      <w:r w:rsidRPr="00C075D1">
        <w:rPr>
          <w:bCs/>
          <w:sz w:val="22"/>
          <w:szCs w:val="22"/>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3"/>
        <w:gridCol w:w="851"/>
        <w:gridCol w:w="1276"/>
        <w:gridCol w:w="1134"/>
        <w:gridCol w:w="1275"/>
      </w:tblGrid>
      <w:tr w:rsidR="00226154" w:rsidRPr="00226154" w14:paraId="26C3E74D" w14:textId="77777777" w:rsidTr="00822F6C">
        <w:trPr>
          <w:trHeight w:val="778"/>
          <w:tblHeader/>
        </w:trPr>
        <w:tc>
          <w:tcPr>
            <w:tcW w:w="5103" w:type="dxa"/>
            <w:vAlign w:val="center"/>
          </w:tcPr>
          <w:p w14:paraId="449CEA94" w14:textId="77777777" w:rsidR="00226154" w:rsidRPr="00C075D1" w:rsidRDefault="00226154" w:rsidP="00822F6C">
            <w:pPr>
              <w:spacing w:before="60" w:after="60"/>
              <w:ind w:left="283" w:hanging="56"/>
              <w:jc w:val="center"/>
              <w:rPr>
                <w:b/>
              </w:rPr>
            </w:pPr>
            <w:r w:rsidRPr="00C075D1">
              <w:rPr>
                <w:b/>
              </w:rPr>
              <w:t xml:space="preserve">Цели, индикаторы </w:t>
            </w:r>
          </w:p>
          <w:p w14:paraId="52E003FC" w14:textId="77777777" w:rsidR="00226154" w:rsidRPr="00C075D1" w:rsidRDefault="00226154" w:rsidP="00822F6C">
            <w:pPr>
              <w:spacing w:before="60" w:after="60"/>
              <w:ind w:left="283" w:hanging="56"/>
              <w:jc w:val="center"/>
              <w:rPr>
                <w:b/>
              </w:rPr>
            </w:pPr>
            <w:r w:rsidRPr="00C075D1">
              <w:rPr>
                <w:b/>
              </w:rPr>
              <w:t>результативности</w:t>
            </w:r>
          </w:p>
        </w:tc>
        <w:tc>
          <w:tcPr>
            <w:tcW w:w="851" w:type="dxa"/>
            <w:vAlign w:val="center"/>
          </w:tcPr>
          <w:p w14:paraId="7705BAAD" w14:textId="77777777" w:rsidR="00226154" w:rsidRPr="00C075D1" w:rsidRDefault="00226154" w:rsidP="00822F6C">
            <w:pPr>
              <w:spacing w:before="60" w:after="60"/>
              <w:jc w:val="center"/>
              <w:rPr>
                <w:b/>
              </w:rPr>
            </w:pPr>
            <w:r w:rsidRPr="00C075D1">
              <w:rPr>
                <w:b/>
              </w:rPr>
              <w:t>Ед. изм.</w:t>
            </w:r>
          </w:p>
        </w:tc>
        <w:tc>
          <w:tcPr>
            <w:tcW w:w="1276" w:type="dxa"/>
            <w:vAlign w:val="center"/>
          </w:tcPr>
          <w:p w14:paraId="31D780C6" w14:textId="77777777" w:rsidR="00226154" w:rsidRPr="00C075D1" w:rsidRDefault="00226154" w:rsidP="00822F6C">
            <w:pPr>
              <w:jc w:val="center"/>
              <w:rPr>
                <w:b/>
              </w:rPr>
            </w:pPr>
            <w:r w:rsidRPr="00C075D1">
              <w:rPr>
                <w:b/>
              </w:rPr>
              <w:t>2026 год</w:t>
            </w:r>
          </w:p>
        </w:tc>
        <w:tc>
          <w:tcPr>
            <w:tcW w:w="1134" w:type="dxa"/>
            <w:vAlign w:val="center"/>
          </w:tcPr>
          <w:p w14:paraId="33740492" w14:textId="77777777" w:rsidR="00226154" w:rsidRPr="00C075D1" w:rsidRDefault="00226154" w:rsidP="00822F6C">
            <w:pPr>
              <w:jc w:val="center"/>
              <w:rPr>
                <w:b/>
              </w:rPr>
            </w:pPr>
            <w:r w:rsidRPr="00C075D1">
              <w:rPr>
                <w:b/>
              </w:rPr>
              <w:t>2027 год</w:t>
            </w:r>
          </w:p>
        </w:tc>
        <w:tc>
          <w:tcPr>
            <w:tcW w:w="1275" w:type="dxa"/>
            <w:vAlign w:val="center"/>
          </w:tcPr>
          <w:p w14:paraId="04E02A50" w14:textId="77777777" w:rsidR="00226154" w:rsidRPr="00C075D1" w:rsidRDefault="00226154" w:rsidP="00822F6C">
            <w:pPr>
              <w:jc w:val="center"/>
              <w:rPr>
                <w:b/>
              </w:rPr>
            </w:pPr>
            <w:r w:rsidRPr="00C075D1">
              <w:rPr>
                <w:b/>
              </w:rPr>
              <w:t>2028 год</w:t>
            </w:r>
          </w:p>
        </w:tc>
      </w:tr>
      <w:tr w:rsidR="00226154" w:rsidRPr="00226154" w14:paraId="621C1455" w14:textId="77777777" w:rsidTr="00822F6C">
        <w:tc>
          <w:tcPr>
            <w:tcW w:w="5103" w:type="dxa"/>
          </w:tcPr>
          <w:p w14:paraId="448D3D34" w14:textId="77777777" w:rsidR="00226154" w:rsidRPr="00C075D1" w:rsidRDefault="00226154" w:rsidP="00822F6C">
            <w:pPr>
              <w:spacing w:before="60" w:after="60"/>
              <w:rPr>
                <w:bCs/>
                <w:noProof/>
              </w:rPr>
            </w:pPr>
            <w:r w:rsidRPr="00C075D1">
              <w:rPr>
                <w:bCs/>
                <w:noProof/>
              </w:rPr>
              <w:t>Уровень закрытия потребности в педагогических работниках сфере образования (уровень общее, дошкольное)</w:t>
            </w:r>
          </w:p>
        </w:tc>
        <w:tc>
          <w:tcPr>
            <w:tcW w:w="851" w:type="dxa"/>
            <w:vAlign w:val="center"/>
          </w:tcPr>
          <w:p w14:paraId="7971D19F" w14:textId="77777777" w:rsidR="00226154" w:rsidRPr="00C075D1" w:rsidRDefault="00226154" w:rsidP="00822F6C">
            <w:pPr>
              <w:spacing w:before="60" w:after="60"/>
              <w:jc w:val="center"/>
            </w:pPr>
            <w:r w:rsidRPr="00C075D1">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E83C9E2" w14:textId="77777777" w:rsidR="00226154" w:rsidRPr="00C075D1" w:rsidRDefault="00226154" w:rsidP="00822F6C">
            <w:pPr>
              <w:jc w:val="center"/>
            </w:pPr>
            <w:r w:rsidRPr="00C075D1">
              <w:t>13,8</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0E4A62A" w14:textId="77777777" w:rsidR="00226154" w:rsidRPr="00C075D1" w:rsidRDefault="00226154" w:rsidP="00822F6C">
            <w:pPr>
              <w:jc w:val="center"/>
            </w:pPr>
            <w:r w:rsidRPr="00C075D1">
              <w:t>9,3</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1EC7628A" w14:textId="77777777" w:rsidR="00226154" w:rsidRPr="00C075D1" w:rsidRDefault="00226154" w:rsidP="00822F6C">
            <w:pPr>
              <w:jc w:val="center"/>
            </w:pPr>
            <w:r w:rsidRPr="00C075D1">
              <w:t>11,3</w:t>
            </w:r>
          </w:p>
        </w:tc>
      </w:tr>
      <w:tr w:rsidR="00226154" w:rsidRPr="00226154" w14:paraId="0A55E13C" w14:textId="77777777" w:rsidTr="00822F6C">
        <w:tc>
          <w:tcPr>
            <w:tcW w:w="5103" w:type="dxa"/>
          </w:tcPr>
          <w:p w14:paraId="6A44F6AA" w14:textId="77777777" w:rsidR="00226154" w:rsidRPr="00C075D1" w:rsidRDefault="00226154" w:rsidP="00822F6C">
            <w:pPr>
              <w:spacing w:before="60" w:after="60"/>
              <w:rPr>
                <w:bCs/>
                <w:noProof/>
              </w:rPr>
            </w:pPr>
            <w:r w:rsidRPr="00C075D1">
              <w:rPr>
                <w:bCs/>
                <w:noProof/>
              </w:rPr>
              <w:t>Уровень закрытия потребности в педагогических работниках в сфере образования (уровень высшее)</w:t>
            </w:r>
          </w:p>
        </w:tc>
        <w:tc>
          <w:tcPr>
            <w:tcW w:w="851" w:type="dxa"/>
            <w:vAlign w:val="center"/>
          </w:tcPr>
          <w:p w14:paraId="72B7C646" w14:textId="77777777" w:rsidR="00226154" w:rsidRPr="00C075D1" w:rsidRDefault="00226154" w:rsidP="00822F6C">
            <w:pPr>
              <w:spacing w:before="60" w:after="60"/>
              <w:jc w:val="center"/>
            </w:pPr>
            <w:r w:rsidRPr="00C075D1">
              <w:t>%</w:t>
            </w:r>
          </w:p>
        </w:tc>
        <w:tc>
          <w:tcPr>
            <w:tcW w:w="1276" w:type="dxa"/>
            <w:vAlign w:val="center"/>
          </w:tcPr>
          <w:p w14:paraId="0F3E6890" w14:textId="77777777" w:rsidR="00226154" w:rsidRPr="00C075D1" w:rsidRDefault="00226154" w:rsidP="00822F6C">
            <w:pPr>
              <w:spacing w:before="60" w:after="60"/>
              <w:jc w:val="center"/>
            </w:pPr>
            <w:r w:rsidRPr="00C075D1">
              <w:t>25,0</w:t>
            </w:r>
          </w:p>
        </w:tc>
        <w:tc>
          <w:tcPr>
            <w:tcW w:w="1134" w:type="dxa"/>
            <w:vAlign w:val="center"/>
          </w:tcPr>
          <w:p w14:paraId="683E1CF9" w14:textId="77777777" w:rsidR="00226154" w:rsidRPr="00C075D1" w:rsidRDefault="00226154" w:rsidP="00822F6C">
            <w:pPr>
              <w:spacing w:before="60" w:after="60"/>
              <w:jc w:val="center"/>
            </w:pPr>
            <w:r w:rsidRPr="00C075D1">
              <w:t>20,0</w:t>
            </w:r>
          </w:p>
        </w:tc>
        <w:tc>
          <w:tcPr>
            <w:tcW w:w="1275" w:type="dxa"/>
            <w:vAlign w:val="center"/>
          </w:tcPr>
          <w:p w14:paraId="31EA734B" w14:textId="77777777" w:rsidR="00226154" w:rsidRPr="00C075D1" w:rsidRDefault="00226154" w:rsidP="00822F6C">
            <w:pPr>
              <w:spacing w:before="60" w:after="60"/>
              <w:jc w:val="center"/>
            </w:pPr>
            <w:r w:rsidRPr="00C075D1">
              <w:t>20,0</w:t>
            </w:r>
          </w:p>
        </w:tc>
      </w:tr>
      <w:tr w:rsidR="00226154" w:rsidRPr="00226154" w14:paraId="0D7D1EE2" w14:textId="77777777" w:rsidTr="00822F6C">
        <w:tc>
          <w:tcPr>
            <w:tcW w:w="5103" w:type="dxa"/>
          </w:tcPr>
          <w:p w14:paraId="1BAE7E3C" w14:textId="77777777" w:rsidR="00226154" w:rsidRPr="00C075D1" w:rsidRDefault="00226154" w:rsidP="00822F6C">
            <w:pPr>
              <w:tabs>
                <w:tab w:val="left" w:pos="348"/>
              </w:tabs>
              <w:spacing w:before="60" w:after="60"/>
              <w:rPr>
                <w:bCs/>
                <w:noProof/>
              </w:rPr>
            </w:pPr>
            <w:r w:rsidRPr="00C075D1">
              <w:rPr>
                <w:bCs/>
                <w:noProof/>
              </w:rPr>
              <w:t xml:space="preserve">Уровень закрытия потребности в педагогических работниках в сфере </w:t>
            </w:r>
            <w:r w:rsidRPr="00C075D1">
              <w:rPr>
                <w:bCs/>
                <w:noProof/>
              </w:rPr>
              <w:lastRenderedPageBreak/>
              <w:t>образования (уровень среднее профессиональное)</w:t>
            </w:r>
          </w:p>
        </w:tc>
        <w:tc>
          <w:tcPr>
            <w:tcW w:w="851" w:type="dxa"/>
            <w:vAlign w:val="center"/>
          </w:tcPr>
          <w:p w14:paraId="102D898F" w14:textId="77777777" w:rsidR="00226154" w:rsidRPr="00C075D1" w:rsidRDefault="00226154" w:rsidP="00822F6C">
            <w:pPr>
              <w:spacing w:before="60" w:after="60"/>
              <w:jc w:val="center"/>
            </w:pPr>
            <w:r w:rsidRPr="00C075D1">
              <w:lastRenderedPageBreak/>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E02EA8C" w14:textId="77777777" w:rsidR="00226154" w:rsidRPr="00C075D1" w:rsidRDefault="00226154" w:rsidP="00822F6C">
            <w:pPr>
              <w:jc w:val="center"/>
            </w:pPr>
            <w:r w:rsidRPr="00C075D1">
              <w:t>16,7</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0ECCE29" w14:textId="77777777" w:rsidR="00226154" w:rsidRPr="00C075D1" w:rsidRDefault="00226154" w:rsidP="00822F6C">
            <w:pPr>
              <w:jc w:val="center"/>
            </w:pPr>
            <w:r w:rsidRPr="00C075D1">
              <w:t>11,1</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67ADB171" w14:textId="77777777" w:rsidR="00226154" w:rsidRPr="00C075D1" w:rsidRDefault="00226154" w:rsidP="00822F6C">
            <w:pPr>
              <w:jc w:val="center"/>
            </w:pPr>
            <w:r w:rsidRPr="00C075D1">
              <w:t>50,0</w:t>
            </w:r>
          </w:p>
        </w:tc>
      </w:tr>
      <w:tr w:rsidR="00226154" w:rsidRPr="00226154" w14:paraId="60017E0B" w14:textId="77777777" w:rsidTr="00822F6C">
        <w:tc>
          <w:tcPr>
            <w:tcW w:w="5103" w:type="dxa"/>
          </w:tcPr>
          <w:p w14:paraId="14168DFC" w14:textId="77777777" w:rsidR="00226154" w:rsidRPr="00C075D1" w:rsidRDefault="00226154" w:rsidP="00822F6C">
            <w:pPr>
              <w:spacing w:before="60" w:after="60"/>
              <w:rPr>
                <w:bCs/>
                <w:noProof/>
              </w:rPr>
            </w:pPr>
            <w:r w:rsidRPr="00C075D1">
              <w:rPr>
                <w:bCs/>
                <w:noProof/>
              </w:rPr>
              <w:lastRenderedPageBreak/>
              <w:t>Уровень закрытия потребности в специалистах в сфере здравоохранения</w:t>
            </w:r>
          </w:p>
        </w:tc>
        <w:tc>
          <w:tcPr>
            <w:tcW w:w="851" w:type="dxa"/>
            <w:vAlign w:val="center"/>
          </w:tcPr>
          <w:p w14:paraId="4051B3C5" w14:textId="77777777" w:rsidR="00226154" w:rsidRPr="00C075D1" w:rsidRDefault="00226154" w:rsidP="00822F6C">
            <w:pPr>
              <w:spacing w:before="60" w:after="60"/>
              <w:jc w:val="center"/>
            </w:pPr>
            <w:r w:rsidRPr="00C075D1">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96A6163" w14:textId="77777777" w:rsidR="00226154" w:rsidRPr="00C075D1" w:rsidRDefault="00226154" w:rsidP="00822F6C">
            <w:pPr>
              <w:jc w:val="center"/>
            </w:pPr>
            <w:r w:rsidRPr="00C075D1">
              <w:t>22,4</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126DE1F" w14:textId="77777777" w:rsidR="00226154" w:rsidRPr="00C075D1" w:rsidRDefault="00226154" w:rsidP="00822F6C">
            <w:pPr>
              <w:jc w:val="center"/>
            </w:pPr>
            <w:r w:rsidRPr="00C075D1">
              <w:t>20,3</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6B2405DA" w14:textId="77777777" w:rsidR="00226154" w:rsidRPr="00C075D1" w:rsidRDefault="00226154" w:rsidP="00822F6C">
            <w:pPr>
              <w:jc w:val="center"/>
            </w:pPr>
            <w:r w:rsidRPr="00C075D1">
              <w:t>20,8</w:t>
            </w:r>
          </w:p>
        </w:tc>
      </w:tr>
      <w:tr w:rsidR="00226154" w:rsidRPr="00226154" w14:paraId="0637D497" w14:textId="77777777" w:rsidTr="00822F6C">
        <w:tc>
          <w:tcPr>
            <w:tcW w:w="5103" w:type="dxa"/>
          </w:tcPr>
          <w:p w14:paraId="344D63F5" w14:textId="77777777" w:rsidR="00226154" w:rsidRPr="00C075D1" w:rsidRDefault="00226154" w:rsidP="00822F6C">
            <w:pPr>
              <w:spacing w:before="60" w:after="60"/>
              <w:rPr>
                <w:bCs/>
                <w:noProof/>
              </w:rPr>
            </w:pPr>
            <w:r w:rsidRPr="00C075D1">
              <w:rPr>
                <w:bCs/>
                <w:noProof/>
              </w:rPr>
              <w:t>Уровень закрытия потребности в педагогических работниках в сфере культуры</w:t>
            </w:r>
          </w:p>
        </w:tc>
        <w:tc>
          <w:tcPr>
            <w:tcW w:w="851" w:type="dxa"/>
            <w:vAlign w:val="center"/>
          </w:tcPr>
          <w:p w14:paraId="1800806E" w14:textId="77777777" w:rsidR="00226154" w:rsidRPr="00C075D1" w:rsidRDefault="00226154" w:rsidP="00822F6C">
            <w:pPr>
              <w:spacing w:before="60" w:after="60"/>
              <w:jc w:val="center"/>
            </w:pPr>
            <w:r w:rsidRPr="00C075D1">
              <w:t>%</w:t>
            </w:r>
          </w:p>
        </w:tc>
        <w:tc>
          <w:tcPr>
            <w:tcW w:w="1276" w:type="dxa"/>
            <w:vAlign w:val="center"/>
          </w:tcPr>
          <w:p w14:paraId="664BA7F1" w14:textId="77777777" w:rsidR="00226154" w:rsidRPr="00C075D1" w:rsidRDefault="00226154" w:rsidP="00822F6C">
            <w:pPr>
              <w:spacing w:before="60" w:after="60"/>
              <w:jc w:val="center"/>
            </w:pPr>
            <w:r w:rsidRPr="00C075D1">
              <w:t>22,2</w:t>
            </w:r>
          </w:p>
        </w:tc>
        <w:tc>
          <w:tcPr>
            <w:tcW w:w="1134" w:type="dxa"/>
            <w:vAlign w:val="center"/>
          </w:tcPr>
          <w:p w14:paraId="7F76BA4A" w14:textId="77777777" w:rsidR="00226154" w:rsidRPr="00C075D1" w:rsidRDefault="00226154" w:rsidP="00822F6C">
            <w:pPr>
              <w:spacing w:before="60" w:after="60"/>
              <w:jc w:val="center"/>
            </w:pPr>
            <w:r w:rsidRPr="00C075D1">
              <w:t>28,6</w:t>
            </w:r>
          </w:p>
        </w:tc>
        <w:tc>
          <w:tcPr>
            <w:tcW w:w="1275" w:type="dxa"/>
            <w:vAlign w:val="center"/>
          </w:tcPr>
          <w:p w14:paraId="08D59EC0" w14:textId="77777777" w:rsidR="00226154" w:rsidRPr="00C075D1" w:rsidRDefault="00226154" w:rsidP="00822F6C">
            <w:pPr>
              <w:spacing w:before="60" w:after="60"/>
            </w:pPr>
            <w:r w:rsidRPr="00C075D1">
              <w:rPr>
                <w:lang w:val="en-US"/>
              </w:rPr>
              <w:t xml:space="preserve">     </w:t>
            </w:r>
            <w:r w:rsidRPr="00C075D1">
              <w:t>28,6</w:t>
            </w:r>
          </w:p>
        </w:tc>
      </w:tr>
      <w:tr w:rsidR="00226154" w:rsidRPr="00226154" w14:paraId="74D612B3" w14:textId="77777777" w:rsidTr="00822F6C">
        <w:tc>
          <w:tcPr>
            <w:tcW w:w="5103" w:type="dxa"/>
          </w:tcPr>
          <w:p w14:paraId="26E3581C" w14:textId="77777777" w:rsidR="00226154" w:rsidRPr="00C075D1" w:rsidRDefault="00226154" w:rsidP="00822F6C">
            <w:pPr>
              <w:tabs>
                <w:tab w:val="left" w:pos="1965"/>
              </w:tabs>
              <w:spacing w:before="60" w:after="60"/>
              <w:rPr>
                <w:bCs/>
                <w:noProof/>
              </w:rPr>
            </w:pPr>
            <w:r w:rsidRPr="00C075D1">
              <w:rPr>
                <w:bCs/>
                <w:noProof/>
              </w:rPr>
              <w:t>Уровень закрытия потребности в специалистах в сфере спорта</w:t>
            </w:r>
          </w:p>
        </w:tc>
        <w:tc>
          <w:tcPr>
            <w:tcW w:w="851" w:type="dxa"/>
            <w:vAlign w:val="center"/>
          </w:tcPr>
          <w:p w14:paraId="7AB7E6EF" w14:textId="77777777" w:rsidR="00226154" w:rsidRPr="00C075D1" w:rsidRDefault="00226154" w:rsidP="00822F6C">
            <w:pPr>
              <w:spacing w:before="60" w:after="60"/>
              <w:jc w:val="center"/>
            </w:pPr>
            <w:r w:rsidRPr="00C075D1">
              <w:t>%</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C236AF0" w14:textId="77777777" w:rsidR="00226154" w:rsidRPr="00C075D1" w:rsidRDefault="00226154" w:rsidP="00822F6C">
            <w:pPr>
              <w:jc w:val="center"/>
            </w:pPr>
            <w:r w:rsidRPr="00C075D1">
              <w:t>50,0</w:t>
            </w:r>
          </w:p>
        </w:tc>
        <w:tc>
          <w:tcPr>
            <w:tcW w:w="1134" w:type="dxa"/>
            <w:tcBorders>
              <w:top w:val="nil"/>
              <w:left w:val="nil"/>
              <w:bottom w:val="single" w:sz="4" w:space="0" w:color="auto"/>
              <w:right w:val="single" w:sz="4" w:space="0" w:color="auto"/>
            </w:tcBorders>
            <w:shd w:val="clear" w:color="000000" w:fill="FFFFFF"/>
            <w:vAlign w:val="center"/>
          </w:tcPr>
          <w:p w14:paraId="75CA6CCD" w14:textId="77777777" w:rsidR="00226154" w:rsidRPr="00C075D1" w:rsidRDefault="00226154" w:rsidP="00822F6C">
            <w:pPr>
              <w:jc w:val="center"/>
            </w:pPr>
            <w:r w:rsidRPr="00C075D1">
              <w:t>28,6</w:t>
            </w:r>
          </w:p>
        </w:tc>
        <w:tc>
          <w:tcPr>
            <w:tcW w:w="1275" w:type="dxa"/>
            <w:tcBorders>
              <w:top w:val="nil"/>
              <w:left w:val="nil"/>
              <w:bottom w:val="single" w:sz="4" w:space="0" w:color="auto"/>
              <w:right w:val="single" w:sz="4" w:space="0" w:color="auto"/>
            </w:tcBorders>
            <w:shd w:val="clear" w:color="000000" w:fill="FFFFFF"/>
            <w:vAlign w:val="center"/>
          </w:tcPr>
          <w:p w14:paraId="71BCD8CD" w14:textId="77777777" w:rsidR="00226154" w:rsidRPr="00C075D1" w:rsidRDefault="00226154" w:rsidP="00822F6C">
            <w:pPr>
              <w:jc w:val="center"/>
            </w:pPr>
            <w:r w:rsidRPr="00C075D1">
              <w:t>16,7</w:t>
            </w:r>
          </w:p>
        </w:tc>
      </w:tr>
      <w:tr w:rsidR="00226154" w:rsidRPr="00226154" w14:paraId="40C91594" w14:textId="77777777" w:rsidTr="00822F6C">
        <w:tc>
          <w:tcPr>
            <w:tcW w:w="5103" w:type="dxa"/>
          </w:tcPr>
          <w:p w14:paraId="53986253" w14:textId="77777777" w:rsidR="00226154" w:rsidRPr="00C075D1" w:rsidRDefault="00226154" w:rsidP="00822F6C">
            <w:pPr>
              <w:tabs>
                <w:tab w:val="left" w:pos="1965"/>
              </w:tabs>
              <w:spacing w:before="60" w:after="60"/>
              <w:rPr>
                <w:bCs/>
                <w:noProof/>
              </w:rPr>
            </w:pPr>
            <w:r w:rsidRPr="00C075D1">
              <w:rPr>
                <w:bCs/>
                <w:noProof/>
              </w:rPr>
              <w:t>Уровень закрытия потребности в специалистах в сфере правоохранительной деятельности</w:t>
            </w:r>
          </w:p>
        </w:tc>
        <w:tc>
          <w:tcPr>
            <w:tcW w:w="851" w:type="dxa"/>
            <w:vAlign w:val="center"/>
          </w:tcPr>
          <w:p w14:paraId="1800E964" w14:textId="77777777" w:rsidR="00226154" w:rsidRPr="00C075D1" w:rsidRDefault="00226154" w:rsidP="00822F6C">
            <w:pPr>
              <w:spacing w:before="60" w:after="60"/>
              <w:jc w:val="center"/>
            </w:pPr>
            <w:r w:rsidRPr="00C075D1">
              <w:t>%</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6064FA1" w14:textId="77777777" w:rsidR="00226154" w:rsidRPr="00C075D1" w:rsidRDefault="00226154" w:rsidP="00822F6C">
            <w:pPr>
              <w:jc w:val="center"/>
            </w:pPr>
            <w:r w:rsidRPr="00C075D1">
              <w:t>7,9</w:t>
            </w:r>
          </w:p>
        </w:tc>
        <w:tc>
          <w:tcPr>
            <w:tcW w:w="1134" w:type="dxa"/>
            <w:tcBorders>
              <w:top w:val="nil"/>
              <w:left w:val="nil"/>
              <w:bottom w:val="single" w:sz="4" w:space="0" w:color="auto"/>
              <w:right w:val="single" w:sz="4" w:space="0" w:color="auto"/>
            </w:tcBorders>
            <w:shd w:val="clear" w:color="000000" w:fill="FFFFFF"/>
            <w:vAlign w:val="center"/>
          </w:tcPr>
          <w:p w14:paraId="6B29DD6E" w14:textId="77777777" w:rsidR="00226154" w:rsidRPr="00C075D1" w:rsidRDefault="00226154" w:rsidP="00822F6C">
            <w:pPr>
              <w:jc w:val="center"/>
            </w:pPr>
            <w:r w:rsidRPr="00C075D1">
              <w:t>7,1</w:t>
            </w:r>
          </w:p>
        </w:tc>
        <w:tc>
          <w:tcPr>
            <w:tcW w:w="1275" w:type="dxa"/>
            <w:tcBorders>
              <w:top w:val="nil"/>
              <w:left w:val="nil"/>
              <w:bottom w:val="single" w:sz="4" w:space="0" w:color="auto"/>
              <w:right w:val="single" w:sz="4" w:space="0" w:color="auto"/>
            </w:tcBorders>
            <w:shd w:val="clear" w:color="000000" w:fill="FFFFFF"/>
            <w:vAlign w:val="center"/>
          </w:tcPr>
          <w:p w14:paraId="4020AE3C" w14:textId="77777777" w:rsidR="00226154" w:rsidRPr="00C075D1" w:rsidRDefault="00226154" w:rsidP="00822F6C">
            <w:pPr>
              <w:jc w:val="center"/>
            </w:pPr>
            <w:r w:rsidRPr="00C075D1">
              <w:t>6,5</w:t>
            </w:r>
          </w:p>
        </w:tc>
      </w:tr>
      <w:tr w:rsidR="00226154" w:rsidRPr="00226154" w14:paraId="30492EC1" w14:textId="77777777" w:rsidTr="00822F6C">
        <w:trPr>
          <w:trHeight w:val="921"/>
        </w:trPr>
        <w:tc>
          <w:tcPr>
            <w:tcW w:w="5103" w:type="dxa"/>
          </w:tcPr>
          <w:p w14:paraId="7D4DAA2D" w14:textId="77777777" w:rsidR="00226154" w:rsidRPr="00C075D1" w:rsidRDefault="00226154" w:rsidP="00822F6C">
            <w:pPr>
              <w:tabs>
                <w:tab w:val="left" w:pos="1965"/>
              </w:tabs>
              <w:spacing w:before="60" w:after="60"/>
              <w:rPr>
                <w:bCs/>
                <w:noProof/>
              </w:rPr>
            </w:pPr>
            <w:r w:rsidRPr="00C075D1">
              <w:rPr>
                <w:bCs/>
                <w:noProof/>
              </w:rPr>
              <w:t>Удельный вес граждан, получивших выплату стипендии в период прохождения практической подготовки, в общей численности граждан, имеющих на нее право</w:t>
            </w:r>
          </w:p>
        </w:tc>
        <w:tc>
          <w:tcPr>
            <w:tcW w:w="851" w:type="dxa"/>
            <w:vAlign w:val="center"/>
          </w:tcPr>
          <w:p w14:paraId="27867144" w14:textId="77777777" w:rsidR="00226154" w:rsidRPr="00C075D1" w:rsidRDefault="00226154" w:rsidP="00822F6C">
            <w:pPr>
              <w:spacing w:before="60" w:after="60"/>
              <w:jc w:val="center"/>
            </w:pPr>
            <w:r w:rsidRPr="00C075D1">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BB40D59" w14:textId="77777777" w:rsidR="00226154" w:rsidRPr="00C075D1" w:rsidRDefault="00226154" w:rsidP="00822F6C">
            <w:pPr>
              <w:jc w:val="center"/>
            </w:pPr>
          </w:p>
          <w:p w14:paraId="757112C1" w14:textId="77777777" w:rsidR="00226154" w:rsidRPr="00C075D1" w:rsidRDefault="00226154" w:rsidP="00822F6C">
            <w:pPr>
              <w:jc w:val="center"/>
            </w:pPr>
            <w:r w:rsidRPr="00C075D1">
              <w:t>100,0</w:t>
            </w:r>
            <w:r w:rsidRPr="00C075D1">
              <w:br/>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DE96709" w14:textId="77777777" w:rsidR="00226154" w:rsidRPr="00C075D1" w:rsidRDefault="00226154" w:rsidP="00822F6C">
            <w:pPr>
              <w:jc w:val="center"/>
            </w:pPr>
          </w:p>
          <w:p w14:paraId="4E226D8E" w14:textId="77777777" w:rsidR="00226154" w:rsidRPr="00C075D1" w:rsidRDefault="00226154" w:rsidP="00822F6C">
            <w:pPr>
              <w:jc w:val="center"/>
            </w:pPr>
            <w:r w:rsidRPr="00C075D1">
              <w:t>100,0</w:t>
            </w:r>
            <w:r w:rsidRPr="00C075D1">
              <w:br/>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19D1BDA6" w14:textId="77777777" w:rsidR="00226154" w:rsidRPr="00C075D1" w:rsidRDefault="00226154" w:rsidP="00822F6C">
            <w:pPr>
              <w:jc w:val="center"/>
            </w:pPr>
          </w:p>
          <w:p w14:paraId="1E6553B6" w14:textId="77777777" w:rsidR="00226154" w:rsidRPr="00C075D1" w:rsidRDefault="00226154" w:rsidP="00822F6C">
            <w:pPr>
              <w:jc w:val="center"/>
            </w:pPr>
            <w:r w:rsidRPr="00C075D1">
              <w:t>100,0</w:t>
            </w:r>
            <w:r w:rsidRPr="00C075D1">
              <w:br/>
            </w:r>
          </w:p>
        </w:tc>
      </w:tr>
      <w:tr w:rsidR="00226154" w:rsidRPr="00226154" w14:paraId="792D90DD" w14:textId="77777777" w:rsidTr="00822F6C">
        <w:trPr>
          <w:trHeight w:val="1063"/>
        </w:trPr>
        <w:tc>
          <w:tcPr>
            <w:tcW w:w="5103" w:type="dxa"/>
          </w:tcPr>
          <w:p w14:paraId="02938074" w14:textId="77777777" w:rsidR="00226154" w:rsidRPr="00C075D1" w:rsidRDefault="00226154" w:rsidP="00822F6C">
            <w:pPr>
              <w:tabs>
                <w:tab w:val="left" w:pos="1915"/>
              </w:tabs>
              <w:spacing w:before="60" w:after="60"/>
              <w:rPr>
                <w:bCs/>
                <w:noProof/>
              </w:rPr>
            </w:pPr>
            <w:r w:rsidRPr="00C075D1">
              <w:rPr>
                <w:bCs/>
                <w:noProof/>
              </w:rPr>
              <w:t>Удельный вес граждан, получивших оплату проезда к месту прохождения практической подготовки и обратно, в общей численности граждан, имеющих на нее право</w:t>
            </w:r>
          </w:p>
        </w:tc>
        <w:tc>
          <w:tcPr>
            <w:tcW w:w="851" w:type="dxa"/>
            <w:vAlign w:val="center"/>
          </w:tcPr>
          <w:p w14:paraId="6FB3898D" w14:textId="77777777" w:rsidR="00226154" w:rsidRPr="00C075D1" w:rsidRDefault="00226154" w:rsidP="00822F6C">
            <w:pPr>
              <w:spacing w:before="60" w:after="60"/>
              <w:jc w:val="center"/>
            </w:pPr>
            <w:r w:rsidRPr="00C075D1">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5B0D4E5" w14:textId="77777777" w:rsidR="00226154" w:rsidRPr="00C075D1" w:rsidRDefault="00226154" w:rsidP="00822F6C">
            <w:pPr>
              <w:jc w:val="center"/>
            </w:pPr>
            <w:r w:rsidRPr="00C075D1">
              <w:t>100,0</w:t>
            </w:r>
            <w:r w:rsidRPr="00C075D1">
              <w:br/>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BE42A88" w14:textId="77777777" w:rsidR="00226154" w:rsidRPr="00C075D1" w:rsidRDefault="00226154" w:rsidP="00822F6C">
            <w:pPr>
              <w:jc w:val="center"/>
            </w:pPr>
            <w:r w:rsidRPr="00C075D1">
              <w:t>100,0</w:t>
            </w:r>
            <w:r w:rsidRPr="00C075D1">
              <w:br/>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7B409F56" w14:textId="77777777" w:rsidR="00226154" w:rsidRPr="00C075D1" w:rsidRDefault="00226154" w:rsidP="00822F6C">
            <w:pPr>
              <w:jc w:val="center"/>
            </w:pPr>
            <w:r w:rsidRPr="00C075D1">
              <w:t>100,0</w:t>
            </w:r>
            <w:r w:rsidRPr="00C075D1">
              <w:br/>
            </w:r>
          </w:p>
        </w:tc>
      </w:tr>
      <w:tr w:rsidR="00226154" w:rsidRPr="00226154" w14:paraId="416DD72C" w14:textId="77777777" w:rsidTr="005A5A77">
        <w:trPr>
          <w:trHeight w:val="632"/>
        </w:trPr>
        <w:tc>
          <w:tcPr>
            <w:tcW w:w="5103" w:type="dxa"/>
          </w:tcPr>
          <w:p w14:paraId="641B5A68" w14:textId="77777777" w:rsidR="00226154" w:rsidRPr="00C075D1" w:rsidRDefault="00226154" w:rsidP="00822F6C">
            <w:pPr>
              <w:tabs>
                <w:tab w:val="left" w:pos="1915"/>
              </w:tabs>
              <w:spacing w:before="60" w:after="60"/>
              <w:rPr>
                <w:bCs/>
                <w:noProof/>
              </w:rPr>
            </w:pPr>
            <w:r w:rsidRPr="00C075D1">
              <w:rPr>
                <w:bCs/>
                <w:noProof/>
              </w:rPr>
              <w:t>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w:t>
            </w:r>
          </w:p>
        </w:tc>
        <w:tc>
          <w:tcPr>
            <w:tcW w:w="851" w:type="dxa"/>
            <w:vAlign w:val="center"/>
          </w:tcPr>
          <w:p w14:paraId="086825D2" w14:textId="77777777" w:rsidR="00226154" w:rsidRPr="00C075D1" w:rsidRDefault="00226154" w:rsidP="00822F6C">
            <w:pPr>
              <w:spacing w:before="60" w:after="60"/>
              <w:jc w:val="center"/>
            </w:pPr>
            <w:r w:rsidRPr="00C075D1">
              <w:t>%</w:t>
            </w:r>
          </w:p>
        </w:tc>
        <w:tc>
          <w:tcPr>
            <w:tcW w:w="1276" w:type="dxa"/>
            <w:tcBorders>
              <w:top w:val="single" w:sz="4" w:space="0" w:color="auto"/>
              <w:left w:val="single" w:sz="4" w:space="0" w:color="auto"/>
              <w:bottom w:val="single" w:sz="8" w:space="0" w:color="auto"/>
              <w:right w:val="single" w:sz="4" w:space="0" w:color="auto"/>
            </w:tcBorders>
            <w:shd w:val="clear" w:color="000000" w:fill="FFFFFF"/>
            <w:vAlign w:val="center"/>
          </w:tcPr>
          <w:p w14:paraId="1E7F9B32" w14:textId="77777777" w:rsidR="00226154" w:rsidRPr="00C075D1" w:rsidRDefault="00226154" w:rsidP="00822F6C">
            <w:pPr>
              <w:jc w:val="center"/>
            </w:pPr>
            <w:r w:rsidRPr="00C075D1">
              <w:t>100,0</w:t>
            </w:r>
            <w:r w:rsidRPr="00C075D1">
              <w:br/>
            </w:r>
          </w:p>
        </w:tc>
        <w:tc>
          <w:tcPr>
            <w:tcW w:w="1134" w:type="dxa"/>
            <w:tcBorders>
              <w:top w:val="single" w:sz="4" w:space="0" w:color="auto"/>
              <w:left w:val="nil"/>
              <w:bottom w:val="single" w:sz="8" w:space="0" w:color="auto"/>
              <w:right w:val="single" w:sz="4" w:space="0" w:color="auto"/>
            </w:tcBorders>
            <w:shd w:val="clear" w:color="000000" w:fill="FFFFFF"/>
            <w:vAlign w:val="center"/>
          </w:tcPr>
          <w:p w14:paraId="20717F98" w14:textId="77777777" w:rsidR="00226154" w:rsidRPr="00C075D1" w:rsidRDefault="00226154" w:rsidP="00822F6C">
            <w:pPr>
              <w:jc w:val="center"/>
            </w:pPr>
            <w:r w:rsidRPr="00C075D1">
              <w:t>100,0</w:t>
            </w:r>
            <w:r w:rsidRPr="00C075D1">
              <w:br/>
            </w:r>
          </w:p>
        </w:tc>
        <w:tc>
          <w:tcPr>
            <w:tcW w:w="1275" w:type="dxa"/>
            <w:tcBorders>
              <w:top w:val="single" w:sz="4" w:space="0" w:color="auto"/>
              <w:left w:val="nil"/>
              <w:bottom w:val="single" w:sz="8" w:space="0" w:color="auto"/>
              <w:right w:val="single" w:sz="4" w:space="0" w:color="auto"/>
            </w:tcBorders>
            <w:shd w:val="clear" w:color="000000" w:fill="FFFFFF"/>
            <w:vAlign w:val="center"/>
          </w:tcPr>
          <w:p w14:paraId="3D38A710" w14:textId="77777777" w:rsidR="00226154" w:rsidRPr="00C075D1" w:rsidRDefault="00226154" w:rsidP="00822F6C">
            <w:pPr>
              <w:jc w:val="center"/>
            </w:pPr>
            <w:r w:rsidRPr="00C075D1">
              <w:t>100,0</w:t>
            </w:r>
            <w:r w:rsidRPr="00C075D1">
              <w:br/>
            </w:r>
          </w:p>
        </w:tc>
      </w:tr>
    </w:tbl>
    <w:p w14:paraId="122C65D0" w14:textId="23A4716D" w:rsidR="00E97389" w:rsidRPr="00770381" w:rsidRDefault="00E97389" w:rsidP="006D0683">
      <w:pPr>
        <w:pStyle w:val="30"/>
        <w:spacing w:before="400"/>
        <w:jc w:val="center"/>
        <w:rPr>
          <w:kern w:val="32"/>
        </w:rPr>
      </w:pPr>
      <w:r w:rsidRPr="00770381">
        <w:rPr>
          <w:kern w:val="32"/>
        </w:rPr>
        <w:t>МП «Благоустройство территории»</w:t>
      </w:r>
      <w:bookmarkEnd w:id="60"/>
      <w:r w:rsidRPr="00770381">
        <w:rPr>
          <w:kern w:val="32"/>
        </w:rPr>
        <w:t xml:space="preserve"> </w:t>
      </w:r>
    </w:p>
    <w:p w14:paraId="27F952A4" w14:textId="0DA730F6" w:rsidR="00E6383A" w:rsidRPr="00E6383A" w:rsidRDefault="00E6383A" w:rsidP="00E6383A">
      <w:pPr>
        <w:spacing w:before="120" w:after="60"/>
        <w:ind w:firstLine="709"/>
        <w:contextualSpacing/>
        <w:jc w:val="both"/>
        <w:rPr>
          <w:sz w:val="26"/>
          <w:szCs w:val="26"/>
        </w:rPr>
      </w:pPr>
      <w:bookmarkStart w:id="61" w:name="_Toc24709998"/>
      <w:bookmarkStart w:id="62" w:name="_Toc213950068"/>
      <w:r w:rsidRPr="00E6383A">
        <w:rPr>
          <w:sz w:val="26"/>
          <w:szCs w:val="26"/>
        </w:rPr>
        <w:t xml:space="preserve">В проекте решения на 2026-2028 годы предусмотрены бюджетные ассигнования на реализацию муниципальной программы «Благоустройство территории» </w:t>
      </w:r>
      <w:r w:rsidR="00581226">
        <w:rPr>
          <w:sz w:val="26"/>
          <w:szCs w:val="26"/>
        </w:rPr>
        <w:t xml:space="preserve">за счет средств местного бюджета </w:t>
      </w:r>
      <w:r w:rsidRPr="00E6383A">
        <w:rPr>
          <w:sz w:val="26"/>
          <w:szCs w:val="26"/>
        </w:rPr>
        <w:t xml:space="preserve">в общей сумме </w:t>
      </w:r>
      <w:r w:rsidRPr="00E6383A">
        <w:rPr>
          <w:b/>
          <w:sz w:val="26"/>
          <w:szCs w:val="26"/>
        </w:rPr>
        <w:t>1 688 807,2 тыс. рублей</w:t>
      </w:r>
      <w:r w:rsidRPr="00E6383A">
        <w:rPr>
          <w:sz w:val="26"/>
          <w:szCs w:val="26"/>
        </w:rPr>
        <w:t>, в том числе по годам:</w:t>
      </w:r>
    </w:p>
    <w:p w14:paraId="22E42FC7" w14:textId="77777777" w:rsidR="00E6383A" w:rsidRPr="00E6383A" w:rsidRDefault="00E6383A" w:rsidP="00E6383A">
      <w:pPr>
        <w:spacing w:before="60" w:after="60"/>
        <w:ind w:firstLine="709"/>
        <w:contextualSpacing/>
        <w:jc w:val="both"/>
        <w:rPr>
          <w:sz w:val="26"/>
          <w:szCs w:val="26"/>
        </w:rPr>
      </w:pPr>
      <w:r w:rsidRPr="00E6383A">
        <w:rPr>
          <w:sz w:val="26"/>
          <w:szCs w:val="26"/>
        </w:rPr>
        <w:t>в 2026 году – 558 668,5 тыс. рублей;</w:t>
      </w:r>
    </w:p>
    <w:p w14:paraId="2709A2BC" w14:textId="77777777" w:rsidR="00E6383A" w:rsidRPr="00E6383A" w:rsidRDefault="00E6383A" w:rsidP="00C075D1">
      <w:pPr>
        <w:ind w:firstLine="709"/>
        <w:contextualSpacing/>
        <w:jc w:val="both"/>
        <w:rPr>
          <w:sz w:val="26"/>
          <w:szCs w:val="26"/>
        </w:rPr>
      </w:pPr>
      <w:r w:rsidRPr="00E6383A">
        <w:rPr>
          <w:sz w:val="26"/>
          <w:szCs w:val="26"/>
        </w:rPr>
        <w:t>в 2027 году – 555 368,2 тыс. рублей;</w:t>
      </w:r>
    </w:p>
    <w:p w14:paraId="37B4DE0A" w14:textId="77777777" w:rsidR="00E6383A" w:rsidRPr="00E6383A" w:rsidRDefault="00E6383A" w:rsidP="00C075D1">
      <w:pPr>
        <w:ind w:firstLine="709"/>
        <w:contextualSpacing/>
        <w:jc w:val="both"/>
        <w:rPr>
          <w:sz w:val="26"/>
          <w:szCs w:val="26"/>
        </w:rPr>
      </w:pPr>
      <w:r w:rsidRPr="00E6383A">
        <w:rPr>
          <w:sz w:val="26"/>
          <w:szCs w:val="26"/>
        </w:rPr>
        <w:t>в 2028 году – 574 770,5 тыс. рублей.</w:t>
      </w:r>
    </w:p>
    <w:p w14:paraId="30B6F402" w14:textId="77777777" w:rsidR="00E6383A" w:rsidRPr="00E6383A" w:rsidRDefault="00E6383A" w:rsidP="00C075D1">
      <w:pPr>
        <w:ind w:firstLine="709"/>
        <w:contextualSpacing/>
        <w:jc w:val="both"/>
        <w:rPr>
          <w:sz w:val="26"/>
          <w:szCs w:val="26"/>
        </w:rPr>
      </w:pPr>
    </w:p>
    <w:p w14:paraId="75BBCA6A" w14:textId="77777777" w:rsidR="00E6383A" w:rsidRPr="00E6383A" w:rsidRDefault="00E6383A" w:rsidP="00C075D1">
      <w:pPr>
        <w:ind w:firstLine="709"/>
        <w:contextualSpacing/>
        <w:jc w:val="both"/>
        <w:rPr>
          <w:sz w:val="26"/>
          <w:szCs w:val="26"/>
        </w:rPr>
      </w:pPr>
      <w:r w:rsidRPr="00E6383A">
        <w:rPr>
          <w:sz w:val="26"/>
          <w:szCs w:val="26"/>
        </w:rPr>
        <w:t>Целью муниципальной программы «Благоустройство территории» является обеспечение и повышение комфортности условий проживания граждан, поддержание и улучшение санитарного и эстетического состояния территории муниципального образования город Норильск</w:t>
      </w:r>
      <w:r w:rsidRPr="00E6383A">
        <w:rPr>
          <w:rFonts w:eastAsia="Calibri"/>
          <w:sz w:val="26"/>
          <w:szCs w:val="26"/>
        </w:rPr>
        <w:t>.</w:t>
      </w:r>
    </w:p>
    <w:p w14:paraId="40512E9B" w14:textId="77777777" w:rsidR="00E6383A" w:rsidRPr="00E6383A" w:rsidRDefault="00E6383A" w:rsidP="00E6383A">
      <w:pPr>
        <w:spacing w:before="120"/>
        <w:ind w:firstLine="709"/>
        <w:contextualSpacing/>
        <w:jc w:val="both"/>
        <w:rPr>
          <w:sz w:val="26"/>
          <w:szCs w:val="26"/>
        </w:rPr>
      </w:pPr>
      <w:r w:rsidRPr="00E6383A">
        <w:rPr>
          <w:sz w:val="26"/>
          <w:szCs w:val="26"/>
        </w:rPr>
        <w:t>Достижение указанной цели обеспечивается решением следующих задач муниципальной программы:</w:t>
      </w:r>
    </w:p>
    <w:p w14:paraId="0575D1F2" w14:textId="77777777" w:rsidR="00E6383A" w:rsidRPr="00E6383A" w:rsidRDefault="00E6383A" w:rsidP="00E6383A">
      <w:pPr>
        <w:ind w:firstLine="709"/>
        <w:contextualSpacing/>
        <w:jc w:val="both"/>
        <w:rPr>
          <w:sz w:val="26"/>
          <w:szCs w:val="26"/>
        </w:rPr>
      </w:pPr>
      <w:r w:rsidRPr="00E6383A">
        <w:rPr>
          <w:sz w:val="26"/>
          <w:szCs w:val="26"/>
        </w:rPr>
        <w:lastRenderedPageBreak/>
        <w:t>- поддержание должного санитарного состояния и приведение в качественное состояние объектов и элементов благоустройства;</w:t>
      </w:r>
    </w:p>
    <w:p w14:paraId="1403D808" w14:textId="77777777" w:rsidR="00E6383A" w:rsidRPr="00E6383A" w:rsidRDefault="00E6383A" w:rsidP="00E6383A">
      <w:pPr>
        <w:ind w:firstLine="709"/>
        <w:contextualSpacing/>
        <w:jc w:val="both"/>
        <w:rPr>
          <w:sz w:val="26"/>
          <w:szCs w:val="26"/>
        </w:rPr>
      </w:pPr>
      <w:r w:rsidRPr="00E6383A">
        <w:rPr>
          <w:sz w:val="26"/>
          <w:szCs w:val="26"/>
        </w:rPr>
        <w:t>- восстановление и ремонт конструктивных и функциональных составляющих объектов, и элементов благоустройства;</w:t>
      </w:r>
    </w:p>
    <w:p w14:paraId="72835756" w14:textId="77777777" w:rsidR="00E6383A" w:rsidRPr="00E6383A" w:rsidRDefault="00E6383A" w:rsidP="00E6383A">
      <w:pPr>
        <w:ind w:firstLine="709"/>
        <w:contextualSpacing/>
        <w:jc w:val="both"/>
        <w:rPr>
          <w:sz w:val="26"/>
          <w:szCs w:val="26"/>
        </w:rPr>
      </w:pPr>
      <w:r w:rsidRPr="00E6383A">
        <w:rPr>
          <w:sz w:val="26"/>
          <w:szCs w:val="26"/>
        </w:rPr>
        <w:t>- повышение уровня благоустроенности муниципального образования город Норильск.</w:t>
      </w:r>
    </w:p>
    <w:p w14:paraId="33BA736E" w14:textId="77777777" w:rsidR="00E6383A" w:rsidRPr="00E6383A" w:rsidRDefault="00E6383A" w:rsidP="00E6383A">
      <w:pPr>
        <w:tabs>
          <w:tab w:val="left" w:pos="1440"/>
        </w:tabs>
        <w:ind w:firstLine="709"/>
        <w:contextualSpacing/>
        <w:jc w:val="both"/>
        <w:rPr>
          <w:sz w:val="26"/>
          <w:szCs w:val="26"/>
        </w:rPr>
      </w:pPr>
    </w:p>
    <w:p w14:paraId="12EB201A" w14:textId="77777777" w:rsidR="00E6383A" w:rsidRPr="00E6383A" w:rsidRDefault="00E6383A" w:rsidP="00E6383A">
      <w:pPr>
        <w:tabs>
          <w:tab w:val="left" w:pos="1440"/>
        </w:tabs>
        <w:ind w:firstLine="709"/>
        <w:contextualSpacing/>
        <w:jc w:val="both"/>
        <w:rPr>
          <w:sz w:val="26"/>
          <w:szCs w:val="26"/>
        </w:rPr>
      </w:pPr>
      <w:r w:rsidRPr="00E6383A">
        <w:rPr>
          <w:sz w:val="26"/>
          <w:szCs w:val="26"/>
        </w:rPr>
        <w:t>Объем бюджетных ассигнований в разрезе мероприятий представлен в таблице.</w:t>
      </w:r>
    </w:p>
    <w:p w14:paraId="613B3074" w14:textId="1FD445C4" w:rsidR="00E6383A" w:rsidRPr="00C075D1" w:rsidRDefault="00E6383A" w:rsidP="00E6383A">
      <w:pPr>
        <w:ind w:firstLine="709"/>
        <w:jc w:val="right"/>
        <w:rPr>
          <w:bCs/>
          <w:sz w:val="22"/>
          <w:szCs w:val="22"/>
        </w:rPr>
      </w:pPr>
      <w:r w:rsidRPr="00C075D1">
        <w:rPr>
          <w:bCs/>
          <w:sz w:val="22"/>
          <w:szCs w:val="22"/>
        </w:rPr>
        <w:t>Таблица 5</w:t>
      </w:r>
      <w:r w:rsidR="00C075D1" w:rsidRPr="00C075D1">
        <w:rPr>
          <w:bCs/>
          <w:sz w:val="22"/>
          <w:szCs w:val="22"/>
        </w:rPr>
        <w:t>2</w:t>
      </w:r>
    </w:p>
    <w:p w14:paraId="36BEB605" w14:textId="77777777" w:rsidR="00E6383A" w:rsidRPr="00C075D1" w:rsidRDefault="00E6383A" w:rsidP="00E6383A">
      <w:pPr>
        <w:ind w:firstLine="709"/>
        <w:jc w:val="right"/>
        <w:rPr>
          <w:bCs/>
          <w:sz w:val="22"/>
          <w:szCs w:val="22"/>
        </w:rPr>
      </w:pPr>
      <w:r w:rsidRPr="00C075D1">
        <w:rPr>
          <w:bCs/>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82"/>
        <w:gridCol w:w="1535"/>
        <w:gridCol w:w="1516"/>
        <w:gridCol w:w="1560"/>
      </w:tblGrid>
      <w:tr w:rsidR="00E6383A" w:rsidRPr="00E6383A" w14:paraId="174E85D7" w14:textId="77777777" w:rsidTr="005C6B30">
        <w:trPr>
          <w:trHeight w:val="487"/>
          <w:tblHeader/>
          <w:jc w:val="center"/>
        </w:trPr>
        <w:tc>
          <w:tcPr>
            <w:tcW w:w="4882" w:type="dxa"/>
            <w:shd w:val="clear" w:color="auto" w:fill="auto"/>
            <w:vAlign w:val="center"/>
          </w:tcPr>
          <w:p w14:paraId="4D59BC86" w14:textId="77777777" w:rsidR="00E6383A" w:rsidRPr="005C6B30" w:rsidRDefault="00E6383A" w:rsidP="00E6383A">
            <w:pPr>
              <w:spacing w:before="60" w:after="60"/>
              <w:jc w:val="center"/>
              <w:rPr>
                <w:b/>
              </w:rPr>
            </w:pPr>
            <w:r w:rsidRPr="005C6B30">
              <w:rPr>
                <w:b/>
              </w:rPr>
              <w:t>Наименование</w:t>
            </w:r>
          </w:p>
        </w:tc>
        <w:tc>
          <w:tcPr>
            <w:tcW w:w="1535" w:type="dxa"/>
            <w:shd w:val="clear" w:color="auto" w:fill="auto"/>
            <w:vAlign w:val="center"/>
          </w:tcPr>
          <w:p w14:paraId="06A2514D" w14:textId="77777777" w:rsidR="00E6383A" w:rsidRPr="005C6B30" w:rsidRDefault="00E6383A" w:rsidP="00E6383A">
            <w:pPr>
              <w:spacing w:before="60" w:after="60"/>
              <w:jc w:val="center"/>
              <w:rPr>
                <w:b/>
              </w:rPr>
            </w:pPr>
            <w:r w:rsidRPr="005C6B30">
              <w:rPr>
                <w:b/>
              </w:rPr>
              <w:t>2026 год</w:t>
            </w:r>
          </w:p>
        </w:tc>
        <w:tc>
          <w:tcPr>
            <w:tcW w:w="1516" w:type="dxa"/>
            <w:shd w:val="clear" w:color="auto" w:fill="auto"/>
            <w:vAlign w:val="center"/>
          </w:tcPr>
          <w:p w14:paraId="1C15AAAD" w14:textId="77777777" w:rsidR="00E6383A" w:rsidRPr="005C6B30" w:rsidRDefault="00E6383A" w:rsidP="00E6383A">
            <w:pPr>
              <w:spacing w:before="60" w:after="60"/>
              <w:jc w:val="center"/>
              <w:rPr>
                <w:b/>
              </w:rPr>
            </w:pPr>
            <w:r w:rsidRPr="005C6B30">
              <w:rPr>
                <w:b/>
              </w:rPr>
              <w:t>2027 год</w:t>
            </w:r>
          </w:p>
        </w:tc>
        <w:tc>
          <w:tcPr>
            <w:tcW w:w="1560" w:type="dxa"/>
            <w:shd w:val="clear" w:color="auto" w:fill="auto"/>
            <w:vAlign w:val="center"/>
          </w:tcPr>
          <w:p w14:paraId="06416F11" w14:textId="77777777" w:rsidR="00E6383A" w:rsidRPr="005C6B30" w:rsidRDefault="00E6383A" w:rsidP="00E6383A">
            <w:pPr>
              <w:spacing w:before="60" w:after="60"/>
              <w:jc w:val="center"/>
              <w:rPr>
                <w:b/>
              </w:rPr>
            </w:pPr>
            <w:r w:rsidRPr="005C6B30">
              <w:rPr>
                <w:b/>
              </w:rPr>
              <w:t>2028 год</w:t>
            </w:r>
          </w:p>
        </w:tc>
      </w:tr>
      <w:tr w:rsidR="00E6383A" w:rsidRPr="00E6383A" w14:paraId="5CFFAC9B" w14:textId="77777777" w:rsidTr="005C6B30">
        <w:trPr>
          <w:jc w:val="center"/>
        </w:trPr>
        <w:tc>
          <w:tcPr>
            <w:tcW w:w="4882" w:type="dxa"/>
            <w:shd w:val="clear" w:color="auto" w:fill="auto"/>
          </w:tcPr>
          <w:p w14:paraId="3A715875" w14:textId="77777777" w:rsidR="00E6383A" w:rsidRPr="005C6B30" w:rsidRDefault="00E6383A" w:rsidP="00E6383A">
            <w:pPr>
              <w:spacing w:before="60" w:after="60"/>
              <w:rPr>
                <w:b/>
              </w:rPr>
            </w:pPr>
            <w:r w:rsidRPr="005C6B30">
              <w:rPr>
                <w:b/>
              </w:rPr>
              <w:t>ВСЕГО:</w:t>
            </w:r>
          </w:p>
        </w:tc>
        <w:tc>
          <w:tcPr>
            <w:tcW w:w="1535" w:type="dxa"/>
            <w:shd w:val="clear" w:color="auto" w:fill="auto"/>
            <w:vAlign w:val="center"/>
          </w:tcPr>
          <w:p w14:paraId="295B41B1" w14:textId="77777777" w:rsidR="00E6383A" w:rsidRPr="005C6B30" w:rsidRDefault="00E6383A" w:rsidP="00E6383A">
            <w:pPr>
              <w:spacing w:before="60" w:after="60"/>
              <w:jc w:val="center"/>
              <w:rPr>
                <w:b/>
              </w:rPr>
            </w:pPr>
            <w:r w:rsidRPr="005C6B30">
              <w:rPr>
                <w:b/>
              </w:rPr>
              <w:t>558 668,5</w:t>
            </w:r>
          </w:p>
        </w:tc>
        <w:tc>
          <w:tcPr>
            <w:tcW w:w="1516" w:type="dxa"/>
            <w:shd w:val="clear" w:color="auto" w:fill="auto"/>
            <w:vAlign w:val="center"/>
          </w:tcPr>
          <w:p w14:paraId="2CF3FE31" w14:textId="77777777" w:rsidR="00E6383A" w:rsidRPr="005C6B30" w:rsidRDefault="00E6383A" w:rsidP="00E6383A">
            <w:pPr>
              <w:spacing w:before="60" w:after="60"/>
              <w:jc w:val="center"/>
              <w:rPr>
                <w:b/>
              </w:rPr>
            </w:pPr>
            <w:r w:rsidRPr="005C6B30">
              <w:rPr>
                <w:b/>
              </w:rPr>
              <w:t>555 368,2</w:t>
            </w:r>
          </w:p>
        </w:tc>
        <w:tc>
          <w:tcPr>
            <w:tcW w:w="1560" w:type="dxa"/>
            <w:shd w:val="clear" w:color="auto" w:fill="auto"/>
            <w:vAlign w:val="center"/>
          </w:tcPr>
          <w:p w14:paraId="276B5DF1" w14:textId="77777777" w:rsidR="00E6383A" w:rsidRPr="005C6B30" w:rsidRDefault="00E6383A" w:rsidP="00E6383A">
            <w:pPr>
              <w:spacing w:before="60" w:after="60"/>
              <w:jc w:val="center"/>
              <w:rPr>
                <w:b/>
              </w:rPr>
            </w:pPr>
            <w:r w:rsidRPr="005C6B30">
              <w:rPr>
                <w:b/>
              </w:rPr>
              <w:t>574 770,5</w:t>
            </w:r>
          </w:p>
        </w:tc>
      </w:tr>
      <w:tr w:rsidR="00E6383A" w:rsidRPr="00E6383A" w14:paraId="45ED8248" w14:textId="77777777" w:rsidTr="005C6B30">
        <w:trPr>
          <w:trHeight w:val="105"/>
          <w:jc w:val="center"/>
        </w:trPr>
        <w:tc>
          <w:tcPr>
            <w:tcW w:w="4882" w:type="dxa"/>
          </w:tcPr>
          <w:p w14:paraId="578DB024" w14:textId="77777777" w:rsidR="00E6383A" w:rsidRPr="005C6B30" w:rsidRDefault="00E6383A" w:rsidP="00E6383A">
            <w:pPr>
              <w:spacing w:before="60" w:after="60"/>
              <w:jc w:val="both"/>
              <w:rPr>
                <w:i/>
              </w:rPr>
            </w:pPr>
            <w:r w:rsidRPr="005C6B30">
              <w:rPr>
                <w:i/>
              </w:rPr>
              <w:t>в том числе:</w:t>
            </w:r>
          </w:p>
        </w:tc>
        <w:tc>
          <w:tcPr>
            <w:tcW w:w="1535" w:type="dxa"/>
            <w:vAlign w:val="center"/>
          </w:tcPr>
          <w:p w14:paraId="71AB3C40" w14:textId="77777777" w:rsidR="00E6383A" w:rsidRPr="005C6B30" w:rsidRDefault="00E6383A" w:rsidP="00E6383A">
            <w:pPr>
              <w:spacing w:before="60" w:after="60"/>
              <w:jc w:val="center"/>
              <w:rPr>
                <w:b/>
              </w:rPr>
            </w:pPr>
          </w:p>
        </w:tc>
        <w:tc>
          <w:tcPr>
            <w:tcW w:w="1516" w:type="dxa"/>
            <w:vAlign w:val="center"/>
          </w:tcPr>
          <w:p w14:paraId="51336806" w14:textId="77777777" w:rsidR="00E6383A" w:rsidRPr="005C6B30" w:rsidRDefault="00E6383A" w:rsidP="00E6383A">
            <w:pPr>
              <w:spacing w:before="60" w:after="60"/>
              <w:jc w:val="center"/>
              <w:rPr>
                <w:b/>
              </w:rPr>
            </w:pPr>
          </w:p>
        </w:tc>
        <w:tc>
          <w:tcPr>
            <w:tcW w:w="1560" w:type="dxa"/>
            <w:vAlign w:val="center"/>
          </w:tcPr>
          <w:p w14:paraId="3C2A82ED" w14:textId="77777777" w:rsidR="00E6383A" w:rsidRPr="005C6B30" w:rsidRDefault="00E6383A" w:rsidP="00E6383A">
            <w:pPr>
              <w:spacing w:before="60" w:after="60"/>
              <w:jc w:val="center"/>
              <w:rPr>
                <w:b/>
              </w:rPr>
            </w:pPr>
          </w:p>
        </w:tc>
      </w:tr>
      <w:tr w:rsidR="00E6383A" w:rsidRPr="00E6383A" w14:paraId="0F94563C" w14:textId="77777777" w:rsidTr="005C6B30">
        <w:trPr>
          <w:trHeight w:val="635"/>
          <w:jc w:val="center"/>
        </w:trPr>
        <w:tc>
          <w:tcPr>
            <w:tcW w:w="4882" w:type="dxa"/>
            <w:shd w:val="clear" w:color="auto" w:fill="auto"/>
          </w:tcPr>
          <w:p w14:paraId="43ABE93C" w14:textId="77777777" w:rsidR="00E6383A" w:rsidRPr="005C6B30" w:rsidRDefault="00E6383A" w:rsidP="00E6383A">
            <w:pPr>
              <w:spacing w:before="60" w:after="60"/>
            </w:pPr>
            <w:r w:rsidRPr="005C6B30">
              <w:rPr>
                <w:color w:val="0000CC"/>
              </w:rPr>
              <w:t>Основное мероприятие 1.</w:t>
            </w:r>
            <w:r w:rsidRPr="005C6B30">
              <w:t xml:space="preserve"> </w:t>
            </w:r>
            <w:r w:rsidRPr="005C6B30">
              <w:rPr>
                <w:i/>
              </w:rPr>
              <w:t>Содержание объектов благоустройства</w:t>
            </w:r>
          </w:p>
        </w:tc>
        <w:tc>
          <w:tcPr>
            <w:tcW w:w="1535" w:type="dxa"/>
            <w:vAlign w:val="center"/>
          </w:tcPr>
          <w:p w14:paraId="351F7DE9" w14:textId="77777777" w:rsidR="00E6383A" w:rsidRPr="005C6B30" w:rsidRDefault="00E6383A" w:rsidP="00E6383A">
            <w:pPr>
              <w:spacing w:before="60" w:after="60"/>
              <w:jc w:val="center"/>
            </w:pPr>
            <w:r w:rsidRPr="005C6B30">
              <w:t>321 419,6</w:t>
            </w:r>
          </w:p>
        </w:tc>
        <w:tc>
          <w:tcPr>
            <w:tcW w:w="1516" w:type="dxa"/>
            <w:vAlign w:val="center"/>
          </w:tcPr>
          <w:p w14:paraId="142E28B1" w14:textId="77777777" w:rsidR="00E6383A" w:rsidRPr="005C6B30" w:rsidRDefault="00E6383A" w:rsidP="00E6383A">
            <w:pPr>
              <w:spacing w:before="60" w:after="60"/>
              <w:jc w:val="center"/>
            </w:pPr>
            <w:r w:rsidRPr="005C6B30">
              <w:t>321 419,6</w:t>
            </w:r>
          </w:p>
        </w:tc>
        <w:tc>
          <w:tcPr>
            <w:tcW w:w="1560" w:type="dxa"/>
            <w:vAlign w:val="center"/>
          </w:tcPr>
          <w:p w14:paraId="49DBC7FF" w14:textId="77777777" w:rsidR="00E6383A" w:rsidRPr="005C6B30" w:rsidRDefault="00E6383A" w:rsidP="00E6383A">
            <w:pPr>
              <w:spacing w:before="60" w:after="60"/>
              <w:jc w:val="center"/>
            </w:pPr>
            <w:r w:rsidRPr="005C6B30">
              <w:t>321 419,6</w:t>
            </w:r>
          </w:p>
        </w:tc>
      </w:tr>
      <w:tr w:rsidR="00E6383A" w:rsidRPr="00E6383A" w14:paraId="17D7F180" w14:textId="77777777" w:rsidTr="005C6B30">
        <w:trPr>
          <w:jc w:val="center"/>
        </w:trPr>
        <w:tc>
          <w:tcPr>
            <w:tcW w:w="4882" w:type="dxa"/>
            <w:shd w:val="clear" w:color="auto" w:fill="auto"/>
          </w:tcPr>
          <w:p w14:paraId="48BCF20B" w14:textId="77777777" w:rsidR="00E6383A" w:rsidRPr="005C6B30" w:rsidRDefault="00E6383A" w:rsidP="00E6383A">
            <w:pPr>
              <w:spacing w:before="60" w:after="60"/>
            </w:pPr>
            <w:r w:rsidRPr="005C6B30">
              <w:rPr>
                <w:color w:val="0000CC"/>
              </w:rPr>
              <w:t>Основное мероприятие 2.</w:t>
            </w:r>
            <w:r w:rsidRPr="005C6B30">
              <w:t xml:space="preserve"> </w:t>
            </w:r>
            <w:r w:rsidRPr="005C6B30">
              <w:rPr>
                <w:i/>
              </w:rPr>
              <w:t>Обустройство территорий общего пользования</w:t>
            </w:r>
          </w:p>
        </w:tc>
        <w:tc>
          <w:tcPr>
            <w:tcW w:w="1535" w:type="dxa"/>
            <w:shd w:val="clear" w:color="auto" w:fill="auto"/>
            <w:vAlign w:val="center"/>
          </w:tcPr>
          <w:p w14:paraId="139E7D52" w14:textId="77777777" w:rsidR="00E6383A" w:rsidRPr="005C6B30" w:rsidRDefault="00E6383A" w:rsidP="00E6383A">
            <w:pPr>
              <w:spacing w:before="60" w:after="60"/>
              <w:jc w:val="center"/>
            </w:pPr>
            <w:r w:rsidRPr="005C6B30">
              <w:t>235 671,0</w:t>
            </w:r>
          </w:p>
        </w:tc>
        <w:tc>
          <w:tcPr>
            <w:tcW w:w="1516" w:type="dxa"/>
            <w:shd w:val="clear" w:color="auto" w:fill="auto"/>
            <w:vAlign w:val="center"/>
          </w:tcPr>
          <w:p w14:paraId="423A66CA" w14:textId="77777777" w:rsidR="00E6383A" w:rsidRPr="005C6B30" w:rsidRDefault="00E6383A" w:rsidP="00E6383A">
            <w:pPr>
              <w:spacing w:before="60" w:after="60"/>
              <w:jc w:val="center"/>
            </w:pPr>
            <w:r w:rsidRPr="005C6B30">
              <w:t>232 370,7</w:t>
            </w:r>
          </w:p>
        </w:tc>
        <w:tc>
          <w:tcPr>
            <w:tcW w:w="1560" w:type="dxa"/>
            <w:shd w:val="clear" w:color="auto" w:fill="auto"/>
            <w:vAlign w:val="center"/>
          </w:tcPr>
          <w:p w14:paraId="55862F78" w14:textId="77777777" w:rsidR="00E6383A" w:rsidRPr="005C6B30" w:rsidRDefault="00E6383A" w:rsidP="00E6383A">
            <w:pPr>
              <w:spacing w:before="60" w:after="60"/>
              <w:jc w:val="center"/>
            </w:pPr>
            <w:r w:rsidRPr="005C6B30">
              <w:t>251 773,0</w:t>
            </w:r>
          </w:p>
        </w:tc>
      </w:tr>
      <w:tr w:rsidR="00E6383A" w:rsidRPr="00E6383A" w14:paraId="61B74772" w14:textId="77777777" w:rsidTr="005C6B30">
        <w:trPr>
          <w:jc w:val="center"/>
        </w:trPr>
        <w:tc>
          <w:tcPr>
            <w:tcW w:w="4882" w:type="dxa"/>
            <w:shd w:val="clear" w:color="auto" w:fill="auto"/>
          </w:tcPr>
          <w:p w14:paraId="52588C59" w14:textId="77777777" w:rsidR="00E6383A" w:rsidRPr="005C6B30" w:rsidRDefault="00E6383A" w:rsidP="00E6383A">
            <w:pPr>
              <w:spacing w:before="60" w:after="60"/>
            </w:pPr>
            <w:r w:rsidRPr="005C6B30">
              <w:rPr>
                <w:color w:val="0000CC"/>
              </w:rPr>
              <w:t>Основное мероприятие 3.</w:t>
            </w:r>
            <w:r w:rsidRPr="005C6B30">
              <w:t xml:space="preserve"> </w:t>
            </w:r>
            <w:r w:rsidRPr="005C6B30">
              <w:rPr>
                <w:i/>
              </w:rPr>
              <w:t>Обеспечение безопасности дорожного движения</w:t>
            </w:r>
          </w:p>
        </w:tc>
        <w:tc>
          <w:tcPr>
            <w:tcW w:w="1535" w:type="dxa"/>
            <w:shd w:val="clear" w:color="auto" w:fill="auto"/>
            <w:vAlign w:val="center"/>
          </w:tcPr>
          <w:p w14:paraId="2A0D0BCC" w14:textId="77777777" w:rsidR="00E6383A" w:rsidRPr="005C6B30" w:rsidRDefault="00E6383A" w:rsidP="00E6383A">
            <w:pPr>
              <w:spacing w:before="60" w:after="60"/>
              <w:jc w:val="center"/>
            </w:pPr>
            <w:r w:rsidRPr="005C6B30">
              <w:t>1 577,9</w:t>
            </w:r>
          </w:p>
        </w:tc>
        <w:tc>
          <w:tcPr>
            <w:tcW w:w="1516" w:type="dxa"/>
            <w:shd w:val="clear" w:color="auto" w:fill="auto"/>
            <w:vAlign w:val="center"/>
          </w:tcPr>
          <w:p w14:paraId="518A664D" w14:textId="77777777" w:rsidR="00E6383A" w:rsidRPr="005C6B30" w:rsidRDefault="00E6383A" w:rsidP="00E6383A">
            <w:pPr>
              <w:spacing w:before="60" w:after="60"/>
              <w:jc w:val="center"/>
            </w:pPr>
            <w:r w:rsidRPr="005C6B30">
              <w:t>1 577,9</w:t>
            </w:r>
          </w:p>
        </w:tc>
        <w:tc>
          <w:tcPr>
            <w:tcW w:w="1560" w:type="dxa"/>
            <w:shd w:val="clear" w:color="auto" w:fill="auto"/>
            <w:vAlign w:val="center"/>
          </w:tcPr>
          <w:p w14:paraId="458385F8" w14:textId="77777777" w:rsidR="00E6383A" w:rsidRPr="005C6B30" w:rsidRDefault="00E6383A" w:rsidP="00E6383A">
            <w:pPr>
              <w:spacing w:before="60" w:after="60"/>
              <w:jc w:val="center"/>
            </w:pPr>
            <w:r w:rsidRPr="005C6B30">
              <w:t>1 577,9</w:t>
            </w:r>
          </w:p>
        </w:tc>
      </w:tr>
    </w:tbl>
    <w:p w14:paraId="4F3CBDC6" w14:textId="77777777" w:rsidR="00E6383A" w:rsidRPr="00E6383A" w:rsidRDefault="00E6383A" w:rsidP="00E6383A">
      <w:pPr>
        <w:jc w:val="center"/>
        <w:rPr>
          <w:sz w:val="26"/>
          <w:szCs w:val="26"/>
          <w:highlight w:val="yellow"/>
        </w:rPr>
      </w:pPr>
    </w:p>
    <w:p w14:paraId="68493B34" w14:textId="77777777" w:rsidR="00E6383A" w:rsidRPr="00E6383A" w:rsidRDefault="00E6383A" w:rsidP="00E6383A">
      <w:pPr>
        <w:jc w:val="center"/>
        <w:rPr>
          <w:b/>
          <w:sz w:val="26"/>
          <w:szCs w:val="26"/>
        </w:rPr>
      </w:pPr>
      <w:r w:rsidRPr="00E6383A">
        <w:rPr>
          <w:b/>
          <w:sz w:val="26"/>
          <w:szCs w:val="26"/>
        </w:rPr>
        <w:t>Основное мероприятие 1. «Содержание объектов благоустройства»</w:t>
      </w:r>
    </w:p>
    <w:p w14:paraId="218A7AC1" w14:textId="77777777" w:rsidR="005C6B30" w:rsidRDefault="005C6B30" w:rsidP="00E6383A">
      <w:pPr>
        <w:jc w:val="right"/>
        <w:rPr>
          <w:bCs/>
          <w:sz w:val="22"/>
          <w:szCs w:val="22"/>
        </w:rPr>
      </w:pPr>
    </w:p>
    <w:p w14:paraId="5C7137C5" w14:textId="4A6BB84F" w:rsidR="00E6383A" w:rsidRPr="005C6B30" w:rsidRDefault="00E6383A" w:rsidP="00E6383A">
      <w:pPr>
        <w:jc w:val="right"/>
        <w:rPr>
          <w:bCs/>
          <w:sz w:val="22"/>
          <w:szCs w:val="22"/>
        </w:rPr>
      </w:pPr>
      <w:r w:rsidRPr="005C6B30">
        <w:rPr>
          <w:bCs/>
          <w:sz w:val="22"/>
          <w:szCs w:val="22"/>
        </w:rPr>
        <w:t>Таблица 5</w:t>
      </w:r>
      <w:r w:rsidR="005C6B30" w:rsidRPr="005C6B30">
        <w:rPr>
          <w:bCs/>
          <w:sz w:val="22"/>
          <w:szCs w:val="22"/>
        </w:rPr>
        <w:t>3</w:t>
      </w:r>
    </w:p>
    <w:p w14:paraId="7E756065" w14:textId="77777777" w:rsidR="00E6383A" w:rsidRPr="005C6B30" w:rsidRDefault="00E6383A" w:rsidP="00E6383A">
      <w:pPr>
        <w:jc w:val="right"/>
        <w:rPr>
          <w:bCs/>
          <w:sz w:val="22"/>
          <w:szCs w:val="22"/>
        </w:rPr>
      </w:pPr>
      <w:r w:rsidRPr="005C6B30">
        <w:rPr>
          <w:bCs/>
          <w:sz w:val="22"/>
          <w:szCs w:val="22"/>
        </w:rPr>
        <w:t>тыс. рублей</w:t>
      </w:r>
    </w:p>
    <w:tbl>
      <w:tblPr>
        <w:tblW w:w="9493" w:type="dxa"/>
        <w:jc w:val="center"/>
        <w:tblLook w:val="04A0" w:firstRow="1" w:lastRow="0" w:firstColumn="1" w:lastColumn="0" w:noHBand="0" w:noVBand="1"/>
      </w:tblPr>
      <w:tblGrid>
        <w:gridCol w:w="704"/>
        <w:gridCol w:w="4276"/>
        <w:gridCol w:w="1394"/>
        <w:gridCol w:w="1560"/>
        <w:gridCol w:w="1559"/>
      </w:tblGrid>
      <w:tr w:rsidR="00E6383A" w:rsidRPr="00E6383A" w14:paraId="3DCF67B3" w14:textId="77777777" w:rsidTr="005C6B30">
        <w:trPr>
          <w:trHeight w:val="549"/>
          <w:tblHeader/>
          <w:jc w:val="center"/>
        </w:trPr>
        <w:tc>
          <w:tcPr>
            <w:tcW w:w="704" w:type="dxa"/>
            <w:tcBorders>
              <w:top w:val="single" w:sz="4" w:space="0" w:color="auto"/>
              <w:left w:val="single" w:sz="4" w:space="0" w:color="auto"/>
              <w:bottom w:val="single" w:sz="4" w:space="0" w:color="auto"/>
              <w:right w:val="single" w:sz="4" w:space="0" w:color="auto"/>
            </w:tcBorders>
          </w:tcPr>
          <w:p w14:paraId="78000F1B" w14:textId="77777777" w:rsidR="00E6383A" w:rsidRPr="005C6B30" w:rsidRDefault="00E6383A" w:rsidP="00E6383A">
            <w:pPr>
              <w:jc w:val="center"/>
              <w:rPr>
                <w:b/>
                <w:bCs/>
              </w:rPr>
            </w:pPr>
            <w:r w:rsidRPr="005C6B30">
              <w:rPr>
                <w:b/>
                <w:bCs/>
              </w:rPr>
              <w:t>№ п/п</w:t>
            </w:r>
          </w:p>
        </w:tc>
        <w:tc>
          <w:tcPr>
            <w:tcW w:w="4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067EF" w14:textId="10DDC3E8" w:rsidR="00E6383A" w:rsidRPr="005C6B30" w:rsidRDefault="00E6383A" w:rsidP="00E6383A">
            <w:pPr>
              <w:jc w:val="center"/>
              <w:rPr>
                <w:b/>
                <w:bCs/>
              </w:rPr>
            </w:pPr>
            <w:r w:rsidRPr="005C6B30">
              <w:rPr>
                <w:b/>
                <w:bCs/>
              </w:rPr>
              <w:t xml:space="preserve">Наименование </w:t>
            </w:r>
            <w:r w:rsidR="005A5A77" w:rsidRPr="005C6B30">
              <w:rPr>
                <w:b/>
                <w:bCs/>
              </w:rPr>
              <w:t>ГРБС</w:t>
            </w:r>
          </w:p>
        </w:tc>
        <w:tc>
          <w:tcPr>
            <w:tcW w:w="1394" w:type="dxa"/>
            <w:tcBorders>
              <w:top w:val="single" w:sz="4" w:space="0" w:color="auto"/>
              <w:left w:val="nil"/>
              <w:bottom w:val="single" w:sz="4" w:space="0" w:color="auto"/>
              <w:right w:val="single" w:sz="4" w:space="0" w:color="auto"/>
            </w:tcBorders>
            <w:shd w:val="clear" w:color="auto" w:fill="auto"/>
            <w:vAlign w:val="center"/>
            <w:hideMark/>
          </w:tcPr>
          <w:p w14:paraId="68B00FAB" w14:textId="77777777" w:rsidR="00E6383A" w:rsidRPr="005C6B30" w:rsidRDefault="00E6383A" w:rsidP="00E6383A">
            <w:pPr>
              <w:jc w:val="center"/>
              <w:rPr>
                <w:b/>
                <w:bCs/>
              </w:rPr>
            </w:pPr>
            <w:r w:rsidRPr="005C6B30">
              <w:rPr>
                <w:b/>
                <w:bCs/>
              </w:rPr>
              <w:t>2026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555F6C7" w14:textId="77777777" w:rsidR="00E6383A" w:rsidRPr="005C6B30" w:rsidRDefault="00E6383A" w:rsidP="00E6383A">
            <w:pPr>
              <w:jc w:val="center"/>
              <w:rPr>
                <w:b/>
                <w:bCs/>
              </w:rPr>
            </w:pPr>
            <w:r w:rsidRPr="005C6B30">
              <w:rPr>
                <w:b/>
                <w:bCs/>
              </w:rPr>
              <w:t>2027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E8FA1A" w14:textId="77777777" w:rsidR="00E6383A" w:rsidRPr="005C6B30" w:rsidRDefault="00E6383A" w:rsidP="00E6383A">
            <w:pPr>
              <w:jc w:val="center"/>
              <w:rPr>
                <w:b/>
                <w:bCs/>
              </w:rPr>
            </w:pPr>
            <w:r w:rsidRPr="005C6B30">
              <w:rPr>
                <w:b/>
                <w:bCs/>
              </w:rPr>
              <w:t>2028 год</w:t>
            </w:r>
          </w:p>
        </w:tc>
      </w:tr>
      <w:tr w:rsidR="00E6383A" w:rsidRPr="00E6383A" w14:paraId="2C13F2A7" w14:textId="77777777" w:rsidTr="005C6B30">
        <w:trPr>
          <w:trHeight w:val="1217"/>
          <w:jc w:val="center"/>
        </w:trPr>
        <w:tc>
          <w:tcPr>
            <w:tcW w:w="704" w:type="dxa"/>
            <w:tcBorders>
              <w:top w:val="single" w:sz="4" w:space="0" w:color="auto"/>
              <w:left w:val="single" w:sz="4" w:space="0" w:color="auto"/>
              <w:bottom w:val="single" w:sz="4" w:space="0" w:color="auto"/>
              <w:right w:val="single" w:sz="4" w:space="0" w:color="auto"/>
            </w:tcBorders>
            <w:vAlign w:val="center"/>
          </w:tcPr>
          <w:p w14:paraId="58CA16F7" w14:textId="77777777" w:rsidR="00E6383A" w:rsidRPr="005C6B30" w:rsidRDefault="00E6383A" w:rsidP="00E6383A">
            <w:pPr>
              <w:jc w:val="center"/>
            </w:pPr>
            <w:r w:rsidRPr="005C6B30">
              <w:t>1.</w:t>
            </w:r>
          </w:p>
        </w:tc>
        <w:tc>
          <w:tcPr>
            <w:tcW w:w="4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FF2DF" w14:textId="77777777" w:rsidR="00E6383A" w:rsidRPr="005C6B30" w:rsidRDefault="00E6383A" w:rsidP="00E6383A">
            <w:pPr>
              <w:autoSpaceDE w:val="0"/>
              <w:autoSpaceDN w:val="0"/>
            </w:pPr>
            <w:r w:rsidRPr="005C6B30">
              <w:t>Управление городского хозяйства Администрации города Норильска (МКУ «Управление жилищно-коммунального хозяйства»)</w:t>
            </w:r>
          </w:p>
        </w:tc>
        <w:tc>
          <w:tcPr>
            <w:tcW w:w="1394" w:type="dxa"/>
            <w:tcBorders>
              <w:top w:val="single" w:sz="4" w:space="0" w:color="auto"/>
              <w:left w:val="single" w:sz="4" w:space="0" w:color="auto"/>
              <w:bottom w:val="single" w:sz="4" w:space="0" w:color="auto"/>
              <w:right w:val="single" w:sz="4" w:space="0" w:color="auto"/>
            </w:tcBorders>
            <w:vAlign w:val="center"/>
            <w:hideMark/>
          </w:tcPr>
          <w:p w14:paraId="3975397E" w14:textId="77777777" w:rsidR="00E6383A" w:rsidRPr="005C6B30" w:rsidRDefault="00E6383A" w:rsidP="00E6383A">
            <w:pPr>
              <w:spacing w:before="60" w:after="60"/>
              <w:jc w:val="center"/>
            </w:pPr>
            <w:r w:rsidRPr="005C6B30">
              <w:t xml:space="preserve">223 589,7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12B6080" w14:textId="77777777" w:rsidR="00E6383A" w:rsidRPr="005C6B30" w:rsidRDefault="00E6383A" w:rsidP="00E6383A">
            <w:pPr>
              <w:spacing w:before="60" w:after="60"/>
              <w:jc w:val="center"/>
            </w:pPr>
            <w:r w:rsidRPr="005C6B30">
              <w:t>223 589,7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220483" w14:textId="77777777" w:rsidR="00E6383A" w:rsidRPr="005C6B30" w:rsidRDefault="00E6383A" w:rsidP="00E6383A">
            <w:pPr>
              <w:spacing w:before="60" w:after="60"/>
              <w:jc w:val="center"/>
            </w:pPr>
            <w:r w:rsidRPr="005C6B30">
              <w:t>223 589,7</w:t>
            </w:r>
          </w:p>
        </w:tc>
      </w:tr>
      <w:tr w:rsidR="00E6383A" w:rsidRPr="00E6383A" w14:paraId="53377A85" w14:textId="77777777" w:rsidTr="005C6B30">
        <w:trPr>
          <w:trHeight w:val="948"/>
          <w:jc w:val="center"/>
        </w:trPr>
        <w:tc>
          <w:tcPr>
            <w:tcW w:w="704" w:type="dxa"/>
            <w:tcBorders>
              <w:top w:val="single" w:sz="4" w:space="0" w:color="auto"/>
              <w:left w:val="single" w:sz="4" w:space="0" w:color="auto"/>
              <w:bottom w:val="single" w:sz="4" w:space="0" w:color="auto"/>
              <w:right w:val="single" w:sz="4" w:space="0" w:color="auto"/>
            </w:tcBorders>
            <w:vAlign w:val="center"/>
          </w:tcPr>
          <w:p w14:paraId="1450BB13" w14:textId="77777777" w:rsidR="00E6383A" w:rsidRPr="005C6B30" w:rsidRDefault="00E6383A" w:rsidP="00E6383A">
            <w:pPr>
              <w:jc w:val="center"/>
            </w:pPr>
            <w:r w:rsidRPr="005C6B30">
              <w:t>2.</w:t>
            </w:r>
          </w:p>
        </w:tc>
        <w:tc>
          <w:tcPr>
            <w:tcW w:w="4276" w:type="dxa"/>
            <w:tcBorders>
              <w:top w:val="single" w:sz="4" w:space="0" w:color="auto"/>
              <w:left w:val="single" w:sz="4" w:space="0" w:color="auto"/>
              <w:bottom w:val="single" w:sz="4" w:space="0" w:color="auto"/>
              <w:right w:val="single" w:sz="4" w:space="0" w:color="auto"/>
            </w:tcBorders>
            <w:shd w:val="clear" w:color="auto" w:fill="auto"/>
            <w:vAlign w:val="center"/>
          </w:tcPr>
          <w:p w14:paraId="78258989" w14:textId="77777777" w:rsidR="00E6383A" w:rsidRPr="005C6B30" w:rsidRDefault="00E6383A" w:rsidP="00E6383A">
            <w:r w:rsidRPr="005C6B30">
              <w:t>Талнахское территориальное управление Администрации города Норильска</w:t>
            </w:r>
          </w:p>
        </w:tc>
        <w:tc>
          <w:tcPr>
            <w:tcW w:w="1394" w:type="dxa"/>
            <w:tcBorders>
              <w:top w:val="single" w:sz="4" w:space="0" w:color="auto"/>
              <w:left w:val="single" w:sz="4" w:space="0" w:color="auto"/>
              <w:bottom w:val="single" w:sz="4" w:space="0" w:color="auto"/>
              <w:right w:val="single" w:sz="4" w:space="0" w:color="auto"/>
            </w:tcBorders>
            <w:vAlign w:val="center"/>
          </w:tcPr>
          <w:p w14:paraId="531A5177" w14:textId="77777777" w:rsidR="00E6383A" w:rsidRPr="005C6B30" w:rsidRDefault="00E6383A" w:rsidP="00E6383A">
            <w:pPr>
              <w:spacing w:before="60" w:after="60"/>
              <w:jc w:val="center"/>
            </w:pPr>
            <w:r w:rsidRPr="005C6B30">
              <w:t>45 509,9</w:t>
            </w:r>
          </w:p>
        </w:tc>
        <w:tc>
          <w:tcPr>
            <w:tcW w:w="1560" w:type="dxa"/>
            <w:tcBorders>
              <w:top w:val="single" w:sz="4" w:space="0" w:color="auto"/>
              <w:left w:val="single" w:sz="4" w:space="0" w:color="auto"/>
              <w:bottom w:val="single" w:sz="4" w:space="0" w:color="auto"/>
              <w:right w:val="single" w:sz="4" w:space="0" w:color="auto"/>
            </w:tcBorders>
            <w:vAlign w:val="center"/>
          </w:tcPr>
          <w:p w14:paraId="33B43672" w14:textId="77777777" w:rsidR="00E6383A" w:rsidRPr="005C6B30" w:rsidRDefault="00E6383A" w:rsidP="00E6383A">
            <w:pPr>
              <w:spacing w:before="60" w:after="60"/>
              <w:jc w:val="center"/>
            </w:pPr>
            <w:r w:rsidRPr="005C6B30">
              <w:t>45 509,9</w:t>
            </w:r>
          </w:p>
        </w:tc>
        <w:tc>
          <w:tcPr>
            <w:tcW w:w="1559" w:type="dxa"/>
            <w:tcBorders>
              <w:top w:val="single" w:sz="4" w:space="0" w:color="auto"/>
              <w:left w:val="single" w:sz="4" w:space="0" w:color="auto"/>
              <w:bottom w:val="single" w:sz="4" w:space="0" w:color="auto"/>
              <w:right w:val="single" w:sz="4" w:space="0" w:color="auto"/>
            </w:tcBorders>
            <w:vAlign w:val="center"/>
          </w:tcPr>
          <w:p w14:paraId="239982B1" w14:textId="77777777" w:rsidR="00E6383A" w:rsidRPr="005C6B30" w:rsidRDefault="00E6383A" w:rsidP="00E6383A">
            <w:pPr>
              <w:spacing w:before="60" w:after="60"/>
              <w:jc w:val="center"/>
            </w:pPr>
            <w:r w:rsidRPr="005C6B30">
              <w:t>45 509,9</w:t>
            </w:r>
          </w:p>
        </w:tc>
      </w:tr>
      <w:tr w:rsidR="00E6383A" w:rsidRPr="00E6383A" w14:paraId="59FD9494" w14:textId="77777777" w:rsidTr="005C6B30">
        <w:trPr>
          <w:trHeight w:val="935"/>
          <w:jc w:val="center"/>
        </w:trPr>
        <w:tc>
          <w:tcPr>
            <w:tcW w:w="704" w:type="dxa"/>
            <w:tcBorders>
              <w:top w:val="single" w:sz="4" w:space="0" w:color="auto"/>
              <w:left w:val="single" w:sz="4" w:space="0" w:color="auto"/>
              <w:bottom w:val="single" w:sz="4" w:space="0" w:color="auto"/>
              <w:right w:val="single" w:sz="4" w:space="0" w:color="auto"/>
            </w:tcBorders>
            <w:vAlign w:val="center"/>
          </w:tcPr>
          <w:p w14:paraId="12641F54" w14:textId="77777777" w:rsidR="00E6383A" w:rsidRPr="005C6B30" w:rsidRDefault="00E6383A" w:rsidP="00E6383A">
            <w:pPr>
              <w:jc w:val="center"/>
            </w:pPr>
            <w:r w:rsidRPr="005C6B30">
              <w:t>3.</w:t>
            </w:r>
          </w:p>
        </w:tc>
        <w:tc>
          <w:tcPr>
            <w:tcW w:w="4276" w:type="dxa"/>
            <w:tcBorders>
              <w:top w:val="single" w:sz="4" w:space="0" w:color="auto"/>
              <w:left w:val="single" w:sz="4" w:space="0" w:color="auto"/>
              <w:bottom w:val="single" w:sz="4" w:space="0" w:color="auto"/>
              <w:right w:val="single" w:sz="4" w:space="0" w:color="auto"/>
            </w:tcBorders>
            <w:shd w:val="clear" w:color="auto" w:fill="auto"/>
            <w:vAlign w:val="center"/>
          </w:tcPr>
          <w:p w14:paraId="26129948" w14:textId="77777777" w:rsidR="00E6383A" w:rsidRPr="005C6B30" w:rsidRDefault="00E6383A" w:rsidP="00E6383A">
            <w:r w:rsidRPr="005C6B30">
              <w:t>Кайерканское территориальное управление Администрации города Норильска</w:t>
            </w:r>
          </w:p>
        </w:tc>
        <w:tc>
          <w:tcPr>
            <w:tcW w:w="1394" w:type="dxa"/>
            <w:tcBorders>
              <w:top w:val="single" w:sz="4" w:space="0" w:color="auto"/>
              <w:left w:val="single" w:sz="4" w:space="0" w:color="auto"/>
              <w:bottom w:val="single" w:sz="4" w:space="0" w:color="auto"/>
              <w:right w:val="single" w:sz="4" w:space="0" w:color="auto"/>
            </w:tcBorders>
            <w:vAlign w:val="center"/>
          </w:tcPr>
          <w:p w14:paraId="328F28BD" w14:textId="77777777" w:rsidR="00E6383A" w:rsidRPr="005C6B30" w:rsidRDefault="00E6383A" w:rsidP="00E6383A">
            <w:pPr>
              <w:spacing w:before="60" w:after="60"/>
              <w:jc w:val="center"/>
            </w:pPr>
            <w:r w:rsidRPr="005C6B30">
              <w:t>43 990,4</w:t>
            </w:r>
          </w:p>
        </w:tc>
        <w:tc>
          <w:tcPr>
            <w:tcW w:w="1560" w:type="dxa"/>
            <w:tcBorders>
              <w:top w:val="single" w:sz="4" w:space="0" w:color="auto"/>
              <w:left w:val="single" w:sz="4" w:space="0" w:color="auto"/>
              <w:bottom w:val="single" w:sz="4" w:space="0" w:color="auto"/>
              <w:right w:val="single" w:sz="4" w:space="0" w:color="auto"/>
            </w:tcBorders>
            <w:vAlign w:val="center"/>
          </w:tcPr>
          <w:p w14:paraId="391A9C5F" w14:textId="77777777" w:rsidR="00E6383A" w:rsidRPr="005C6B30" w:rsidRDefault="00E6383A" w:rsidP="00E6383A">
            <w:pPr>
              <w:spacing w:before="60" w:after="60"/>
              <w:jc w:val="center"/>
            </w:pPr>
            <w:r w:rsidRPr="005C6B30">
              <w:t>43 990,4</w:t>
            </w:r>
          </w:p>
        </w:tc>
        <w:tc>
          <w:tcPr>
            <w:tcW w:w="1559" w:type="dxa"/>
            <w:tcBorders>
              <w:top w:val="single" w:sz="4" w:space="0" w:color="auto"/>
              <w:left w:val="single" w:sz="4" w:space="0" w:color="auto"/>
              <w:bottom w:val="single" w:sz="4" w:space="0" w:color="auto"/>
              <w:right w:val="single" w:sz="4" w:space="0" w:color="auto"/>
            </w:tcBorders>
            <w:vAlign w:val="center"/>
          </w:tcPr>
          <w:p w14:paraId="4CEDCDD0" w14:textId="77777777" w:rsidR="00E6383A" w:rsidRPr="005C6B30" w:rsidRDefault="00E6383A" w:rsidP="00E6383A">
            <w:pPr>
              <w:spacing w:before="60" w:after="60"/>
              <w:jc w:val="center"/>
            </w:pPr>
            <w:r w:rsidRPr="005C6B30">
              <w:t>43 990,4</w:t>
            </w:r>
          </w:p>
        </w:tc>
      </w:tr>
      <w:tr w:rsidR="00E6383A" w:rsidRPr="00E6383A" w14:paraId="6D5ED7FC" w14:textId="77777777" w:rsidTr="005C6B30">
        <w:trPr>
          <w:trHeight w:val="990"/>
          <w:jc w:val="center"/>
        </w:trPr>
        <w:tc>
          <w:tcPr>
            <w:tcW w:w="704" w:type="dxa"/>
            <w:tcBorders>
              <w:top w:val="single" w:sz="4" w:space="0" w:color="auto"/>
              <w:left w:val="single" w:sz="4" w:space="0" w:color="auto"/>
              <w:bottom w:val="single" w:sz="4" w:space="0" w:color="auto"/>
              <w:right w:val="single" w:sz="4" w:space="0" w:color="auto"/>
            </w:tcBorders>
            <w:vAlign w:val="center"/>
          </w:tcPr>
          <w:p w14:paraId="7039E0CF" w14:textId="77777777" w:rsidR="00E6383A" w:rsidRPr="005C6B30" w:rsidRDefault="00E6383A" w:rsidP="00E6383A">
            <w:pPr>
              <w:jc w:val="center"/>
            </w:pPr>
            <w:r w:rsidRPr="005C6B30">
              <w:t>4.</w:t>
            </w:r>
          </w:p>
        </w:tc>
        <w:tc>
          <w:tcPr>
            <w:tcW w:w="4276" w:type="dxa"/>
            <w:tcBorders>
              <w:top w:val="single" w:sz="4" w:space="0" w:color="auto"/>
              <w:left w:val="single" w:sz="4" w:space="0" w:color="auto"/>
              <w:bottom w:val="single" w:sz="4" w:space="0" w:color="auto"/>
              <w:right w:val="single" w:sz="4" w:space="0" w:color="auto"/>
            </w:tcBorders>
            <w:shd w:val="clear" w:color="auto" w:fill="auto"/>
            <w:vAlign w:val="center"/>
          </w:tcPr>
          <w:p w14:paraId="77724661" w14:textId="77777777" w:rsidR="00E6383A" w:rsidRPr="005C6B30" w:rsidRDefault="00E6383A" w:rsidP="00E6383A">
            <w:r w:rsidRPr="005C6B30">
              <w:t>Снежногорское территориальное управление Администрации города Норильска</w:t>
            </w:r>
          </w:p>
        </w:tc>
        <w:tc>
          <w:tcPr>
            <w:tcW w:w="1394" w:type="dxa"/>
            <w:tcBorders>
              <w:top w:val="single" w:sz="4" w:space="0" w:color="auto"/>
              <w:left w:val="single" w:sz="4" w:space="0" w:color="auto"/>
              <w:bottom w:val="single" w:sz="4" w:space="0" w:color="auto"/>
              <w:right w:val="single" w:sz="4" w:space="0" w:color="auto"/>
            </w:tcBorders>
            <w:vAlign w:val="center"/>
          </w:tcPr>
          <w:p w14:paraId="7602E7B4" w14:textId="77777777" w:rsidR="00E6383A" w:rsidRPr="005C6B30" w:rsidRDefault="00E6383A" w:rsidP="00E6383A">
            <w:pPr>
              <w:spacing w:before="60" w:after="60"/>
              <w:jc w:val="center"/>
            </w:pPr>
            <w:r w:rsidRPr="005C6B30">
              <w:t>8 329,6</w:t>
            </w:r>
          </w:p>
        </w:tc>
        <w:tc>
          <w:tcPr>
            <w:tcW w:w="1560" w:type="dxa"/>
            <w:tcBorders>
              <w:top w:val="single" w:sz="4" w:space="0" w:color="auto"/>
              <w:left w:val="single" w:sz="4" w:space="0" w:color="auto"/>
              <w:bottom w:val="single" w:sz="4" w:space="0" w:color="auto"/>
              <w:right w:val="single" w:sz="4" w:space="0" w:color="auto"/>
            </w:tcBorders>
            <w:vAlign w:val="center"/>
          </w:tcPr>
          <w:p w14:paraId="687FD6F4" w14:textId="77777777" w:rsidR="00E6383A" w:rsidRPr="005C6B30" w:rsidRDefault="00E6383A" w:rsidP="00E6383A">
            <w:pPr>
              <w:spacing w:before="60" w:after="60"/>
              <w:jc w:val="center"/>
            </w:pPr>
            <w:r w:rsidRPr="005C6B30">
              <w:t>8 329,6</w:t>
            </w:r>
          </w:p>
        </w:tc>
        <w:tc>
          <w:tcPr>
            <w:tcW w:w="1559" w:type="dxa"/>
            <w:tcBorders>
              <w:top w:val="single" w:sz="4" w:space="0" w:color="auto"/>
              <w:left w:val="single" w:sz="4" w:space="0" w:color="auto"/>
              <w:bottom w:val="single" w:sz="4" w:space="0" w:color="auto"/>
              <w:right w:val="single" w:sz="4" w:space="0" w:color="auto"/>
            </w:tcBorders>
            <w:vAlign w:val="center"/>
          </w:tcPr>
          <w:p w14:paraId="0B664482" w14:textId="77777777" w:rsidR="00E6383A" w:rsidRPr="005C6B30" w:rsidRDefault="00E6383A" w:rsidP="00E6383A">
            <w:pPr>
              <w:spacing w:before="60" w:after="60"/>
              <w:jc w:val="center"/>
            </w:pPr>
            <w:r w:rsidRPr="005C6B30">
              <w:t>8 329,6</w:t>
            </w:r>
          </w:p>
        </w:tc>
      </w:tr>
    </w:tbl>
    <w:p w14:paraId="6A90D78E" w14:textId="77777777" w:rsidR="00E6383A" w:rsidRPr="00E6383A" w:rsidRDefault="00E6383A" w:rsidP="00E6383A">
      <w:pPr>
        <w:spacing w:before="120" w:after="120"/>
        <w:ind w:firstLine="567"/>
        <w:contextualSpacing/>
        <w:jc w:val="both"/>
        <w:rPr>
          <w:sz w:val="26"/>
          <w:szCs w:val="26"/>
        </w:rPr>
      </w:pPr>
    </w:p>
    <w:p w14:paraId="51AA49E9" w14:textId="77777777" w:rsidR="00E6383A" w:rsidRPr="00E6383A" w:rsidRDefault="00E6383A" w:rsidP="00E6383A">
      <w:pPr>
        <w:spacing w:before="120" w:after="120"/>
        <w:ind w:firstLine="709"/>
        <w:contextualSpacing/>
        <w:jc w:val="both"/>
        <w:rPr>
          <w:b/>
          <w:kern w:val="32"/>
          <w:sz w:val="26"/>
          <w:szCs w:val="26"/>
        </w:rPr>
      </w:pPr>
      <w:r w:rsidRPr="00E6383A">
        <w:rPr>
          <w:sz w:val="26"/>
          <w:szCs w:val="26"/>
        </w:rPr>
        <w:t xml:space="preserve">Основное мероприятие 1. «Содержание объектов благоустройства» реализуется за счет средств местного бюджета, с общим объемом финансирования </w:t>
      </w:r>
      <w:r w:rsidRPr="00E6383A">
        <w:rPr>
          <w:b/>
          <w:sz w:val="26"/>
          <w:szCs w:val="26"/>
        </w:rPr>
        <w:t>964 258,8 тыс. рублей</w:t>
      </w:r>
      <w:r w:rsidRPr="00E6383A">
        <w:rPr>
          <w:sz w:val="26"/>
          <w:szCs w:val="26"/>
        </w:rPr>
        <w:t xml:space="preserve">. </w:t>
      </w:r>
    </w:p>
    <w:p w14:paraId="0CE25BFF" w14:textId="77777777" w:rsidR="00E6383A" w:rsidRPr="00E6383A" w:rsidRDefault="00E6383A" w:rsidP="00E6383A">
      <w:pPr>
        <w:ind w:firstLine="709"/>
        <w:contextualSpacing/>
        <w:jc w:val="both"/>
        <w:rPr>
          <w:sz w:val="26"/>
          <w:szCs w:val="26"/>
        </w:rPr>
      </w:pPr>
      <w:r w:rsidRPr="00E6383A">
        <w:rPr>
          <w:sz w:val="26"/>
          <w:szCs w:val="26"/>
        </w:rPr>
        <w:lastRenderedPageBreak/>
        <w:t>Для обеспечения безопасной, комфортной, благоприятной и привлекательной для проживания населения городской среды необходимо оказание услуг по ежедневному летнему и зимнему содержанию, а также выполнению работ по поддержанию должного технического состояния объектов благоустройства в целях содержания их в надлежащем санитарном и эстетическом виде.</w:t>
      </w:r>
    </w:p>
    <w:p w14:paraId="62EFEBC6" w14:textId="77777777" w:rsidR="00E6383A" w:rsidRPr="00E6383A" w:rsidRDefault="00E6383A" w:rsidP="00E6383A">
      <w:pPr>
        <w:autoSpaceDE w:val="0"/>
        <w:autoSpaceDN w:val="0"/>
        <w:adjustRightInd w:val="0"/>
        <w:spacing w:before="120" w:after="120"/>
        <w:ind w:firstLine="709"/>
        <w:contextualSpacing/>
        <w:jc w:val="both"/>
        <w:rPr>
          <w:sz w:val="26"/>
          <w:szCs w:val="26"/>
        </w:rPr>
      </w:pPr>
      <w:r w:rsidRPr="00E6383A">
        <w:rPr>
          <w:sz w:val="26"/>
          <w:szCs w:val="26"/>
        </w:rPr>
        <w:t>Помимо обозначенных работ, в рамках мероприятия осуществляется обеспечение электроэнергией объектов благоустройства, техническое обслуживание объектов наружного освещения, организация видеонаблюдения за объектами благоустройства, содержание досок объявлений, памятных и мемориальных досок, детских игровых и спортивных площадок и пр.</w:t>
      </w:r>
    </w:p>
    <w:p w14:paraId="2934F63B" w14:textId="77777777" w:rsidR="00E6383A" w:rsidRPr="00E6383A" w:rsidRDefault="00E6383A" w:rsidP="00E6383A">
      <w:pPr>
        <w:spacing w:before="60" w:after="60"/>
        <w:jc w:val="center"/>
        <w:rPr>
          <w:b/>
          <w:sz w:val="26"/>
          <w:szCs w:val="26"/>
        </w:rPr>
      </w:pPr>
    </w:p>
    <w:p w14:paraId="6FD6ED1A" w14:textId="77777777" w:rsidR="00E6383A" w:rsidRPr="00E6383A" w:rsidRDefault="00E6383A" w:rsidP="00E6383A">
      <w:pPr>
        <w:spacing w:before="60" w:after="60"/>
        <w:jc w:val="center"/>
        <w:rPr>
          <w:b/>
          <w:sz w:val="26"/>
          <w:szCs w:val="26"/>
        </w:rPr>
      </w:pPr>
      <w:r w:rsidRPr="00E6383A">
        <w:rPr>
          <w:b/>
          <w:sz w:val="26"/>
          <w:szCs w:val="26"/>
        </w:rPr>
        <w:t>Основное мероприятие 2. «Обустройство территорий общего пользования»</w:t>
      </w:r>
    </w:p>
    <w:p w14:paraId="31B49F6D" w14:textId="77777777" w:rsidR="00EE5065" w:rsidRDefault="00EE5065" w:rsidP="00E6383A">
      <w:pPr>
        <w:jc w:val="right"/>
        <w:rPr>
          <w:bCs/>
          <w:sz w:val="22"/>
          <w:szCs w:val="22"/>
        </w:rPr>
      </w:pPr>
    </w:p>
    <w:p w14:paraId="2352FD14" w14:textId="31FF7EEA" w:rsidR="00E6383A" w:rsidRPr="005C6B30" w:rsidRDefault="00E6383A" w:rsidP="00E6383A">
      <w:pPr>
        <w:jc w:val="right"/>
        <w:rPr>
          <w:bCs/>
          <w:sz w:val="22"/>
          <w:szCs w:val="22"/>
        </w:rPr>
      </w:pPr>
      <w:r w:rsidRPr="005C6B30">
        <w:rPr>
          <w:bCs/>
          <w:sz w:val="22"/>
          <w:szCs w:val="22"/>
        </w:rPr>
        <w:t>Таблица 5</w:t>
      </w:r>
      <w:r w:rsidR="005C6B30" w:rsidRPr="005C6B30">
        <w:rPr>
          <w:bCs/>
          <w:sz w:val="22"/>
          <w:szCs w:val="22"/>
        </w:rPr>
        <w:t>4</w:t>
      </w:r>
    </w:p>
    <w:p w14:paraId="41C39AD8" w14:textId="77777777" w:rsidR="00E6383A" w:rsidRPr="005C6B30" w:rsidRDefault="00E6383A" w:rsidP="00E6383A">
      <w:pPr>
        <w:jc w:val="right"/>
        <w:rPr>
          <w:bCs/>
          <w:sz w:val="22"/>
          <w:szCs w:val="22"/>
        </w:rPr>
      </w:pPr>
      <w:r w:rsidRPr="005C6B30">
        <w:rPr>
          <w:bCs/>
          <w:sz w:val="22"/>
          <w:szCs w:val="22"/>
        </w:rPr>
        <w:t>тыс. рублей</w:t>
      </w:r>
    </w:p>
    <w:tbl>
      <w:tblPr>
        <w:tblW w:w="9493" w:type="dxa"/>
        <w:jc w:val="center"/>
        <w:tblLook w:val="04A0" w:firstRow="1" w:lastRow="0" w:firstColumn="1" w:lastColumn="0" w:noHBand="0" w:noVBand="1"/>
      </w:tblPr>
      <w:tblGrid>
        <w:gridCol w:w="666"/>
        <w:gridCol w:w="4802"/>
        <w:gridCol w:w="1340"/>
        <w:gridCol w:w="1268"/>
        <w:gridCol w:w="1417"/>
      </w:tblGrid>
      <w:tr w:rsidR="00E6383A" w:rsidRPr="00E6383A" w14:paraId="13349BF3" w14:textId="77777777" w:rsidTr="005C6B30">
        <w:trPr>
          <w:trHeight w:val="425"/>
          <w:tblHeader/>
          <w:jc w:val="center"/>
        </w:trPr>
        <w:tc>
          <w:tcPr>
            <w:tcW w:w="666" w:type="dxa"/>
            <w:tcBorders>
              <w:top w:val="single" w:sz="4" w:space="0" w:color="auto"/>
              <w:left w:val="single" w:sz="4" w:space="0" w:color="auto"/>
              <w:bottom w:val="single" w:sz="4" w:space="0" w:color="auto"/>
              <w:right w:val="single" w:sz="4" w:space="0" w:color="auto"/>
            </w:tcBorders>
          </w:tcPr>
          <w:p w14:paraId="08181B40" w14:textId="77777777" w:rsidR="00E6383A" w:rsidRPr="00EE5065" w:rsidRDefault="00E6383A" w:rsidP="00E6383A">
            <w:pPr>
              <w:jc w:val="center"/>
              <w:rPr>
                <w:b/>
                <w:bCs/>
              </w:rPr>
            </w:pPr>
            <w:r w:rsidRPr="00EE5065">
              <w:rPr>
                <w:b/>
                <w:bCs/>
              </w:rPr>
              <w:t>№ п/п</w:t>
            </w:r>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A245E" w14:textId="373A7769" w:rsidR="00E6383A" w:rsidRPr="00EE5065" w:rsidRDefault="00E6383A" w:rsidP="00E6383A">
            <w:pPr>
              <w:jc w:val="center"/>
              <w:rPr>
                <w:b/>
                <w:bCs/>
              </w:rPr>
            </w:pPr>
            <w:r w:rsidRPr="00EE5065">
              <w:rPr>
                <w:b/>
                <w:bCs/>
              </w:rPr>
              <w:t xml:space="preserve">Наименование </w:t>
            </w:r>
            <w:r w:rsidR="005A5A77" w:rsidRPr="00EE5065">
              <w:rPr>
                <w:b/>
                <w:bCs/>
              </w:rPr>
              <w:t>ГРБС</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EB1F3E2" w14:textId="77777777" w:rsidR="00E6383A" w:rsidRPr="00EE5065" w:rsidRDefault="00E6383A" w:rsidP="00E6383A">
            <w:pPr>
              <w:jc w:val="center"/>
              <w:rPr>
                <w:b/>
                <w:bCs/>
              </w:rPr>
            </w:pPr>
            <w:r w:rsidRPr="00EE5065">
              <w:rPr>
                <w:b/>
                <w:bCs/>
              </w:rPr>
              <w:t>2026 год</w:t>
            </w:r>
          </w:p>
        </w:tc>
        <w:tc>
          <w:tcPr>
            <w:tcW w:w="1268" w:type="dxa"/>
            <w:tcBorders>
              <w:top w:val="single" w:sz="4" w:space="0" w:color="auto"/>
              <w:left w:val="nil"/>
              <w:bottom w:val="single" w:sz="4" w:space="0" w:color="auto"/>
              <w:right w:val="single" w:sz="4" w:space="0" w:color="auto"/>
            </w:tcBorders>
            <w:vAlign w:val="center"/>
          </w:tcPr>
          <w:p w14:paraId="5BE5CE63" w14:textId="77777777" w:rsidR="00E6383A" w:rsidRPr="00EE5065" w:rsidRDefault="00E6383A" w:rsidP="00E6383A">
            <w:pPr>
              <w:jc w:val="center"/>
              <w:rPr>
                <w:b/>
                <w:bCs/>
              </w:rPr>
            </w:pPr>
            <w:r w:rsidRPr="00EE5065">
              <w:rPr>
                <w:b/>
                <w:bCs/>
              </w:rPr>
              <w:t>2027 год</w:t>
            </w:r>
          </w:p>
        </w:tc>
        <w:tc>
          <w:tcPr>
            <w:tcW w:w="1417" w:type="dxa"/>
            <w:tcBorders>
              <w:top w:val="single" w:sz="4" w:space="0" w:color="auto"/>
              <w:left w:val="nil"/>
              <w:bottom w:val="single" w:sz="4" w:space="0" w:color="auto"/>
              <w:right w:val="single" w:sz="4" w:space="0" w:color="auto"/>
            </w:tcBorders>
            <w:vAlign w:val="center"/>
          </w:tcPr>
          <w:p w14:paraId="1A2B8907" w14:textId="77777777" w:rsidR="00E6383A" w:rsidRPr="00EE5065" w:rsidRDefault="00E6383A" w:rsidP="00E6383A">
            <w:pPr>
              <w:jc w:val="center"/>
              <w:rPr>
                <w:b/>
                <w:bCs/>
              </w:rPr>
            </w:pPr>
            <w:r w:rsidRPr="00EE5065">
              <w:rPr>
                <w:b/>
                <w:bCs/>
              </w:rPr>
              <w:t>2028 год</w:t>
            </w:r>
          </w:p>
        </w:tc>
      </w:tr>
      <w:tr w:rsidR="00E6383A" w:rsidRPr="00E6383A" w14:paraId="6E6EC4FF" w14:textId="77777777" w:rsidTr="005C6B30">
        <w:trPr>
          <w:trHeight w:val="899"/>
          <w:jc w:val="center"/>
        </w:trPr>
        <w:tc>
          <w:tcPr>
            <w:tcW w:w="666" w:type="dxa"/>
            <w:tcBorders>
              <w:top w:val="single" w:sz="4" w:space="0" w:color="auto"/>
              <w:left w:val="single" w:sz="4" w:space="0" w:color="auto"/>
              <w:bottom w:val="single" w:sz="4" w:space="0" w:color="auto"/>
              <w:right w:val="single" w:sz="4" w:space="0" w:color="auto"/>
            </w:tcBorders>
            <w:vAlign w:val="center"/>
          </w:tcPr>
          <w:p w14:paraId="644F7AEA" w14:textId="77777777" w:rsidR="00E6383A" w:rsidRPr="00EE5065" w:rsidRDefault="00E6383A" w:rsidP="00E6383A">
            <w:pPr>
              <w:jc w:val="center"/>
            </w:pPr>
            <w:r w:rsidRPr="00EE5065">
              <w:t>1.</w:t>
            </w:r>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B4157" w14:textId="77777777" w:rsidR="00E6383A" w:rsidRPr="00EE5065" w:rsidRDefault="00E6383A" w:rsidP="00E6383A">
            <w:pPr>
              <w:autoSpaceDE w:val="0"/>
              <w:autoSpaceDN w:val="0"/>
            </w:pPr>
            <w:r w:rsidRPr="00EE5065">
              <w:t>Управление городского хозяйства Администрации города Норильска (МКУ «Управление жилищно-коммунального хозяйства»)</w:t>
            </w:r>
          </w:p>
        </w:tc>
        <w:tc>
          <w:tcPr>
            <w:tcW w:w="1340" w:type="dxa"/>
            <w:tcBorders>
              <w:top w:val="single" w:sz="4" w:space="0" w:color="auto"/>
              <w:left w:val="single" w:sz="4" w:space="0" w:color="auto"/>
              <w:bottom w:val="single" w:sz="4" w:space="0" w:color="auto"/>
              <w:right w:val="single" w:sz="4" w:space="0" w:color="auto"/>
            </w:tcBorders>
            <w:vAlign w:val="center"/>
          </w:tcPr>
          <w:p w14:paraId="0E769ABF" w14:textId="77777777" w:rsidR="00E6383A" w:rsidRPr="00EE5065" w:rsidRDefault="00E6383A" w:rsidP="00E6383A">
            <w:pPr>
              <w:spacing w:before="60" w:after="60"/>
              <w:jc w:val="center"/>
            </w:pPr>
            <w:r w:rsidRPr="00EE5065">
              <w:t>179 906,5</w:t>
            </w:r>
          </w:p>
        </w:tc>
        <w:tc>
          <w:tcPr>
            <w:tcW w:w="1268" w:type="dxa"/>
            <w:tcBorders>
              <w:top w:val="single" w:sz="4" w:space="0" w:color="auto"/>
              <w:left w:val="single" w:sz="4" w:space="0" w:color="auto"/>
              <w:bottom w:val="single" w:sz="4" w:space="0" w:color="auto"/>
              <w:right w:val="single" w:sz="4" w:space="0" w:color="auto"/>
            </w:tcBorders>
            <w:vAlign w:val="center"/>
          </w:tcPr>
          <w:p w14:paraId="771B59B1" w14:textId="77777777" w:rsidR="00E6383A" w:rsidRPr="00EE5065" w:rsidRDefault="00E6383A" w:rsidP="00E6383A">
            <w:pPr>
              <w:spacing w:before="60" w:after="60"/>
              <w:jc w:val="center"/>
            </w:pPr>
            <w:r w:rsidRPr="00EE5065">
              <w:t>221 321,8</w:t>
            </w:r>
          </w:p>
        </w:tc>
        <w:tc>
          <w:tcPr>
            <w:tcW w:w="1417" w:type="dxa"/>
            <w:tcBorders>
              <w:top w:val="single" w:sz="4" w:space="0" w:color="auto"/>
              <w:left w:val="single" w:sz="4" w:space="0" w:color="auto"/>
              <w:bottom w:val="single" w:sz="4" w:space="0" w:color="auto"/>
              <w:right w:val="single" w:sz="4" w:space="0" w:color="auto"/>
            </w:tcBorders>
            <w:vAlign w:val="center"/>
          </w:tcPr>
          <w:p w14:paraId="6F4CC000" w14:textId="77777777" w:rsidR="00E6383A" w:rsidRPr="00EE5065" w:rsidRDefault="00E6383A" w:rsidP="00E6383A">
            <w:pPr>
              <w:spacing w:before="60" w:after="60"/>
              <w:jc w:val="center"/>
            </w:pPr>
            <w:r w:rsidRPr="00EE5065">
              <w:t>189 987,6</w:t>
            </w:r>
          </w:p>
        </w:tc>
      </w:tr>
      <w:tr w:rsidR="00E6383A" w:rsidRPr="00E6383A" w14:paraId="5009317C" w14:textId="77777777" w:rsidTr="005C6B30">
        <w:trPr>
          <w:trHeight w:val="717"/>
          <w:jc w:val="center"/>
        </w:trPr>
        <w:tc>
          <w:tcPr>
            <w:tcW w:w="666" w:type="dxa"/>
            <w:tcBorders>
              <w:top w:val="single" w:sz="4" w:space="0" w:color="auto"/>
              <w:left w:val="single" w:sz="4" w:space="0" w:color="auto"/>
              <w:bottom w:val="single" w:sz="4" w:space="0" w:color="auto"/>
              <w:right w:val="single" w:sz="4" w:space="0" w:color="auto"/>
            </w:tcBorders>
            <w:vAlign w:val="center"/>
          </w:tcPr>
          <w:p w14:paraId="2A88545D" w14:textId="77777777" w:rsidR="00E6383A" w:rsidRPr="00EE5065" w:rsidRDefault="00E6383A" w:rsidP="00E6383A">
            <w:pPr>
              <w:jc w:val="center"/>
            </w:pPr>
            <w:r w:rsidRPr="00EE5065">
              <w:t>2.</w:t>
            </w:r>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tcPr>
          <w:p w14:paraId="4B1932A6" w14:textId="77777777" w:rsidR="00E6383A" w:rsidRPr="00EE5065" w:rsidRDefault="00E6383A" w:rsidP="00E6383A">
            <w:r w:rsidRPr="00EE5065">
              <w:t>Талнахское территориальное управление Администрации города Норильска</w:t>
            </w:r>
          </w:p>
        </w:tc>
        <w:tc>
          <w:tcPr>
            <w:tcW w:w="1340" w:type="dxa"/>
            <w:tcBorders>
              <w:top w:val="single" w:sz="4" w:space="0" w:color="auto"/>
              <w:left w:val="single" w:sz="4" w:space="0" w:color="auto"/>
              <w:bottom w:val="single" w:sz="4" w:space="0" w:color="auto"/>
              <w:right w:val="single" w:sz="4" w:space="0" w:color="auto"/>
            </w:tcBorders>
            <w:vAlign w:val="center"/>
          </w:tcPr>
          <w:p w14:paraId="20B8F35B" w14:textId="77777777" w:rsidR="00E6383A" w:rsidRPr="00EE5065" w:rsidRDefault="00E6383A" w:rsidP="00E6383A">
            <w:pPr>
              <w:spacing w:before="60" w:after="60"/>
              <w:jc w:val="center"/>
            </w:pPr>
            <w:r w:rsidRPr="00EE5065">
              <w:t>40 347,6</w:t>
            </w:r>
          </w:p>
        </w:tc>
        <w:tc>
          <w:tcPr>
            <w:tcW w:w="1268" w:type="dxa"/>
            <w:tcBorders>
              <w:top w:val="single" w:sz="4" w:space="0" w:color="auto"/>
              <w:left w:val="single" w:sz="4" w:space="0" w:color="auto"/>
              <w:bottom w:val="single" w:sz="4" w:space="0" w:color="auto"/>
              <w:right w:val="single" w:sz="4" w:space="0" w:color="auto"/>
            </w:tcBorders>
            <w:vAlign w:val="center"/>
          </w:tcPr>
          <w:p w14:paraId="725CB6DB" w14:textId="77777777" w:rsidR="00E6383A" w:rsidRPr="00EE5065" w:rsidRDefault="00E6383A" w:rsidP="00E6383A">
            <w:pPr>
              <w:spacing w:before="60" w:after="60"/>
              <w:jc w:val="center"/>
            </w:pPr>
            <w:r w:rsidRPr="00EE5065">
              <w:t>4 200,1</w:t>
            </w:r>
          </w:p>
        </w:tc>
        <w:tc>
          <w:tcPr>
            <w:tcW w:w="1417" w:type="dxa"/>
            <w:tcBorders>
              <w:top w:val="single" w:sz="4" w:space="0" w:color="auto"/>
              <w:left w:val="single" w:sz="4" w:space="0" w:color="auto"/>
              <w:bottom w:val="single" w:sz="4" w:space="0" w:color="auto"/>
              <w:right w:val="single" w:sz="4" w:space="0" w:color="auto"/>
            </w:tcBorders>
            <w:vAlign w:val="center"/>
          </w:tcPr>
          <w:p w14:paraId="69DFF6BA" w14:textId="77777777" w:rsidR="00E6383A" w:rsidRPr="00EE5065" w:rsidRDefault="00E6383A" w:rsidP="00E6383A">
            <w:pPr>
              <w:spacing w:before="60" w:after="60"/>
              <w:jc w:val="center"/>
            </w:pPr>
            <w:r w:rsidRPr="00EE5065">
              <w:t>34 514,8</w:t>
            </w:r>
          </w:p>
        </w:tc>
      </w:tr>
      <w:tr w:rsidR="00E6383A" w:rsidRPr="00E6383A" w14:paraId="057DD741" w14:textId="77777777" w:rsidTr="005C6B30">
        <w:trPr>
          <w:trHeight w:val="699"/>
          <w:jc w:val="center"/>
        </w:trPr>
        <w:tc>
          <w:tcPr>
            <w:tcW w:w="666" w:type="dxa"/>
            <w:tcBorders>
              <w:top w:val="single" w:sz="4" w:space="0" w:color="auto"/>
              <w:left w:val="single" w:sz="4" w:space="0" w:color="auto"/>
              <w:bottom w:val="single" w:sz="4" w:space="0" w:color="auto"/>
              <w:right w:val="single" w:sz="4" w:space="0" w:color="auto"/>
            </w:tcBorders>
            <w:vAlign w:val="center"/>
          </w:tcPr>
          <w:p w14:paraId="0BBC3BD1" w14:textId="77777777" w:rsidR="00E6383A" w:rsidRPr="00EE5065" w:rsidRDefault="00E6383A" w:rsidP="00E6383A">
            <w:pPr>
              <w:jc w:val="center"/>
            </w:pPr>
            <w:r w:rsidRPr="00EE5065">
              <w:t>3.</w:t>
            </w:r>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tcPr>
          <w:p w14:paraId="4F4F6544" w14:textId="77777777" w:rsidR="00E6383A" w:rsidRPr="00EE5065" w:rsidRDefault="00E6383A" w:rsidP="00E6383A">
            <w:r w:rsidRPr="00EE5065">
              <w:t>Кайерканское территориальное управление Администрации города Норильска</w:t>
            </w:r>
          </w:p>
        </w:tc>
        <w:tc>
          <w:tcPr>
            <w:tcW w:w="1340" w:type="dxa"/>
            <w:tcBorders>
              <w:top w:val="single" w:sz="4" w:space="0" w:color="auto"/>
              <w:left w:val="single" w:sz="4" w:space="0" w:color="auto"/>
              <w:bottom w:val="single" w:sz="4" w:space="0" w:color="auto"/>
              <w:right w:val="single" w:sz="4" w:space="0" w:color="auto"/>
            </w:tcBorders>
            <w:vAlign w:val="center"/>
          </w:tcPr>
          <w:p w14:paraId="33ECBF37" w14:textId="77777777" w:rsidR="00E6383A" w:rsidRPr="00EE5065" w:rsidRDefault="00E6383A" w:rsidP="00E6383A">
            <w:pPr>
              <w:spacing w:before="60" w:after="60"/>
              <w:jc w:val="center"/>
            </w:pPr>
            <w:r w:rsidRPr="00EE5065">
              <w:t>15 106,9</w:t>
            </w:r>
          </w:p>
        </w:tc>
        <w:tc>
          <w:tcPr>
            <w:tcW w:w="1268" w:type="dxa"/>
            <w:tcBorders>
              <w:top w:val="single" w:sz="4" w:space="0" w:color="auto"/>
              <w:left w:val="single" w:sz="4" w:space="0" w:color="auto"/>
              <w:bottom w:val="single" w:sz="4" w:space="0" w:color="auto"/>
              <w:right w:val="single" w:sz="4" w:space="0" w:color="auto"/>
            </w:tcBorders>
            <w:vAlign w:val="center"/>
          </w:tcPr>
          <w:p w14:paraId="1C706ED5" w14:textId="77777777" w:rsidR="00E6383A" w:rsidRPr="00EE5065" w:rsidRDefault="00E6383A" w:rsidP="00E6383A">
            <w:pPr>
              <w:spacing w:before="60" w:after="60"/>
              <w:jc w:val="center"/>
            </w:pPr>
            <w:r w:rsidRPr="00EE5065">
              <w:t>3 400,0</w:t>
            </w:r>
          </w:p>
        </w:tc>
        <w:tc>
          <w:tcPr>
            <w:tcW w:w="1417" w:type="dxa"/>
            <w:tcBorders>
              <w:top w:val="single" w:sz="4" w:space="0" w:color="auto"/>
              <w:left w:val="single" w:sz="4" w:space="0" w:color="auto"/>
              <w:bottom w:val="single" w:sz="4" w:space="0" w:color="auto"/>
              <w:right w:val="single" w:sz="4" w:space="0" w:color="auto"/>
            </w:tcBorders>
            <w:vAlign w:val="center"/>
          </w:tcPr>
          <w:p w14:paraId="2058B0A8" w14:textId="77777777" w:rsidR="00E6383A" w:rsidRPr="00EE5065" w:rsidRDefault="00E6383A" w:rsidP="00E6383A">
            <w:pPr>
              <w:spacing w:before="60" w:after="60"/>
              <w:jc w:val="center"/>
            </w:pPr>
            <w:r w:rsidRPr="00EE5065">
              <w:t>18 435,4</w:t>
            </w:r>
          </w:p>
        </w:tc>
      </w:tr>
      <w:tr w:rsidR="00E6383A" w:rsidRPr="00E6383A" w14:paraId="1F5B92D8" w14:textId="77777777" w:rsidTr="005C6B30">
        <w:trPr>
          <w:trHeight w:val="709"/>
          <w:jc w:val="center"/>
        </w:trPr>
        <w:tc>
          <w:tcPr>
            <w:tcW w:w="666" w:type="dxa"/>
            <w:tcBorders>
              <w:top w:val="single" w:sz="4" w:space="0" w:color="auto"/>
              <w:left w:val="single" w:sz="4" w:space="0" w:color="auto"/>
              <w:bottom w:val="single" w:sz="4" w:space="0" w:color="auto"/>
              <w:right w:val="single" w:sz="4" w:space="0" w:color="auto"/>
            </w:tcBorders>
            <w:vAlign w:val="center"/>
          </w:tcPr>
          <w:p w14:paraId="47B79142" w14:textId="77777777" w:rsidR="00E6383A" w:rsidRPr="00EE5065" w:rsidRDefault="00E6383A" w:rsidP="00E6383A">
            <w:pPr>
              <w:jc w:val="center"/>
            </w:pPr>
            <w:r w:rsidRPr="00EE5065">
              <w:t>4.</w:t>
            </w:r>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tcPr>
          <w:p w14:paraId="684C771A" w14:textId="77777777" w:rsidR="00E6383A" w:rsidRPr="00EE5065" w:rsidRDefault="00E6383A" w:rsidP="00E6383A">
            <w:r w:rsidRPr="00EE5065">
              <w:t>Снежногорское территориальное управление Администрации города Норильска</w:t>
            </w:r>
          </w:p>
        </w:tc>
        <w:tc>
          <w:tcPr>
            <w:tcW w:w="1340" w:type="dxa"/>
            <w:tcBorders>
              <w:top w:val="single" w:sz="4" w:space="0" w:color="auto"/>
              <w:left w:val="single" w:sz="4" w:space="0" w:color="auto"/>
              <w:bottom w:val="single" w:sz="4" w:space="0" w:color="auto"/>
              <w:right w:val="single" w:sz="4" w:space="0" w:color="auto"/>
            </w:tcBorders>
            <w:vAlign w:val="center"/>
          </w:tcPr>
          <w:p w14:paraId="58821063" w14:textId="77777777" w:rsidR="00E6383A" w:rsidRPr="00EE5065" w:rsidRDefault="00E6383A" w:rsidP="00E6383A">
            <w:pPr>
              <w:spacing w:before="60" w:after="60"/>
              <w:jc w:val="center"/>
            </w:pPr>
            <w:r w:rsidRPr="00EE5065">
              <w:t>310,0</w:t>
            </w:r>
          </w:p>
        </w:tc>
        <w:tc>
          <w:tcPr>
            <w:tcW w:w="1268" w:type="dxa"/>
            <w:tcBorders>
              <w:top w:val="single" w:sz="4" w:space="0" w:color="auto"/>
              <w:left w:val="single" w:sz="4" w:space="0" w:color="auto"/>
              <w:bottom w:val="single" w:sz="4" w:space="0" w:color="auto"/>
              <w:right w:val="single" w:sz="4" w:space="0" w:color="auto"/>
            </w:tcBorders>
            <w:vAlign w:val="center"/>
          </w:tcPr>
          <w:p w14:paraId="10BB8E0B" w14:textId="77777777" w:rsidR="00E6383A" w:rsidRPr="00EE5065" w:rsidRDefault="00E6383A" w:rsidP="00E6383A">
            <w:pPr>
              <w:spacing w:before="60" w:after="60"/>
              <w:jc w:val="center"/>
            </w:pPr>
            <w:r w:rsidRPr="00EE5065">
              <w:t>3 448,8</w:t>
            </w:r>
          </w:p>
        </w:tc>
        <w:tc>
          <w:tcPr>
            <w:tcW w:w="1417" w:type="dxa"/>
            <w:tcBorders>
              <w:top w:val="single" w:sz="4" w:space="0" w:color="auto"/>
              <w:left w:val="single" w:sz="4" w:space="0" w:color="auto"/>
              <w:bottom w:val="single" w:sz="4" w:space="0" w:color="auto"/>
              <w:right w:val="single" w:sz="4" w:space="0" w:color="auto"/>
            </w:tcBorders>
            <w:vAlign w:val="center"/>
          </w:tcPr>
          <w:p w14:paraId="0644FAF1" w14:textId="77777777" w:rsidR="00E6383A" w:rsidRPr="00EE5065" w:rsidRDefault="00E6383A" w:rsidP="00E6383A">
            <w:pPr>
              <w:spacing w:before="60" w:after="60"/>
              <w:jc w:val="center"/>
            </w:pPr>
            <w:r w:rsidRPr="00EE5065">
              <w:t>8 835,2</w:t>
            </w:r>
          </w:p>
        </w:tc>
      </w:tr>
    </w:tbl>
    <w:p w14:paraId="171D3127" w14:textId="77777777" w:rsidR="00E6383A" w:rsidRPr="00E6383A" w:rsidRDefault="00E6383A" w:rsidP="00E6383A">
      <w:pPr>
        <w:spacing w:before="120" w:after="120"/>
        <w:ind w:firstLine="709"/>
        <w:contextualSpacing/>
        <w:jc w:val="both"/>
        <w:rPr>
          <w:b/>
          <w:sz w:val="26"/>
          <w:szCs w:val="26"/>
          <w:highlight w:val="yellow"/>
        </w:rPr>
      </w:pPr>
    </w:p>
    <w:p w14:paraId="55F35FFC" w14:textId="77777777" w:rsidR="00E6383A" w:rsidRPr="00E6383A" w:rsidRDefault="00E6383A" w:rsidP="00E6383A">
      <w:pPr>
        <w:spacing w:before="120" w:after="120"/>
        <w:ind w:firstLine="709"/>
        <w:contextualSpacing/>
        <w:jc w:val="both"/>
        <w:rPr>
          <w:kern w:val="32"/>
          <w:sz w:val="26"/>
          <w:szCs w:val="26"/>
        </w:rPr>
      </w:pPr>
      <w:r w:rsidRPr="00E6383A">
        <w:rPr>
          <w:sz w:val="26"/>
          <w:szCs w:val="26"/>
        </w:rPr>
        <w:t xml:space="preserve">Основное мероприятие 2. «Обустройство территорий общего пользования» реализуется за счет средств местного бюджета, с общим объемом финансирования </w:t>
      </w:r>
      <w:r w:rsidRPr="00E6383A">
        <w:rPr>
          <w:b/>
          <w:sz w:val="26"/>
          <w:szCs w:val="26"/>
        </w:rPr>
        <w:t>719 814,7 тыс. рублей</w:t>
      </w:r>
      <w:r w:rsidRPr="00E6383A">
        <w:rPr>
          <w:sz w:val="26"/>
          <w:szCs w:val="26"/>
        </w:rPr>
        <w:t xml:space="preserve">. </w:t>
      </w:r>
    </w:p>
    <w:p w14:paraId="0D6680B7" w14:textId="047220C6" w:rsidR="00E6383A" w:rsidRPr="00E6383A" w:rsidRDefault="00E6383A" w:rsidP="00E6383A">
      <w:pPr>
        <w:spacing w:before="120" w:after="120"/>
        <w:ind w:firstLine="709"/>
        <w:contextualSpacing/>
        <w:jc w:val="both"/>
        <w:rPr>
          <w:sz w:val="26"/>
          <w:szCs w:val="26"/>
        </w:rPr>
      </w:pPr>
      <w:r w:rsidRPr="00E6383A">
        <w:rPr>
          <w:sz w:val="26"/>
          <w:szCs w:val="26"/>
        </w:rPr>
        <w:t>В рамках мероприятия за три года планируется выполнить устройство (ремонт) асфальтобетонных покрытий территорий, ремонт и установк</w:t>
      </w:r>
      <w:r w:rsidR="00770381">
        <w:rPr>
          <w:sz w:val="26"/>
          <w:szCs w:val="26"/>
        </w:rPr>
        <w:t>у</w:t>
      </w:r>
      <w:r w:rsidRPr="00E6383A">
        <w:rPr>
          <w:sz w:val="26"/>
          <w:szCs w:val="26"/>
        </w:rPr>
        <w:t xml:space="preserve"> досок объявлений, обустроить 6 детских игровых и спортивных площадок, </w:t>
      </w:r>
      <w:r w:rsidR="00770381">
        <w:rPr>
          <w:sz w:val="26"/>
          <w:szCs w:val="26"/>
        </w:rPr>
        <w:t xml:space="preserve">осуществить </w:t>
      </w:r>
      <w:r w:rsidRPr="00E6383A">
        <w:rPr>
          <w:sz w:val="26"/>
          <w:szCs w:val="26"/>
        </w:rPr>
        <w:t>поставк</w:t>
      </w:r>
      <w:r w:rsidR="00770381">
        <w:rPr>
          <w:sz w:val="26"/>
          <w:szCs w:val="26"/>
        </w:rPr>
        <w:t>у</w:t>
      </w:r>
      <w:r w:rsidRPr="00E6383A">
        <w:rPr>
          <w:sz w:val="26"/>
          <w:szCs w:val="26"/>
        </w:rPr>
        <w:t xml:space="preserve"> малых архитектурных форм (скамеек, урн, вазонов, топиар фигур). Также средства предусмотрены на:</w:t>
      </w:r>
    </w:p>
    <w:p w14:paraId="306492C5" w14:textId="77777777" w:rsidR="00E6383A" w:rsidRPr="00E6383A" w:rsidRDefault="00E6383A" w:rsidP="00E6383A">
      <w:pPr>
        <w:spacing w:before="120" w:after="120"/>
        <w:ind w:firstLine="709"/>
        <w:contextualSpacing/>
        <w:jc w:val="both"/>
        <w:rPr>
          <w:sz w:val="26"/>
          <w:szCs w:val="26"/>
        </w:rPr>
      </w:pPr>
      <w:r w:rsidRPr="00E6383A">
        <w:rPr>
          <w:sz w:val="26"/>
          <w:szCs w:val="26"/>
        </w:rPr>
        <w:t>- благоустройство т</w:t>
      </w:r>
      <w:r w:rsidRPr="00E6383A">
        <w:rPr>
          <w:color w:val="000000"/>
          <w:sz w:val="26"/>
          <w:szCs w:val="26"/>
        </w:rPr>
        <w:t>еатральной площади и сквера Овцебык;</w:t>
      </w:r>
    </w:p>
    <w:p w14:paraId="1D5F6271" w14:textId="77777777" w:rsidR="00E6383A" w:rsidRPr="00E6383A" w:rsidRDefault="00E6383A" w:rsidP="00E6383A">
      <w:pPr>
        <w:tabs>
          <w:tab w:val="left" w:pos="993"/>
        </w:tabs>
        <w:ind w:firstLine="709"/>
        <w:contextualSpacing/>
        <w:jc w:val="both"/>
        <w:rPr>
          <w:color w:val="000000"/>
          <w:sz w:val="26"/>
          <w:szCs w:val="26"/>
        </w:rPr>
      </w:pPr>
      <w:r w:rsidRPr="00E6383A">
        <w:rPr>
          <w:color w:val="000000"/>
          <w:sz w:val="26"/>
          <w:szCs w:val="26"/>
        </w:rPr>
        <w:t>˗</w:t>
      </w:r>
      <w:r w:rsidRPr="00E6383A">
        <w:rPr>
          <w:color w:val="000000"/>
          <w:sz w:val="26"/>
          <w:szCs w:val="26"/>
        </w:rPr>
        <w:tab/>
        <w:t>ремонт мемориального комплекса Норильская Голгофа;</w:t>
      </w:r>
    </w:p>
    <w:p w14:paraId="6F50387A" w14:textId="77777777" w:rsidR="00E6383A" w:rsidRPr="00E6383A" w:rsidRDefault="00E6383A" w:rsidP="00E6383A">
      <w:pPr>
        <w:tabs>
          <w:tab w:val="left" w:pos="993"/>
        </w:tabs>
        <w:ind w:firstLine="709"/>
        <w:contextualSpacing/>
        <w:jc w:val="both"/>
        <w:rPr>
          <w:color w:val="000000"/>
          <w:sz w:val="26"/>
          <w:szCs w:val="26"/>
        </w:rPr>
      </w:pPr>
      <w:r w:rsidRPr="00E6383A">
        <w:rPr>
          <w:color w:val="000000"/>
          <w:sz w:val="26"/>
          <w:szCs w:val="26"/>
        </w:rPr>
        <w:t xml:space="preserve">- </w:t>
      </w:r>
      <w:r w:rsidRPr="00E6383A">
        <w:rPr>
          <w:color w:val="000000"/>
          <w:sz w:val="26"/>
          <w:szCs w:val="26"/>
        </w:rPr>
        <w:tab/>
        <w:t>ремонт парка озера Долгое;</w:t>
      </w:r>
    </w:p>
    <w:p w14:paraId="73939FB2" w14:textId="77777777" w:rsidR="00E6383A" w:rsidRPr="00E6383A" w:rsidRDefault="00E6383A" w:rsidP="00E6383A">
      <w:pPr>
        <w:tabs>
          <w:tab w:val="left" w:pos="993"/>
        </w:tabs>
        <w:ind w:firstLine="709"/>
        <w:contextualSpacing/>
        <w:jc w:val="both"/>
        <w:rPr>
          <w:color w:val="000000"/>
          <w:sz w:val="26"/>
          <w:szCs w:val="26"/>
        </w:rPr>
      </w:pPr>
      <w:r w:rsidRPr="00E6383A">
        <w:rPr>
          <w:color w:val="000000"/>
          <w:sz w:val="26"/>
          <w:szCs w:val="26"/>
        </w:rPr>
        <w:t>˗</w:t>
      </w:r>
      <w:r w:rsidRPr="00E6383A">
        <w:rPr>
          <w:color w:val="000000"/>
          <w:sz w:val="26"/>
          <w:szCs w:val="26"/>
        </w:rPr>
        <w:tab/>
        <w:t>выполнение работ по художественному оформлению фасада здания, расположенного по адресу улица Кирова, д. 7/10;</w:t>
      </w:r>
    </w:p>
    <w:p w14:paraId="016267C7" w14:textId="77777777" w:rsidR="00E6383A" w:rsidRPr="00E6383A" w:rsidRDefault="00E6383A" w:rsidP="00E6383A">
      <w:pPr>
        <w:tabs>
          <w:tab w:val="left" w:pos="993"/>
        </w:tabs>
        <w:ind w:firstLine="709"/>
        <w:contextualSpacing/>
        <w:jc w:val="both"/>
        <w:rPr>
          <w:color w:val="000000"/>
          <w:sz w:val="26"/>
          <w:szCs w:val="26"/>
        </w:rPr>
      </w:pPr>
      <w:r w:rsidRPr="00E6383A">
        <w:rPr>
          <w:color w:val="000000"/>
          <w:sz w:val="26"/>
          <w:szCs w:val="26"/>
        </w:rPr>
        <w:t>˗</w:t>
      </w:r>
      <w:r w:rsidRPr="00E6383A">
        <w:rPr>
          <w:color w:val="000000"/>
          <w:sz w:val="26"/>
          <w:szCs w:val="26"/>
        </w:rPr>
        <w:tab/>
        <w:t>ремонт переходных лестниц, виадуков;</w:t>
      </w:r>
    </w:p>
    <w:p w14:paraId="3733F75D" w14:textId="77777777" w:rsidR="00E6383A" w:rsidRPr="00E6383A" w:rsidRDefault="00E6383A" w:rsidP="00E6383A">
      <w:pPr>
        <w:tabs>
          <w:tab w:val="left" w:pos="993"/>
        </w:tabs>
        <w:ind w:firstLine="709"/>
        <w:contextualSpacing/>
        <w:jc w:val="both"/>
        <w:rPr>
          <w:color w:val="000000"/>
          <w:sz w:val="26"/>
          <w:szCs w:val="26"/>
        </w:rPr>
      </w:pPr>
      <w:r w:rsidRPr="00E6383A">
        <w:rPr>
          <w:color w:val="000000"/>
          <w:sz w:val="26"/>
          <w:szCs w:val="26"/>
        </w:rPr>
        <w:t>˗</w:t>
      </w:r>
      <w:r w:rsidRPr="00E6383A">
        <w:rPr>
          <w:color w:val="000000"/>
          <w:sz w:val="26"/>
          <w:szCs w:val="26"/>
        </w:rPr>
        <w:tab/>
        <w:t>окраску и ремонт бордюров в районе Талнах;</w:t>
      </w:r>
    </w:p>
    <w:p w14:paraId="5FA57BDB" w14:textId="77777777" w:rsidR="00E6383A" w:rsidRPr="00E6383A" w:rsidRDefault="00E6383A" w:rsidP="00E6383A">
      <w:pPr>
        <w:tabs>
          <w:tab w:val="left" w:pos="993"/>
        </w:tabs>
        <w:ind w:firstLine="709"/>
        <w:contextualSpacing/>
        <w:jc w:val="both"/>
        <w:rPr>
          <w:color w:val="000000"/>
          <w:sz w:val="26"/>
          <w:szCs w:val="26"/>
        </w:rPr>
      </w:pPr>
      <w:r w:rsidRPr="00E6383A">
        <w:rPr>
          <w:color w:val="000000"/>
          <w:sz w:val="26"/>
          <w:szCs w:val="26"/>
        </w:rPr>
        <w:t>˗</w:t>
      </w:r>
      <w:r w:rsidRPr="00E6383A">
        <w:rPr>
          <w:color w:val="000000"/>
          <w:sz w:val="26"/>
          <w:szCs w:val="26"/>
        </w:rPr>
        <w:tab/>
        <w:t>обустройство площадок для выгула и дрессировки собак в районах Талнах и Кайеркан;</w:t>
      </w:r>
    </w:p>
    <w:p w14:paraId="6A8D7A64" w14:textId="77777777" w:rsidR="00E6383A" w:rsidRPr="00E6383A" w:rsidRDefault="00E6383A" w:rsidP="00E6383A">
      <w:pPr>
        <w:tabs>
          <w:tab w:val="left" w:pos="993"/>
        </w:tabs>
        <w:ind w:firstLine="709"/>
        <w:contextualSpacing/>
        <w:jc w:val="both"/>
        <w:rPr>
          <w:color w:val="000000"/>
          <w:sz w:val="26"/>
          <w:szCs w:val="26"/>
        </w:rPr>
      </w:pPr>
      <w:r w:rsidRPr="00E6383A">
        <w:rPr>
          <w:color w:val="000000"/>
          <w:sz w:val="26"/>
          <w:szCs w:val="26"/>
        </w:rPr>
        <w:lastRenderedPageBreak/>
        <w:t xml:space="preserve">˗ </w:t>
      </w:r>
      <w:r w:rsidRPr="00E6383A">
        <w:rPr>
          <w:color w:val="000000"/>
          <w:sz w:val="26"/>
          <w:szCs w:val="26"/>
        </w:rPr>
        <w:tab/>
        <w:t>ремонт объекта благоустройства Зона отдыха «Набережная ручья «Кайерканский»;</w:t>
      </w:r>
    </w:p>
    <w:p w14:paraId="509D3581" w14:textId="77777777" w:rsidR="00E6383A" w:rsidRPr="00E6383A" w:rsidRDefault="00E6383A" w:rsidP="00E6383A">
      <w:pPr>
        <w:tabs>
          <w:tab w:val="left" w:pos="993"/>
        </w:tabs>
        <w:ind w:firstLine="709"/>
        <w:contextualSpacing/>
        <w:jc w:val="both"/>
        <w:rPr>
          <w:color w:val="000000"/>
          <w:sz w:val="26"/>
          <w:szCs w:val="26"/>
        </w:rPr>
      </w:pPr>
      <w:r w:rsidRPr="00E6383A">
        <w:rPr>
          <w:color w:val="000000"/>
          <w:sz w:val="26"/>
          <w:szCs w:val="26"/>
        </w:rPr>
        <w:t>˗</w:t>
      </w:r>
      <w:r w:rsidRPr="00E6383A">
        <w:rPr>
          <w:color w:val="000000"/>
          <w:sz w:val="26"/>
          <w:szCs w:val="26"/>
        </w:rPr>
        <w:tab/>
        <w:t>ремонт многофункционального спортивно-досугового комплекса, расположенного по адресу: район Кайеркан, ул. Первомайская, д. 12, 14, 16;</w:t>
      </w:r>
    </w:p>
    <w:p w14:paraId="3A1A7446" w14:textId="77777777" w:rsidR="00E6383A" w:rsidRPr="00E6383A" w:rsidRDefault="00E6383A" w:rsidP="00E6383A">
      <w:pPr>
        <w:tabs>
          <w:tab w:val="left" w:pos="993"/>
        </w:tabs>
        <w:ind w:firstLine="709"/>
        <w:contextualSpacing/>
        <w:jc w:val="both"/>
        <w:rPr>
          <w:color w:val="000000"/>
          <w:sz w:val="26"/>
          <w:szCs w:val="26"/>
        </w:rPr>
      </w:pPr>
      <w:r w:rsidRPr="00E6383A">
        <w:rPr>
          <w:color w:val="000000"/>
          <w:sz w:val="26"/>
          <w:szCs w:val="26"/>
        </w:rPr>
        <w:t>˗</w:t>
      </w:r>
      <w:r w:rsidRPr="00E6383A">
        <w:rPr>
          <w:color w:val="000000"/>
          <w:sz w:val="26"/>
          <w:szCs w:val="26"/>
        </w:rPr>
        <w:tab/>
        <w:t>поставку деталей для ремонта детского игрового и спортивного оборудования.</w:t>
      </w:r>
    </w:p>
    <w:p w14:paraId="23EB762D" w14:textId="77777777" w:rsidR="00E6383A" w:rsidRPr="00E6383A" w:rsidRDefault="00E6383A" w:rsidP="00E6383A">
      <w:pPr>
        <w:widowControl w:val="0"/>
        <w:tabs>
          <w:tab w:val="left" w:pos="0"/>
        </w:tabs>
        <w:autoSpaceDE w:val="0"/>
        <w:autoSpaceDN w:val="0"/>
        <w:adjustRightInd w:val="0"/>
        <w:jc w:val="center"/>
        <w:rPr>
          <w:b/>
          <w:sz w:val="26"/>
          <w:szCs w:val="26"/>
          <w:highlight w:val="yellow"/>
        </w:rPr>
      </w:pPr>
    </w:p>
    <w:p w14:paraId="1B216089" w14:textId="77777777" w:rsidR="00E6383A" w:rsidRPr="00E6383A" w:rsidRDefault="00E6383A" w:rsidP="00E6383A">
      <w:pPr>
        <w:widowControl w:val="0"/>
        <w:tabs>
          <w:tab w:val="left" w:pos="0"/>
        </w:tabs>
        <w:autoSpaceDE w:val="0"/>
        <w:autoSpaceDN w:val="0"/>
        <w:adjustRightInd w:val="0"/>
        <w:jc w:val="center"/>
        <w:rPr>
          <w:b/>
          <w:sz w:val="26"/>
          <w:szCs w:val="26"/>
        </w:rPr>
      </w:pPr>
      <w:r w:rsidRPr="00E6383A">
        <w:rPr>
          <w:b/>
          <w:sz w:val="26"/>
          <w:szCs w:val="26"/>
        </w:rPr>
        <w:t>Основное мероприятие 3. «Обеспечение безопасности дорожного движения»</w:t>
      </w:r>
    </w:p>
    <w:p w14:paraId="4775150A" w14:textId="77777777" w:rsidR="005C6B30" w:rsidRDefault="005C6B30" w:rsidP="00E6383A">
      <w:pPr>
        <w:jc w:val="right"/>
        <w:rPr>
          <w:bCs/>
          <w:sz w:val="22"/>
          <w:szCs w:val="22"/>
          <w:highlight w:val="yellow"/>
        </w:rPr>
      </w:pPr>
    </w:p>
    <w:p w14:paraId="6A81267B" w14:textId="3A3CBEEB" w:rsidR="00E6383A" w:rsidRPr="005C6B30" w:rsidRDefault="00E6383A" w:rsidP="00E6383A">
      <w:pPr>
        <w:jc w:val="right"/>
        <w:rPr>
          <w:bCs/>
          <w:sz w:val="22"/>
          <w:szCs w:val="22"/>
        </w:rPr>
      </w:pPr>
      <w:r w:rsidRPr="005C6B30">
        <w:rPr>
          <w:bCs/>
          <w:sz w:val="22"/>
          <w:szCs w:val="22"/>
        </w:rPr>
        <w:t>Таблица 5</w:t>
      </w:r>
      <w:r w:rsidR="005C6B30" w:rsidRPr="005C6B30">
        <w:rPr>
          <w:bCs/>
          <w:sz w:val="22"/>
          <w:szCs w:val="22"/>
        </w:rPr>
        <w:t>5</w:t>
      </w:r>
    </w:p>
    <w:p w14:paraId="77AE3E28" w14:textId="77777777" w:rsidR="00E6383A" w:rsidRPr="005C6B30" w:rsidRDefault="00E6383A" w:rsidP="00E6383A">
      <w:pPr>
        <w:jc w:val="right"/>
        <w:rPr>
          <w:sz w:val="22"/>
          <w:szCs w:val="22"/>
        </w:rPr>
      </w:pPr>
      <w:r w:rsidRPr="005C6B30">
        <w:rPr>
          <w:bCs/>
          <w:sz w:val="22"/>
          <w:szCs w:val="22"/>
        </w:rPr>
        <w:t>тыс. рублей</w:t>
      </w:r>
    </w:p>
    <w:tbl>
      <w:tblPr>
        <w:tblW w:w="9493" w:type="dxa"/>
        <w:jc w:val="center"/>
        <w:tblLook w:val="04A0" w:firstRow="1" w:lastRow="0" w:firstColumn="1" w:lastColumn="0" w:noHBand="0" w:noVBand="1"/>
      </w:tblPr>
      <w:tblGrid>
        <w:gridCol w:w="695"/>
        <w:gridCol w:w="4620"/>
        <w:gridCol w:w="1372"/>
        <w:gridCol w:w="1329"/>
        <w:gridCol w:w="1477"/>
      </w:tblGrid>
      <w:tr w:rsidR="00E6383A" w:rsidRPr="00E6383A" w14:paraId="298C549D" w14:textId="77777777" w:rsidTr="005C6B30">
        <w:trPr>
          <w:trHeight w:val="573"/>
          <w:tblHeader/>
          <w:jc w:val="center"/>
        </w:trPr>
        <w:tc>
          <w:tcPr>
            <w:tcW w:w="695" w:type="dxa"/>
            <w:tcBorders>
              <w:top w:val="single" w:sz="4" w:space="0" w:color="auto"/>
              <w:left w:val="single" w:sz="4" w:space="0" w:color="auto"/>
              <w:bottom w:val="single" w:sz="4" w:space="0" w:color="auto"/>
              <w:right w:val="single" w:sz="4" w:space="0" w:color="auto"/>
            </w:tcBorders>
          </w:tcPr>
          <w:p w14:paraId="72937FEF" w14:textId="77777777" w:rsidR="00E6383A" w:rsidRPr="00EE5065" w:rsidRDefault="00E6383A" w:rsidP="00E6383A">
            <w:pPr>
              <w:jc w:val="center"/>
              <w:rPr>
                <w:b/>
                <w:bCs/>
              </w:rPr>
            </w:pPr>
            <w:r w:rsidRPr="00EE5065">
              <w:rPr>
                <w:b/>
                <w:bCs/>
              </w:rPr>
              <w:t>№ п/п</w:t>
            </w:r>
          </w:p>
        </w:tc>
        <w:tc>
          <w:tcPr>
            <w:tcW w:w="4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FFA53" w14:textId="58BC1D5C" w:rsidR="00E6383A" w:rsidRPr="00EE5065" w:rsidRDefault="00E6383A" w:rsidP="00E6383A">
            <w:pPr>
              <w:jc w:val="center"/>
              <w:rPr>
                <w:b/>
                <w:bCs/>
              </w:rPr>
            </w:pPr>
            <w:r w:rsidRPr="00EE5065">
              <w:rPr>
                <w:b/>
                <w:bCs/>
              </w:rPr>
              <w:t xml:space="preserve">Наименование </w:t>
            </w:r>
            <w:r w:rsidR="005A5A77" w:rsidRPr="00EE5065">
              <w:rPr>
                <w:b/>
                <w:bCs/>
              </w:rPr>
              <w:t>ГРБС</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14:paraId="5752F76D" w14:textId="77777777" w:rsidR="00E6383A" w:rsidRPr="00EE5065" w:rsidRDefault="00E6383A" w:rsidP="00E6383A">
            <w:pPr>
              <w:jc w:val="center"/>
              <w:rPr>
                <w:b/>
                <w:bCs/>
              </w:rPr>
            </w:pPr>
            <w:r w:rsidRPr="00EE5065">
              <w:rPr>
                <w:b/>
                <w:bCs/>
              </w:rPr>
              <w:t>2026 год</w:t>
            </w:r>
          </w:p>
        </w:tc>
        <w:tc>
          <w:tcPr>
            <w:tcW w:w="1329" w:type="dxa"/>
            <w:tcBorders>
              <w:top w:val="single" w:sz="4" w:space="0" w:color="auto"/>
              <w:left w:val="nil"/>
              <w:bottom w:val="single" w:sz="4" w:space="0" w:color="auto"/>
              <w:right w:val="single" w:sz="4" w:space="0" w:color="auto"/>
            </w:tcBorders>
            <w:vAlign w:val="center"/>
          </w:tcPr>
          <w:p w14:paraId="24EAF00F" w14:textId="77777777" w:rsidR="00E6383A" w:rsidRPr="00EE5065" w:rsidRDefault="00E6383A" w:rsidP="00E6383A">
            <w:pPr>
              <w:jc w:val="center"/>
              <w:rPr>
                <w:b/>
                <w:bCs/>
              </w:rPr>
            </w:pPr>
            <w:r w:rsidRPr="00EE5065">
              <w:rPr>
                <w:b/>
                <w:bCs/>
              </w:rPr>
              <w:t>2027 год</w:t>
            </w:r>
          </w:p>
        </w:tc>
        <w:tc>
          <w:tcPr>
            <w:tcW w:w="1477" w:type="dxa"/>
            <w:tcBorders>
              <w:top w:val="single" w:sz="4" w:space="0" w:color="auto"/>
              <w:left w:val="nil"/>
              <w:bottom w:val="single" w:sz="4" w:space="0" w:color="auto"/>
              <w:right w:val="single" w:sz="4" w:space="0" w:color="auto"/>
            </w:tcBorders>
            <w:vAlign w:val="center"/>
          </w:tcPr>
          <w:p w14:paraId="640832A8" w14:textId="77777777" w:rsidR="00E6383A" w:rsidRPr="00EE5065" w:rsidRDefault="00E6383A" w:rsidP="00E6383A">
            <w:pPr>
              <w:jc w:val="center"/>
              <w:rPr>
                <w:b/>
                <w:bCs/>
              </w:rPr>
            </w:pPr>
            <w:r w:rsidRPr="00EE5065">
              <w:rPr>
                <w:b/>
                <w:bCs/>
              </w:rPr>
              <w:t>2028 год</w:t>
            </w:r>
          </w:p>
        </w:tc>
      </w:tr>
      <w:tr w:rsidR="00E6383A" w:rsidRPr="00E6383A" w14:paraId="0FBE07B4" w14:textId="77777777" w:rsidTr="005C6B30">
        <w:trPr>
          <w:trHeight w:val="623"/>
          <w:jc w:val="center"/>
        </w:trPr>
        <w:tc>
          <w:tcPr>
            <w:tcW w:w="695" w:type="dxa"/>
            <w:tcBorders>
              <w:top w:val="single" w:sz="4" w:space="0" w:color="auto"/>
              <w:left w:val="single" w:sz="4" w:space="0" w:color="auto"/>
              <w:bottom w:val="single" w:sz="4" w:space="0" w:color="auto"/>
              <w:right w:val="single" w:sz="4" w:space="0" w:color="auto"/>
            </w:tcBorders>
            <w:vAlign w:val="center"/>
          </w:tcPr>
          <w:p w14:paraId="0796CF00" w14:textId="77777777" w:rsidR="00E6383A" w:rsidRPr="00EE5065" w:rsidRDefault="00E6383A" w:rsidP="00E6383A">
            <w:pPr>
              <w:jc w:val="center"/>
            </w:pPr>
            <w:r w:rsidRPr="00EE5065">
              <w:t>1.</w:t>
            </w:r>
          </w:p>
        </w:tc>
        <w:tc>
          <w:tcPr>
            <w:tcW w:w="4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FDCCF" w14:textId="77777777" w:rsidR="00E6383A" w:rsidRPr="00EE5065" w:rsidRDefault="00E6383A" w:rsidP="00E6383A">
            <w:r w:rsidRPr="00EE5065">
              <w:t>Талнахское территориальное управление Администрации города Норильска</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D16D8AE" w14:textId="77777777" w:rsidR="00E6383A" w:rsidRPr="00EE5065" w:rsidRDefault="00E6383A" w:rsidP="00E6383A">
            <w:pPr>
              <w:spacing w:before="60" w:after="60"/>
              <w:jc w:val="center"/>
            </w:pPr>
            <w:r w:rsidRPr="00EE5065">
              <w:t>500,0</w:t>
            </w:r>
          </w:p>
        </w:tc>
        <w:tc>
          <w:tcPr>
            <w:tcW w:w="1329" w:type="dxa"/>
            <w:tcBorders>
              <w:top w:val="single" w:sz="4" w:space="0" w:color="auto"/>
              <w:left w:val="single" w:sz="4" w:space="0" w:color="auto"/>
              <w:bottom w:val="single" w:sz="4" w:space="0" w:color="auto"/>
              <w:right w:val="single" w:sz="4" w:space="0" w:color="auto"/>
            </w:tcBorders>
            <w:vAlign w:val="center"/>
          </w:tcPr>
          <w:p w14:paraId="408338C5" w14:textId="77777777" w:rsidR="00E6383A" w:rsidRPr="00EE5065" w:rsidRDefault="00E6383A" w:rsidP="00E6383A">
            <w:pPr>
              <w:spacing w:before="60" w:after="60"/>
              <w:jc w:val="center"/>
            </w:pPr>
            <w:r w:rsidRPr="00EE5065">
              <w:t>500,0</w:t>
            </w:r>
          </w:p>
        </w:tc>
        <w:tc>
          <w:tcPr>
            <w:tcW w:w="1477" w:type="dxa"/>
            <w:tcBorders>
              <w:top w:val="single" w:sz="4" w:space="0" w:color="auto"/>
              <w:left w:val="single" w:sz="4" w:space="0" w:color="auto"/>
              <w:bottom w:val="single" w:sz="4" w:space="0" w:color="auto"/>
              <w:right w:val="single" w:sz="4" w:space="0" w:color="auto"/>
            </w:tcBorders>
            <w:vAlign w:val="center"/>
          </w:tcPr>
          <w:p w14:paraId="0525A1D4" w14:textId="77777777" w:rsidR="00E6383A" w:rsidRPr="00EE5065" w:rsidRDefault="00E6383A" w:rsidP="00E6383A">
            <w:pPr>
              <w:spacing w:before="60" w:after="60"/>
              <w:jc w:val="center"/>
            </w:pPr>
            <w:r w:rsidRPr="00EE5065">
              <w:t>500,0</w:t>
            </w:r>
          </w:p>
        </w:tc>
      </w:tr>
      <w:tr w:rsidR="00E6383A" w:rsidRPr="00E6383A" w14:paraId="540486E6" w14:textId="77777777" w:rsidTr="005C6B30">
        <w:trPr>
          <w:trHeight w:val="703"/>
          <w:jc w:val="center"/>
        </w:trPr>
        <w:tc>
          <w:tcPr>
            <w:tcW w:w="695" w:type="dxa"/>
            <w:tcBorders>
              <w:top w:val="single" w:sz="4" w:space="0" w:color="auto"/>
              <w:left w:val="single" w:sz="4" w:space="0" w:color="auto"/>
              <w:bottom w:val="single" w:sz="4" w:space="0" w:color="auto"/>
              <w:right w:val="single" w:sz="4" w:space="0" w:color="auto"/>
            </w:tcBorders>
            <w:vAlign w:val="center"/>
          </w:tcPr>
          <w:p w14:paraId="083A3506" w14:textId="77777777" w:rsidR="00E6383A" w:rsidRPr="00EE5065" w:rsidRDefault="00E6383A" w:rsidP="00E6383A">
            <w:pPr>
              <w:jc w:val="center"/>
            </w:pPr>
            <w:r w:rsidRPr="00EE5065">
              <w:t>2.</w:t>
            </w:r>
          </w:p>
        </w:tc>
        <w:tc>
          <w:tcPr>
            <w:tcW w:w="4620" w:type="dxa"/>
            <w:tcBorders>
              <w:top w:val="single" w:sz="4" w:space="0" w:color="auto"/>
              <w:left w:val="single" w:sz="4" w:space="0" w:color="auto"/>
              <w:bottom w:val="single" w:sz="4" w:space="0" w:color="auto"/>
              <w:right w:val="single" w:sz="4" w:space="0" w:color="auto"/>
            </w:tcBorders>
            <w:shd w:val="clear" w:color="auto" w:fill="auto"/>
            <w:vAlign w:val="center"/>
          </w:tcPr>
          <w:p w14:paraId="3C10D63C" w14:textId="77777777" w:rsidR="00E6383A" w:rsidRPr="00EE5065" w:rsidRDefault="00E6383A" w:rsidP="00E6383A">
            <w:r w:rsidRPr="00EE5065">
              <w:t>Кайерканское территориальное управление Администрации города Норильска</w:t>
            </w:r>
          </w:p>
        </w:tc>
        <w:tc>
          <w:tcPr>
            <w:tcW w:w="1372" w:type="dxa"/>
            <w:tcBorders>
              <w:top w:val="single" w:sz="4" w:space="0" w:color="auto"/>
              <w:left w:val="single" w:sz="4" w:space="0" w:color="auto"/>
              <w:bottom w:val="single" w:sz="4" w:space="0" w:color="auto"/>
              <w:right w:val="single" w:sz="4" w:space="0" w:color="auto"/>
            </w:tcBorders>
            <w:vAlign w:val="center"/>
          </w:tcPr>
          <w:p w14:paraId="6CF79855" w14:textId="77777777" w:rsidR="00E6383A" w:rsidRPr="00EE5065" w:rsidRDefault="00E6383A" w:rsidP="00E6383A">
            <w:pPr>
              <w:spacing w:before="60" w:after="60"/>
              <w:jc w:val="center"/>
            </w:pPr>
            <w:r w:rsidRPr="00EE5065">
              <w:t>1 077,9</w:t>
            </w:r>
          </w:p>
        </w:tc>
        <w:tc>
          <w:tcPr>
            <w:tcW w:w="1329" w:type="dxa"/>
            <w:tcBorders>
              <w:top w:val="single" w:sz="4" w:space="0" w:color="auto"/>
              <w:left w:val="single" w:sz="4" w:space="0" w:color="auto"/>
              <w:bottom w:val="single" w:sz="4" w:space="0" w:color="auto"/>
              <w:right w:val="single" w:sz="4" w:space="0" w:color="auto"/>
            </w:tcBorders>
            <w:vAlign w:val="center"/>
          </w:tcPr>
          <w:p w14:paraId="719BDB3A" w14:textId="77777777" w:rsidR="00E6383A" w:rsidRPr="00EE5065" w:rsidRDefault="00E6383A" w:rsidP="00E6383A">
            <w:pPr>
              <w:spacing w:before="60" w:after="60"/>
              <w:jc w:val="center"/>
            </w:pPr>
            <w:r w:rsidRPr="00EE5065">
              <w:t>1 077,9</w:t>
            </w:r>
          </w:p>
        </w:tc>
        <w:tc>
          <w:tcPr>
            <w:tcW w:w="1477" w:type="dxa"/>
            <w:tcBorders>
              <w:top w:val="single" w:sz="4" w:space="0" w:color="auto"/>
              <w:left w:val="single" w:sz="4" w:space="0" w:color="auto"/>
              <w:bottom w:val="single" w:sz="4" w:space="0" w:color="auto"/>
              <w:right w:val="single" w:sz="4" w:space="0" w:color="auto"/>
            </w:tcBorders>
            <w:vAlign w:val="center"/>
          </w:tcPr>
          <w:p w14:paraId="03364512" w14:textId="77777777" w:rsidR="00E6383A" w:rsidRPr="00EE5065" w:rsidRDefault="00E6383A" w:rsidP="00E6383A">
            <w:pPr>
              <w:spacing w:before="60" w:after="60"/>
              <w:jc w:val="center"/>
            </w:pPr>
            <w:r w:rsidRPr="00EE5065">
              <w:t>1 077,9</w:t>
            </w:r>
          </w:p>
        </w:tc>
      </w:tr>
    </w:tbl>
    <w:p w14:paraId="4CB80AB6" w14:textId="77777777" w:rsidR="00E6383A" w:rsidRPr="00E6383A" w:rsidRDefault="00E6383A" w:rsidP="00E6383A">
      <w:pPr>
        <w:spacing w:before="120" w:after="120"/>
        <w:ind w:firstLine="567"/>
        <w:contextualSpacing/>
        <w:jc w:val="both"/>
        <w:rPr>
          <w:sz w:val="26"/>
          <w:szCs w:val="26"/>
        </w:rPr>
      </w:pPr>
    </w:p>
    <w:p w14:paraId="4B7FBAD6" w14:textId="77777777" w:rsidR="00E6383A" w:rsidRPr="00E6383A" w:rsidRDefault="00E6383A" w:rsidP="00E6383A">
      <w:pPr>
        <w:spacing w:before="120" w:after="120"/>
        <w:ind w:firstLine="709"/>
        <w:contextualSpacing/>
        <w:jc w:val="both"/>
        <w:rPr>
          <w:b/>
          <w:sz w:val="26"/>
          <w:szCs w:val="26"/>
        </w:rPr>
      </w:pPr>
      <w:r w:rsidRPr="00E6383A">
        <w:rPr>
          <w:sz w:val="26"/>
          <w:szCs w:val="26"/>
        </w:rPr>
        <w:t xml:space="preserve">Основное мероприятие 3. «Обеспечение безопасности дорожного движения» реализуется за счет средств местного бюджета, с общим объемом финансирования </w:t>
      </w:r>
      <w:r w:rsidRPr="00E6383A">
        <w:rPr>
          <w:b/>
          <w:sz w:val="26"/>
          <w:szCs w:val="26"/>
        </w:rPr>
        <w:t>4 733,7 тыс. рублей.</w:t>
      </w:r>
    </w:p>
    <w:p w14:paraId="7E2F91F5" w14:textId="77777777" w:rsidR="00E6383A" w:rsidRPr="00E6383A" w:rsidRDefault="00E6383A" w:rsidP="00E6383A">
      <w:pPr>
        <w:tabs>
          <w:tab w:val="left" w:pos="284"/>
        </w:tabs>
        <w:ind w:firstLine="709"/>
        <w:contextualSpacing/>
        <w:jc w:val="both"/>
        <w:rPr>
          <w:color w:val="000000"/>
          <w:sz w:val="26"/>
          <w:szCs w:val="26"/>
        </w:rPr>
      </w:pPr>
      <w:r w:rsidRPr="00E6383A">
        <w:rPr>
          <w:color w:val="000000"/>
          <w:sz w:val="26"/>
          <w:szCs w:val="26"/>
        </w:rPr>
        <w:t>Бюджетные ассигнования планируется направить на:</w:t>
      </w:r>
    </w:p>
    <w:p w14:paraId="01FF6BA1" w14:textId="77777777" w:rsidR="00E6383A" w:rsidRPr="00E6383A" w:rsidRDefault="00E6383A" w:rsidP="00E6383A">
      <w:pPr>
        <w:tabs>
          <w:tab w:val="left" w:pos="851"/>
        </w:tabs>
        <w:ind w:firstLine="709"/>
        <w:contextualSpacing/>
        <w:jc w:val="both"/>
        <w:rPr>
          <w:rFonts w:cs="Calibri"/>
          <w:color w:val="000000"/>
          <w:sz w:val="26"/>
          <w:szCs w:val="26"/>
        </w:rPr>
      </w:pPr>
      <w:r w:rsidRPr="00E6383A">
        <w:rPr>
          <w:rFonts w:cs="Calibri"/>
          <w:color w:val="000000"/>
          <w:sz w:val="26"/>
          <w:szCs w:val="26"/>
        </w:rPr>
        <w:tab/>
        <w:t>- механизированные услуги по разбору заторов рек, препятствующих свободному проходу вод в период активного таяния снегов и создающих угрозу залития талыми водами отдельных участков дорог общего пользования района Талнах во время весеннего половодья;</w:t>
      </w:r>
    </w:p>
    <w:p w14:paraId="3ED0AA46" w14:textId="77777777" w:rsidR="00E6383A" w:rsidRPr="00E6383A" w:rsidRDefault="00E6383A" w:rsidP="00E6383A">
      <w:pPr>
        <w:tabs>
          <w:tab w:val="left" w:pos="851"/>
        </w:tabs>
        <w:ind w:firstLine="709"/>
        <w:contextualSpacing/>
        <w:jc w:val="both"/>
        <w:rPr>
          <w:rFonts w:cs="Calibri"/>
          <w:color w:val="000000"/>
          <w:sz w:val="26"/>
          <w:szCs w:val="26"/>
        </w:rPr>
      </w:pPr>
      <w:r w:rsidRPr="00E6383A">
        <w:rPr>
          <w:rFonts w:cs="Calibri"/>
          <w:color w:val="000000"/>
          <w:sz w:val="26"/>
          <w:szCs w:val="26"/>
        </w:rPr>
        <w:tab/>
        <w:t>- проведения двух комплексов противопаводковых мероприятий на русле ручья «Кайерканский» в районе переходных мостов и в районе ул. Норильская на водоотводном лотке.</w:t>
      </w:r>
    </w:p>
    <w:p w14:paraId="66210E68" w14:textId="77777777" w:rsidR="00E6383A" w:rsidRPr="00E6383A" w:rsidRDefault="00E6383A" w:rsidP="00E6383A">
      <w:pPr>
        <w:spacing w:before="60" w:after="60"/>
        <w:ind w:firstLine="567"/>
        <w:contextualSpacing/>
        <w:jc w:val="both"/>
        <w:rPr>
          <w:sz w:val="26"/>
          <w:szCs w:val="26"/>
          <w:highlight w:val="yellow"/>
        </w:rPr>
      </w:pPr>
    </w:p>
    <w:p w14:paraId="1D32877F" w14:textId="77777777" w:rsidR="00E6383A" w:rsidRPr="00E6383A" w:rsidRDefault="00E6383A" w:rsidP="00E6383A">
      <w:pPr>
        <w:spacing w:before="60" w:after="60"/>
        <w:ind w:firstLine="567"/>
        <w:contextualSpacing/>
        <w:jc w:val="both"/>
        <w:rPr>
          <w:sz w:val="26"/>
          <w:szCs w:val="26"/>
        </w:rPr>
      </w:pPr>
      <w:r w:rsidRPr="00E6383A">
        <w:rPr>
          <w:sz w:val="26"/>
          <w:szCs w:val="26"/>
        </w:rPr>
        <w:t>Реализация муниципальной программы «Благоустройство территории» на 2026-2028 годы позволит достигнуть следующие целевые индикаторы:</w:t>
      </w:r>
    </w:p>
    <w:p w14:paraId="3684D334" w14:textId="4A3EC0DA" w:rsidR="00E6383A" w:rsidRPr="005C6B30" w:rsidRDefault="00E6383A" w:rsidP="00E6383A">
      <w:pPr>
        <w:spacing w:before="60" w:after="60"/>
        <w:ind w:firstLine="720"/>
        <w:jc w:val="right"/>
        <w:rPr>
          <w:bCs/>
          <w:sz w:val="22"/>
          <w:szCs w:val="22"/>
        </w:rPr>
      </w:pPr>
      <w:r w:rsidRPr="005C6B30">
        <w:rPr>
          <w:bCs/>
          <w:sz w:val="22"/>
          <w:szCs w:val="22"/>
        </w:rPr>
        <w:t xml:space="preserve">Таблица </w:t>
      </w:r>
      <w:r w:rsidR="005C6B30" w:rsidRPr="005C6B30">
        <w:rPr>
          <w:bCs/>
          <w:sz w:val="22"/>
          <w:szCs w:val="22"/>
        </w:rPr>
        <w:t>56</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71"/>
        <w:gridCol w:w="842"/>
        <w:gridCol w:w="1264"/>
        <w:gridCol w:w="1283"/>
        <w:gridCol w:w="1276"/>
      </w:tblGrid>
      <w:tr w:rsidR="00E6383A" w:rsidRPr="00E6383A" w14:paraId="71591786" w14:textId="77777777" w:rsidTr="005C6B30">
        <w:trPr>
          <w:trHeight w:val="438"/>
          <w:tblHeader/>
        </w:trPr>
        <w:tc>
          <w:tcPr>
            <w:tcW w:w="4771" w:type="dxa"/>
            <w:tcBorders>
              <w:bottom w:val="single" w:sz="4" w:space="0" w:color="auto"/>
            </w:tcBorders>
            <w:vAlign w:val="center"/>
          </w:tcPr>
          <w:p w14:paraId="20A730FC" w14:textId="77777777" w:rsidR="00E6383A" w:rsidRPr="005C6B30" w:rsidRDefault="00E6383A" w:rsidP="00E6383A">
            <w:pPr>
              <w:spacing w:before="60" w:after="60"/>
              <w:jc w:val="center"/>
              <w:rPr>
                <w:b/>
              </w:rPr>
            </w:pPr>
            <w:r w:rsidRPr="005C6B30">
              <w:rPr>
                <w:b/>
              </w:rPr>
              <w:t>Индикаторы</w:t>
            </w:r>
          </w:p>
        </w:tc>
        <w:tc>
          <w:tcPr>
            <w:tcW w:w="842" w:type="dxa"/>
            <w:tcBorders>
              <w:bottom w:val="single" w:sz="4" w:space="0" w:color="auto"/>
            </w:tcBorders>
            <w:vAlign w:val="center"/>
          </w:tcPr>
          <w:p w14:paraId="490EE4C6" w14:textId="77777777" w:rsidR="00E6383A" w:rsidRPr="005C6B30" w:rsidRDefault="00E6383A" w:rsidP="00E6383A">
            <w:pPr>
              <w:spacing w:before="60" w:after="60"/>
              <w:jc w:val="center"/>
              <w:rPr>
                <w:b/>
              </w:rPr>
            </w:pPr>
            <w:r w:rsidRPr="005C6B30">
              <w:rPr>
                <w:b/>
              </w:rPr>
              <w:t>Ед. изм.</w:t>
            </w:r>
          </w:p>
        </w:tc>
        <w:tc>
          <w:tcPr>
            <w:tcW w:w="1264" w:type="dxa"/>
            <w:tcBorders>
              <w:bottom w:val="single" w:sz="4" w:space="0" w:color="auto"/>
            </w:tcBorders>
            <w:vAlign w:val="center"/>
          </w:tcPr>
          <w:p w14:paraId="5B6B66BB" w14:textId="77777777" w:rsidR="00E6383A" w:rsidRPr="005C6B30" w:rsidRDefault="00E6383A" w:rsidP="00E6383A">
            <w:pPr>
              <w:spacing w:before="60" w:after="60"/>
              <w:jc w:val="center"/>
              <w:rPr>
                <w:b/>
              </w:rPr>
            </w:pPr>
            <w:r w:rsidRPr="005C6B30">
              <w:rPr>
                <w:b/>
              </w:rPr>
              <w:t>2026 год</w:t>
            </w:r>
          </w:p>
        </w:tc>
        <w:tc>
          <w:tcPr>
            <w:tcW w:w="1283" w:type="dxa"/>
            <w:tcBorders>
              <w:bottom w:val="single" w:sz="4" w:space="0" w:color="auto"/>
            </w:tcBorders>
            <w:vAlign w:val="center"/>
          </w:tcPr>
          <w:p w14:paraId="4250F5DD" w14:textId="77777777" w:rsidR="00E6383A" w:rsidRPr="005C6B30" w:rsidRDefault="00E6383A" w:rsidP="00E6383A">
            <w:pPr>
              <w:spacing w:before="60" w:after="60"/>
              <w:jc w:val="center"/>
              <w:rPr>
                <w:b/>
              </w:rPr>
            </w:pPr>
            <w:r w:rsidRPr="005C6B30">
              <w:rPr>
                <w:b/>
              </w:rPr>
              <w:t>2027 год</w:t>
            </w:r>
          </w:p>
        </w:tc>
        <w:tc>
          <w:tcPr>
            <w:tcW w:w="1276" w:type="dxa"/>
            <w:tcBorders>
              <w:bottom w:val="single" w:sz="4" w:space="0" w:color="auto"/>
            </w:tcBorders>
            <w:vAlign w:val="center"/>
          </w:tcPr>
          <w:p w14:paraId="36F508A3" w14:textId="77777777" w:rsidR="00E6383A" w:rsidRPr="005C6B30" w:rsidRDefault="00E6383A" w:rsidP="00E6383A">
            <w:pPr>
              <w:spacing w:before="60" w:after="60"/>
              <w:jc w:val="center"/>
              <w:rPr>
                <w:b/>
              </w:rPr>
            </w:pPr>
            <w:r w:rsidRPr="005C6B30">
              <w:rPr>
                <w:b/>
              </w:rPr>
              <w:t>2028 год</w:t>
            </w:r>
          </w:p>
        </w:tc>
      </w:tr>
      <w:tr w:rsidR="00E6383A" w:rsidRPr="00E6383A" w14:paraId="15074C8D" w14:textId="77777777" w:rsidTr="005C6B30">
        <w:trPr>
          <w:trHeight w:val="1395"/>
        </w:trPr>
        <w:tc>
          <w:tcPr>
            <w:tcW w:w="4771" w:type="dxa"/>
            <w:tcBorders>
              <w:top w:val="single" w:sz="4" w:space="0" w:color="auto"/>
              <w:left w:val="single" w:sz="4" w:space="0" w:color="auto"/>
              <w:right w:val="single" w:sz="4" w:space="0" w:color="auto"/>
            </w:tcBorders>
            <w:shd w:val="clear" w:color="000000" w:fill="FFFFFF"/>
            <w:vAlign w:val="center"/>
          </w:tcPr>
          <w:p w14:paraId="01E8665F" w14:textId="77777777" w:rsidR="00E6383A" w:rsidRPr="005C6B30" w:rsidRDefault="00E6383A" w:rsidP="00E6383A">
            <w:pPr>
              <w:spacing w:before="60" w:after="60"/>
            </w:pPr>
            <w:r w:rsidRPr="005C6B30">
              <w:t>Доля оказанного объема услуг по содержанию объектов благоустройства муниципального образования город Норильск от объема, запланированного техническим заданием</w:t>
            </w:r>
          </w:p>
        </w:tc>
        <w:tc>
          <w:tcPr>
            <w:tcW w:w="842" w:type="dxa"/>
            <w:tcBorders>
              <w:top w:val="single" w:sz="4" w:space="0" w:color="auto"/>
              <w:left w:val="nil"/>
              <w:bottom w:val="single" w:sz="4" w:space="0" w:color="auto"/>
              <w:right w:val="single" w:sz="4" w:space="0" w:color="auto"/>
            </w:tcBorders>
            <w:shd w:val="clear" w:color="000000" w:fill="FFFFFF"/>
            <w:vAlign w:val="center"/>
          </w:tcPr>
          <w:p w14:paraId="4BABF333" w14:textId="77777777" w:rsidR="00E6383A" w:rsidRPr="005C6B30" w:rsidRDefault="00E6383A" w:rsidP="00E6383A">
            <w:pPr>
              <w:spacing w:before="60" w:after="60"/>
              <w:jc w:val="center"/>
            </w:pPr>
            <w:r w:rsidRPr="005C6B30">
              <w:t>%</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tcPr>
          <w:p w14:paraId="1E9DB736" w14:textId="77777777" w:rsidR="00E6383A" w:rsidRPr="005C6B30" w:rsidRDefault="00E6383A" w:rsidP="00E6383A">
            <w:pPr>
              <w:spacing w:before="60" w:after="60"/>
              <w:jc w:val="center"/>
            </w:pPr>
            <w:r w:rsidRPr="005C6B30">
              <w:t>100,0</w:t>
            </w:r>
          </w:p>
        </w:tc>
        <w:tc>
          <w:tcPr>
            <w:tcW w:w="1283" w:type="dxa"/>
            <w:tcBorders>
              <w:top w:val="single" w:sz="4" w:space="0" w:color="auto"/>
              <w:left w:val="nil"/>
              <w:bottom w:val="single" w:sz="4" w:space="0" w:color="auto"/>
              <w:right w:val="single" w:sz="4" w:space="0" w:color="auto"/>
            </w:tcBorders>
            <w:shd w:val="clear" w:color="000000" w:fill="FFFFFF"/>
            <w:vAlign w:val="center"/>
          </w:tcPr>
          <w:p w14:paraId="238A4845" w14:textId="77777777" w:rsidR="00E6383A" w:rsidRPr="005C6B30" w:rsidRDefault="00E6383A" w:rsidP="00E6383A">
            <w:pPr>
              <w:spacing w:before="60" w:after="60"/>
              <w:jc w:val="center"/>
            </w:pPr>
            <w:r w:rsidRPr="005C6B30">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B0334A5" w14:textId="77777777" w:rsidR="00E6383A" w:rsidRPr="005C6B30" w:rsidRDefault="00E6383A" w:rsidP="00E6383A">
            <w:pPr>
              <w:spacing w:before="60" w:after="60"/>
              <w:jc w:val="center"/>
            </w:pPr>
            <w:r w:rsidRPr="005C6B30">
              <w:t>100,0</w:t>
            </w:r>
          </w:p>
        </w:tc>
      </w:tr>
      <w:tr w:rsidR="00E6383A" w:rsidRPr="00E6383A" w14:paraId="7C0321BA" w14:textId="77777777" w:rsidTr="005C6B30">
        <w:trPr>
          <w:trHeight w:val="1445"/>
        </w:trPr>
        <w:tc>
          <w:tcPr>
            <w:tcW w:w="4771" w:type="dxa"/>
            <w:tcBorders>
              <w:top w:val="single" w:sz="4" w:space="0" w:color="auto"/>
              <w:left w:val="single" w:sz="4" w:space="0" w:color="auto"/>
              <w:right w:val="single" w:sz="4" w:space="0" w:color="auto"/>
            </w:tcBorders>
            <w:shd w:val="clear" w:color="000000" w:fill="FFFFFF"/>
            <w:vAlign w:val="center"/>
          </w:tcPr>
          <w:p w14:paraId="54106FF3" w14:textId="77777777" w:rsidR="00E6383A" w:rsidRPr="005C6B30" w:rsidRDefault="00E6383A" w:rsidP="00E6383A">
            <w:pPr>
              <w:spacing w:before="60" w:after="60"/>
            </w:pPr>
            <w:r w:rsidRPr="005C6B30">
              <w:t>Уровень выполнения мероприятий, направленных на повышение уровня благоустроенности территории муниципального образования город Норильск</w:t>
            </w:r>
          </w:p>
        </w:tc>
        <w:tc>
          <w:tcPr>
            <w:tcW w:w="842" w:type="dxa"/>
            <w:tcBorders>
              <w:top w:val="single" w:sz="4" w:space="0" w:color="auto"/>
              <w:left w:val="nil"/>
              <w:bottom w:val="single" w:sz="4" w:space="0" w:color="auto"/>
              <w:right w:val="single" w:sz="4" w:space="0" w:color="auto"/>
            </w:tcBorders>
            <w:shd w:val="clear" w:color="000000" w:fill="FFFFFF"/>
            <w:vAlign w:val="center"/>
          </w:tcPr>
          <w:p w14:paraId="15A395FF" w14:textId="77777777" w:rsidR="00E6383A" w:rsidRPr="005C6B30" w:rsidRDefault="00E6383A" w:rsidP="00E6383A">
            <w:pPr>
              <w:spacing w:before="60" w:after="60"/>
              <w:jc w:val="center"/>
            </w:pPr>
            <w:r w:rsidRPr="005C6B30">
              <w:t>%</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tcPr>
          <w:p w14:paraId="3FBE0D83" w14:textId="77777777" w:rsidR="00E6383A" w:rsidRPr="005C6B30" w:rsidRDefault="00E6383A" w:rsidP="00E6383A">
            <w:pPr>
              <w:spacing w:before="60" w:after="60"/>
              <w:jc w:val="center"/>
            </w:pPr>
            <w:r w:rsidRPr="005C6B30">
              <w:t>100,0</w:t>
            </w:r>
          </w:p>
        </w:tc>
        <w:tc>
          <w:tcPr>
            <w:tcW w:w="1283" w:type="dxa"/>
            <w:tcBorders>
              <w:top w:val="single" w:sz="4" w:space="0" w:color="auto"/>
              <w:left w:val="nil"/>
              <w:bottom w:val="single" w:sz="4" w:space="0" w:color="auto"/>
              <w:right w:val="single" w:sz="4" w:space="0" w:color="auto"/>
            </w:tcBorders>
            <w:shd w:val="clear" w:color="000000" w:fill="FFFFFF"/>
            <w:vAlign w:val="center"/>
          </w:tcPr>
          <w:p w14:paraId="79192511" w14:textId="77777777" w:rsidR="00E6383A" w:rsidRPr="005C6B30" w:rsidRDefault="00E6383A" w:rsidP="00E6383A">
            <w:pPr>
              <w:spacing w:before="60" w:after="60"/>
              <w:jc w:val="center"/>
            </w:pPr>
            <w:r w:rsidRPr="005C6B30">
              <w:t>100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4AFEC25" w14:textId="77777777" w:rsidR="00E6383A" w:rsidRPr="005C6B30" w:rsidRDefault="00E6383A" w:rsidP="00E6383A">
            <w:pPr>
              <w:spacing w:before="60" w:after="60"/>
              <w:jc w:val="center"/>
            </w:pPr>
            <w:r w:rsidRPr="005C6B30">
              <w:t>100</w:t>
            </w:r>
          </w:p>
        </w:tc>
      </w:tr>
      <w:tr w:rsidR="00E6383A" w:rsidRPr="00E6383A" w14:paraId="60104934" w14:textId="77777777" w:rsidTr="005C6B30">
        <w:trPr>
          <w:trHeight w:val="847"/>
        </w:trPr>
        <w:tc>
          <w:tcPr>
            <w:tcW w:w="4771" w:type="dxa"/>
            <w:tcBorders>
              <w:top w:val="single" w:sz="4" w:space="0" w:color="auto"/>
              <w:left w:val="single" w:sz="4" w:space="0" w:color="auto"/>
              <w:right w:val="single" w:sz="4" w:space="0" w:color="auto"/>
            </w:tcBorders>
            <w:shd w:val="clear" w:color="000000" w:fill="FFFFFF"/>
            <w:vAlign w:val="center"/>
          </w:tcPr>
          <w:p w14:paraId="1F31D80E" w14:textId="77777777" w:rsidR="00E6383A" w:rsidRPr="005C6B30" w:rsidRDefault="00E6383A" w:rsidP="00E6383A">
            <w:pPr>
              <w:spacing w:before="60" w:after="60"/>
            </w:pPr>
            <w:r w:rsidRPr="005C6B30">
              <w:lastRenderedPageBreak/>
              <w:t>Уровень обеспечения оборудованными детскими площадками</w:t>
            </w:r>
          </w:p>
        </w:tc>
        <w:tc>
          <w:tcPr>
            <w:tcW w:w="842" w:type="dxa"/>
            <w:tcBorders>
              <w:top w:val="single" w:sz="4" w:space="0" w:color="auto"/>
              <w:left w:val="nil"/>
              <w:bottom w:val="single" w:sz="4" w:space="0" w:color="auto"/>
              <w:right w:val="single" w:sz="4" w:space="0" w:color="auto"/>
            </w:tcBorders>
            <w:shd w:val="clear" w:color="000000" w:fill="FFFFFF"/>
            <w:vAlign w:val="center"/>
          </w:tcPr>
          <w:p w14:paraId="563A51BF" w14:textId="77777777" w:rsidR="00E6383A" w:rsidRPr="005C6B30" w:rsidRDefault="00E6383A" w:rsidP="00E6383A">
            <w:pPr>
              <w:spacing w:before="60" w:after="60"/>
              <w:jc w:val="center"/>
            </w:pPr>
            <w:r w:rsidRPr="005C6B30">
              <w:t>%</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tcPr>
          <w:p w14:paraId="165F033A" w14:textId="77777777" w:rsidR="00E6383A" w:rsidRPr="005C6B30" w:rsidRDefault="00E6383A" w:rsidP="00E6383A">
            <w:pPr>
              <w:spacing w:before="60" w:after="60"/>
              <w:jc w:val="center"/>
            </w:pPr>
            <w:r w:rsidRPr="005C6B30">
              <w:t>89,2</w:t>
            </w:r>
          </w:p>
        </w:tc>
        <w:tc>
          <w:tcPr>
            <w:tcW w:w="1283" w:type="dxa"/>
            <w:tcBorders>
              <w:top w:val="single" w:sz="4" w:space="0" w:color="auto"/>
              <w:left w:val="nil"/>
              <w:bottom w:val="single" w:sz="4" w:space="0" w:color="auto"/>
              <w:right w:val="single" w:sz="4" w:space="0" w:color="auto"/>
            </w:tcBorders>
            <w:shd w:val="clear" w:color="000000" w:fill="FFFFFF"/>
            <w:vAlign w:val="center"/>
          </w:tcPr>
          <w:p w14:paraId="560B7EB1" w14:textId="77777777" w:rsidR="00E6383A" w:rsidRPr="005C6B30" w:rsidRDefault="00E6383A" w:rsidP="00E6383A">
            <w:pPr>
              <w:spacing w:before="60" w:after="60"/>
              <w:jc w:val="center"/>
            </w:pPr>
            <w:r w:rsidRPr="005C6B30">
              <w:t>-</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208361A" w14:textId="77777777" w:rsidR="00E6383A" w:rsidRPr="005C6B30" w:rsidRDefault="00E6383A" w:rsidP="00E6383A">
            <w:pPr>
              <w:spacing w:before="60" w:after="60"/>
              <w:jc w:val="center"/>
            </w:pPr>
            <w:r w:rsidRPr="005C6B30">
              <w:t>89,9</w:t>
            </w:r>
          </w:p>
        </w:tc>
      </w:tr>
      <w:tr w:rsidR="00E6383A" w:rsidRPr="00E6383A" w14:paraId="13FE0514" w14:textId="77777777" w:rsidTr="005C6B30">
        <w:trPr>
          <w:trHeight w:val="847"/>
        </w:trPr>
        <w:tc>
          <w:tcPr>
            <w:tcW w:w="4771" w:type="dxa"/>
            <w:tcBorders>
              <w:top w:val="single" w:sz="4" w:space="0" w:color="auto"/>
              <w:left w:val="single" w:sz="4" w:space="0" w:color="auto"/>
              <w:right w:val="single" w:sz="4" w:space="0" w:color="auto"/>
            </w:tcBorders>
            <w:shd w:val="clear" w:color="000000" w:fill="FFFFFF"/>
            <w:vAlign w:val="center"/>
          </w:tcPr>
          <w:p w14:paraId="6BD52DD9" w14:textId="77777777" w:rsidR="00E6383A" w:rsidRPr="005C6B30" w:rsidRDefault="00E6383A" w:rsidP="00E6383A">
            <w:pPr>
              <w:spacing w:before="60" w:after="60"/>
            </w:pPr>
            <w:r w:rsidRPr="005C6B30">
              <w:t>Доля детских и спортивных площадок, на которых проведены работы по обустройству, от количества детских и спортивных площадок, запланированных к проведению таких работ</w:t>
            </w:r>
          </w:p>
        </w:tc>
        <w:tc>
          <w:tcPr>
            <w:tcW w:w="842" w:type="dxa"/>
            <w:tcBorders>
              <w:top w:val="single" w:sz="4" w:space="0" w:color="auto"/>
              <w:left w:val="nil"/>
              <w:bottom w:val="single" w:sz="4" w:space="0" w:color="auto"/>
              <w:right w:val="single" w:sz="4" w:space="0" w:color="auto"/>
            </w:tcBorders>
            <w:shd w:val="clear" w:color="000000" w:fill="FFFFFF"/>
            <w:vAlign w:val="center"/>
          </w:tcPr>
          <w:p w14:paraId="6C4CD57D" w14:textId="77777777" w:rsidR="00E6383A" w:rsidRPr="005C6B30" w:rsidRDefault="00E6383A" w:rsidP="00E6383A">
            <w:pPr>
              <w:spacing w:before="60" w:after="60"/>
              <w:jc w:val="center"/>
            </w:pPr>
            <w:r w:rsidRPr="005C6B30">
              <w:t>%</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tcPr>
          <w:p w14:paraId="5AA71FC2" w14:textId="77777777" w:rsidR="00E6383A" w:rsidRPr="005C6B30" w:rsidRDefault="00E6383A" w:rsidP="00E6383A">
            <w:pPr>
              <w:spacing w:before="60" w:after="60"/>
              <w:jc w:val="center"/>
            </w:pPr>
            <w:r w:rsidRPr="005C6B30">
              <w:t>100,0</w:t>
            </w:r>
          </w:p>
        </w:tc>
        <w:tc>
          <w:tcPr>
            <w:tcW w:w="1283" w:type="dxa"/>
            <w:tcBorders>
              <w:top w:val="single" w:sz="4" w:space="0" w:color="auto"/>
              <w:left w:val="nil"/>
              <w:bottom w:val="single" w:sz="4" w:space="0" w:color="auto"/>
              <w:right w:val="single" w:sz="4" w:space="0" w:color="auto"/>
            </w:tcBorders>
            <w:shd w:val="clear" w:color="000000" w:fill="FFFFFF"/>
            <w:vAlign w:val="center"/>
          </w:tcPr>
          <w:p w14:paraId="587A3F59" w14:textId="77777777" w:rsidR="00E6383A" w:rsidRPr="005C6B30" w:rsidRDefault="00E6383A" w:rsidP="00E6383A">
            <w:pPr>
              <w:spacing w:before="60" w:after="60"/>
              <w:jc w:val="center"/>
            </w:pPr>
            <w:r w:rsidRPr="005C6B30">
              <w:t>100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4DD2C6C" w14:textId="77777777" w:rsidR="00E6383A" w:rsidRPr="005C6B30" w:rsidRDefault="00E6383A" w:rsidP="00E6383A">
            <w:pPr>
              <w:spacing w:before="60" w:after="60"/>
              <w:jc w:val="center"/>
            </w:pPr>
            <w:r w:rsidRPr="005C6B30">
              <w:t>100</w:t>
            </w:r>
          </w:p>
        </w:tc>
      </w:tr>
      <w:tr w:rsidR="00E6383A" w:rsidRPr="00E6383A" w14:paraId="4A9FF71A" w14:textId="77777777" w:rsidTr="005C6B30">
        <w:trPr>
          <w:trHeight w:val="785"/>
        </w:trPr>
        <w:tc>
          <w:tcPr>
            <w:tcW w:w="4771" w:type="dxa"/>
            <w:tcBorders>
              <w:top w:val="single" w:sz="4" w:space="0" w:color="auto"/>
              <w:left w:val="single" w:sz="4" w:space="0" w:color="auto"/>
              <w:right w:val="single" w:sz="4" w:space="0" w:color="auto"/>
            </w:tcBorders>
            <w:shd w:val="clear" w:color="000000" w:fill="FFFFFF"/>
            <w:vAlign w:val="center"/>
          </w:tcPr>
          <w:p w14:paraId="13157B94" w14:textId="77777777" w:rsidR="00E6383A" w:rsidRPr="005C6B30" w:rsidRDefault="00E6383A" w:rsidP="00E6383A">
            <w:pPr>
              <w:spacing w:before="60" w:after="60"/>
            </w:pPr>
            <w:r w:rsidRPr="005C6B30">
              <w:t>Уровень выполнения мероприятий, направленных на повышение безопасности дорожного движения</w:t>
            </w:r>
          </w:p>
        </w:tc>
        <w:tc>
          <w:tcPr>
            <w:tcW w:w="842" w:type="dxa"/>
            <w:tcBorders>
              <w:top w:val="single" w:sz="4" w:space="0" w:color="auto"/>
              <w:left w:val="nil"/>
              <w:bottom w:val="single" w:sz="4" w:space="0" w:color="auto"/>
              <w:right w:val="single" w:sz="4" w:space="0" w:color="auto"/>
            </w:tcBorders>
            <w:shd w:val="clear" w:color="000000" w:fill="FFFFFF"/>
            <w:vAlign w:val="center"/>
          </w:tcPr>
          <w:p w14:paraId="3A328FCB" w14:textId="77777777" w:rsidR="00E6383A" w:rsidRPr="005C6B30" w:rsidRDefault="00E6383A" w:rsidP="00E6383A">
            <w:pPr>
              <w:spacing w:before="60" w:after="60"/>
              <w:jc w:val="center"/>
            </w:pPr>
            <w:r w:rsidRPr="005C6B30">
              <w:t>%</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tcPr>
          <w:p w14:paraId="40C32CF9" w14:textId="77777777" w:rsidR="00E6383A" w:rsidRPr="005C6B30" w:rsidRDefault="00E6383A" w:rsidP="00E6383A">
            <w:pPr>
              <w:spacing w:before="60" w:after="60"/>
              <w:jc w:val="center"/>
            </w:pPr>
            <w:r w:rsidRPr="005C6B30">
              <w:t>100,0</w:t>
            </w:r>
          </w:p>
        </w:tc>
        <w:tc>
          <w:tcPr>
            <w:tcW w:w="1283" w:type="dxa"/>
            <w:tcBorders>
              <w:top w:val="single" w:sz="4" w:space="0" w:color="auto"/>
              <w:left w:val="nil"/>
              <w:bottom w:val="single" w:sz="4" w:space="0" w:color="auto"/>
              <w:right w:val="single" w:sz="4" w:space="0" w:color="auto"/>
            </w:tcBorders>
            <w:shd w:val="clear" w:color="000000" w:fill="FFFFFF"/>
            <w:vAlign w:val="center"/>
          </w:tcPr>
          <w:p w14:paraId="1AA11836" w14:textId="77777777" w:rsidR="00E6383A" w:rsidRPr="005C6B30" w:rsidRDefault="00E6383A" w:rsidP="00E6383A">
            <w:pPr>
              <w:spacing w:before="60" w:after="60"/>
              <w:jc w:val="center"/>
            </w:pPr>
            <w:r w:rsidRPr="005C6B30">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12A9B99" w14:textId="77777777" w:rsidR="00E6383A" w:rsidRPr="005C6B30" w:rsidRDefault="00E6383A" w:rsidP="00E6383A">
            <w:pPr>
              <w:spacing w:before="60" w:after="60"/>
              <w:jc w:val="center"/>
            </w:pPr>
            <w:r w:rsidRPr="005C6B30">
              <w:t>100,0</w:t>
            </w:r>
          </w:p>
        </w:tc>
      </w:tr>
    </w:tbl>
    <w:p w14:paraId="38E6B67F" w14:textId="143DED6B" w:rsidR="00674A56" w:rsidRPr="006F2CC1" w:rsidRDefault="00674A56" w:rsidP="006D0683">
      <w:pPr>
        <w:pStyle w:val="30"/>
        <w:spacing w:before="400" w:after="240"/>
        <w:jc w:val="center"/>
        <w:rPr>
          <w:kern w:val="32"/>
        </w:rPr>
      </w:pPr>
      <w:r w:rsidRPr="006F2CC1">
        <w:rPr>
          <w:kern w:val="32"/>
        </w:rPr>
        <w:t>МП «Развитие культуры»</w:t>
      </w:r>
      <w:bookmarkEnd w:id="61"/>
      <w:bookmarkEnd w:id="62"/>
      <w:r w:rsidRPr="006F2CC1">
        <w:rPr>
          <w:kern w:val="32"/>
        </w:rPr>
        <w:t xml:space="preserve"> </w:t>
      </w:r>
    </w:p>
    <w:p w14:paraId="09BDFBE5" w14:textId="77777777" w:rsidR="00032252" w:rsidRPr="00BA701F" w:rsidRDefault="00032252" w:rsidP="00032252">
      <w:pPr>
        <w:spacing w:before="60" w:after="60"/>
        <w:ind w:firstLine="708"/>
        <w:jc w:val="both"/>
        <w:rPr>
          <w:sz w:val="26"/>
          <w:szCs w:val="26"/>
        </w:rPr>
      </w:pPr>
      <w:bookmarkStart w:id="63" w:name="_Toc56174431"/>
      <w:bookmarkStart w:id="64" w:name="_Toc56174432"/>
      <w:r w:rsidRPr="00BA701F">
        <w:rPr>
          <w:sz w:val="26"/>
          <w:szCs w:val="26"/>
        </w:rPr>
        <w:t>На реализацию муниципальной программы «Развитие культуры» (далее по тексту – Программа) в 202</w:t>
      </w:r>
      <w:r>
        <w:rPr>
          <w:sz w:val="26"/>
          <w:szCs w:val="26"/>
        </w:rPr>
        <w:t>6</w:t>
      </w:r>
      <w:r w:rsidRPr="00BA701F">
        <w:rPr>
          <w:sz w:val="26"/>
          <w:szCs w:val="26"/>
        </w:rPr>
        <w:t xml:space="preserve"> - 202</w:t>
      </w:r>
      <w:r>
        <w:rPr>
          <w:sz w:val="26"/>
          <w:szCs w:val="26"/>
        </w:rPr>
        <w:t>8</w:t>
      </w:r>
      <w:r w:rsidRPr="00BA701F">
        <w:rPr>
          <w:sz w:val="26"/>
          <w:szCs w:val="26"/>
        </w:rPr>
        <w:t xml:space="preserve"> годах предусмотрены ассигнования в общей сумме </w:t>
      </w:r>
      <w:r w:rsidRPr="007502B8">
        <w:rPr>
          <w:b/>
          <w:sz w:val="26"/>
          <w:szCs w:val="26"/>
        </w:rPr>
        <w:t>5 822 528,7 тыс. рублей</w:t>
      </w:r>
      <w:r w:rsidRPr="00BA701F">
        <w:rPr>
          <w:sz w:val="26"/>
          <w:szCs w:val="26"/>
        </w:rPr>
        <w:t>, в том числе по годам:</w:t>
      </w:r>
    </w:p>
    <w:p w14:paraId="58753790" w14:textId="77777777" w:rsidR="00032252" w:rsidRPr="00BA701F" w:rsidRDefault="00032252" w:rsidP="00032252">
      <w:pPr>
        <w:ind w:firstLine="708"/>
        <w:jc w:val="both"/>
        <w:rPr>
          <w:rFonts w:eastAsia="Calibri"/>
          <w:sz w:val="26"/>
          <w:szCs w:val="26"/>
          <w:lang w:eastAsia="en-US"/>
        </w:rPr>
      </w:pPr>
      <w:r w:rsidRPr="00BA701F">
        <w:rPr>
          <w:rFonts w:eastAsia="Calibri"/>
          <w:sz w:val="26"/>
          <w:szCs w:val="26"/>
          <w:lang w:eastAsia="en-US"/>
        </w:rPr>
        <w:t>в 202</w:t>
      </w:r>
      <w:r>
        <w:rPr>
          <w:rFonts w:eastAsia="Calibri"/>
          <w:sz w:val="26"/>
          <w:szCs w:val="26"/>
          <w:lang w:eastAsia="en-US"/>
        </w:rPr>
        <w:t>6</w:t>
      </w:r>
      <w:r w:rsidRPr="00BA701F">
        <w:rPr>
          <w:rFonts w:eastAsia="Calibri"/>
          <w:sz w:val="26"/>
          <w:szCs w:val="26"/>
          <w:lang w:eastAsia="en-US"/>
        </w:rPr>
        <w:t xml:space="preserve"> году – 1</w:t>
      </w:r>
      <w:r>
        <w:rPr>
          <w:rFonts w:eastAsia="Calibri"/>
          <w:sz w:val="26"/>
          <w:szCs w:val="26"/>
          <w:lang w:eastAsia="en-US"/>
        </w:rPr>
        <w:t xml:space="preserve"> 938 592,2 </w:t>
      </w:r>
      <w:r w:rsidRPr="00BA701F">
        <w:rPr>
          <w:rFonts w:eastAsia="Calibri"/>
          <w:sz w:val="26"/>
          <w:szCs w:val="26"/>
          <w:lang w:eastAsia="en-US"/>
        </w:rPr>
        <w:t>тыс. рублей;</w:t>
      </w:r>
    </w:p>
    <w:p w14:paraId="23E17212" w14:textId="77777777" w:rsidR="00032252" w:rsidRPr="00BA701F" w:rsidRDefault="00032252" w:rsidP="00032252">
      <w:pPr>
        <w:ind w:firstLine="708"/>
        <w:jc w:val="both"/>
        <w:rPr>
          <w:rFonts w:eastAsia="Calibri"/>
          <w:sz w:val="26"/>
          <w:szCs w:val="26"/>
          <w:lang w:eastAsia="en-US"/>
        </w:rPr>
      </w:pPr>
      <w:r w:rsidRPr="00BA701F">
        <w:rPr>
          <w:rFonts w:eastAsia="Calibri"/>
          <w:sz w:val="26"/>
          <w:szCs w:val="26"/>
          <w:lang w:eastAsia="en-US"/>
        </w:rPr>
        <w:t xml:space="preserve">в </w:t>
      </w:r>
      <w:r>
        <w:rPr>
          <w:rFonts w:eastAsia="Calibri"/>
          <w:sz w:val="26"/>
          <w:szCs w:val="26"/>
          <w:lang w:eastAsia="en-US"/>
        </w:rPr>
        <w:t>2027</w:t>
      </w:r>
      <w:r w:rsidRPr="00BA701F">
        <w:rPr>
          <w:rFonts w:eastAsia="Calibri"/>
          <w:sz w:val="26"/>
          <w:szCs w:val="26"/>
          <w:lang w:eastAsia="en-US"/>
        </w:rPr>
        <w:t xml:space="preserve"> году – 1</w:t>
      </w:r>
      <w:r>
        <w:rPr>
          <w:rFonts w:eastAsia="Calibri"/>
          <w:sz w:val="26"/>
          <w:szCs w:val="26"/>
          <w:lang w:eastAsia="en-US"/>
        </w:rPr>
        <w:t> 939 227,6</w:t>
      </w:r>
      <w:r w:rsidRPr="00BA701F">
        <w:rPr>
          <w:rFonts w:eastAsia="Calibri"/>
          <w:sz w:val="26"/>
          <w:szCs w:val="26"/>
          <w:lang w:eastAsia="en-US"/>
        </w:rPr>
        <w:t xml:space="preserve"> тыс. рублей;</w:t>
      </w:r>
    </w:p>
    <w:p w14:paraId="1AE1DF74" w14:textId="77777777" w:rsidR="00032252" w:rsidRPr="00BA701F" w:rsidRDefault="00032252" w:rsidP="00032252">
      <w:pPr>
        <w:ind w:firstLine="708"/>
        <w:jc w:val="both"/>
        <w:rPr>
          <w:rFonts w:eastAsia="Calibri"/>
          <w:sz w:val="26"/>
          <w:szCs w:val="26"/>
          <w:lang w:eastAsia="en-US"/>
        </w:rPr>
      </w:pPr>
      <w:r w:rsidRPr="00BA701F">
        <w:rPr>
          <w:rFonts w:eastAsia="Calibri"/>
          <w:sz w:val="26"/>
          <w:szCs w:val="26"/>
          <w:lang w:eastAsia="en-US"/>
        </w:rPr>
        <w:t>в 202</w:t>
      </w:r>
      <w:r>
        <w:rPr>
          <w:rFonts w:eastAsia="Calibri"/>
          <w:sz w:val="26"/>
          <w:szCs w:val="26"/>
          <w:lang w:eastAsia="en-US"/>
        </w:rPr>
        <w:t xml:space="preserve">8 году – 1 944 708,9 </w:t>
      </w:r>
      <w:r w:rsidRPr="00BA701F">
        <w:rPr>
          <w:rFonts w:eastAsia="Calibri"/>
          <w:sz w:val="26"/>
          <w:szCs w:val="26"/>
          <w:lang w:eastAsia="en-US"/>
        </w:rPr>
        <w:t>тыс. рублей.</w:t>
      </w:r>
    </w:p>
    <w:p w14:paraId="6646207B" w14:textId="77777777" w:rsidR="00032252" w:rsidRDefault="00032252" w:rsidP="00032252">
      <w:pPr>
        <w:spacing w:before="120"/>
        <w:ind w:firstLine="709"/>
        <w:jc w:val="both"/>
        <w:rPr>
          <w:sz w:val="26"/>
          <w:szCs w:val="26"/>
        </w:rPr>
      </w:pPr>
      <w:r w:rsidRPr="00BA701F">
        <w:rPr>
          <w:sz w:val="26"/>
          <w:szCs w:val="26"/>
        </w:rPr>
        <w:t xml:space="preserve">По источникам финансирования средства на реализацию муниципальной программы «Развитие культуры» на </w:t>
      </w:r>
      <w:r>
        <w:rPr>
          <w:sz w:val="26"/>
          <w:szCs w:val="26"/>
        </w:rPr>
        <w:t>2026</w:t>
      </w:r>
      <w:r w:rsidRPr="00BA701F">
        <w:rPr>
          <w:sz w:val="26"/>
          <w:szCs w:val="26"/>
        </w:rPr>
        <w:t>-</w:t>
      </w:r>
      <w:r>
        <w:rPr>
          <w:sz w:val="26"/>
          <w:szCs w:val="26"/>
        </w:rPr>
        <w:t>2028</w:t>
      </w:r>
      <w:r w:rsidRPr="00BA701F">
        <w:rPr>
          <w:sz w:val="26"/>
          <w:szCs w:val="26"/>
        </w:rPr>
        <w:t xml:space="preserve"> годы запланированы в следующем объеме:</w:t>
      </w:r>
    </w:p>
    <w:p w14:paraId="2B59097E" w14:textId="77777777" w:rsidR="00032252" w:rsidRPr="00BA701F" w:rsidRDefault="00032252" w:rsidP="00032252">
      <w:pPr>
        <w:ind w:firstLine="709"/>
        <w:jc w:val="both"/>
        <w:rPr>
          <w:sz w:val="26"/>
          <w:szCs w:val="26"/>
        </w:rPr>
      </w:pPr>
      <w:r w:rsidRPr="00BA701F">
        <w:rPr>
          <w:sz w:val="26"/>
          <w:szCs w:val="26"/>
        </w:rPr>
        <w:t xml:space="preserve">федеральный бюджет -  </w:t>
      </w:r>
      <w:r>
        <w:rPr>
          <w:sz w:val="26"/>
          <w:szCs w:val="26"/>
        </w:rPr>
        <w:t>3 779,6</w:t>
      </w:r>
      <w:r w:rsidRPr="00BA701F">
        <w:rPr>
          <w:sz w:val="26"/>
          <w:szCs w:val="26"/>
        </w:rPr>
        <w:t xml:space="preserve"> тыс. рублей; </w:t>
      </w:r>
    </w:p>
    <w:p w14:paraId="11CDF574" w14:textId="77777777" w:rsidR="00032252" w:rsidRPr="00BA701F" w:rsidRDefault="00032252" w:rsidP="00032252">
      <w:pPr>
        <w:ind w:firstLine="709"/>
        <w:jc w:val="both"/>
        <w:rPr>
          <w:sz w:val="26"/>
          <w:szCs w:val="26"/>
        </w:rPr>
      </w:pPr>
      <w:r w:rsidRPr="00BA701F">
        <w:rPr>
          <w:sz w:val="26"/>
          <w:szCs w:val="26"/>
        </w:rPr>
        <w:t xml:space="preserve">краевой бюджет – </w:t>
      </w:r>
      <w:r>
        <w:rPr>
          <w:sz w:val="26"/>
          <w:szCs w:val="26"/>
        </w:rPr>
        <w:t>10 768,1</w:t>
      </w:r>
      <w:r w:rsidRPr="00BA701F">
        <w:rPr>
          <w:sz w:val="26"/>
          <w:szCs w:val="26"/>
        </w:rPr>
        <w:t xml:space="preserve"> тыс. рублей;</w:t>
      </w:r>
    </w:p>
    <w:p w14:paraId="254E0BFA" w14:textId="77777777" w:rsidR="00032252" w:rsidRPr="00BA701F" w:rsidRDefault="00032252" w:rsidP="00032252">
      <w:pPr>
        <w:ind w:firstLine="709"/>
        <w:jc w:val="both"/>
        <w:rPr>
          <w:sz w:val="26"/>
          <w:szCs w:val="26"/>
        </w:rPr>
      </w:pPr>
      <w:r w:rsidRPr="00BA701F">
        <w:rPr>
          <w:sz w:val="26"/>
          <w:szCs w:val="26"/>
        </w:rPr>
        <w:t xml:space="preserve">местный бюджет – </w:t>
      </w:r>
      <w:r w:rsidRPr="00E26E71">
        <w:rPr>
          <w:sz w:val="26"/>
          <w:szCs w:val="26"/>
        </w:rPr>
        <w:t>5</w:t>
      </w:r>
      <w:r>
        <w:rPr>
          <w:sz w:val="26"/>
          <w:szCs w:val="26"/>
        </w:rPr>
        <w:t xml:space="preserve"> 460 851,2 </w:t>
      </w:r>
      <w:r w:rsidRPr="00BA701F">
        <w:rPr>
          <w:sz w:val="26"/>
          <w:szCs w:val="26"/>
        </w:rPr>
        <w:t>тыс. рублей;</w:t>
      </w:r>
    </w:p>
    <w:p w14:paraId="3E2E4F6F" w14:textId="77777777" w:rsidR="00032252" w:rsidRPr="00BA701F" w:rsidRDefault="00032252" w:rsidP="00032252">
      <w:pPr>
        <w:ind w:firstLine="709"/>
        <w:jc w:val="both"/>
        <w:rPr>
          <w:sz w:val="26"/>
          <w:szCs w:val="26"/>
        </w:rPr>
      </w:pPr>
      <w:r w:rsidRPr="00BA701F">
        <w:rPr>
          <w:sz w:val="26"/>
          <w:szCs w:val="26"/>
        </w:rPr>
        <w:t xml:space="preserve">внебюджетные источники – </w:t>
      </w:r>
      <w:r w:rsidRPr="00E26E71">
        <w:rPr>
          <w:sz w:val="26"/>
          <w:szCs w:val="26"/>
        </w:rPr>
        <w:t>3</w:t>
      </w:r>
      <w:r>
        <w:rPr>
          <w:sz w:val="26"/>
          <w:szCs w:val="26"/>
        </w:rPr>
        <w:t xml:space="preserve">47 129,8 </w:t>
      </w:r>
      <w:r w:rsidRPr="00BA701F">
        <w:rPr>
          <w:sz w:val="26"/>
          <w:szCs w:val="26"/>
        </w:rPr>
        <w:t>тыс. рублей.</w:t>
      </w:r>
    </w:p>
    <w:p w14:paraId="11AA3875" w14:textId="77777777" w:rsidR="00032252" w:rsidRPr="00BA701F" w:rsidRDefault="00032252" w:rsidP="00032252">
      <w:pPr>
        <w:jc w:val="both"/>
        <w:rPr>
          <w:sz w:val="26"/>
          <w:szCs w:val="26"/>
        </w:rPr>
      </w:pPr>
    </w:p>
    <w:p w14:paraId="4A449FE5" w14:textId="77777777" w:rsidR="00032252" w:rsidRPr="00BA701F" w:rsidRDefault="00032252" w:rsidP="00032252">
      <w:pPr>
        <w:ind w:firstLine="709"/>
        <w:jc w:val="both"/>
        <w:rPr>
          <w:sz w:val="26"/>
          <w:szCs w:val="26"/>
        </w:rPr>
      </w:pPr>
      <w:r w:rsidRPr="00BA701F">
        <w:rPr>
          <w:sz w:val="26"/>
          <w:szCs w:val="26"/>
        </w:rPr>
        <w:t xml:space="preserve">Расходы бюджета на реализацию Программы в разрезе подпрограмм на </w:t>
      </w:r>
      <w:r>
        <w:rPr>
          <w:sz w:val="26"/>
          <w:szCs w:val="26"/>
        </w:rPr>
        <w:t>2026</w:t>
      </w:r>
      <w:r w:rsidRPr="00BA701F">
        <w:rPr>
          <w:sz w:val="26"/>
          <w:szCs w:val="26"/>
        </w:rPr>
        <w:t xml:space="preserve"> -</w:t>
      </w:r>
      <w:r>
        <w:rPr>
          <w:sz w:val="26"/>
          <w:szCs w:val="26"/>
        </w:rPr>
        <w:t>2028</w:t>
      </w:r>
      <w:r w:rsidRPr="00BA701F">
        <w:rPr>
          <w:sz w:val="26"/>
          <w:szCs w:val="26"/>
        </w:rPr>
        <w:t xml:space="preserve"> годы представлены в таблице:</w:t>
      </w:r>
    </w:p>
    <w:p w14:paraId="45B6E14B" w14:textId="68B29C93" w:rsidR="00032252" w:rsidRPr="005C6B30" w:rsidRDefault="00032252" w:rsidP="00032252">
      <w:pPr>
        <w:ind w:firstLine="709"/>
        <w:jc w:val="right"/>
        <w:rPr>
          <w:sz w:val="22"/>
          <w:szCs w:val="22"/>
        </w:rPr>
      </w:pPr>
      <w:r w:rsidRPr="005C6B30">
        <w:rPr>
          <w:sz w:val="22"/>
          <w:szCs w:val="22"/>
        </w:rPr>
        <w:t xml:space="preserve">Таблица </w:t>
      </w:r>
      <w:r w:rsidR="005C6B30" w:rsidRPr="005C6B30">
        <w:rPr>
          <w:sz w:val="22"/>
          <w:szCs w:val="22"/>
        </w:rPr>
        <w:t>57</w:t>
      </w:r>
    </w:p>
    <w:p w14:paraId="13EDD091" w14:textId="77777777" w:rsidR="00032252" w:rsidRPr="005C6B30" w:rsidRDefault="00032252" w:rsidP="00032252">
      <w:pPr>
        <w:ind w:firstLine="709"/>
        <w:jc w:val="right"/>
        <w:rPr>
          <w:sz w:val="22"/>
          <w:szCs w:val="22"/>
        </w:rPr>
      </w:pPr>
      <w:r w:rsidRPr="005C6B30">
        <w:rPr>
          <w:sz w:val="22"/>
          <w:szCs w:val="22"/>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61"/>
        <w:gridCol w:w="1432"/>
        <w:gridCol w:w="1436"/>
        <w:gridCol w:w="1428"/>
      </w:tblGrid>
      <w:tr w:rsidR="00032252" w:rsidRPr="00BA701F" w14:paraId="6A7A0CA3" w14:textId="77777777" w:rsidTr="0094129B">
        <w:trPr>
          <w:trHeight w:val="580"/>
          <w:tblHeader/>
          <w:jc w:val="center"/>
        </w:trPr>
        <w:tc>
          <w:tcPr>
            <w:tcW w:w="2729" w:type="pct"/>
            <w:vAlign w:val="center"/>
          </w:tcPr>
          <w:p w14:paraId="256707BF" w14:textId="77777777" w:rsidR="00032252" w:rsidRPr="005C6B30" w:rsidRDefault="00032252" w:rsidP="0094129B">
            <w:pPr>
              <w:spacing w:before="60" w:after="60"/>
              <w:jc w:val="center"/>
              <w:rPr>
                <w:b/>
              </w:rPr>
            </w:pPr>
            <w:r w:rsidRPr="005C6B30">
              <w:rPr>
                <w:b/>
              </w:rPr>
              <w:t>Наименование</w:t>
            </w:r>
          </w:p>
        </w:tc>
        <w:tc>
          <w:tcPr>
            <w:tcW w:w="757" w:type="pct"/>
            <w:vAlign w:val="center"/>
          </w:tcPr>
          <w:p w14:paraId="7CA0DF48" w14:textId="77777777" w:rsidR="00032252" w:rsidRPr="005C6B30" w:rsidRDefault="00032252" w:rsidP="0094129B">
            <w:pPr>
              <w:spacing w:before="60" w:after="60"/>
              <w:jc w:val="center"/>
              <w:rPr>
                <w:b/>
              </w:rPr>
            </w:pPr>
            <w:r w:rsidRPr="005C6B30">
              <w:rPr>
                <w:b/>
              </w:rPr>
              <w:t>2026 год</w:t>
            </w:r>
          </w:p>
        </w:tc>
        <w:tc>
          <w:tcPr>
            <w:tcW w:w="759" w:type="pct"/>
            <w:vAlign w:val="center"/>
          </w:tcPr>
          <w:p w14:paraId="42A2D680" w14:textId="77777777" w:rsidR="00032252" w:rsidRPr="005C6B30" w:rsidRDefault="00032252" w:rsidP="0094129B">
            <w:pPr>
              <w:spacing w:before="60" w:after="60"/>
              <w:jc w:val="center"/>
              <w:rPr>
                <w:b/>
              </w:rPr>
            </w:pPr>
            <w:r w:rsidRPr="005C6B30">
              <w:rPr>
                <w:b/>
              </w:rPr>
              <w:t>2027 год</w:t>
            </w:r>
          </w:p>
        </w:tc>
        <w:tc>
          <w:tcPr>
            <w:tcW w:w="755" w:type="pct"/>
            <w:vAlign w:val="center"/>
          </w:tcPr>
          <w:p w14:paraId="7C0BC463" w14:textId="77777777" w:rsidR="00032252" w:rsidRPr="005C6B30" w:rsidRDefault="00032252" w:rsidP="0094129B">
            <w:pPr>
              <w:spacing w:before="60" w:after="60"/>
              <w:jc w:val="center"/>
              <w:rPr>
                <w:b/>
              </w:rPr>
            </w:pPr>
            <w:r w:rsidRPr="005C6B30">
              <w:rPr>
                <w:b/>
              </w:rPr>
              <w:t>2028 год</w:t>
            </w:r>
          </w:p>
        </w:tc>
      </w:tr>
      <w:tr w:rsidR="00032252" w:rsidRPr="00BA701F" w14:paraId="393792BA" w14:textId="77777777" w:rsidTr="0094129B">
        <w:trPr>
          <w:trHeight w:val="26"/>
          <w:jc w:val="center"/>
        </w:trPr>
        <w:tc>
          <w:tcPr>
            <w:tcW w:w="2729" w:type="pct"/>
            <w:shd w:val="clear" w:color="auto" w:fill="auto"/>
          </w:tcPr>
          <w:p w14:paraId="6743C106" w14:textId="77777777" w:rsidR="00032252" w:rsidRPr="005C6B30" w:rsidRDefault="00032252" w:rsidP="0094129B">
            <w:pPr>
              <w:spacing w:before="60" w:after="60"/>
              <w:rPr>
                <w:b/>
              </w:rPr>
            </w:pPr>
            <w:r w:rsidRPr="005C6B30">
              <w:rPr>
                <w:b/>
              </w:rPr>
              <w:t>ВСЕГО:</w:t>
            </w:r>
          </w:p>
        </w:tc>
        <w:tc>
          <w:tcPr>
            <w:tcW w:w="757" w:type="pct"/>
            <w:shd w:val="clear" w:color="auto" w:fill="auto"/>
            <w:vAlign w:val="center"/>
          </w:tcPr>
          <w:p w14:paraId="2D50EE07" w14:textId="77777777" w:rsidR="00032252" w:rsidRPr="005C6B30" w:rsidRDefault="00032252" w:rsidP="0094129B">
            <w:pPr>
              <w:spacing w:before="60" w:after="60"/>
              <w:jc w:val="right"/>
              <w:rPr>
                <w:b/>
              </w:rPr>
            </w:pPr>
            <w:r w:rsidRPr="005C6B30">
              <w:rPr>
                <w:b/>
              </w:rPr>
              <w:t>1 828 498,1</w:t>
            </w:r>
          </w:p>
        </w:tc>
        <w:tc>
          <w:tcPr>
            <w:tcW w:w="759" w:type="pct"/>
            <w:shd w:val="clear" w:color="auto" w:fill="auto"/>
            <w:vAlign w:val="center"/>
          </w:tcPr>
          <w:p w14:paraId="14C85D22" w14:textId="77777777" w:rsidR="00032252" w:rsidRPr="005C6B30" w:rsidRDefault="00032252" w:rsidP="0094129B">
            <w:pPr>
              <w:spacing w:before="60" w:after="60"/>
              <w:jc w:val="right"/>
              <w:rPr>
                <w:b/>
              </w:rPr>
            </w:pPr>
            <w:r w:rsidRPr="005C6B30">
              <w:rPr>
                <w:b/>
              </w:rPr>
              <w:t>1 823 487,8</w:t>
            </w:r>
          </w:p>
        </w:tc>
        <w:tc>
          <w:tcPr>
            <w:tcW w:w="755" w:type="pct"/>
            <w:shd w:val="clear" w:color="auto" w:fill="auto"/>
            <w:vAlign w:val="center"/>
          </w:tcPr>
          <w:p w14:paraId="65A9ABFA" w14:textId="77777777" w:rsidR="00032252" w:rsidRPr="005C6B30" w:rsidRDefault="00032252" w:rsidP="0094129B">
            <w:pPr>
              <w:spacing w:before="60" w:after="60"/>
              <w:jc w:val="right"/>
              <w:rPr>
                <w:b/>
              </w:rPr>
            </w:pPr>
            <w:r w:rsidRPr="005C6B30">
              <w:rPr>
                <w:b/>
              </w:rPr>
              <w:t>1 823 413,0</w:t>
            </w:r>
          </w:p>
        </w:tc>
      </w:tr>
      <w:tr w:rsidR="00032252" w:rsidRPr="00BA701F" w14:paraId="347EC0AD" w14:textId="77777777" w:rsidTr="0094129B">
        <w:trPr>
          <w:trHeight w:val="197"/>
          <w:jc w:val="center"/>
        </w:trPr>
        <w:tc>
          <w:tcPr>
            <w:tcW w:w="2729" w:type="pct"/>
          </w:tcPr>
          <w:p w14:paraId="2404BB8B" w14:textId="77777777" w:rsidR="00032252" w:rsidRPr="005C6B30" w:rsidRDefault="00032252" w:rsidP="0094129B">
            <w:pPr>
              <w:spacing w:before="60" w:after="60"/>
              <w:jc w:val="both"/>
              <w:rPr>
                <w:i/>
              </w:rPr>
            </w:pPr>
            <w:r w:rsidRPr="005C6B30">
              <w:rPr>
                <w:i/>
              </w:rPr>
              <w:t>в том числе:</w:t>
            </w:r>
          </w:p>
        </w:tc>
        <w:tc>
          <w:tcPr>
            <w:tcW w:w="757" w:type="pct"/>
            <w:vAlign w:val="center"/>
          </w:tcPr>
          <w:p w14:paraId="649B9265" w14:textId="77777777" w:rsidR="00032252" w:rsidRPr="005C6B30" w:rsidRDefault="00032252" w:rsidP="0094129B">
            <w:pPr>
              <w:spacing w:before="60" w:after="60"/>
              <w:jc w:val="right"/>
              <w:rPr>
                <w:b/>
              </w:rPr>
            </w:pPr>
          </w:p>
        </w:tc>
        <w:tc>
          <w:tcPr>
            <w:tcW w:w="759" w:type="pct"/>
            <w:vAlign w:val="center"/>
          </w:tcPr>
          <w:p w14:paraId="3F4C10CC" w14:textId="77777777" w:rsidR="00032252" w:rsidRPr="005C6B30" w:rsidRDefault="00032252" w:rsidP="0094129B">
            <w:pPr>
              <w:spacing w:before="60" w:after="60"/>
              <w:jc w:val="right"/>
              <w:rPr>
                <w:b/>
              </w:rPr>
            </w:pPr>
          </w:p>
        </w:tc>
        <w:tc>
          <w:tcPr>
            <w:tcW w:w="755" w:type="pct"/>
            <w:vAlign w:val="center"/>
          </w:tcPr>
          <w:p w14:paraId="642D2F5C" w14:textId="77777777" w:rsidR="00032252" w:rsidRPr="005C6B30" w:rsidRDefault="00032252" w:rsidP="0094129B">
            <w:pPr>
              <w:spacing w:before="60" w:after="60"/>
              <w:jc w:val="right"/>
              <w:rPr>
                <w:b/>
              </w:rPr>
            </w:pPr>
          </w:p>
        </w:tc>
      </w:tr>
      <w:tr w:rsidR="00032252" w:rsidRPr="00BA701F" w14:paraId="38943908" w14:textId="77777777" w:rsidTr="0094129B">
        <w:trPr>
          <w:trHeight w:val="42"/>
          <w:jc w:val="center"/>
        </w:trPr>
        <w:tc>
          <w:tcPr>
            <w:tcW w:w="2729" w:type="pct"/>
          </w:tcPr>
          <w:p w14:paraId="7DB28808" w14:textId="77777777" w:rsidR="00032252" w:rsidRPr="005C6B30" w:rsidRDefault="00032252" w:rsidP="0094129B">
            <w:pPr>
              <w:spacing w:before="60" w:after="60"/>
            </w:pPr>
            <w:r w:rsidRPr="005C6B30">
              <w:rPr>
                <w:color w:val="0000CC"/>
              </w:rPr>
              <w:t>Подпрограмма 1.</w:t>
            </w:r>
            <w:r w:rsidRPr="005C6B30">
              <w:t xml:space="preserve"> </w:t>
            </w:r>
            <w:r w:rsidRPr="005C6B30">
              <w:rPr>
                <w:i/>
              </w:rPr>
              <w:t>Культурное наследие</w:t>
            </w:r>
          </w:p>
        </w:tc>
        <w:tc>
          <w:tcPr>
            <w:tcW w:w="757" w:type="pct"/>
            <w:vAlign w:val="center"/>
          </w:tcPr>
          <w:p w14:paraId="45199D48" w14:textId="77777777" w:rsidR="00032252" w:rsidRPr="005C6B30" w:rsidRDefault="00032252" w:rsidP="0094129B">
            <w:pPr>
              <w:spacing w:before="60" w:after="60"/>
              <w:jc w:val="right"/>
              <w:rPr>
                <w:rFonts w:eastAsiaTheme="minorHAnsi"/>
                <w:lang w:eastAsia="en-US"/>
              </w:rPr>
            </w:pPr>
            <w:r w:rsidRPr="005C6B30">
              <w:rPr>
                <w:rFonts w:eastAsiaTheme="minorHAnsi"/>
                <w:lang w:eastAsia="en-US"/>
              </w:rPr>
              <w:t>478 929,2</w:t>
            </w:r>
          </w:p>
        </w:tc>
        <w:tc>
          <w:tcPr>
            <w:tcW w:w="759" w:type="pct"/>
            <w:vAlign w:val="center"/>
          </w:tcPr>
          <w:p w14:paraId="02B3AF19" w14:textId="77777777" w:rsidR="00032252" w:rsidRPr="005C6B30" w:rsidRDefault="00032252" w:rsidP="0094129B">
            <w:pPr>
              <w:spacing w:before="60" w:after="60"/>
              <w:jc w:val="right"/>
            </w:pPr>
            <w:r w:rsidRPr="005C6B30">
              <w:t>479 002,5</w:t>
            </w:r>
          </w:p>
        </w:tc>
        <w:tc>
          <w:tcPr>
            <w:tcW w:w="755" w:type="pct"/>
            <w:vAlign w:val="center"/>
          </w:tcPr>
          <w:p w14:paraId="425100B0" w14:textId="77777777" w:rsidR="00032252" w:rsidRPr="005C6B30" w:rsidRDefault="00032252" w:rsidP="0094129B">
            <w:pPr>
              <w:spacing w:before="60" w:after="60"/>
              <w:jc w:val="right"/>
            </w:pPr>
            <w:r w:rsidRPr="005C6B30">
              <w:t>478 927,7</w:t>
            </w:r>
          </w:p>
        </w:tc>
      </w:tr>
      <w:tr w:rsidR="00032252" w:rsidRPr="00BA701F" w14:paraId="04293F75" w14:textId="77777777" w:rsidTr="0094129B">
        <w:trPr>
          <w:trHeight w:val="26"/>
          <w:jc w:val="center"/>
        </w:trPr>
        <w:tc>
          <w:tcPr>
            <w:tcW w:w="2729" w:type="pct"/>
          </w:tcPr>
          <w:p w14:paraId="295CB143" w14:textId="77777777" w:rsidR="00032252" w:rsidRPr="005C6B30" w:rsidRDefault="00032252" w:rsidP="0094129B">
            <w:pPr>
              <w:spacing w:before="60" w:after="60"/>
              <w:rPr>
                <w:i/>
                <w:color w:val="0000CC"/>
              </w:rPr>
            </w:pPr>
            <w:r w:rsidRPr="005C6B30">
              <w:rPr>
                <w:i/>
                <w:color w:val="0000CC"/>
              </w:rPr>
              <w:t xml:space="preserve">     - средства федерального бюджета</w:t>
            </w:r>
          </w:p>
        </w:tc>
        <w:tc>
          <w:tcPr>
            <w:tcW w:w="757" w:type="pct"/>
            <w:vAlign w:val="center"/>
          </w:tcPr>
          <w:p w14:paraId="64092A82" w14:textId="77777777" w:rsidR="00032252" w:rsidRPr="005C6B30" w:rsidRDefault="00032252" w:rsidP="0094129B">
            <w:pPr>
              <w:spacing w:before="60" w:after="60"/>
              <w:jc w:val="right"/>
              <w:rPr>
                <w:i/>
                <w:color w:val="0000CC"/>
              </w:rPr>
            </w:pPr>
            <w:r w:rsidRPr="005C6B30">
              <w:rPr>
                <w:i/>
                <w:color w:val="0000CC"/>
              </w:rPr>
              <w:t>84,8</w:t>
            </w:r>
          </w:p>
        </w:tc>
        <w:tc>
          <w:tcPr>
            <w:tcW w:w="759" w:type="pct"/>
            <w:vAlign w:val="center"/>
          </w:tcPr>
          <w:p w14:paraId="4EB0AEE4" w14:textId="77777777" w:rsidR="00032252" w:rsidRPr="005C6B30" w:rsidRDefault="00032252" w:rsidP="0094129B">
            <w:pPr>
              <w:spacing w:before="60" w:after="60"/>
              <w:jc w:val="right"/>
              <w:rPr>
                <w:i/>
                <w:color w:val="0000CC"/>
              </w:rPr>
            </w:pPr>
            <w:r w:rsidRPr="005C6B30">
              <w:rPr>
                <w:i/>
                <w:color w:val="0000CC"/>
              </w:rPr>
              <w:t>68,9</w:t>
            </w:r>
          </w:p>
        </w:tc>
        <w:tc>
          <w:tcPr>
            <w:tcW w:w="755" w:type="pct"/>
            <w:vAlign w:val="center"/>
          </w:tcPr>
          <w:p w14:paraId="6B324FB8" w14:textId="77777777" w:rsidR="00032252" w:rsidRPr="005C6B30" w:rsidRDefault="00032252" w:rsidP="0094129B">
            <w:pPr>
              <w:spacing w:before="60" w:after="60"/>
              <w:jc w:val="right"/>
              <w:rPr>
                <w:i/>
                <w:color w:val="0000CC"/>
              </w:rPr>
            </w:pPr>
            <w:r w:rsidRPr="005C6B30">
              <w:rPr>
                <w:i/>
                <w:color w:val="0000CC"/>
              </w:rPr>
              <w:t>28,0</w:t>
            </w:r>
          </w:p>
        </w:tc>
      </w:tr>
      <w:tr w:rsidR="00032252" w:rsidRPr="00BA701F" w14:paraId="52A475B7" w14:textId="77777777" w:rsidTr="0094129B">
        <w:trPr>
          <w:trHeight w:val="25"/>
          <w:jc w:val="center"/>
        </w:trPr>
        <w:tc>
          <w:tcPr>
            <w:tcW w:w="2729" w:type="pct"/>
          </w:tcPr>
          <w:p w14:paraId="3D74177D" w14:textId="77777777" w:rsidR="00032252" w:rsidRPr="005C6B30" w:rsidRDefault="00032252" w:rsidP="0094129B">
            <w:pPr>
              <w:spacing w:before="60" w:after="60"/>
              <w:rPr>
                <w:i/>
                <w:color w:val="0000CC"/>
              </w:rPr>
            </w:pPr>
            <w:r w:rsidRPr="005C6B30">
              <w:rPr>
                <w:i/>
                <w:color w:val="0000CC"/>
              </w:rPr>
              <w:t xml:space="preserve">     - средства краевого бюджета</w:t>
            </w:r>
          </w:p>
        </w:tc>
        <w:tc>
          <w:tcPr>
            <w:tcW w:w="757" w:type="pct"/>
            <w:vAlign w:val="center"/>
          </w:tcPr>
          <w:p w14:paraId="29B5E1CA" w14:textId="77777777" w:rsidR="00032252" w:rsidRPr="005C6B30" w:rsidRDefault="00032252" w:rsidP="0094129B">
            <w:pPr>
              <w:spacing w:before="60" w:after="60"/>
              <w:jc w:val="right"/>
              <w:rPr>
                <w:i/>
                <w:color w:val="0000CC"/>
              </w:rPr>
            </w:pPr>
            <w:r w:rsidRPr="005C6B30">
              <w:rPr>
                <w:i/>
                <w:color w:val="0000CC"/>
              </w:rPr>
              <w:t>3 342,9</w:t>
            </w:r>
          </w:p>
        </w:tc>
        <w:tc>
          <w:tcPr>
            <w:tcW w:w="759" w:type="pct"/>
            <w:vAlign w:val="center"/>
          </w:tcPr>
          <w:p w14:paraId="41A3D1E2" w14:textId="77777777" w:rsidR="00032252" w:rsidRPr="005C6B30" w:rsidRDefault="00032252" w:rsidP="0094129B">
            <w:pPr>
              <w:spacing w:before="60" w:after="60"/>
              <w:jc w:val="right"/>
              <w:rPr>
                <w:i/>
                <w:color w:val="0000CC"/>
              </w:rPr>
            </w:pPr>
            <w:r w:rsidRPr="005C6B30">
              <w:rPr>
                <w:i/>
                <w:color w:val="0000CC"/>
              </w:rPr>
              <w:t>3 348,5</w:t>
            </w:r>
          </w:p>
        </w:tc>
        <w:tc>
          <w:tcPr>
            <w:tcW w:w="755" w:type="pct"/>
            <w:vAlign w:val="center"/>
          </w:tcPr>
          <w:p w14:paraId="44B79A3A" w14:textId="77777777" w:rsidR="00032252" w:rsidRPr="005C6B30" w:rsidRDefault="00032252" w:rsidP="0094129B">
            <w:pPr>
              <w:spacing w:before="60" w:after="60"/>
              <w:jc w:val="right"/>
              <w:rPr>
                <w:i/>
                <w:color w:val="0000CC"/>
              </w:rPr>
            </w:pPr>
            <w:r w:rsidRPr="005C6B30">
              <w:rPr>
                <w:i/>
                <w:color w:val="0000CC"/>
              </w:rPr>
              <w:t>3 314,6</w:t>
            </w:r>
          </w:p>
        </w:tc>
      </w:tr>
      <w:tr w:rsidR="00032252" w:rsidRPr="00BA701F" w14:paraId="14639DB2" w14:textId="77777777" w:rsidTr="0094129B">
        <w:trPr>
          <w:trHeight w:val="25"/>
          <w:jc w:val="center"/>
        </w:trPr>
        <w:tc>
          <w:tcPr>
            <w:tcW w:w="2729" w:type="pct"/>
          </w:tcPr>
          <w:p w14:paraId="0A44D4BC" w14:textId="77777777" w:rsidR="00032252" w:rsidRPr="005C6B30" w:rsidRDefault="00032252" w:rsidP="0094129B">
            <w:pPr>
              <w:spacing w:before="60" w:after="60"/>
              <w:rPr>
                <w:i/>
                <w:color w:val="0000CC"/>
              </w:rPr>
            </w:pPr>
            <w:r w:rsidRPr="005C6B30">
              <w:rPr>
                <w:i/>
                <w:color w:val="0000CC"/>
              </w:rPr>
              <w:t xml:space="preserve">     - средства местного бюджета</w:t>
            </w:r>
          </w:p>
        </w:tc>
        <w:tc>
          <w:tcPr>
            <w:tcW w:w="757" w:type="pct"/>
            <w:vAlign w:val="center"/>
          </w:tcPr>
          <w:p w14:paraId="0DA1EF51" w14:textId="77777777" w:rsidR="00032252" w:rsidRPr="005C6B30" w:rsidRDefault="00032252" w:rsidP="0094129B">
            <w:pPr>
              <w:spacing w:before="60" w:after="60"/>
              <w:jc w:val="right"/>
              <w:rPr>
                <w:i/>
                <w:color w:val="0000CC"/>
              </w:rPr>
            </w:pPr>
            <w:r w:rsidRPr="005C6B30">
              <w:rPr>
                <w:i/>
                <w:color w:val="0000CC"/>
              </w:rPr>
              <w:t>475 501,5</w:t>
            </w:r>
          </w:p>
        </w:tc>
        <w:tc>
          <w:tcPr>
            <w:tcW w:w="759" w:type="pct"/>
            <w:vAlign w:val="center"/>
          </w:tcPr>
          <w:p w14:paraId="1866A0B0" w14:textId="77777777" w:rsidR="00032252" w:rsidRPr="005C6B30" w:rsidRDefault="00032252" w:rsidP="0094129B">
            <w:pPr>
              <w:spacing w:before="60" w:after="60"/>
              <w:jc w:val="right"/>
              <w:rPr>
                <w:i/>
                <w:color w:val="0000CC"/>
              </w:rPr>
            </w:pPr>
            <w:r w:rsidRPr="005C6B30">
              <w:rPr>
                <w:i/>
                <w:color w:val="0000CC"/>
              </w:rPr>
              <w:t>475 585,1</w:t>
            </w:r>
          </w:p>
        </w:tc>
        <w:tc>
          <w:tcPr>
            <w:tcW w:w="755" w:type="pct"/>
            <w:vAlign w:val="center"/>
          </w:tcPr>
          <w:p w14:paraId="342F447F" w14:textId="77777777" w:rsidR="00032252" w:rsidRPr="005C6B30" w:rsidRDefault="00032252" w:rsidP="0094129B">
            <w:pPr>
              <w:spacing w:before="60" w:after="60"/>
              <w:jc w:val="right"/>
              <w:rPr>
                <w:i/>
                <w:color w:val="0000CC"/>
              </w:rPr>
            </w:pPr>
            <w:r w:rsidRPr="005C6B30">
              <w:rPr>
                <w:i/>
                <w:color w:val="0000CC"/>
              </w:rPr>
              <w:t>475 585,1</w:t>
            </w:r>
          </w:p>
        </w:tc>
      </w:tr>
      <w:tr w:rsidR="00032252" w:rsidRPr="00BA701F" w14:paraId="6AC250D0" w14:textId="77777777" w:rsidTr="0094129B">
        <w:trPr>
          <w:trHeight w:val="42"/>
          <w:jc w:val="center"/>
        </w:trPr>
        <w:tc>
          <w:tcPr>
            <w:tcW w:w="2729" w:type="pct"/>
          </w:tcPr>
          <w:p w14:paraId="4CA57C2C" w14:textId="77777777" w:rsidR="00032252" w:rsidRPr="005C6B30" w:rsidRDefault="00032252" w:rsidP="0094129B">
            <w:pPr>
              <w:spacing w:before="60" w:after="60"/>
            </w:pPr>
            <w:r w:rsidRPr="005C6B30">
              <w:rPr>
                <w:color w:val="0000CC"/>
              </w:rPr>
              <w:lastRenderedPageBreak/>
              <w:t xml:space="preserve">Подпрограмма 2. </w:t>
            </w:r>
            <w:r w:rsidRPr="005C6B30">
              <w:rPr>
                <w:i/>
              </w:rPr>
              <w:t>Искусство и народное творчество</w:t>
            </w:r>
          </w:p>
        </w:tc>
        <w:tc>
          <w:tcPr>
            <w:tcW w:w="757" w:type="pct"/>
            <w:vAlign w:val="center"/>
          </w:tcPr>
          <w:p w14:paraId="03997AE8" w14:textId="77777777" w:rsidR="00032252" w:rsidRPr="005C6B30" w:rsidRDefault="00032252" w:rsidP="0094129B">
            <w:pPr>
              <w:spacing w:before="60" w:after="60"/>
              <w:jc w:val="right"/>
            </w:pPr>
            <w:r w:rsidRPr="005C6B30">
              <w:t>363 686,3</w:t>
            </w:r>
          </w:p>
        </w:tc>
        <w:tc>
          <w:tcPr>
            <w:tcW w:w="759" w:type="pct"/>
            <w:vAlign w:val="center"/>
          </w:tcPr>
          <w:p w14:paraId="320CBE5E" w14:textId="77777777" w:rsidR="00032252" w:rsidRPr="005C6B30" w:rsidRDefault="00032252" w:rsidP="0094129B">
            <w:pPr>
              <w:spacing w:before="60" w:after="60"/>
              <w:jc w:val="right"/>
            </w:pPr>
            <w:r w:rsidRPr="005C6B30">
              <w:t>363 686,3</w:t>
            </w:r>
          </w:p>
        </w:tc>
        <w:tc>
          <w:tcPr>
            <w:tcW w:w="755" w:type="pct"/>
            <w:vAlign w:val="center"/>
          </w:tcPr>
          <w:p w14:paraId="2DEFFCCF" w14:textId="77777777" w:rsidR="00032252" w:rsidRPr="005C6B30" w:rsidRDefault="00032252" w:rsidP="0094129B">
            <w:pPr>
              <w:spacing w:before="60" w:after="60"/>
              <w:jc w:val="right"/>
            </w:pPr>
            <w:r w:rsidRPr="005C6B30">
              <w:t>363 686,3</w:t>
            </w:r>
          </w:p>
        </w:tc>
      </w:tr>
      <w:tr w:rsidR="00032252" w:rsidRPr="00BA701F" w14:paraId="48F6ABD3" w14:textId="77777777" w:rsidTr="0094129B">
        <w:trPr>
          <w:trHeight w:val="26"/>
          <w:jc w:val="center"/>
        </w:trPr>
        <w:tc>
          <w:tcPr>
            <w:tcW w:w="2729" w:type="pct"/>
          </w:tcPr>
          <w:p w14:paraId="3BA31D92" w14:textId="77777777" w:rsidR="00032252" w:rsidRPr="005C6B30" w:rsidRDefault="00032252" w:rsidP="0094129B">
            <w:pPr>
              <w:spacing w:before="60" w:after="60"/>
              <w:rPr>
                <w:i/>
                <w:color w:val="0000CC"/>
              </w:rPr>
            </w:pPr>
            <w:r w:rsidRPr="005C6B30">
              <w:rPr>
                <w:i/>
                <w:color w:val="0000CC"/>
              </w:rPr>
              <w:t xml:space="preserve">     - средства местного бюджета</w:t>
            </w:r>
          </w:p>
        </w:tc>
        <w:tc>
          <w:tcPr>
            <w:tcW w:w="757" w:type="pct"/>
            <w:vAlign w:val="center"/>
          </w:tcPr>
          <w:p w14:paraId="7BB233FD" w14:textId="77777777" w:rsidR="00032252" w:rsidRPr="005C6B30" w:rsidRDefault="00032252" w:rsidP="0094129B">
            <w:pPr>
              <w:spacing w:before="60" w:after="60"/>
              <w:jc w:val="right"/>
              <w:rPr>
                <w:i/>
                <w:color w:val="0000CC"/>
              </w:rPr>
            </w:pPr>
            <w:r w:rsidRPr="005C6B30">
              <w:rPr>
                <w:i/>
                <w:color w:val="0000CC"/>
              </w:rPr>
              <w:t>363 686,3</w:t>
            </w:r>
          </w:p>
        </w:tc>
        <w:tc>
          <w:tcPr>
            <w:tcW w:w="759" w:type="pct"/>
            <w:vAlign w:val="center"/>
          </w:tcPr>
          <w:p w14:paraId="7E817BD3" w14:textId="77777777" w:rsidR="00032252" w:rsidRPr="005C6B30" w:rsidRDefault="00032252" w:rsidP="0094129B">
            <w:pPr>
              <w:spacing w:before="60" w:after="60"/>
              <w:jc w:val="right"/>
              <w:rPr>
                <w:i/>
                <w:color w:val="0000CC"/>
              </w:rPr>
            </w:pPr>
            <w:r w:rsidRPr="005C6B30">
              <w:rPr>
                <w:i/>
                <w:color w:val="0000CC"/>
              </w:rPr>
              <w:t>363 686,3</w:t>
            </w:r>
          </w:p>
        </w:tc>
        <w:tc>
          <w:tcPr>
            <w:tcW w:w="755" w:type="pct"/>
            <w:vAlign w:val="center"/>
          </w:tcPr>
          <w:p w14:paraId="487844DD" w14:textId="77777777" w:rsidR="00032252" w:rsidRPr="005C6B30" w:rsidRDefault="00032252" w:rsidP="0094129B">
            <w:pPr>
              <w:spacing w:before="60" w:after="60"/>
              <w:jc w:val="right"/>
              <w:rPr>
                <w:i/>
                <w:color w:val="0000CC"/>
              </w:rPr>
            </w:pPr>
            <w:r w:rsidRPr="005C6B30">
              <w:rPr>
                <w:i/>
                <w:color w:val="0000CC"/>
              </w:rPr>
              <w:t>363 686,3</w:t>
            </w:r>
          </w:p>
        </w:tc>
      </w:tr>
      <w:tr w:rsidR="00032252" w:rsidRPr="00BA701F" w14:paraId="0C47C302" w14:textId="77777777" w:rsidTr="0094129B">
        <w:trPr>
          <w:trHeight w:val="42"/>
          <w:jc w:val="center"/>
        </w:trPr>
        <w:tc>
          <w:tcPr>
            <w:tcW w:w="2729" w:type="pct"/>
          </w:tcPr>
          <w:p w14:paraId="3A2A99D1" w14:textId="77777777" w:rsidR="00032252" w:rsidRPr="005C6B30" w:rsidRDefault="00032252" w:rsidP="0094129B">
            <w:pPr>
              <w:spacing w:before="60" w:after="60"/>
            </w:pPr>
            <w:r w:rsidRPr="005C6B30">
              <w:rPr>
                <w:color w:val="0000CC"/>
              </w:rPr>
              <w:t>Подпрограмма 3.</w:t>
            </w:r>
            <w:r w:rsidRPr="005C6B30">
              <w:t xml:space="preserve"> </w:t>
            </w:r>
            <w:r w:rsidRPr="005C6B30">
              <w:rPr>
                <w:i/>
              </w:rPr>
              <w:t>Развитие дополнительного образования в области культуры</w:t>
            </w:r>
          </w:p>
        </w:tc>
        <w:tc>
          <w:tcPr>
            <w:tcW w:w="757" w:type="pct"/>
            <w:vAlign w:val="center"/>
          </w:tcPr>
          <w:p w14:paraId="0F5BAA71" w14:textId="77777777" w:rsidR="00032252" w:rsidRPr="005C6B30" w:rsidRDefault="00032252" w:rsidP="0094129B">
            <w:pPr>
              <w:spacing w:before="60" w:after="60"/>
              <w:jc w:val="right"/>
            </w:pPr>
            <w:r w:rsidRPr="005C6B30">
              <w:t>683 401,4</w:t>
            </w:r>
          </w:p>
        </w:tc>
        <w:tc>
          <w:tcPr>
            <w:tcW w:w="759" w:type="pct"/>
            <w:vAlign w:val="center"/>
          </w:tcPr>
          <w:p w14:paraId="4AA6576A" w14:textId="77777777" w:rsidR="00032252" w:rsidRPr="005C6B30" w:rsidRDefault="00032252" w:rsidP="0094129B">
            <w:pPr>
              <w:spacing w:before="60" w:after="60"/>
              <w:jc w:val="right"/>
            </w:pPr>
            <w:r w:rsidRPr="005C6B30">
              <w:t>683 401,4</w:t>
            </w:r>
          </w:p>
        </w:tc>
        <w:tc>
          <w:tcPr>
            <w:tcW w:w="755" w:type="pct"/>
            <w:vAlign w:val="center"/>
          </w:tcPr>
          <w:p w14:paraId="6A745758" w14:textId="77777777" w:rsidR="00032252" w:rsidRPr="005C6B30" w:rsidRDefault="00032252" w:rsidP="0094129B">
            <w:pPr>
              <w:spacing w:before="60" w:after="60"/>
              <w:jc w:val="right"/>
            </w:pPr>
            <w:r w:rsidRPr="005C6B30">
              <w:t>683 401,4</w:t>
            </w:r>
          </w:p>
        </w:tc>
      </w:tr>
      <w:tr w:rsidR="00032252" w:rsidRPr="00BA701F" w14:paraId="6567BFCE" w14:textId="77777777" w:rsidTr="0094129B">
        <w:trPr>
          <w:trHeight w:val="26"/>
          <w:jc w:val="center"/>
        </w:trPr>
        <w:tc>
          <w:tcPr>
            <w:tcW w:w="2729" w:type="pct"/>
          </w:tcPr>
          <w:p w14:paraId="3810D6C1" w14:textId="77777777" w:rsidR="00032252" w:rsidRPr="005C6B30" w:rsidRDefault="00032252" w:rsidP="0094129B">
            <w:pPr>
              <w:spacing w:before="60" w:after="60"/>
              <w:rPr>
                <w:i/>
                <w:color w:val="0000CC"/>
              </w:rPr>
            </w:pPr>
            <w:r w:rsidRPr="005C6B30">
              <w:rPr>
                <w:i/>
                <w:color w:val="0000CC"/>
              </w:rPr>
              <w:t xml:space="preserve">     - средства местного бюджета</w:t>
            </w:r>
          </w:p>
        </w:tc>
        <w:tc>
          <w:tcPr>
            <w:tcW w:w="757" w:type="pct"/>
            <w:vAlign w:val="center"/>
          </w:tcPr>
          <w:p w14:paraId="790B7856" w14:textId="77777777" w:rsidR="00032252" w:rsidRPr="005C6B30" w:rsidRDefault="00032252" w:rsidP="0094129B">
            <w:pPr>
              <w:spacing w:before="60" w:after="60"/>
              <w:jc w:val="right"/>
              <w:rPr>
                <w:i/>
                <w:color w:val="0000CC"/>
              </w:rPr>
            </w:pPr>
            <w:r w:rsidRPr="005C6B30">
              <w:rPr>
                <w:i/>
                <w:color w:val="0000CC"/>
              </w:rPr>
              <w:t>683 401,4</w:t>
            </w:r>
          </w:p>
        </w:tc>
        <w:tc>
          <w:tcPr>
            <w:tcW w:w="759" w:type="pct"/>
            <w:vAlign w:val="center"/>
          </w:tcPr>
          <w:p w14:paraId="48146D5C" w14:textId="77777777" w:rsidR="00032252" w:rsidRPr="005C6B30" w:rsidRDefault="00032252" w:rsidP="0094129B">
            <w:pPr>
              <w:spacing w:before="60" w:after="60"/>
              <w:jc w:val="right"/>
              <w:rPr>
                <w:i/>
                <w:color w:val="0000CC"/>
              </w:rPr>
            </w:pPr>
            <w:r w:rsidRPr="005C6B30">
              <w:rPr>
                <w:i/>
                <w:color w:val="0000CC"/>
              </w:rPr>
              <w:t>683 401,4</w:t>
            </w:r>
          </w:p>
        </w:tc>
        <w:tc>
          <w:tcPr>
            <w:tcW w:w="755" w:type="pct"/>
            <w:vAlign w:val="center"/>
          </w:tcPr>
          <w:p w14:paraId="52B42E79" w14:textId="77777777" w:rsidR="00032252" w:rsidRPr="005C6B30" w:rsidRDefault="00032252" w:rsidP="0094129B">
            <w:pPr>
              <w:spacing w:before="60" w:after="60"/>
              <w:jc w:val="right"/>
              <w:rPr>
                <w:i/>
                <w:color w:val="0000CC"/>
              </w:rPr>
            </w:pPr>
            <w:r w:rsidRPr="005C6B30">
              <w:rPr>
                <w:i/>
                <w:color w:val="0000CC"/>
              </w:rPr>
              <w:t>683 401,4</w:t>
            </w:r>
          </w:p>
        </w:tc>
      </w:tr>
      <w:tr w:rsidR="00032252" w:rsidRPr="00BA701F" w14:paraId="6C483E5E" w14:textId="77777777" w:rsidTr="0094129B">
        <w:trPr>
          <w:trHeight w:val="26"/>
          <w:jc w:val="center"/>
        </w:trPr>
        <w:tc>
          <w:tcPr>
            <w:tcW w:w="2729" w:type="pct"/>
          </w:tcPr>
          <w:p w14:paraId="58363899" w14:textId="77777777" w:rsidR="00032252" w:rsidRPr="005C6B30" w:rsidRDefault="00032252" w:rsidP="0094129B">
            <w:pPr>
              <w:spacing w:before="60" w:after="60"/>
            </w:pPr>
            <w:r w:rsidRPr="005C6B30">
              <w:rPr>
                <w:color w:val="0000CC"/>
              </w:rPr>
              <w:t>Подпрограмма 4.</w:t>
            </w:r>
            <w:r w:rsidRPr="005C6B30">
              <w:t xml:space="preserve"> </w:t>
            </w:r>
            <w:r w:rsidRPr="005C6B30">
              <w:rPr>
                <w:i/>
              </w:rPr>
              <w:t>Обеспечение условий реализации программы и прочие мероприятия</w:t>
            </w:r>
          </w:p>
        </w:tc>
        <w:tc>
          <w:tcPr>
            <w:tcW w:w="757" w:type="pct"/>
            <w:vAlign w:val="center"/>
          </w:tcPr>
          <w:p w14:paraId="33261B9A" w14:textId="77777777" w:rsidR="00032252" w:rsidRPr="005C6B30" w:rsidRDefault="00032252" w:rsidP="0094129B">
            <w:pPr>
              <w:spacing w:before="60" w:after="60"/>
              <w:jc w:val="right"/>
            </w:pPr>
            <w:r w:rsidRPr="005C6B30">
              <w:t>302 481,2</w:t>
            </w:r>
          </w:p>
        </w:tc>
        <w:tc>
          <w:tcPr>
            <w:tcW w:w="759" w:type="pct"/>
            <w:vAlign w:val="center"/>
          </w:tcPr>
          <w:p w14:paraId="57FDAA80" w14:textId="77777777" w:rsidR="00032252" w:rsidRPr="005C6B30" w:rsidRDefault="00032252" w:rsidP="0094129B">
            <w:pPr>
              <w:spacing w:before="60" w:after="60"/>
              <w:jc w:val="right"/>
            </w:pPr>
            <w:r w:rsidRPr="005C6B30">
              <w:t>297 397,6</w:t>
            </w:r>
          </w:p>
        </w:tc>
        <w:tc>
          <w:tcPr>
            <w:tcW w:w="755" w:type="pct"/>
            <w:vAlign w:val="center"/>
          </w:tcPr>
          <w:p w14:paraId="3982DC3F" w14:textId="77777777" w:rsidR="00032252" w:rsidRPr="005C6B30" w:rsidRDefault="00032252" w:rsidP="0094129B">
            <w:pPr>
              <w:spacing w:before="60" w:after="60"/>
              <w:jc w:val="right"/>
            </w:pPr>
            <w:r w:rsidRPr="005C6B30">
              <w:t>297 397,6</w:t>
            </w:r>
          </w:p>
        </w:tc>
      </w:tr>
      <w:tr w:rsidR="00032252" w:rsidRPr="00BA701F" w14:paraId="6991DFA8" w14:textId="77777777" w:rsidTr="0094129B">
        <w:trPr>
          <w:trHeight w:val="26"/>
          <w:jc w:val="center"/>
        </w:trPr>
        <w:tc>
          <w:tcPr>
            <w:tcW w:w="2729" w:type="pct"/>
          </w:tcPr>
          <w:p w14:paraId="2A8D820D" w14:textId="77777777" w:rsidR="00032252" w:rsidRPr="005C6B30" w:rsidRDefault="00032252" w:rsidP="0094129B">
            <w:pPr>
              <w:spacing w:before="60" w:after="60"/>
              <w:rPr>
                <w:i/>
                <w:color w:val="0000CC"/>
              </w:rPr>
            </w:pPr>
            <w:r w:rsidRPr="005C6B30">
              <w:rPr>
                <w:i/>
                <w:color w:val="0000CC"/>
              </w:rPr>
              <w:t xml:space="preserve">     - средства федерального бюджета</w:t>
            </w:r>
          </w:p>
        </w:tc>
        <w:tc>
          <w:tcPr>
            <w:tcW w:w="757" w:type="pct"/>
            <w:vAlign w:val="center"/>
          </w:tcPr>
          <w:p w14:paraId="11C307C4" w14:textId="77777777" w:rsidR="00032252" w:rsidRPr="005C6B30" w:rsidRDefault="00032252" w:rsidP="0094129B">
            <w:pPr>
              <w:spacing w:before="60" w:after="60"/>
              <w:jc w:val="right"/>
              <w:rPr>
                <w:i/>
                <w:color w:val="0000CC"/>
              </w:rPr>
            </w:pPr>
            <w:r w:rsidRPr="005C6B30">
              <w:rPr>
                <w:i/>
                <w:color w:val="0000CC"/>
              </w:rPr>
              <w:t>3 597,9</w:t>
            </w:r>
          </w:p>
        </w:tc>
        <w:tc>
          <w:tcPr>
            <w:tcW w:w="759" w:type="pct"/>
            <w:vAlign w:val="center"/>
          </w:tcPr>
          <w:p w14:paraId="020D91EB" w14:textId="77777777" w:rsidR="00032252" w:rsidRPr="005C6B30" w:rsidRDefault="00032252" w:rsidP="0094129B">
            <w:pPr>
              <w:spacing w:before="60" w:after="60"/>
              <w:jc w:val="right"/>
              <w:rPr>
                <w:i/>
                <w:color w:val="0000CC"/>
              </w:rPr>
            </w:pPr>
            <w:r w:rsidRPr="005C6B30">
              <w:rPr>
                <w:i/>
                <w:color w:val="0000CC"/>
              </w:rPr>
              <w:t>0,0</w:t>
            </w:r>
          </w:p>
        </w:tc>
        <w:tc>
          <w:tcPr>
            <w:tcW w:w="755" w:type="pct"/>
            <w:vAlign w:val="center"/>
          </w:tcPr>
          <w:p w14:paraId="5DA3A22F" w14:textId="77777777" w:rsidR="00032252" w:rsidRPr="005C6B30" w:rsidRDefault="00032252" w:rsidP="0094129B">
            <w:pPr>
              <w:spacing w:before="60" w:after="60"/>
              <w:jc w:val="right"/>
              <w:rPr>
                <w:i/>
                <w:color w:val="0000CC"/>
              </w:rPr>
            </w:pPr>
            <w:r w:rsidRPr="005C6B30">
              <w:rPr>
                <w:i/>
                <w:color w:val="0000CC"/>
              </w:rPr>
              <w:t>0,0</w:t>
            </w:r>
          </w:p>
        </w:tc>
      </w:tr>
      <w:tr w:rsidR="00032252" w:rsidRPr="00BA701F" w14:paraId="57FC081C" w14:textId="77777777" w:rsidTr="0094129B">
        <w:trPr>
          <w:trHeight w:val="26"/>
          <w:jc w:val="center"/>
        </w:trPr>
        <w:tc>
          <w:tcPr>
            <w:tcW w:w="2729" w:type="pct"/>
          </w:tcPr>
          <w:p w14:paraId="1C3E272B" w14:textId="77777777" w:rsidR="00032252" w:rsidRPr="005C6B30" w:rsidRDefault="00032252" w:rsidP="0094129B">
            <w:pPr>
              <w:spacing w:before="60" w:after="60"/>
              <w:rPr>
                <w:i/>
                <w:color w:val="0000CC"/>
              </w:rPr>
            </w:pPr>
            <w:r w:rsidRPr="005C6B30">
              <w:rPr>
                <w:i/>
                <w:color w:val="0000CC"/>
              </w:rPr>
              <w:t xml:space="preserve">     - средства краевого бюджета</w:t>
            </w:r>
          </w:p>
        </w:tc>
        <w:tc>
          <w:tcPr>
            <w:tcW w:w="757" w:type="pct"/>
            <w:vAlign w:val="center"/>
          </w:tcPr>
          <w:p w14:paraId="17716F1F" w14:textId="77777777" w:rsidR="00032252" w:rsidRPr="005C6B30" w:rsidRDefault="00032252" w:rsidP="0094129B">
            <w:pPr>
              <w:spacing w:before="60" w:after="60"/>
              <w:jc w:val="right"/>
              <w:rPr>
                <w:i/>
                <w:color w:val="0000CC"/>
              </w:rPr>
            </w:pPr>
            <w:r w:rsidRPr="005C6B30">
              <w:rPr>
                <w:i/>
                <w:color w:val="0000CC"/>
              </w:rPr>
              <w:t>522,1</w:t>
            </w:r>
          </w:p>
        </w:tc>
        <w:tc>
          <w:tcPr>
            <w:tcW w:w="759" w:type="pct"/>
            <w:vAlign w:val="center"/>
          </w:tcPr>
          <w:p w14:paraId="75C0AB36" w14:textId="77777777" w:rsidR="00032252" w:rsidRPr="005C6B30" w:rsidRDefault="00032252" w:rsidP="0094129B">
            <w:pPr>
              <w:spacing w:before="60" w:after="60"/>
              <w:jc w:val="right"/>
              <w:rPr>
                <w:i/>
                <w:color w:val="0000CC"/>
              </w:rPr>
            </w:pPr>
            <w:r w:rsidRPr="005C6B30">
              <w:rPr>
                <w:i/>
                <w:color w:val="0000CC"/>
              </w:rPr>
              <w:t>120,0</w:t>
            </w:r>
          </w:p>
        </w:tc>
        <w:tc>
          <w:tcPr>
            <w:tcW w:w="755" w:type="pct"/>
            <w:vAlign w:val="center"/>
          </w:tcPr>
          <w:p w14:paraId="7B75243C" w14:textId="77777777" w:rsidR="00032252" w:rsidRPr="005C6B30" w:rsidRDefault="00032252" w:rsidP="0094129B">
            <w:pPr>
              <w:spacing w:before="60" w:after="60"/>
              <w:jc w:val="right"/>
              <w:rPr>
                <w:i/>
                <w:color w:val="0000CC"/>
              </w:rPr>
            </w:pPr>
            <w:r w:rsidRPr="005C6B30">
              <w:rPr>
                <w:i/>
                <w:color w:val="0000CC"/>
              </w:rPr>
              <w:t>120,0</w:t>
            </w:r>
          </w:p>
        </w:tc>
      </w:tr>
      <w:tr w:rsidR="00032252" w:rsidRPr="00BA701F" w14:paraId="3963CA81" w14:textId="77777777" w:rsidTr="0094129B">
        <w:trPr>
          <w:trHeight w:val="26"/>
          <w:jc w:val="center"/>
        </w:trPr>
        <w:tc>
          <w:tcPr>
            <w:tcW w:w="2729" w:type="pct"/>
          </w:tcPr>
          <w:p w14:paraId="7ACFECD1" w14:textId="77777777" w:rsidR="00032252" w:rsidRPr="005C6B30" w:rsidRDefault="00032252" w:rsidP="0094129B">
            <w:pPr>
              <w:spacing w:before="60" w:after="60"/>
              <w:rPr>
                <w:i/>
                <w:color w:val="0000CC"/>
              </w:rPr>
            </w:pPr>
            <w:r w:rsidRPr="005C6B30">
              <w:rPr>
                <w:i/>
                <w:color w:val="0000CC"/>
              </w:rPr>
              <w:t xml:space="preserve">     - средства местного бюджета</w:t>
            </w:r>
          </w:p>
        </w:tc>
        <w:tc>
          <w:tcPr>
            <w:tcW w:w="757" w:type="pct"/>
            <w:vAlign w:val="center"/>
          </w:tcPr>
          <w:p w14:paraId="15BCF52E" w14:textId="77777777" w:rsidR="00032252" w:rsidRPr="005C6B30" w:rsidRDefault="00032252" w:rsidP="0094129B">
            <w:pPr>
              <w:spacing w:before="60" w:after="60"/>
              <w:jc w:val="right"/>
              <w:rPr>
                <w:i/>
                <w:color w:val="0000CC"/>
              </w:rPr>
            </w:pPr>
            <w:r w:rsidRPr="005C6B30">
              <w:rPr>
                <w:i/>
                <w:color w:val="0000CC"/>
              </w:rPr>
              <w:t>298 361,2</w:t>
            </w:r>
          </w:p>
        </w:tc>
        <w:tc>
          <w:tcPr>
            <w:tcW w:w="759" w:type="pct"/>
            <w:vAlign w:val="center"/>
          </w:tcPr>
          <w:p w14:paraId="0D16A4E1" w14:textId="77777777" w:rsidR="00032252" w:rsidRPr="005C6B30" w:rsidRDefault="00032252" w:rsidP="0094129B">
            <w:pPr>
              <w:spacing w:before="60" w:after="60"/>
              <w:jc w:val="right"/>
              <w:rPr>
                <w:i/>
                <w:color w:val="0000CC"/>
              </w:rPr>
            </w:pPr>
            <w:r w:rsidRPr="005C6B30">
              <w:rPr>
                <w:i/>
                <w:color w:val="0000CC"/>
              </w:rPr>
              <w:t>297 277,6</w:t>
            </w:r>
          </w:p>
        </w:tc>
        <w:tc>
          <w:tcPr>
            <w:tcW w:w="755" w:type="pct"/>
            <w:vAlign w:val="center"/>
          </w:tcPr>
          <w:p w14:paraId="38C003EF" w14:textId="77777777" w:rsidR="00032252" w:rsidRPr="005C6B30" w:rsidRDefault="00032252" w:rsidP="0094129B">
            <w:pPr>
              <w:spacing w:before="60" w:after="60"/>
              <w:jc w:val="right"/>
              <w:rPr>
                <w:i/>
                <w:color w:val="0000CC"/>
              </w:rPr>
            </w:pPr>
            <w:r w:rsidRPr="005C6B30">
              <w:rPr>
                <w:i/>
                <w:color w:val="0000CC"/>
              </w:rPr>
              <w:t>297 277,6</w:t>
            </w:r>
          </w:p>
        </w:tc>
      </w:tr>
    </w:tbl>
    <w:p w14:paraId="445C992B" w14:textId="439D78D9" w:rsidR="00032252" w:rsidRPr="00BA701F" w:rsidRDefault="00032252" w:rsidP="00032252">
      <w:pPr>
        <w:tabs>
          <w:tab w:val="left" w:pos="993"/>
        </w:tabs>
        <w:spacing w:before="120" w:after="60"/>
        <w:jc w:val="center"/>
        <w:rPr>
          <w:b/>
          <w:sz w:val="26"/>
          <w:szCs w:val="26"/>
        </w:rPr>
      </w:pPr>
      <w:r w:rsidRPr="00BA701F">
        <w:rPr>
          <w:b/>
          <w:sz w:val="26"/>
          <w:szCs w:val="26"/>
        </w:rPr>
        <w:t>Подпрограмма 1. «Культурное наследие»</w:t>
      </w:r>
    </w:p>
    <w:p w14:paraId="2F6CEC73" w14:textId="77777777" w:rsidR="00032252" w:rsidRPr="00BA701F" w:rsidRDefault="00032252" w:rsidP="00032252">
      <w:pPr>
        <w:spacing w:before="60" w:after="60"/>
        <w:ind w:firstLine="708"/>
        <w:jc w:val="both"/>
        <w:rPr>
          <w:sz w:val="26"/>
          <w:szCs w:val="26"/>
        </w:rPr>
      </w:pPr>
      <w:r w:rsidRPr="00BA701F">
        <w:rPr>
          <w:sz w:val="26"/>
          <w:szCs w:val="26"/>
        </w:rPr>
        <w:t>Реализация подпрограммы осуществляется следующими участниками:</w:t>
      </w:r>
    </w:p>
    <w:p w14:paraId="00B7CBDA" w14:textId="77777777" w:rsidR="00032252" w:rsidRDefault="00032252" w:rsidP="00032252">
      <w:pPr>
        <w:ind w:firstLine="709"/>
        <w:jc w:val="right"/>
        <w:rPr>
          <w:szCs w:val="22"/>
        </w:rPr>
      </w:pPr>
    </w:p>
    <w:p w14:paraId="26141608" w14:textId="0639B06C" w:rsidR="00032252" w:rsidRPr="005C6B30" w:rsidRDefault="00032252" w:rsidP="00032252">
      <w:pPr>
        <w:ind w:firstLine="709"/>
        <w:jc w:val="right"/>
        <w:rPr>
          <w:sz w:val="22"/>
          <w:szCs w:val="22"/>
        </w:rPr>
      </w:pPr>
      <w:r w:rsidRPr="005C6B30">
        <w:rPr>
          <w:sz w:val="22"/>
          <w:szCs w:val="22"/>
        </w:rPr>
        <w:t xml:space="preserve">Таблица </w:t>
      </w:r>
      <w:r w:rsidR="005C6B30" w:rsidRPr="005C6B30">
        <w:rPr>
          <w:sz w:val="22"/>
          <w:szCs w:val="22"/>
        </w:rPr>
        <w:t>58</w:t>
      </w:r>
    </w:p>
    <w:p w14:paraId="6B9DEE59" w14:textId="77777777" w:rsidR="00032252" w:rsidRPr="000C3604" w:rsidRDefault="00032252" w:rsidP="00032252">
      <w:pPr>
        <w:ind w:firstLine="709"/>
        <w:jc w:val="right"/>
        <w:rPr>
          <w:sz w:val="22"/>
          <w:szCs w:val="22"/>
        </w:rPr>
      </w:pPr>
      <w:r w:rsidRPr="005C6B30">
        <w:rPr>
          <w:sz w:val="22"/>
          <w:szCs w:val="22"/>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3717"/>
        <w:gridCol w:w="1676"/>
        <w:gridCol w:w="1674"/>
        <w:gridCol w:w="1803"/>
      </w:tblGrid>
      <w:tr w:rsidR="00032252" w:rsidRPr="00BA701F" w14:paraId="1F34A3DA" w14:textId="77777777" w:rsidTr="0094129B">
        <w:trPr>
          <w:trHeight w:val="436"/>
          <w:tblHeader/>
          <w:jc w:val="center"/>
        </w:trPr>
        <w:tc>
          <w:tcPr>
            <w:tcW w:w="311" w:type="pct"/>
            <w:vAlign w:val="center"/>
          </w:tcPr>
          <w:p w14:paraId="24CDAF94" w14:textId="77777777" w:rsidR="00032252" w:rsidRPr="005C6B30" w:rsidRDefault="00032252" w:rsidP="0094129B">
            <w:pPr>
              <w:jc w:val="center"/>
              <w:rPr>
                <w:b/>
                <w:bCs/>
              </w:rPr>
            </w:pPr>
            <w:r w:rsidRPr="005C6B30">
              <w:rPr>
                <w:b/>
                <w:bCs/>
              </w:rPr>
              <w:t>№ п/п</w:t>
            </w:r>
          </w:p>
        </w:tc>
        <w:tc>
          <w:tcPr>
            <w:tcW w:w="1965" w:type="pct"/>
            <w:shd w:val="clear" w:color="auto" w:fill="auto"/>
            <w:vAlign w:val="center"/>
            <w:hideMark/>
          </w:tcPr>
          <w:p w14:paraId="01D5778B" w14:textId="5496E92F" w:rsidR="00032252" w:rsidRPr="005C6B30" w:rsidRDefault="00032252" w:rsidP="0094129B">
            <w:pPr>
              <w:jc w:val="center"/>
              <w:rPr>
                <w:b/>
                <w:bCs/>
              </w:rPr>
            </w:pPr>
            <w:r w:rsidRPr="005C6B30">
              <w:rPr>
                <w:b/>
                <w:bCs/>
              </w:rPr>
              <w:t>Наименование</w:t>
            </w:r>
            <w:r w:rsidR="005A5A77" w:rsidRPr="005C6B30">
              <w:rPr>
                <w:b/>
                <w:bCs/>
              </w:rPr>
              <w:t xml:space="preserve"> ГРБС</w:t>
            </w:r>
            <w:r w:rsidRPr="005C6B30">
              <w:rPr>
                <w:b/>
                <w:bCs/>
              </w:rPr>
              <w:t xml:space="preserve"> </w:t>
            </w:r>
          </w:p>
        </w:tc>
        <w:tc>
          <w:tcPr>
            <w:tcW w:w="886" w:type="pct"/>
            <w:shd w:val="clear" w:color="auto" w:fill="auto"/>
            <w:vAlign w:val="center"/>
            <w:hideMark/>
          </w:tcPr>
          <w:p w14:paraId="7557BA81" w14:textId="77777777" w:rsidR="00032252" w:rsidRPr="005C6B30" w:rsidRDefault="00032252" w:rsidP="0094129B">
            <w:pPr>
              <w:jc w:val="center"/>
              <w:rPr>
                <w:b/>
                <w:bCs/>
              </w:rPr>
            </w:pPr>
            <w:r w:rsidRPr="005C6B30">
              <w:rPr>
                <w:b/>
                <w:bCs/>
              </w:rPr>
              <w:t>2026 год</w:t>
            </w:r>
          </w:p>
        </w:tc>
        <w:tc>
          <w:tcPr>
            <w:tcW w:w="885" w:type="pct"/>
            <w:shd w:val="clear" w:color="auto" w:fill="auto"/>
            <w:vAlign w:val="center"/>
            <w:hideMark/>
          </w:tcPr>
          <w:p w14:paraId="419ACABF" w14:textId="77777777" w:rsidR="00032252" w:rsidRPr="005C6B30" w:rsidRDefault="00032252" w:rsidP="0094129B">
            <w:pPr>
              <w:jc w:val="center"/>
              <w:rPr>
                <w:b/>
                <w:bCs/>
              </w:rPr>
            </w:pPr>
            <w:r w:rsidRPr="005C6B30">
              <w:rPr>
                <w:b/>
                <w:bCs/>
              </w:rPr>
              <w:t>2027 год</w:t>
            </w:r>
          </w:p>
        </w:tc>
        <w:tc>
          <w:tcPr>
            <w:tcW w:w="953" w:type="pct"/>
            <w:shd w:val="clear" w:color="auto" w:fill="auto"/>
            <w:vAlign w:val="center"/>
            <w:hideMark/>
          </w:tcPr>
          <w:p w14:paraId="6A60D0BC" w14:textId="77777777" w:rsidR="00032252" w:rsidRPr="005C6B30" w:rsidRDefault="00032252" w:rsidP="0094129B">
            <w:pPr>
              <w:jc w:val="center"/>
              <w:rPr>
                <w:b/>
                <w:bCs/>
              </w:rPr>
            </w:pPr>
            <w:r w:rsidRPr="005C6B30">
              <w:rPr>
                <w:b/>
                <w:bCs/>
              </w:rPr>
              <w:t>2028 год</w:t>
            </w:r>
          </w:p>
        </w:tc>
      </w:tr>
      <w:tr w:rsidR="00032252" w:rsidRPr="00BA701F" w14:paraId="51F67DEE" w14:textId="77777777" w:rsidTr="0094129B">
        <w:trPr>
          <w:trHeight w:val="530"/>
          <w:jc w:val="center"/>
        </w:trPr>
        <w:tc>
          <w:tcPr>
            <w:tcW w:w="311" w:type="pct"/>
            <w:vAlign w:val="center"/>
          </w:tcPr>
          <w:p w14:paraId="417E96B8" w14:textId="77777777" w:rsidR="00032252" w:rsidRPr="005C6B30" w:rsidRDefault="00032252" w:rsidP="0094129B">
            <w:pPr>
              <w:jc w:val="center"/>
            </w:pPr>
            <w:r w:rsidRPr="005C6B30">
              <w:t>1.</w:t>
            </w:r>
          </w:p>
        </w:tc>
        <w:tc>
          <w:tcPr>
            <w:tcW w:w="1965" w:type="pct"/>
            <w:shd w:val="clear" w:color="auto" w:fill="auto"/>
            <w:vAlign w:val="center"/>
            <w:hideMark/>
          </w:tcPr>
          <w:p w14:paraId="3068F759" w14:textId="77777777" w:rsidR="00032252" w:rsidRPr="005C6B30" w:rsidRDefault="00032252" w:rsidP="0094129B">
            <w:r w:rsidRPr="005C6B30">
              <w:t>Управление по делам культуры и искусства Администрации города Норильска</w:t>
            </w:r>
          </w:p>
        </w:tc>
        <w:tc>
          <w:tcPr>
            <w:tcW w:w="886" w:type="pct"/>
            <w:tcBorders>
              <w:top w:val="single" w:sz="4" w:space="0" w:color="auto"/>
              <w:left w:val="nil"/>
              <w:bottom w:val="single" w:sz="4" w:space="0" w:color="auto"/>
              <w:right w:val="single" w:sz="4" w:space="0" w:color="auto"/>
            </w:tcBorders>
            <w:shd w:val="clear" w:color="auto" w:fill="auto"/>
            <w:vAlign w:val="center"/>
          </w:tcPr>
          <w:p w14:paraId="45E5D764" w14:textId="77777777" w:rsidR="00032252" w:rsidRPr="005C6B30" w:rsidRDefault="00032252" w:rsidP="0094129B">
            <w:pPr>
              <w:jc w:val="center"/>
            </w:pPr>
            <w:r w:rsidRPr="005C6B30">
              <w:t>439 678,8</w:t>
            </w:r>
          </w:p>
        </w:tc>
        <w:tc>
          <w:tcPr>
            <w:tcW w:w="885" w:type="pct"/>
            <w:tcBorders>
              <w:top w:val="single" w:sz="4" w:space="0" w:color="auto"/>
              <w:left w:val="nil"/>
              <w:bottom w:val="single" w:sz="4" w:space="0" w:color="auto"/>
              <w:right w:val="single" w:sz="4" w:space="0" w:color="auto"/>
            </w:tcBorders>
            <w:shd w:val="clear" w:color="auto" w:fill="auto"/>
            <w:vAlign w:val="center"/>
          </w:tcPr>
          <w:p w14:paraId="1D84EACD" w14:textId="77777777" w:rsidR="00032252" w:rsidRPr="005C6B30" w:rsidRDefault="00032252" w:rsidP="0094129B">
            <w:pPr>
              <w:jc w:val="center"/>
            </w:pPr>
            <w:r w:rsidRPr="005C6B30">
              <w:t>439 752,1</w:t>
            </w:r>
          </w:p>
        </w:tc>
        <w:tc>
          <w:tcPr>
            <w:tcW w:w="953" w:type="pct"/>
            <w:tcBorders>
              <w:top w:val="single" w:sz="4" w:space="0" w:color="auto"/>
              <w:left w:val="nil"/>
              <w:bottom w:val="single" w:sz="4" w:space="0" w:color="auto"/>
              <w:right w:val="single" w:sz="4" w:space="0" w:color="auto"/>
            </w:tcBorders>
            <w:shd w:val="clear" w:color="auto" w:fill="auto"/>
            <w:vAlign w:val="center"/>
          </w:tcPr>
          <w:p w14:paraId="0F307B4A" w14:textId="77777777" w:rsidR="00032252" w:rsidRPr="005C6B30" w:rsidRDefault="00032252" w:rsidP="0094129B">
            <w:pPr>
              <w:jc w:val="center"/>
            </w:pPr>
            <w:r w:rsidRPr="005C6B30">
              <w:t>439 677,3</w:t>
            </w:r>
          </w:p>
        </w:tc>
      </w:tr>
      <w:tr w:rsidR="00032252" w:rsidRPr="00BA701F" w14:paraId="26D60C0F" w14:textId="77777777" w:rsidTr="0094129B">
        <w:trPr>
          <w:trHeight w:val="433"/>
          <w:jc w:val="center"/>
        </w:trPr>
        <w:tc>
          <w:tcPr>
            <w:tcW w:w="311" w:type="pct"/>
            <w:vAlign w:val="center"/>
          </w:tcPr>
          <w:p w14:paraId="7849E834" w14:textId="77777777" w:rsidR="00032252" w:rsidRPr="005C6B30" w:rsidRDefault="00032252" w:rsidP="0094129B">
            <w:pPr>
              <w:jc w:val="center"/>
            </w:pPr>
            <w:r w:rsidRPr="005C6B30">
              <w:t>2.</w:t>
            </w:r>
          </w:p>
        </w:tc>
        <w:tc>
          <w:tcPr>
            <w:tcW w:w="1965" w:type="pct"/>
            <w:shd w:val="clear" w:color="auto" w:fill="auto"/>
            <w:vAlign w:val="center"/>
          </w:tcPr>
          <w:p w14:paraId="465DFD70" w14:textId="2AA71028" w:rsidR="00032252" w:rsidRPr="005C6B30" w:rsidRDefault="00032252" w:rsidP="005A5A77">
            <w:r w:rsidRPr="005C6B30">
              <w:t>Администрация города Норильска</w:t>
            </w:r>
            <w:r w:rsidR="005A5A77" w:rsidRPr="005C6B30">
              <w:t xml:space="preserve"> (</w:t>
            </w:r>
            <w:r w:rsidRPr="005C6B30">
              <w:t>МКУ «Норильский городской архив»</w:t>
            </w:r>
            <w:r w:rsidR="005A5A77" w:rsidRPr="005C6B30">
              <w:t>)</w:t>
            </w:r>
          </w:p>
        </w:tc>
        <w:tc>
          <w:tcPr>
            <w:tcW w:w="886" w:type="pct"/>
            <w:tcBorders>
              <w:top w:val="single" w:sz="4" w:space="0" w:color="auto"/>
              <w:left w:val="nil"/>
              <w:bottom w:val="single" w:sz="4" w:space="0" w:color="auto"/>
              <w:right w:val="single" w:sz="4" w:space="0" w:color="auto"/>
            </w:tcBorders>
            <w:shd w:val="clear" w:color="auto" w:fill="auto"/>
            <w:vAlign w:val="center"/>
          </w:tcPr>
          <w:p w14:paraId="1ED096EB" w14:textId="77777777" w:rsidR="00032252" w:rsidRPr="005C6B30" w:rsidRDefault="00032252" w:rsidP="0094129B">
            <w:pPr>
              <w:jc w:val="center"/>
            </w:pPr>
            <w:r w:rsidRPr="005C6B30">
              <w:t>39 250,4</w:t>
            </w:r>
          </w:p>
        </w:tc>
        <w:tc>
          <w:tcPr>
            <w:tcW w:w="885" w:type="pct"/>
            <w:tcBorders>
              <w:top w:val="single" w:sz="4" w:space="0" w:color="auto"/>
              <w:left w:val="nil"/>
              <w:bottom w:val="single" w:sz="4" w:space="0" w:color="auto"/>
              <w:right w:val="single" w:sz="4" w:space="0" w:color="auto"/>
            </w:tcBorders>
            <w:shd w:val="clear" w:color="auto" w:fill="auto"/>
            <w:vAlign w:val="center"/>
          </w:tcPr>
          <w:p w14:paraId="433A780F" w14:textId="77777777" w:rsidR="00032252" w:rsidRPr="005C6B30" w:rsidRDefault="00032252" w:rsidP="0094129B">
            <w:pPr>
              <w:jc w:val="center"/>
            </w:pPr>
            <w:r w:rsidRPr="005C6B30">
              <w:t>39 250,4</w:t>
            </w:r>
          </w:p>
        </w:tc>
        <w:tc>
          <w:tcPr>
            <w:tcW w:w="953" w:type="pct"/>
            <w:tcBorders>
              <w:top w:val="single" w:sz="4" w:space="0" w:color="auto"/>
              <w:left w:val="nil"/>
              <w:bottom w:val="single" w:sz="4" w:space="0" w:color="auto"/>
              <w:right w:val="single" w:sz="4" w:space="0" w:color="auto"/>
            </w:tcBorders>
            <w:shd w:val="clear" w:color="auto" w:fill="auto"/>
            <w:vAlign w:val="center"/>
          </w:tcPr>
          <w:p w14:paraId="351CA440" w14:textId="77777777" w:rsidR="00032252" w:rsidRPr="005C6B30" w:rsidRDefault="00032252" w:rsidP="0094129B">
            <w:pPr>
              <w:jc w:val="center"/>
            </w:pPr>
            <w:r w:rsidRPr="005C6B30">
              <w:t>39 250,4</w:t>
            </w:r>
          </w:p>
        </w:tc>
      </w:tr>
      <w:tr w:rsidR="00032252" w:rsidRPr="00BA701F" w14:paraId="7390B160" w14:textId="77777777" w:rsidTr="0094129B">
        <w:trPr>
          <w:trHeight w:val="264"/>
          <w:jc w:val="center"/>
        </w:trPr>
        <w:tc>
          <w:tcPr>
            <w:tcW w:w="2276" w:type="pct"/>
            <w:gridSpan w:val="2"/>
            <w:vAlign w:val="center"/>
          </w:tcPr>
          <w:p w14:paraId="7C9968FF" w14:textId="77777777" w:rsidR="00032252" w:rsidRPr="005C6B30" w:rsidRDefault="00032252" w:rsidP="0094129B">
            <w:pPr>
              <w:rPr>
                <w:b/>
                <w:bCs/>
              </w:rPr>
            </w:pPr>
            <w:r w:rsidRPr="005C6B30">
              <w:rPr>
                <w:b/>
                <w:bCs/>
              </w:rPr>
              <w:t>ИТОГО:</w:t>
            </w:r>
          </w:p>
        </w:tc>
        <w:tc>
          <w:tcPr>
            <w:tcW w:w="886" w:type="pct"/>
            <w:noWrap/>
            <w:vAlign w:val="center"/>
          </w:tcPr>
          <w:p w14:paraId="245DFEC4" w14:textId="77777777" w:rsidR="00032252" w:rsidRPr="005C6B30" w:rsidRDefault="00032252" w:rsidP="0094129B">
            <w:pPr>
              <w:spacing w:before="60" w:after="60"/>
              <w:jc w:val="center"/>
              <w:rPr>
                <w:b/>
              </w:rPr>
            </w:pPr>
            <w:r w:rsidRPr="005C6B30">
              <w:rPr>
                <w:b/>
              </w:rPr>
              <w:t>478 929,2</w:t>
            </w:r>
          </w:p>
        </w:tc>
        <w:tc>
          <w:tcPr>
            <w:tcW w:w="885" w:type="pct"/>
            <w:noWrap/>
            <w:vAlign w:val="center"/>
          </w:tcPr>
          <w:p w14:paraId="4503700E" w14:textId="77777777" w:rsidR="00032252" w:rsidRPr="005C6B30" w:rsidRDefault="00032252" w:rsidP="0094129B">
            <w:pPr>
              <w:spacing w:before="60" w:after="60"/>
              <w:jc w:val="center"/>
              <w:rPr>
                <w:b/>
              </w:rPr>
            </w:pPr>
            <w:r w:rsidRPr="005C6B30">
              <w:rPr>
                <w:b/>
              </w:rPr>
              <w:t>479 002,5</w:t>
            </w:r>
          </w:p>
        </w:tc>
        <w:tc>
          <w:tcPr>
            <w:tcW w:w="953" w:type="pct"/>
            <w:noWrap/>
            <w:vAlign w:val="center"/>
          </w:tcPr>
          <w:p w14:paraId="2FEEB489" w14:textId="77777777" w:rsidR="00032252" w:rsidRPr="005C6B30" w:rsidRDefault="00032252" w:rsidP="0094129B">
            <w:pPr>
              <w:spacing w:before="60" w:after="60"/>
              <w:jc w:val="center"/>
              <w:rPr>
                <w:b/>
              </w:rPr>
            </w:pPr>
            <w:r w:rsidRPr="005C6B30">
              <w:rPr>
                <w:b/>
              </w:rPr>
              <w:t>478 927,7</w:t>
            </w:r>
          </w:p>
        </w:tc>
      </w:tr>
    </w:tbl>
    <w:p w14:paraId="10F1A644" w14:textId="77777777" w:rsidR="00032252" w:rsidRPr="00BA701F" w:rsidRDefault="00032252" w:rsidP="00032252">
      <w:pPr>
        <w:spacing w:before="120" w:after="60"/>
        <w:ind w:firstLine="709"/>
        <w:jc w:val="both"/>
        <w:rPr>
          <w:sz w:val="26"/>
          <w:szCs w:val="26"/>
        </w:rPr>
      </w:pPr>
      <w:r w:rsidRPr="00BA701F">
        <w:rPr>
          <w:sz w:val="26"/>
          <w:szCs w:val="26"/>
        </w:rPr>
        <w:t>Подпрограмма включает в себя следующие мероприятия:</w:t>
      </w:r>
    </w:p>
    <w:p w14:paraId="218431E2" w14:textId="77777777" w:rsidR="00032252" w:rsidRPr="00BA701F" w:rsidRDefault="00032252" w:rsidP="00032252">
      <w:pPr>
        <w:numPr>
          <w:ilvl w:val="0"/>
          <w:numId w:val="8"/>
        </w:numPr>
        <w:spacing w:line="259" w:lineRule="auto"/>
        <w:ind w:left="0" w:firstLine="708"/>
        <w:jc w:val="both"/>
        <w:rPr>
          <w:sz w:val="26"/>
          <w:szCs w:val="26"/>
        </w:rPr>
      </w:pPr>
      <w:r w:rsidRPr="00BA701F">
        <w:rPr>
          <w:b/>
          <w:i/>
          <w:sz w:val="26"/>
          <w:szCs w:val="26"/>
        </w:rPr>
        <w:t>Развитие библиотечного дела</w:t>
      </w:r>
      <w:r w:rsidRPr="00BA701F">
        <w:rPr>
          <w:sz w:val="26"/>
          <w:szCs w:val="26"/>
        </w:rPr>
        <w:t xml:space="preserve"> с общим объемом финансирования за счет средств </w:t>
      </w:r>
      <w:r w:rsidRPr="00300272">
        <w:rPr>
          <w:b/>
          <w:sz w:val="26"/>
          <w:szCs w:val="26"/>
        </w:rPr>
        <w:t>местного бюджета</w:t>
      </w:r>
      <w:r w:rsidRPr="00BA701F">
        <w:rPr>
          <w:sz w:val="26"/>
          <w:szCs w:val="26"/>
        </w:rPr>
        <w:t xml:space="preserve"> </w:t>
      </w:r>
      <w:r w:rsidRPr="008C0A9D">
        <w:rPr>
          <w:b/>
          <w:sz w:val="26"/>
          <w:szCs w:val="26"/>
        </w:rPr>
        <w:t>8</w:t>
      </w:r>
      <w:r>
        <w:rPr>
          <w:b/>
          <w:sz w:val="26"/>
          <w:szCs w:val="26"/>
        </w:rPr>
        <w:t>50 919,2</w:t>
      </w:r>
      <w:r w:rsidRPr="00BA701F">
        <w:rPr>
          <w:b/>
          <w:sz w:val="26"/>
          <w:szCs w:val="26"/>
        </w:rPr>
        <w:t xml:space="preserve"> тыс. рублей</w:t>
      </w:r>
      <w:r w:rsidRPr="00BA701F">
        <w:rPr>
          <w:sz w:val="26"/>
          <w:szCs w:val="26"/>
        </w:rPr>
        <w:t>, в том числе по годам:</w:t>
      </w:r>
    </w:p>
    <w:p w14:paraId="677A60E6" w14:textId="5BA4EAD5" w:rsidR="00032252" w:rsidRPr="00BA701F" w:rsidRDefault="00032252" w:rsidP="00032252">
      <w:pPr>
        <w:ind w:left="1066"/>
        <w:jc w:val="both"/>
        <w:rPr>
          <w:sz w:val="26"/>
          <w:szCs w:val="26"/>
        </w:rPr>
      </w:pPr>
      <w:r w:rsidRPr="00BA701F">
        <w:rPr>
          <w:sz w:val="26"/>
          <w:szCs w:val="26"/>
        </w:rPr>
        <w:t>в 202</w:t>
      </w:r>
      <w:r w:rsidR="003A0A07">
        <w:rPr>
          <w:sz w:val="26"/>
          <w:szCs w:val="26"/>
        </w:rPr>
        <w:t>6</w:t>
      </w:r>
      <w:r w:rsidRPr="00BA701F">
        <w:rPr>
          <w:sz w:val="26"/>
          <w:szCs w:val="26"/>
        </w:rPr>
        <w:t xml:space="preserve"> году – </w:t>
      </w:r>
      <w:r>
        <w:rPr>
          <w:sz w:val="26"/>
          <w:szCs w:val="26"/>
        </w:rPr>
        <w:t xml:space="preserve">283 584,0 </w:t>
      </w:r>
      <w:r w:rsidRPr="00BA701F">
        <w:rPr>
          <w:sz w:val="26"/>
          <w:szCs w:val="26"/>
        </w:rPr>
        <w:t>тыс. рублей;</w:t>
      </w:r>
    </w:p>
    <w:p w14:paraId="5CE4416D" w14:textId="21E845A5" w:rsidR="00032252" w:rsidRPr="00BA701F" w:rsidRDefault="00032252" w:rsidP="00032252">
      <w:pPr>
        <w:ind w:left="1066"/>
        <w:jc w:val="both"/>
        <w:rPr>
          <w:sz w:val="26"/>
          <w:szCs w:val="26"/>
        </w:rPr>
      </w:pPr>
      <w:r w:rsidRPr="00BA701F">
        <w:rPr>
          <w:sz w:val="26"/>
          <w:szCs w:val="26"/>
        </w:rPr>
        <w:t xml:space="preserve">в </w:t>
      </w:r>
      <w:r w:rsidR="003A0A07">
        <w:rPr>
          <w:sz w:val="26"/>
          <w:szCs w:val="26"/>
        </w:rPr>
        <w:t>2027</w:t>
      </w:r>
      <w:r w:rsidRPr="00BA701F">
        <w:rPr>
          <w:sz w:val="26"/>
          <w:szCs w:val="26"/>
        </w:rPr>
        <w:t xml:space="preserve"> году – </w:t>
      </w:r>
      <w:r w:rsidRPr="008C0A9D">
        <w:rPr>
          <w:sz w:val="26"/>
          <w:szCs w:val="26"/>
        </w:rPr>
        <w:t>2</w:t>
      </w:r>
      <w:r>
        <w:rPr>
          <w:sz w:val="26"/>
          <w:szCs w:val="26"/>
        </w:rPr>
        <w:t xml:space="preserve">83 667,6 </w:t>
      </w:r>
      <w:r w:rsidRPr="00BA701F">
        <w:rPr>
          <w:sz w:val="26"/>
          <w:szCs w:val="26"/>
        </w:rPr>
        <w:t>тыс. рублей;</w:t>
      </w:r>
    </w:p>
    <w:p w14:paraId="3BAEE5B0" w14:textId="33E4879B" w:rsidR="00032252" w:rsidRPr="00BA701F" w:rsidRDefault="00032252" w:rsidP="00032252">
      <w:pPr>
        <w:ind w:left="1066"/>
        <w:jc w:val="both"/>
        <w:rPr>
          <w:sz w:val="26"/>
          <w:szCs w:val="26"/>
        </w:rPr>
      </w:pPr>
      <w:r w:rsidRPr="00BA701F">
        <w:rPr>
          <w:sz w:val="26"/>
          <w:szCs w:val="26"/>
        </w:rPr>
        <w:t>в 202</w:t>
      </w:r>
      <w:r w:rsidR="003A0A07">
        <w:rPr>
          <w:sz w:val="26"/>
          <w:szCs w:val="26"/>
        </w:rPr>
        <w:t>8</w:t>
      </w:r>
      <w:r w:rsidRPr="00BA701F">
        <w:rPr>
          <w:sz w:val="26"/>
          <w:szCs w:val="26"/>
        </w:rPr>
        <w:t xml:space="preserve"> году – </w:t>
      </w:r>
      <w:r w:rsidRPr="008C0A9D">
        <w:rPr>
          <w:sz w:val="26"/>
          <w:szCs w:val="26"/>
        </w:rPr>
        <w:t>2</w:t>
      </w:r>
      <w:r>
        <w:rPr>
          <w:sz w:val="26"/>
          <w:szCs w:val="26"/>
        </w:rPr>
        <w:t xml:space="preserve">83 667,6 </w:t>
      </w:r>
      <w:r w:rsidRPr="00BA701F">
        <w:rPr>
          <w:sz w:val="26"/>
          <w:szCs w:val="26"/>
        </w:rPr>
        <w:t>тыс. рублей.</w:t>
      </w:r>
    </w:p>
    <w:p w14:paraId="3FAE6AC7" w14:textId="77777777" w:rsidR="00032252" w:rsidRPr="00BA701F" w:rsidRDefault="00032252" w:rsidP="00032252">
      <w:pPr>
        <w:ind w:firstLine="709"/>
        <w:jc w:val="both"/>
        <w:rPr>
          <w:sz w:val="26"/>
          <w:szCs w:val="26"/>
        </w:rPr>
      </w:pPr>
      <w:r w:rsidRPr="00BA701F">
        <w:rPr>
          <w:sz w:val="26"/>
          <w:szCs w:val="26"/>
        </w:rPr>
        <w:t>Бюджетные ассигнования запланированы на библиотечное, библиографическое и информационное обслуживание пользователей библиотеки, а также на формирование, учет, изучение, обеспечение физического сохранения и безопасности фондов библиотеки. Кроме этого, в рамках мероприятия осуществляется библиографическая обработка документов и создание каталогов.</w:t>
      </w:r>
    </w:p>
    <w:p w14:paraId="214325F8" w14:textId="77777777" w:rsidR="00032252" w:rsidRPr="00BA701F" w:rsidRDefault="00032252" w:rsidP="00032252">
      <w:pPr>
        <w:spacing w:after="120"/>
        <w:ind w:firstLine="709"/>
        <w:jc w:val="both"/>
        <w:rPr>
          <w:sz w:val="26"/>
          <w:szCs w:val="26"/>
        </w:rPr>
      </w:pPr>
      <w:r w:rsidRPr="00BA701F">
        <w:rPr>
          <w:sz w:val="26"/>
          <w:szCs w:val="26"/>
        </w:rPr>
        <w:t xml:space="preserve">Реализация осуществляется МБУ «Централизованная библиотечная система» в соответствии с </w:t>
      </w:r>
      <w:r w:rsidRPr="00BA701F">
        <w:rPr>
          <w:i/>
          <w:sz w:val="26"/>
          <w:szCs w:val="26"/>
        </w:rPr>
        <w:t>муниципальным заданием</w:t>
      </w:r>
      <w:r w:rsidRPr="00BA701F">
        <w:rPr>
          <w:sz w:val="26"/>
          <w:szCs w:val="26"/>
        </w:rPr>
        <w:t>.</w:t>
      </w:r>
    </w:p>
    <w:p w14:paraId="28144E1F" w14:textId="77777777" w:rsidR="00032252" w:rsidRPr="00BA701F" w:rsidRDefault="00032252" w:rsidP="00032252">
      <w:pPr>
        <w:numPr>
          <w:ilvl w:val="0"/>
          <w:numId w:val="8"/>
        </w:numPr>
        <w:spacing w:line="259" w:lineRule="auto"/>
        <w:ind w:left="0" w:firstLine="709"/>
        <w:jc w:val="both"/>
        <w:rPr>
          <w:sz w:val="26"/>
          <w:szCs w:val="26"/>
        </w:rPr>
      </w:pPr>
      <w:r w:rsidRPr="00300272">
        <w:rPr>
          <w:b/>
          <w:i/>
          <w:sz w:val="26"/>
          <w:szCs w:val="26"/>
        </w:rPr>
        <w:t>Комплектование библиотечных фондов</w:t>
      </w:r>
      <w:r w:rsidRPr="00300272">
        <w:rPr>
          <w:sz w:val="26"/>
          <w:szCs w:val="26"/>
        </w:rPr>
        <w:t xml:space="preserve"> с общим объемом финансирования за счет средств </w:t>
      </w:r>
      <w:r w:rsidRPr="00300272">
        <w:rPr>
          <w:b/>
          <w:sz w:val="26"/>
          <w:szCs w:val="26"/>
        </w:rPr>
        <w:t xml:space="preserve">местного </w:t>
      </w:r>
      <w:r w:rsidRPr="00085C23">
        <w:rPr>
          <w:b/>
          <w:sz w:val="26"/>
          <w:szCs w:val="26"/>
        </w:rPr>
        <w:t>бюджета</w:t>
      </w:r>
      <w:r w:rsidRPr="00085C23">
        <w:rPr>
          <w:sz w:val="26"/>
          <w:szCs w:val="26"/>
        </w:rPr>
        <w:t xml:space="preserve"> </w:t>
      </w:r>
      <w:r>
        <w:rPr>
          <w:b/>
          <w:sz w:val="26"/>
          <w:szCs w:val="26"/>
        </w:rPr>
        <w:t>5</w:t>
      </w:r>
      <w:r w:rsidRPr="00085C23">
        <w:rPr>
          <w:b/>
          <w:sz w:val="26"/>
          <w:szCs w:val="26"/>
        </w:rPr>
        <w:t> </w:t>
      </w:r>
      <w:r>
        <w:rPr>
          <w:b/>
          <w:sz w:val="26"/>
          <w:szCs w:val="26"/>
        </w:rPr>
        <w:t>805</w:t>
      </w:r>
      <w:r w:rsidRPr="00085C23">
        <w:rPr>
          <w:b/>
          <w:sz w:val="26"/>
          <w:szCs w:val="26"/>
        </w:rPr>
        <w:t>,0</w:t>
      </w:r>
      <w:r w:rsidRPr="00300272">
        <w:rPr>
          <w:b/>
          <w:sz w:val="26"/>
          <w:szCs w:val="26"/>
        </w:rPr>
        <w:t xml:space="preserve"> тыс. рублей</w:t>
      </w:r>
      <w:r>
        <w:rPr>
          <w:b/>
          <w:sz w:val="26"/>
          <w:szCs w:val="26"/>
        </w:rPr>
        <w:t xml:space="preserve">, </w:t>
      </w:r>
      <w:r w:rsidRPr="00496D9F">
        <w:rPr>
          <w:sz w:val="26"/>
          <w:szCs w:val="26"/>
        </w:rPr>
        <w:t xml:space="preserve">по </w:t>
      </w:r>
      <w:r>
        <w:rPr>
          <w:sz w:val="26"/>
          <w:szCs w:val="26"/>
        </w:rPr>
        <w:lastRenderedPageBreak/>
        <w:t>1</w:t>
      </w:r>
      <w:r w:rsidRPr="00496D9F">
        <w:rPr>
          <w:sz w:val="26"/>
          <w:szCs w:val="26"/>
        </w:rPr>
        <w:t> </w:t>
      </w:r>
      <w:r>
        <w:rPr>
          <w:sz w:val="26"/>
          <w:szCs w:val="26"/>
        </w:rPr>
        <w:t>935</w:t>
      </w:r>
      <w:r w:rsidRPr="00496D9F">
        <w:rPr>
          <w:sz w:val="26"/>
          <w:szCs w:val="26"/>
        </w:rPr>
        <w:t>,0</w:t>
      </w:r>
      <w:r>
        <w:rPr>
          <w:sz w:val="26"/>
          <w:szCs w:val="26"/>
        </w:rPr>
        <w:t> тыс. </w:t>
      </w:r>
      <w:r w:rsidRPr="00496D9F">
        <w:rPr>
          <w:sz w:val="26"/>
          <w:szCs w:val="26"/>
        </w:rPr>
        <w:t>рублей</w:t>
      </w:r>
      <w:r w:rsidRPr="00496D9F">
        <w:t xml:space="preserve"> </w:t>
      </w:r>
      <w:r w:rsidRPr="00496D9F">
        <w:rPr>
          <w:sz w:val="26"/>
          <w:szCs w:val="26"/>
        </w:rPr>
        <w:t xml:space="preserve">ежегодно. </w:t>
      </w:r>
      <w:r w:rsidRPr="00BA701F">
        <w:rPr>
          <w:sz w:val="26"/>
          <w:szCs w:val="26"/>
        </w:rPr>
        <w:t xml:space="preserve">Средства предусмотрены </w:t>
      </w:r>
      <w:r>
        <w:rPr>
          <w:sz w:val="26"/>
          <w:szCs w:val="26"/>
        </w:rPr>
        <w:t>на</w:t>
      </w:r>
      <w:r w:rsidRPr="00BA701F">
        <w:rPr>
          <w:sz w:val="26"/>
          <w:szCs w:val="26"/>
        </w:rPr>
        <w:t xml:space="preserve"> комплектовани</w:t>
      </w:r>
      <w:r>
        <w:rPr>
          <w:sz w:val="26"/>
          <w:szCs w:val="26"/>
        </w:rPr>
        <w:t>е</w:t>
      </w:r>
      <w:r w:rsidRPr="00BA701F">
        <w:rPr>
          <w:sz w:val="26"/>
          <w:szCs w:val="26"/>
        </w:rPr>
        <w:t xml:space="preserve"> </w:t>
      </w:r>
      <w:r>
        <w:rPr>
          <w:sz w:val="26"/>
          <w:szCs w:val="26"/>
        </w:rPr>
        <w:t>книжного фонда библиотек</w:t>
      </w:r>
      <w:r w:rsidRPr="00BA701F">
        <w:rPr>
          <w:sz w:val="26"/>
          <w:szCs w:val="26"/>
        </w:rPr>
        <w:t>, актуализации и обеспечени</w:t>
      </w:r>
      <w:r>
        <w:rPr>
          <w:sz w:val="26"/>
          <w:szCs w:val="26"/>
        </w:rPr>
        <w:t>е</w:t>
      </w:r>
      <w:r w:rsidRPr="00BA701F">
        <w:rPr>
          <w:sz w:val="26"/>
          <w:szCs w:val="26"/>
        </w:rPr>
        <w:t xml:space="preserve"> его сохранности в соответствии с </w:t>
      </w:r>
      <w:r w:rsidRPr="00BA701F">
        <w:rPr>
          <w:i/>
          <w:sz w:val="26"/>
          <w:szCs w:val="26"/>
        </w:rPr>
        <w:t>муниципальным заданием</w:t>
      </w:r>
      <w:r>
        <w:rPr>
          <w:i/>
          <w:sz w:val="26"/>
          <w:szCs w:val="26"/>
        </w:rPr>
        <w:t xml:space="preserve">, </w:t>
      </w:r>
      <w:r>
        <w:rPr>
          <w:sz w:val="26"/>
          <w:szCs w:val="26"/>
        </w:rPr>
        <w:t>что приведет</w:t>
      </w:r>
      <w:r w:rsidRPr="00E53688">
        <w:rPr>
          <w:sz w:val="26"/>
          <w:szCs w:val="26"/>
        </w:rPr>
        <w:t xml:space="preserve"> к повышени</w:t>
      </w:r>
      <w:r>
        <w:rPr>
          <w:sz w:val="26"/>
          <w:szCs w:val="26"/>
        </w:rPr>
        <w:t>ю</w:t>
      </w:r>
      <w:r w:rsidRPr="00E53688">
        <w:rPr>
          <w:sz w:val="26"/>
          <w:szCs w:val="26"/>
        </w:rPr>
        <w:t xml:space="preserve"> качества и разнообрази</w:t>
      </w:r>
      <w:r>
        <w:rPr>
          <w:sz w:val="26"/>
          <w:szCs w:val="26"/>
        </w:rPr>
        <w:t>я</w:t>
      </w:r>
      <w:r w:rsidRPr="00E53688">
        <w:rPr>
          <w:sz w:val="26"/>
          <w:szCs w:val="26"/>
        </w:rPr>
        <w:t xml:space="preserve"> библиотечных услуг</w:t>
      </w:r>
      <w:r w:rsidRPr="00E53688">
        <w:t xml:space="preserve"> </w:t>
      </w:r>
      <w:r w:rsidRPr="00E53688">
        <w:rPr>
          <w:sz w:val="26"/>
          <w:szCs w:val="26"/>
        </w:rPr>
        <w:t>МБУ «Централизованная библиотечная система»</w:t>
      </w:r>
      <w:r>
        <w:rPr>
          <w:sz w:val="26"/>
          <w:szCs w:val="26"/>
        </w:rPr>
        <w:t>.</w:t>
      </w:r>
    </w:p>
    <w:p w14:paraId="2E05C97D" w14:textId="6971F628" w:rsidR="00032252" w:rsidRPr="00BA701F" w:rsidRDefault="00032252" w:rsidP="00032252">
      <w:pPr>
        <w:ind w:firstLine="708"/>
        <w:jc w:val="both"/>
        <w:rPr>
          <w:sz w:val="26"/>
          <w:szCs w:val="26"/>
        </w:rPr>
      </w:pPr>
      <w:r w:rsidRPr="00BA701F">
        <w:rPr>
          <w:sz w:val="26"/>
          <w:szCs w:val="26"/>
        </w:rPr>
        <w:t xml:space="preserve">В трехлетнем периоде в рамках данного мероприятия муниципальному образованию город Норильск запланированы </w:t>
      </w:r>
      <w:r w:rsidRPr="00BA701F">
        <w:rPr>
          <w:b/>
          <w:sz w:val="26"/>
          <w:szCs w:val="26"/>
        </w:rPr>
        <w:t>субсидии из краевого</w:t>
      </w:r>
      <w:r>
        <w:rPr>
          <w:b/>
          <w:sz w:val="26"/>
          <w:szCs w:val="26"/>
        </w:rPr>
        <w:t xml:space="preserve"> и федерального</w:t>
      </w:r>
      <w:r w:rsidRPr="00BA701F">
        <w:rPr>
          <w:b/>
          <w:sz w:val="26"/>
          <w:szCs w:val="26"/>
        </w:rPr>
        <w:t xml:space="preserve"> бюджет</w:t>
      </w:r>
      <w:r>
        <w:rPr>
          <w:b/>
          <w:sz w:val="26"/>
          <w:szCs w:val="26"/>
        </w:rPr>
        <w:t>ов</w:t>
      </w:r>
      <w:r w:rsidR="006F2CC1">
        <w:rPr>
          <w:b/>
          <w:sz w:val="26"/>
          <w:szCs w:val="26"/>
        </w:rPr>
        <w:t>,</w:t>
      </w:r>
      <w:r w:rsidRPr="00BA701F">
        <w:rPr>
          <w:sz w:val="26"/>
          <w:szCs w:val="26"/>
        </w:rPr>
        <w:t xml:space="preserve"> общий объем </w:t>
      </w:r>
      <w:r>
        <w:rPr>
          <w:sz w:val="26"/>
          <w:szCs w:val="26"/>
        </w:rPr>
        <w:t>которых</w:t>
      </w:r>
      <w:r w:rsidRPr="00BA701F">
        <w:rPr>
          <w:sz w:val="26"/>
          <w:szCs w:val="26"/>
        </w:rPr>
        <w:t xml:space="preserve"> составит </w:t>
      </w:r>
      <w:r>
        <w:rPr>
          <w:b/>
          <w:sz w:val="26"/>
          <w:szCs w:val="26"/>
        </w:rPr>
        <w:t>756,3</w:t>
      </w:r>
      <w:r w:rsidRPr="00BA701F">
        <w:rPr>
          <w:b/>
          <w:sz w:val="26"/>
          <w:szCs w:val="26"/>
        </w:rPr>
        <w:t xml:space="preserve"> тыс. рублей, </w:t>
      </w:r>
      <w:r w:rsidRPr="00BA701F">
        <w:rPr>
          <w:sz w:val="26"/>
          <w:szCs w:val="26"/>
        </w:rPr>
        <w:t>в том числе:</w:t>
      </w:r>
    </w:p>
    <w:p w14:paraId="2F0F8C2A" w14:textId="77777777" w:rsidR="00032252" w:rsidRPr="00E532D4" w:rsidRDefault="00032252" w:rsidP="00032252">
      <w:pPr>
        <w:pStyle w:val="afb"/>
        <w:numPr>
          <w:ilvl w:val="0"/>
          <w:numId w:val="28"/>
        </w:numPr>
        <w:tabs>
          <w:tab w:val="left" w:pos="993"/>
        </w:tabs>
        <w:spacing w:after="160" w:line="259" w:lineRule="auto"/>
        <w:ind w:left="0" w:firstLine="709"/>
        <w:contextualSpacing/>
        <w:jc w:val="both"/>
        <w:rPr>
          <w:sz w:val="26"/>
          <w:szCs w:val="26"/>
        </w:rPr>
      </w:pPr>
      <w:r w:rsidRPr="00BA701F">
        <w:rPr>
          <w:i/>
          <w:color w:val="0000CC"/>
          <w:sz w:val="26"/>
          <w:szCs w:val="26"/>
        </w:rPr>
        <w:t xml:space="preserve">субсидия на государственную поддержку отрасли культуры (модернизация библиотек в части комплектования книжных фондов) </w:t>
      </w:r>
      <w:r w:rsidRPr="00BA701F">
        <w:rPr>
          <w:i/>
          <w:sz w:val="26"/>
          <w:szCs w:val="26"/>
        </w:rPr>
        <w:t>-</w:t>
      </w:r>
      <w:r w:rsidRPr="00BA701F">
        <w:rPr>
          <w:i/>
          <w:color w:val="1F4E79"/>
          <w:sz w:val="26"/>
          <w:szCs w:val="26"/>
        </w:rPr>
        <w:t xml:space="preserve"> </w:t>
      </w:r>
      <w:r w:rsidRPr="00BA701F">
        <w:rPr>
          <w:sz w:val="26"/>
          <w:szCs w:val="26"/>
        </w:rPr>
        <w:t xml:space="preserve">объем средств в период </w:t>
      </w:r>
      <w:r>
        <w:rPr>
          <w:sz w:val="26"/>
          <w:szCs w:val="26"/>
        </w:rPr>
        <w:t>2026</w:t>
      </w:r>
      <w:r w:rsidRPr="00BA701F">
        <w:rPr>
          <w:sz w:val="26"/>
          <w:szCs w:val="26"/>
        </w:rPr>
        <w:t>-</w:t>
      </w:r>
      <w:r>
        <w:rPr>
          <w:sz w:val="26"/>
          <w:szCs w:val="26"/>
        </w:rPr>
        <w:t>2028</w:t>
      </w:r>
      <w:r w:rsidRPr="00BA701F">
        <w:rPr>
          <w:sz w:val="26"/>
          <w:szCs w:val="26"/>
        </w:rPr>
        <w:t xml:space="preserve"> годов составит </w:t>
      </w:r>
      <w:r>
        <w:rPr>
          <w:b/>
          <w:sz w:val="26"/>
          <w:szCs w:val="26"/>
        </w:rPr>
        <w:t>285,9</w:t>
      </w:r>
      <w:r w:rsidRPr="00BA701F">
        <w:rPr>
          <w:b/>
          <w:sz w:val="26"/>
          <w:szCs w:val="26"/>
        </w:rPr>
        <w:t xml:space="preserve"> тыс. рублей: </w:t>
      </w:r>
    </w:p>
    <w:p w14:paraId="0280F33D" w14:textId="77777777" w:rsidR="00032252" w:rsidRDefault="00032252" w:rsidP="00032252">
      <w:pPr>
        <w:pStyle w:val="afb"/>
        <w:tabs>
          <w:tab w:val="left" w:pos="993"/>
        </w:tabs>
        <w:spacing w:after="160" w:line="259" w:lineRule="auto"/>
        <w:ind w:left="0" w:firstLine="709"/>
        <w:contextualSpacing/>
        <w:jc w:val="both"/>
        <w:rPr>
          <w:sz w:val="26"/>
          <w:szCs w:val="26"/>
        </w:rPr>
      </w:pPr>
      <w:r>
        <w:rPr>
          <w:b/>
          <w:sz w:val="26"/>
          <w:szCs w:val="26"/>
        </w:rPr>
        <w:t>ф</w:t>
      </w:r>
      <w:r w:rsidRPr="00E532D4">
        <w:rPr>
          <w:b/>
          <w:sz w:val="26"/>
          <w:szCs w:val="26"/>
        </w:rPr>
        <w:t>едеральный бюджет</w:t>
      </w:r>
      <w:r>
        <w:rPr>
          <w:sz w:val="26"/>
          <w:szCs w:val="26"/>
        </w:rPr>
        <w:t xml:space="preserve">: </w:t>
      </w:r>
      <w:r w:rsidRPr="00BA701F">
        <w:rPr>
          <w:sz w:val="26"/>
          <w:szCs w:val="26"/>
        </w:rPr>
        <w:t xml:space="preserve">в </w:t>
      </w:r>
      <w:r>
        <w:rPr>
          <w:sz w:val="26"/>
          <w:szCs w:val="26"/>
        </w:rPr>
        <w:t>2026</w:t>
      </w:r>
      <w:r w:rsidRPr="00BA701F">
        <w:rPr>
          <w:sz w:val="26"/>
          <w:szCs w:val="26"/>
        </w:rPr>
        <w:t xml:space="preserve"> году– </w:t>
      </w:r>
      <w:r>
        <w:rPr>
          <w:sz w:val="26"/>
          <w:szCs w:val="26"/>
        </w:rPr>
        <w:t>84,8</w:t>
      </w:r>
      <w:r w:rsidRPr="00BA701F">
        <w:rPr>
          <w:sz w:val="26"/>
          <w:szCs w:val="26"/>
        </w:rPr>
        <w:t xml:space="preserve"> тыс. рублей; в 202</w:t>
      </w:r>
      <w:r>
        <w:rPr>
          <w:sz w:val="26"/>
          <w:szCs w:val="26"/>
        </w:rPr>
        <w:t>7</w:t>
      </w:r>
      <w:r w:rsidRPr="00BA701F">
        <w:rPr>
          <w:sz w:val="26"/>
          <w:szCs w:val="26"/>
        </w:rPr>
        <w:t xml:space="preserve"> году – </w:t>
      </w:r>
      <w:r>
        <w:rPr>
          <w:sz w:val="26"/>
          <w:szCs w:val="26"/>
        </w:rPr>
        <w:t>68,9 тыс. </w:t>
      </w:r>
      <w:r w:rsidRPr="00BA701F">
        <w:rPr>
          <w:sz w:val="26"/>
          <w:szCs w:val="26"/>
        </w:rPr>
        <w:t xml:space="preserve">рублей; в </w:t>
      </w:r>
      <w:r>
        <w:rPr>
          <w:sz w:val="26"/>
          <w:szCs w:val="26"/>
        </w:rPr>
        <w:t>2028</w:t>
      </w:r>
      <w:r w:rsidRPr="00BA701F">
        <w:rPr>
          <w:sz w:val="26"/>
          <w:szCs w:val="26"/>
        </w:rPr>
        <w:t xml:space="preserve"> году – </w:t>
      </w:r>
      <w:r>
        <w:rPr>
          <w:sz w:val="26"/>
          <w:szCs w:val="26"/>
        </w:rPr>
        <w:t>28,0 тыс. рублей;</w:t>
      </w:r>
    </w:p>
    <w:p w14:paraId="280025AE" w14:textId="77777777" w:rsidR="00032252" w:rsidRDefault="00032252" w:rsidP="00032252">
      <w:pPr>
        <w:pStyle w:val="afb"/>
        <w:tabs>
          <w:tab w:val="left" w:pos="993"/>
        </w:tabs>
        <w:spacing w:after="160" w:line="259" w:lineRule="auto"/>
        <w:ind w:left="0" w:firstLine="709"/>
        <w:contextualSpacing/>
        <w:jc w:val="both"/>
        <w:rPr>
          <w:sz w:val="26"/>
          <w:szCs w:val="26"/>
        </w:rPr>
      </w:pPr>
      <w:r>
        <w:rPr>
          <w:b/>
          <w:sz w:val="26"/>
          <w:szCs w:val="26"/>
        </w:rPr>
        <w:t xml:space="preserve">краевой бюджет </w:t>
      </w:r>
      <w:r w:rsidRPr="00E532D4">
        <w:rPr>
          <w:sz w:val="26"/>
          <w:szCs w:val="26"/>
        </w:rPr>
        <w:t>-</w:t>
      </w:r>
      <w:r>
        <w:rPr>
          <w:sz w:val="26"/>
          <w:szCs w:val="26"/>
        </w:rPr>
        <w:t xml:space="preserve"> </w:t>
      </w:r>
      <w:r w:rsidRPr="00BA701F">
        <w:rPr>
          <w:sz w:val="26"/>
          <w:szCs w:val="26"/>
        </w:rPr>
        <w:t xml:space="preserve">в </w:t>
      </w:r>
      <w:r>
        <w:rPr>
          <w:sz w:val="26"/>
          <w:szCs w:val="26"/>
        </w:rPr>
        <w:t>2026</w:t>
      </w:r>
      <w:r w:rsidRPr="00BA701F">
        <w:rPr>
          <w:sz w:val="26"/>
          <w:szCs w:val="26"/>
        </w:rPr>
        <w:t xml:space="preserve"> году</w:t>
      </w:r>
      <w:r>
        <w:rPr>
          <w:sz w:val="26"/>
          <w:szCs w:val="26"/>
        </w:rPr>
        <w:t xml:space="preserve"> </w:t>
      </w:r>
      <w:r w:rsidRPr="00BA701F">
        <w:rPr>
          <w:sz w:val="26"/>
          <w:szCs w:val="26"/>
        </w:rPr>
        <w:t xml:space="preserve">– </w:t>
      </w:r>
      <w:r>
        <w:rPr>
          <w:sz w:val="26"/>
          <w:szCs w:val="26"/>
        </w:rPr>
        <w:t>42,3</w:t>
      </w:r>
      <w:r w:rsidRPr="00BA701F">
        <w:rPr>
          <w:sz w:val="26"/>
          <w:szCs w:val="26"/>
        </w:rPr>
        <w:t xml:space="preserve"> тыс. рублей; в 202</w:t>
      </w:r>
      <w:r>
        <w:rPr>
          <w:sz w:val="26"/>
          <w:szCs w:val="26"/>
        </w:rPr>
        <w:t>7</w:t>
      </w:r>
      <w:r w:rsidRPr="00BA701F">
        <w:rPr>
          <w:sz w:val="26"/>
          <w:szCs w:val="26"/>
        </w:rPr>
        <w:t xml:space="preserve"> году – </w:t>
      </w:r>
      <w:r>
        <w:rPr>
          <w:sz w:val="26"/>
          <w:szCs w:val="26"/>
        </w:rPr>
        <w:t>47,9 тыс. </w:t>
      </w:r>
      <w:r w:rsidRPr="00BA701F">
        <w:rPr>
          <w:sz w:val="26"/>
          <w:szCs w:val="26"/>
        </w:rPr>
        <w:t xml:space="preserve">рублей; в </w:t>
      </w:r>
      <w:r>
        <w:rPr>
          <w:sz w:val="26"/>
          <w:szCs w:val="26"/>
        </w:rPr>
        <w:t>2028</w:t>
      </w:r>
      <w:r w:rsidRPr="00BA701F">
        <w:rPr>
          <w:sz w:val="26"/>
          <w:szCs w:val="26"/>
        </w:rPr>
        <w:t xml:space="preserve"> году – </w:t>
      </w:r>
      <w:r>
        <w:rPr>
          <w:sz w:val="26"/>
          <w:szCs w:val="26"/>
        </w:rPr>
        <w:t>14,0 тыс. рублей.</w:t>
      </w:r>
    </w:p>
    <w:p w14:paraId="28B258BC" w14:textId="77777777" w:rsidR="00032252" w:rsidRPr="00E532D4" w:rsidRDefault="00032252" w:rsidP="00032252">
      <w:pPr>
        <w:pStyle w:val="afb"/>
        <w:tabs>
          <w:tab w:val="left" w:pos="993"/>
        </w:tabs>
        <w:ind w:left="0" w:firstLine="709"/>
        <w:contextualSpacing/>
        <w:jc w:val="both"/>
        <w:rPr>
          <w:rFonts w:eastAsiaTheme="minorHAnsi"/>
          <w:sz w:val="26"/>
          <w:szCs w:val="26"/>
          <w:lang w:eastAsia="en-US"/>
        </w:rPr>
      </w:pPr>
      <w:r w:rsidRPr="00BA701F">
        <w:rPr>
          <w:sz w:val="26"/>
          <w:szCs w:val="26"/>
        </w:rPr>
        <w:t xml:space="preserve">Предоставление субсидии осуществляется в соответствии </w:t>
      </w:r>
      <w:r w:rsidRPr="00BA701F">
        <w:rPr>
          <w:rFonts w:eastAsiaTheme="minorHAnsi"/>
          <w:sz w:val="26"/>
          <w:szCs w:val="26"/>
          <w:lang w:eastAsia="en-US"/>
        </w:rPr>
        <w:t>Постановлением Правительства Красноярского края от 03.11.2021 № 783-п «Об утверждении Порядка предоставления и распределения субсидий бюджетам муниципальных образований Красноярского края на государственную поддержку отрасли культуры (модернизация муниципальных библиотек в части комплектования книжных фондов)»</w:t>
      </w:r>
      <w:r>
        <w:rPr>
          <w:rFonts w:eastAsiaTheme="minorHAnsi"/>
          <w:sz w:val="26"/>
          <w:szCs w:val="26"/>
          <w:lang w:eastAsia="en-US"/>
        </w:rPr>
        <w:t>.</w:t>
      </w:r>
    </w:p>
    <w:p w14:paraId="5D02EA94" w14:textId="77777777" w:rsidR="00032252" w:rsidRPr="00BA701F" w:rsidRDefault="00032252" w:rsidP="00032252">
      <w:pPr>
        <w:ind w:firstLine="708"/>
        <w:jc w:val="both"/>
        <w:rPr>
          <w:sz w:val="26"/>
          <w:szCs w:val="26"/>
        </w:rPr>
      </w:pPr>
      <w:r>
        <w:rPr>
          <w:sz w:val="26"/>
          <w:szCs w:val="26"/>
        </w:rPr>
        <w:t>В целях соблюдения</w:t>
      </w:r>
      <w:r w:rsidRPr="00BA701F">
        <w:rPr>
          <w:sz w:val="26"/>
          <w:szCs w:val="26"/>
        </w:rPr>
        <w:t xml:space="preserve"> </w:t>
      </w:r>
      <w:r>
        <w:rPr>
          <w:sz w:val="26"/>
          <w:szCs w:val="26"/>
        </w:rPr>
        <w:t>условий</w:t>
      </w:r>
      <w:r w:rsidRPr="00BA701F">
        <w:rPr>
          <w:sz w:val="26"/>
          <w:szCs w:val="26"/>
        </w:rPr>
        <w:t xml:space="preserve"> предоставления субсидий</w:t>
      </w:r>
      <w:r>
        <w:rPr>
          <w:sz w:val="26"/>
          <w:szCs w:val="26"/>
        </w:rPr>
        <w:t xml:space="preserve"> из средств федерального и краевого бюджета</w:t>
      </w:r>
      <w:r w:rsidRPr="00BA701F">
        <w:rPr>
          <w:sz w:val="26"/>
          <w:szCs w:val="26"/>
        </w:rPr>
        <w:t xml:space="preserve"> в трехлетнем периоде запланировано софинансирование</w:t>
      </w:r>
      <w:r>
        <w:rPr>
          <w:sz w:val="26"/>
          <w:szCs w:val="26"/>
        </w:rPr>
        <w:t xml:space="preserve"> </w:t>
      </w:r>
      <w:r w:rsidRPr="006C5C45">
        <w:rPr>
          <w:sz w:val="26"/>
          <w:szCs w:val="26"/>
        </w:rPr>
        <w:t xml:space="preserve">из </w:t>
      </w:r>
      <w:r w:rsidRPr="006C5C45">
        <w:rPr>
          <w:b/>
          <w:sz w:val="26"/>
          <w:szCs w:val="26"/>
        </w:rPr>
        <w:t>средств местного бюджета</w:t>
      </w:r>
      <w:r w:rsidRPr="00BA701F">
        <w:rPr>
          <w:sz w:val="26"/>
          <w:szCs w:val="26"/>
        </w:rPr>
        <w:t xml:space="preserve"> </w:t>
      </w:r>
      <w:r w:rsidRPr="00D73611">
        <w:rPr>
          <w:sz w:val="26"/>
          <w:szCs w:val="26"/>
        </w:rPr>
        <w:t xml:space="preserve">в рамках </w:t>
      </w:r>
      <w:r w:rsidRPr="00D73611">
        <w:rPr>
          <w:i/>
          <w:sz w:val="26"/>
          <w:szCs w:val="26"/>
        </w:rPr>
        <w:t>субсидии на иные цели</w:t>
      </w:r>
      <w:r w:rsidRPr="00BA701F">
        <w:rPr>
          <w:sz w:val="26"/>
          <w:szCs w:val="26"/>
        </w:rPr>
        <w:t xml:space="preserve"> </w:t>
      </w:r>
      <w:r w:rsidRPr="00D73611">
        <w:rPr>
          <w:sz w:val="26"/>
          <w:szCs w:val="26"/>
        </w:rPr>
        <w:t>МБУ «Централизованная библиотечная система»</w:t>
      </w:r>
      <w:r>
        <w:rPr>
          <w:sz w:val="26"/>
          <w:szCs w:val="26"/>
        </w:rPr>
        <w:t xml:space="preserve"> </w:t>
      </w:r>
      <w:r w:rsidRPr="00BA701F">
        <w:rPr>
          <w:sz w:val="26"/>
          <w:szCs w:val="26"/>
        </w:rPr>
        <w:t xml:space="preserve">в объеме </w:t>
      </w:r>
      <w:r w:rsidRPr="00300272">
        <w:rPr>
          <w:b/>
          <w:sz w:val="26"/>
          <w:szCs w:val="26"/>
        </w:rPr>
        <w:t>30,0 тыс. рублей</w:t>
      </w:r>
      <w:r>
        <w:rPr>
          <w:b/>
          <w:sz w:val="26"/>
          <w:szCs w:val="26"/>
        </w:rPr>
        <w:t>,</w:t>
      </w:r>
      <w:r w:rsidRPr="00BA701F">
        <w:rPr>
          <w:sz w:val="26"/>
          <w:szCs w:val="26"/>
        </w:rPr>
        <w:t xml:space="preserve"> по </w:t>
      </w:r>
      <w:r>
        <w:rPr>
          <w:sz w:val="26"/>
          <w:szCs w:val="26"/>
        </w:rPr>
        <w:t>10,0 тыс. рублей ежегодно</w:t>
      </w:r>
      <w:r w:rsidRPr="00BA701F">
        <w:rPr>
          <w:rFonts w:eastAsiaTheme="minorHAnsi"/>
          <w:sz w:val="26"/>
          <w:szCs w:val="26"/>
          <w:lang w:eastAsia="en-US"/>
        </w:rPr>
        <w:t>;</w:t>
      </w:r>
    </w:p>
    <w:p w14:paraId="53EE1824" w14:textId="77777777" w:rsidR="00032252" w:rsidRPr="008F05BC" w:rsidRDefault="00032252" w:rsidP="00032252">
      <w:pPr>
        <w:pStyle w:val="afb"/>
        <w:numPr>
          <w:ilvl w:val="0"/>
          <w:numId w:val="28"/>
        </w:numPr>
        <w:tabs>
          <w:tab w:val="left" w:pos="993"/>
        </w:tabs>
        <w:ind w:left="0" w:firstLine="709"/>
        <w:jc w:val="both"/>
        <w:rPr>
          <w:sz w:val="26"/>
          <w:szCs w:val="26"/>
        </w:rPr>
      </w:pPr>
      <w:r w:rsidRPr="00D73611">
        <w:rPr>
          <w:i/>
          <w:color w:val="0000CC"/>
          <w:sz w:val="26"/>
          <w:szCs w:val="26"/>
        </w:rPr>
        <w:t>субсидия на комплектование книжных фондов библиотек муниципальных образований Красноярского края</w:t>
      </w:r>
      <w:r w:rsidRPr="00D73611">
        <w:rPr>
          <w:sz w:val="26"/>
          <w:szCs w:val="26"/>
        </w:rPr>
        <w:t xml:space="preserve"> </w:t>
      </w:r>
      <w:r w:rsidRPr="00D73611">
        <w:rPr>
          <w:i/>
          <w:sz w:val="26"/>
          <w:szCs w:val="26"/>
        </w:rPr>
        <w:t>-</w:t>
      </w:r>
      <w:r w:rsidRPr="00D73611">
        <w:rPr>
          <w:i/>
          <w:color w:val="1F4E79"/>
          <w:sz w:val="26"/>
          <w:szCs w:val="26"/>
        </w:rPr>
        <w:t xml:space="preserve"> </w:t>
      </w:r>
      <w:r w:rsidRPr="00D73611">
        <w:rPr>
          <w:sz w:val="26"/>
          <w:szCs w:val="26"/>
        </w:rPr>
        <w:t xml:space="preserve">объем средств из </w:t>
      </w:r>
      <w:r w:rsidRPr="00D73611">
        <w:rPr>
          <w:b/>
          <w:sz w:val="26"/>
          <w:szCs w:val="26"/>
        </w:rPr>
        <w:t>краевого бюджета</w:t>
      </w:r>
      <w:r w:rsidRPr="00D73611">
        <w:rPr>
          <w:sz w:val="26"/>
          <w:szCs w:val="26"/>
        </w:rPr>
        <w:t xml:space="preserve"> в период 202</w:t>
      </w:r>
      <w:r>
        <w:rPr>
          <w:sz w:val="26"/>
          <w:szCs w:val="26"/>
        </w:rPr>
        <w:t>6</w:t>
      </w:r>
      <w:r w:rsidRPr="00D73611">
        <w:rPr>
          <w:sz w:val="26"/>
          <w:szCs w:val="26"/>
        </w:rPr>
        <w:t>-202</w:t>
      </w:r>
      <w:r>
        <w:rPr>
          <w:sz w:val="26"/>
          <w:szCs w:val="26"/>
        </w:rPr>
        <w:t>8</w:t>
      </w:r>
      <w:r w:rsidRPr="00D73611">
        <w:rPr>
          <w:sz w:val="26"/>
          <w:szCs w:val="26"/>
        </w:rPr>
        <w:t xml:space="preserve"> годов составит </w:t>
      </w:r>
      <w:r w:rsidRPr="00D73611">
        <w:rPr>
          <w:b/>
          <w:sz w:val="26"/>
          <w:szCs w:val="26"/>
        </w:rPr>
        <w:t>4</w:t>
      </w:r>
      <w:r>
        <w:rPr>
          <w:b/>
          <w:sz w:val="26"/>
          <w:szCs w:val="26"/>
        </w:rPr>
        <w:t>70,4</w:t>
      </w:r>
      <w:r w:rsidRPr="00D73611">
        <w:rPr>
          <w:b/>
          <w:sz w:val="26"/>
          <w:szCs w:val="26"/>
        </w:rPr>
        <w:t xml:space="preserve"> тыс. рублей, </w:t>
      </w:r>
      <w:r w:rsidRPr="00D73611">
        <w:rPr>
          <w:sz w:val="26"/>
          <w:szCs w:val="26"/>
        </w:rPr>
        <w:t>по 15</w:t>
      </w:r>
      <w:r>
        <w:rPr>
          <w:sz w:val="26"/>
          <w:szCs w:val="26"/>
        </w:rPr>
        <w:t>6,8</w:t>
      </w:r>
      <w:r w:rsidRPr="00D73611">
        <w:rPr>
          <w:sz w:val="26"/>
          <w:szCs w:val="26"/>
        </w:rPr>
        <w:t xml:space="preserve"> тыс. рублей ежегодно. </w:t>
      </w:r>
      <w:r w:rsidRPr="00D73611">
        <w:rPr>
          <w:rFonts w:eastAsiaTheme="minorHAnsi"/>
          <w:sz w:val="26"/>
          <w:szCs w:val="26"/>
          <w:lang w:eastAsia="en-US"/>
        </w:rPr>
        <w:t>Предоставление субсидии осуществляется в соответствии Постановлением Правительства Красноярского края от 05.03.2020 № 147-п «Об утверждении Порядка предоставления и распределения субсидий бюджетам муниципальных образований на комплектование книжных фондов библиотек муниципальных о</w:t>
      </w:r>
      <w:r>
        <w:rPr>
          <w:rFonts w:eastAsiaTheme="minorHAnsi"/>
          <w:sz w:val="26"/>
          <w:szCs w:val="26"/>
          <w:lang w:eastAsia="en-US"/>
        </w:rPr>
        <w:t>бразований Красноярского края».</w:t>
      </w:r>
    </w:p>
    <w:p w14:paraId="7020F7E3" w14:textId="77777777" w:rsidR="00032252" w:rsidRPr="008F05BC" w:rsidRDefault="00032252" w:rsidP="00032252">
      <w:pPr>
        <w:tabs>
          <w:tab w:val="left" w:pos="993"/>
        </w:tabs>
        <w:ind w:firstLine="709"/>
        <w:jc w:val="both"/>
        <w:rPr>
          <w:sz w:val="26"/>
          <w:szCs w:val="26"/>
        </w:rPr>
      </w:pPr>
      <w:r w:rsidRPr="008F05BC">
        <w:rPr>
          <w:sz w:val="26"/>
          <w:szCs w:val="26"/>
        </w:rPr>
        <w:t xml:space="preserve">Реализация комплектования книжных фондов за счет средств субсидии из краевого бюджета осуществляется МБУ «Централизованная библиотечная система» в рамках </w:t>
      </w:r>
      <w:r w:rsidRPr="008F05BC">
        <w:rPr>
          <w:i/>
          <w:sz w:val="26"/>
          <w:szCs w:val="26"/>
        </w:rPr>
        <w:t>субсидии на иные цели</w:t>
      </w:r>
      <w:r w:rsidRPr="008F05BC">
        <w:rPr>
          <w:sz w:val="26"/>
          <w:szCs w:val="26"/>
        </w:rPr>
        <w:t xml:space="preserve">. </w:t>
      </w:r>
    </w:p>
    <w:p w14:paraId="3BD2C55D" w14:textId="77777777" w:rsidR="00032252" w:rsidRDefault="00032252" w:rsidP="00032252">
      <w:pPr>
        <w:ind w:firstLine="709"/>
        <w:jc w:val="both"/>
        <w:rPr>
          <w:sz w:val="26"/>
          <w:szCs w:val="26"/>
        </w:rPr>
      </w:pPr>
      <w:r>
        <w:rPr>
          <w:sz w:val="26"/>
          <w:szCs w:val="26"/>
        </w:rPr>
        <w:t>В целях соблюдения</w:t>
      </w:r>
      <w:r w:rsidRPr="00BA701F">
        <w:rPr>
          <w:sz w:val="26"/>
          <w:szCs w:val="26"/>
        </w:rPr>
        <w:t xml:space="preserve"> </w:t>
      </w:r>
      <w:r>
        <w:rPr>
          <w:sz w:val="26"/>
          <w:szCs w:val="26"/>
        </w:rPr>
        <w:t>условий</w:t>
      </w:r>
      <w:r w:rsidRPr="00BA701F">
        <w:rPr>
          <w:sz w:val="26"/>
          <w:szCs w:val="26"/>
        </w:rPr>
        <w:t xml:space="preserve"> предоставления субсиди</w:t>
      </w:r>
      <w:r>
        <w:rPr>
          <w:sz w:val="26"/>
          <w:szCs w:val="26"/>
        </w:rPr>
        <w:t>и из средств краевого бюджета</w:t>
      </w:r>
      <w:r w:rsidRPr="00BA701F">
        <w:rPr>
          <w:sz w:val="26"/>
          <w:szCs w:val="26"/>
        </w:rPr>
        <w:t xml:space="preserve"> в трехлетнем периоде запланировано софинансирование</w:t>
      </w:r>
      <w:r>
        <w:rPr>
          <w:sz w:val="26"/>
          <w:szCs w:val="26"/>
        </w:rPr>
        <w:t xml:space="preserve"> </w:t>
      </w:r>
      <w:r w:rsidRPr="006C5C45">
        <w:rPr>
          <w:sz w:val="26"/>
          <w:szCs w:val="26"/>
        </w:rPr>
        <w:t xml:space="preserve">из </w:t>
      </w:r>
      <w:r w:rsidRPr="006C5C45">
        <w:rPr>
          <w:b/>
          <w:sz w:val="26"/>
          <w:szCs w:val="26"/>
        </w:rPr>
        <w:t>средств местного бюджета</w:t>
      </w:r>
      <w:r w:rsidRPr="00BA701F">
        <w:rPr>
          <w:sz w:val="26"/>
          <w:szCs w:val="26"/>
        </w:rPr>
        <w:t xml:space="preserve"> </w:t>
      </w:r>
      <w:r w:rsidRPr="00D73611">
        <w:rPr>
          <w:sz w:val="26"/>
          <w:szCs w:val="26"/>
        </w:rPr>
        <w:t xml:space="preserve">в рамках </w:t>
      </w:r>
      <w:r w:rsidRPr="00D73611">
        <w:rPr>
          <w:i/>
          <w:sz w:val="26"/>
          <w:szCs w:val="26"/>
        </w:rPr>
        <w:t>субсидии на иные цели</w:t>
      </w:r>
      <w:r w:rsidRPr="00BA701F">
        <w:rPr>
          <w:sz w:val="26"/>
          <w:szCs w:val="26"/>
        </w:rPr>
        <w:t xml:space="preserve"> </w:t>
      </w:r>
      <w:r w:rsidRPr="00D73611">
        <w:rPr>
          <w:sz w:val="26"/>
          <w:szCs w:val="26"/>
        </w:rPr>
        <w:t>МБУ «Централизованная библиотечная система»</w:t>
      </w:r>
      <w:r>
        <w:rPr>
          <w:sz w:val="26"/>
          <w:szCs w:val="26"/>
        </w:rPr>
        <w:t xml:space="preserve"> </w:t>
      </w:r>
      <w:r w:rsidRPr="00BA701F">
        <w:rPr>
          <w:sz w:val="26"/>
          <w:szCs w:val="26"/>
        </w:rPr>
        <w:t xml:space="preserve">в объеме </w:t>
      </w:r>
      <w:r w:rsidRPr="00300272">
        <w:rPr>
          <w:b/>
          <w:sz w:val="26"/>
          <w:szCs w:val="26"/>
        </w:rPr>
        <w:t>1</w:t>
      </w:r>
      <w:r>
        <w:rPr>
          <w:b/>
          <w:sz w:val="26"/>
          <w:szCs w:val="26"/>
        </w:rPr>
        <w:t>6</w:t>
      </w:r>
      <w:r w:rsidRPr="00300272">
        <w:rPr>
          <w:b/>
          <w:sz w:val="26"/>
          <w:szCs w:val="26"/>
        </w:rPr>
        <w:t>5,0 тыс. рублей</w:t>
      </w:r>
      <w:r>
        <w:rPr>
          <w:b/>
          <w:sz w:val="26"/>
          <w:szCs w:val="26"/>
        </w:rPr>
        <w:t>,</w:t>
      </w:r>
      <w:r w:rsidRPr="00BA701F">
        <w:rPr>
          <w:sz w:val="26"/>
          <w:szCs w:val="26"/>
        </w:rPr>
        <w:t xml:space="preserve"> по </w:t>
      </w:r>
      <w:r>
        <w:rPr>
          <w:sz w:val="26"/>
          <w:szCs w:val="26"/>
        </w:rPr>
        <w:t>55,0</w:t>
      </w:r>
      <w:r w:rsidRPr="00BA701F">
        <w:rPr>
          <w:sz w:val="26"/>
          <w:szCs w:val="26"/>
        </w:rPr>
        <w:t xml:space="preserve"> тыс. рублей ежегодно.</w:t>
      </w:r>
      <w:r w:rsidRPr="00CE1F31">
        <w:rPr>
          <w:sz w:val="26"/>
          <w:szCs w:val="26"/>
        </w:rPr>
        <w:t xml:space="preserve"> </w:t>
      </w:r>
    </w:p>
    <w:p w14:paraId="1FEA4B0B" w14:textId="298082A3" w:rsidR="00032252" w:rsidRPr="00BA701F" w:rsidRDefault="00032252" w:rsidP="00032252">
      <w:pPr>
        <w:numPr>
          <w:ilvl w:val="0"/>
          <w:numId w:val="8"/>
        </w:numPr>
        <w:tabs>
          <w:tab w:val="left" w:pos="709"/>
          <w:tab w:val="left" w:pos="993"/>
        </w:tabs>
        <w:spacing w:before="120"/>
        <w:ind w:left="0" w:firstLine="709"/>
        <w:jc w:val="both"/>
        <w:rPr>
          <w:sz w:val="26"/>
          <w:szCs w:val="26"/>
        </w:rPr>
      </w:pPr>
      <w:r>
        <w:rPr>
          <w:b/>
          <w:i/>
          <w:sz w:val="26"/>
          <w:szCs w:val="26"/>
        </w:rPr>
        <w:t>Университет «Активное долголетие»</w:t>
      </w:r>
      <w:r w:rsidRPr="00BA701F">
        <w:rPr>
          <w:sz w:val="26"/>
          <w:szCs w:val="26"/>
        </w:rPr>
        <w:t xml:space="preserve"> с общим объемом финансирования</w:t>
      </w:r>
      <w:r w:rsidR="006F2CC1">
        <w:rPr>
          <w:sz w:val="26"/>
          <w:szCs w:val="26"/>
        </w:rPr>
        <w:t xml:space="preserve"> за счет средств </w:t>
      </w:r>
      <w:r w:rsidR="006F2CC1" w:rsidRPr="006F2CC1">
        <w:rPr>
          <w:b/>
          <w:sz w:val="26"/>
          <w:szCs w:val="26"/>
        </w:rPr>
        <w:t>местного бюджета</w:t>
      </w:r>
      <w:r w:rsidRPr="00BA701F">
        <w:rPr>
          <w:sz w:val="26"/>
          <w:szCs w:val="26"/>
        </w:rPr>
        <w:t xml:space="preserve"> </w:t>
      </w:r>
      <w:r w:rsidRPr="00BA701F">
        <w:rPr>
          <w:b/>
          <w:sz w:val="26"/>
          <w:szCs w:val="26"/>
        </w:rPr>
        <w:t>2 337,0 тыс. рублей</w:t>
      </w:r>
      <w:r w:rsidRPr="00BA701F">
        <w:rPr>
          <w:sz w:val="26"/>
          <w:szCs w:val="26"/>
        </w:rPr>
        <w:t xml:space="preserve"> в </w:t>
      </w:r>
      <w:r>
        <w:rPr>
          <w:sz w:val="26"/>
          <w:szCs w:val="26"/>
        </w:rPr>
        <w:t>2026</w:t>
      </w:r>
      <w:r w:rsidRPr="00BA701F">
        <w:rPr>
          <w:sz w:val="26"/>
          <w:szCs w:val="26"/>
        </w:rPr>
        <w:t xml:space="preserve"> - </w:t>
      </w:r>
      <w:r>
        <w:rPr>
          <w:sz w:val="26"/>
          <w:szCs w:val="26"/>
        </w:rPr>
        <w:t>2028</w:t>
      </w:r>
      <w:r w:rsidRPr="00BA701F">
        <w:rPr>
          <w:sz w:val="26"/>
          <w:szCs w:val="26"/>
        </w:rPr>
        <w:t xml:space="preserve"> годах</w:t>
      </w:r>
      <w:r>
        <w:rPr>
          <w:sz w:val="26"/>
          <w:szCs w:val="26"/>
        </w:rPr>
        <w:t>,</w:t>
      </w:r>
      <w:r w:rsidRPr="00BA701F">
        <w:rPr>
          <w:sz w:val="26"/>
          <w:szCs w:val="26"/>
        </w:rPr>
        <w:t xml:space="preserve"> по 779,0 тыс. рублей ежегодно.</w:t>
      </w:r>
    </w:p>
    <w:p w14:paraId="7A4D98B2" w14:textId="77777777" w:rsidR="00032252" w:rsidRPr="00BA701F" w:rsidRDefault="00032252" w:rsidP="00032252">
      <w:pPr>
        <w:ind w:firstLine="708"/>
        <w:jc w:val="both"/>
        <w:rPr>
          <w:sz w:val="26"/>
          <w:szCs w:val="26"/>
        </w:rPr>
      </w:pPr>
      <w:r w:rsidRPr="00500165">
        <w:rPr>
          <w:sz w:val="26"/>
          <w:szCs w:val="26"/>
        </w:rPr>
        <w:lastRenderedPageBreak/>
        <w:t xml:space="preserve">В рамках мероприятия предусмотрены бюджетные ассигнования для </w:t>
      </w:r>
      <w:r>
        <w:rPr>
          <w:sz w:val="26"/>
          <w:szCs w:val="26"/>
        </w:rPr>
        <w:t>проведения комбинированных занятий (лекций и практик) по таким направлениям как английский язык, информационные технологии, культура и искусство, краеведение, право и финансовая грамотность для представителей старшего поколения</w:t>
      </w:r>
      <w:r w:rsidRPr="00500165">
        <w:rPr>
          <w:sz w:val="26"/>
          <w:szCs w:val="26"/>
        </w:rPr>
        <w:t xml:space="preserve">. Финансирование будет осуществляться путем предоставления </w:t>
      </w:r>
      <w:r w:rsidRPr="00500165">
        <w:rPr>
          <w:i/>
          <w:sz w:val="26"/>
          <w:szCs w:val="26"/>
        </w:rPr>
        <w:t>субсидии на иные цели</w:t>
      </w:r>
      <w:r w:rsidRPr="00500165">
        <w:rPr>
          <w:sz w:val="26"/>
          <w:szCs w:val="26"/>
        </w:rPr>
        <w:t xml:space="preserve"> МБУ «Централ</w:t>
      </w:r>
      <w:r>
        <w:rPr>
          <w:sz w:val="26"/>
          <w:szCs w:val="26"/>
        </w:rPr>
        <w:t>изованная библиотечная система».</w:t>
      </w:r>
    </w:p>
    <w:p w14:paraId="0DE7CB3F" w14:textId="77777777" w:rsidR="00032252" w:rsidRPr="00060B7E" w:rsidRDefault="00032252" w:rsidP="00032252">
      <w:pPr>
        <w:numPr>
          <w:ilvl w:val="0"/>
          <w:numId w:val="8"/>
        </w:numPr>
        <w:spacing w:before="120" w:line="259" w:lineRule="auto"/>
        <w:ind w:left="0" w:firstLine="709"/>
        <w:jc w:val="both"/>
        <w:rPr>
          <w:sz w:val="26"/>
          <w:szCs w:val="26"/>
        </w:rPr>
      </w:pPr>
      <w:r w:rsidRPr="00060B7E">
        <w:rPr>
          <w:b/>
          <w:i/>
          <w:sz w:val="26"/>
          <w:szCs w:val="26"/>
        </w:rPr>
        <w:t>Развитие музейного дела</w:t>
      </w:r>
      <w:r w:rsidRPr="00060B7E">
        <w:rPr>
          <w:sz w:val="26"/>
          <w:szCs w:val="26"/>
        </w:rPr>
        <w:t xml:space="preserve"> с объемом финансирования за счет средств </w:t>
      </w:r>
      <w:r w:rsidRPr="00060B7E">
        <w:rPr>
          <w:b/>
          <w:sz w:val="26"/>
          <w:szCs w:val="26"/>
        </w:rPr>
        <w:t>местного бюджета</w:t>
      </w:r>
      <w:r w:rsidRPr="00060B7E">
        <w:rPr>
          <w:sz w:val="26"/>
          <w:szCs w:val="26"/>
        </w:rPr>
        <w:t xml:space="preserve"> </w:t>
      </w:r>
      <w:r w:rsidRPr="00060B7E">
        <w:rPr>
          <w:b/>
          <w:sz w:val="26"/>
          <w:szCs w:val="26"/>
        </w:rPr>
        <w:t>459 095,7 тыс. рублей</w:t>
      </w:r>
      <w:r>
        <w:rPr>
          <w:b/>
          <w:sz w:val="26"/>
          <w:szCs w:val="26"/>
        </w:rPr>
        <w:t xml:space="preserve"> </w:t>
      </w:r>
      <w:r w:rsidRPr="00060B7E">
        <w:rPr>
          <w:sz w:val="26"/>
          <w:szCs w:val="26"/>
        </w:rPr>
        <w:t>в 2026 – 2028 годах</w:t>
      </w:r>
      <w:r>
        <w:rPr>
          <w:sz w:val="26"/>
          <w:szCs w:val="26"/>
        </w:rPr>
        <w:t>,</w:t>
      </w:r>
      <w:r w:rsidRPr="00060B7E">
        <w:t xml:space="preserve"> </w:t>
      </w:r>
      <w:r>
        <w:rPr>
          <w:sz w:val="26"/>
          <w:szCs w:val="26"/>
        </w:rPr>
        <w:t>по 153 </w:t>
      </w:r>
      <w:r w:rsidRPr="00060B7E">
        <w:rPr>
          <w:sz w:val="26"/>
          <w:szCs w:val="26"/>
        </w:rPr>
        <w:t>0</w:t>
      </w:r>
      <w:r>
        <w:rPr>
          <w:sz w:val="26"/>
          <w:szCs w:val="26"/>
        </w:rPr>
        <w:t>31,9 </w:t>
      </w:r>
      <w:r w:rsidRPr="00060B7E">
        <w:rPr>
          <w:sz w:val="26"/>
          <w:szCs w:val="26"/>
        </w:rPr>
        <w:t>тыс.</w:t>
      </w:r>
      <w:r>
        <w:rPr>
          <w:sz w:val="26"/>
          <w:szCs w:val="26"/>
        </w:rPr>
        <w:t> </w:t>
      </w:r>
      <w:r w:rsidRPr="00060B7E">
        <w:rPr>
          <w:sz w:val="26"/>
          <w:szCs w:val="26"/>
        </w:rPr>
        <w:t>рублей ежегодно.</w:t>
      </w:r>
    </w:p>
    <w:p w14:paraId="106CD6A1" w14:textId="77777777" w:rsidR="00032252" w:rsidRPr="00BA701F" w:rsidRDefault="00032252" w:rsidP="00032252">
      <w:pPr>
        <w:spacing w:before="120" w:after="120"/>
        <w:ind w:firstLine="709"/>
        <w:jc w:val="both"/>
        <w:rPr>
          <w:sz w:val="26"/>
          <w:szCs w:val="26"/>
        </w:rPr>
      </w:pPr>
      <w:r w:rsidRPr="00BA701F">
        <w:rPr>
          <w:sz w:val="26"/>
          <w:szCs w:val="26"/>
        </w:rPr>
        <w:t xml:space="preserve">Бюджетные ассигнования предусмотрены для формирования, учета, изучения, обеспечения физической сохранности и безопасности музейных </w:t>
      </w:r>
      <w:r>
        <w:rPr>
          <w:sz w:val="26"/>
          <w:szCs w:val="26"/>
        </w:rPr>
        <w:t>экспонатов</w:t>
      </w:r>
      <w:r w:rsidRPr="00BA701F">
        <w:rPr>
          <w:sz w:val="26"/>
          <w:szCs w:val="26"/>
        </w:rPr>
        <w:t xml:space="preserve"> и музейных фондов</w:t>
      </w:r>
      <w:r>
        <w:rPr>
          <w:sz w:val="26"/>
          <w:szCs w:val="26"/>
        </w:rPr>
        <w:t>,</w:t>
      </w:r>
      <w:r w:rsidRPr="00BA701F">
        <w:rPr>
          <w:sz w:val="26"/>
          <w:szCs w:val="26"/>
        </w:rPr>
        <w:t xml:space="preserve"> на создание экспозиций (выставок) музеев, организацию выездных выставок, публичный показ музейных </w:t>
      </w:r>
      <w:r>
        <w:rPr>
          <w:sz w:val="26"/>
          <w:szCs w:val="26"/>
        </w:rPr>
        <w:t>экспонатов</w:t>
      </w:r>
      <w:r w:rsidRPr="00BA701F">
        <w:rPr>
          <w:sz w:val="26"/>
          <w:szCs w:val="26"/>
        </w:rPr>
        <w:t xml:space="preserve"> и коллекций, а также осуществление их реставрации и консервации.</w:t>
      </w:r>
    </w:p>
    <w:p w14:paraId="3A728E71" w14:textId="77777777" w:rsidR="00032252" w:rsidRPr="00BA701F" w:rsidRDefault="00032252" w:rsidP="00032252">
      <w:pPr>
        <w:ind w:firstLine="708"/>
        <w:jc w:val="both"/>
        <w:rPr>
          <w:i/>
          <w:sz w:val="26"/>
          <w:szCs w:val="26"/>
        </w:rPr>
      </w:pPr>
      <w:r w:rsidRPr="00BA701F">
        <w:rPr>
          <w:sz w:val="26"/>
          <w:szCs w:val="26"/>
        </w:rPr>
        <w:t xml:space="preserve">Реализация осуществляется МБУ «МВК «Музей Норильска» в соответствии с </w:t>
      </w:r>
      <w:r w:rsidRPr="00BA701F">
        <w:rPr>
          <w:i/>
          <w:sz w:val="26"/>
          <w:szCs w:val="26"/>
        </w:rPr>
        <w:t>муниципальным заданием.</w:t>
      </w:r>
    </w:p>
    <w:p w14:paraId="57CF687B" w14:textId="77777777" w:rsidR="00032252" w:rsidRPr="00BA701F" w:rsidRDefault="00032252" w:rsidP="00032252">
      <w:pPr>
        <w:spacing w:before="120"/>
        <w:ind w:firstLine="709"/>
        <w:jc w:val="both"/>
        <w:rPr>
          <w:sz w:val="26"/>
          <w:szCs w:val="26"/>
        </w:rPr>
      </w:pPr>
      <w:r w:rsidRPr="00BA701F">
        <w:rPr>
          <w:b/>
          <w:i/>
          <w:sz w:val="26"/>
          <w:szCs w:val="26"/>
        </w:rPr>
        <w:t>5. Развитие архивного дела</w:t>
      </w:r>
      <w:r w:rsidRPr="00BA701F">
        <w:rPr>
          <w:sz w:val="26"/>
          <w:szCs w:val="26"/>
        </w:rPr>
        <w:t xml:space="preserve"> с объемом финансирования за счет средств </w:t>
      </w:r>
      <w:r w:rsidRPr="00BA701F">
        <w:rPr>
          <w:b/>
          <w:sz w:val="26"/>
          <w:szCs w:val="26"/>
        </w:rPr>
        <w:t xml:space="preserve">местного бюджета </w:t>
      </w:r>
      <w:r>
        <w:rPr>
          <w:b/>
          <w:sz w:val="26"/>
          <w:szCs w:val="26"/>
        </w:rPr>
        <w:t>108 319,8</w:t>
      </w:r>
      <w:r w:rsidRPr="00BA701F">
        <w:rPr>
          <w:b/>
          <w:sz w:val="26"/>
          <w:szCs w:val="26"/>
        </w:rPr>
        <w:t xml:space="preserve"> тыс. рублей</w:t>
      </w:r>
      <w:r>
        <w:rPr>
          <w:sz w:val="26"/>
          <w:szCs w:val="26"/>
        </w:rPr>
        <w:t xml:space="preserve"> </w:t>
      </w:r>
      <w:r w:rsidRPr="00BA701F">
        <w:rPr>
          <w:sz w:val="26"/>
          <w:szCs w:val="26"/>
        </w:rPr>
        <w:t xml:space="preserve">в </w:t>
      </w:r>
      <w:r>
        <w:rPr>
          <w:sz w:val="26"/>
          <w:szCs w:val="26"/>
        </w:rPr>
        <w:t>2026 - 2028 годах, по 36 106,6 тыс. рублей ежегодно.</w:t>
      </w:r>
    </w:p>
    <w:p w14:paraId="4AE811F2" w14:textId="77777777" w:rsidR="00032252" w:rsidRPr="00BA701F" w:rsidRDefault="00032252" w:rsidP="00032252">
      <w:pPr>
        <w:spacing w:before="120" w:after="120"/>
        <w:ind w:firstLine="709"/>
        <w:jc w:val="both"/>
        <w:rPr>
          <w:sz w:val="26"/>
          <w:szCs w:val="26"/>
        </w:rPr>
      </w:pPr>
      <w:r w:rsidRPr="00BA701F">
        <w:rPr>
          <w:sz w:val="26"/>
          <w:szCs w:val="26"/>
        </w:rPr>
        <w:t>Бюджетные ассигнования предусмотрены на оказание информационных услуг на основе архивных документов (по тематическим и социально – правовым запросам), обеспечение сохранности и учет архивных документов, научное описание архивных документов и создание справочно-поисковых средств к ним. Реализация осуществляется МКУ «Норильский городской архив» в соответствии с бюджетной сметой.</w:t>
      </w:r>
    </w:p>
    <w:p w14:paraId="440553E5" w14:textId="77777777" w:rsidR="00032252" w:rsidRPr="00BA701F" w:rsidRDefault="00032252" w:rsidP="00032252">
      <w:pPr>
        <w:tabs>
          <w:tab w:val="left" w:pos="993"/>
        </w:tabs>
        <w:ind w:firstLine="709"/>
        <w:jc w:val="both"/>
        <w:rPr>
          <w:sz w:val="26"/>
          <w:szCs w:val="26"/>
        </w:rPr>
      </w:pPr>
      <w:r w:rsidRPr="00BA701F">
        <w:rPr>
          <w:sz w:val="26"/>
          <w:szCs w:val="26"/>
        </w:rPr>
        <w:t xml:space="preserve">Также в трехлетнем периоде по данному мероприятию муниципальному образованию город Норильск </w:t>
      </w:r>
      <w:r w:rsidRPr="00BA701F">
        <w:rPr>
          <w:b/>
          <w:sz w:val="26"/>
          <w:szCs w:val="26"/>
        </w:rPr>
        <w:t>из краевого бюджета</w:t>
      </w:r>
      <w:r w:rsidRPr="00BA701F">
        <w:rPr>
          <w:sz w:val="26"/>
          <w:szCs w:val="26"/>
        </w:rPr>
        <w:t xml:space="preserve"> запланирована </w:t>
      </w:r>
      <w:r w:rsidRPr="00BA701F">
        <w:rPr>
          <w:i/>
          <w:color w:val="0000CC"/>
          <w:sz w:val="26"/>
          <w:szCs w:val="26"/>
        </w:rPr>
        <w:t>субвенция на осуществление государственных полномочий в области архивного дела, переданных органам местного самоуправления Красноярского края</w:t>
      </w:r>
      <w:r>
        <w:rPr>
          <w:i/>
          <w:color w:val="0000CC"/>
          <w:sz w:val="26"/>
          <w:szCs w:val="26"/>
        </w:rPr>
        <w:t>,</w:t>
      </w:r>
      <w:r w:rsidRPr="00BA701F">
        <w:rPr>
          <w:sz w:val="26"/>
          <w:szCs w:val="26"/>
        </w:rPr>
        <w:t xml:space="preserve"> - в сумме </w:t>
      </w:r>
      <w:r>
        <w:rPr>
          <w:b/>
          <w:sz w:val="26"/>
          <w:szCs w:val="26"/>
        </w:rPr>
        <w:t>9 431,4 тыс. рублей</w:t>
      </w:r>
      <w:r w:rsidRPr="00BA701F">
        <w:rPr>
          <w:sz w:val="26"/>
          <w:szCs w:val="26"/>
        </w:rPr>
        <w:t xml:space="preserve"> в </w:t>
      </w:r>
      <w:r>
        <w:rPr>
          <w:sz w:val="26"/>
          <w:szCs w:val="26"/>
        </w:rPr>
        <w:t>2026</w:t>
      </w:r>
      <w:r w:rsidRPr="00BA701F">
        <w:rPr>
          <w:sz w:val="26"/>
          <w:szCs w:val="26"/>
        </w:rPr>
        <w:t xml:space="preserve"> - </w:t>
      </w:r>
      <w:r>
        <w:rPr>
          <w:sz w:val="26"/>
          <w:szCs w:val="26"/>
        </w:rPr>
        <w:t>2028</w:t>
      </w:r>
      <w:r w:rsidRPr="00BA701F">
        <w:rPr>
          <w:sz w:val="26"/>
          <w:szCs w:val="26"/>
        </w:rPr>
        <w:t xml:space="preserve"> годах</w:t>
      </w:r>
      <w:r>
        <w:rPr>
          <w:sz w:val="26"/>
          <w:szCs w:val="26"/>
        </w:rPr>
        <w:t>, по</w:t>
      </w:r>
      <w:r w:rsidRPr="00BA701F">
        <w:rPr>
          <w:sz w:val="26"/>
          <w:szCs w:val="26"/>
        </w:rPr>
        <w:t xml:space="preserve"> </w:t>
      </w:r>
      <w:r>
        <w:rPr>
          <w:sz w:val="26"/>
          <w:szCs w:val="26"/>
        </w:rPr>
        <w:t>3 143,8</w:t>
      </w:r>
      <w:r w:rsidRPr="00BA701F">
        <w:rPr>
          <w:sz w:val="26"/>
          <w:szCs w:val="26"/>
        </w:rPr>
        <w:t xml:space="preserve"> тыс. рублей ежегодно.</w:t>
      </w:r>
    </w:p>
    <w:p w14:paraId="1B705003" w14:textId="77777777" w:rsidR="00032252" w:rsidRPr="00BA701F" w:rsidRDefault="00032252" w:rsidP="00032252">
      <w:pPr>
        <w:autoSpaceDE w:val="0"/>
        <w:autoSpaceDN w:val="0"/>
        <w:adjustRightInd w:val="0"/>
        <w:spacing w:before="120" w:after="120"/>
        <w:ind w:firstLine="709"/>
        <w:jc w:val="both"/>
        <w:rPr>
          <w:sz w:val="26"/>
          <w:szCs w:val="26"/>
        </w:rPr>
      </w:pPr>
      <w:r w:rsidRPr="00BA701F">
        <w:rPr>
          <w:sz w:val="26"/>
          <w:szCs w:val="26"/>
        </w:rPr>
        <w:t>Предоставление субвенции осуществляется в соответствии с Законом Красноярского края от 21.12.2010 года № 11-5564 «</w:t>
      </w:r>
      <w:r w:rsidRPr="00BA701F">
        <w:rPr>
          <w:rFonts w:eastAsiaTheme="minorHAnsi"/>
          <w:sz w:val="26"/>
          <w:szCs w:val="26"/>
          <w:lang w:eastAsia="en-US"/>
        </w:rPr>
        <w:t xml:space="preserve">О наделении органов местного самоуправления государственными полномочиями в области архивного дела». </w:t>
      </w:r>
      <w:r w:rsidRPr="00BA701F">
        <w:rPr>
          <w:sz w:val="26"/>
          <w:szCs w:val="26"/>
        </w:rPr>
        <w:t xml:space="preserve">Объем субвенции на исполнение государственных полномочий органами местного самоуправления определяется в соответствии с </w:t>
      </w:r>
      <w:hyperlink r:id="rId9" w:history="1">
        <w:r w:rsidRPr="00BA701F">
          <w:rPr>
            <w:sz w:val="26"/>
            <w:szCs w:val="26"/>
          </w:rPr>
          <w:t>методикой</w:t>
        </w:r>
      </w:hyperlink>
      <w:r w:rsidRPr="00BA701F">
        <w:rPr>
          <w:sz w:val="26"/>
          <w:szCs w:val="26"/>
        </w:rPr>
        <w:t xml:space="preserve"> определения общего объема субвенций бюджетам муниципальных образований края на исполнение органами местного самоуправления отдельных государственных полномочий в области архивного дела. Основные направления расходования средств: на фонд оплаты труда и начисления на выплаты по оплате труда специалиста, обеспечивающего исполнение государственных полномочий, а также на расходы, связанные с осуществлением его функций.</w:t>
      </w:r>
    </w:p>
    <w:p w14:paraId="3EBA3212" w14:textId="77777777" w:rsidR="00032252" w:rsidRDefault="00032252" w:rsidP="00032252">
      <w:pPr>
        <w:ind w:firstLine="708"/>
        <w:jc w:val="center"/>
        <w:rPr>
          <w:b/>
          <w:sz w:val="26"/>
          <w:szCs w:val="26"/>
        </w:rPr>
      </w:pPr>
      <w:r w:rsidRPr="00BA701F">
        <w:rPr>
          <w:b/>
          <w:sz w:val="26"/>
          <w:szCs w:val="26"/>
        </w:rPr>
        <w:t>Подпрограмма 2. «Искусство и народное творчество»</w:t>
      </w:r>
    </w:p>
    <w:p w14:paraId="081FB21C" w14:textId="77777777" w:rsidR="00032252" w:rsidRPr="00BA701F" w:rsidRDefault="00032252" w:rsidP="00032252">
      <w:pPr>
        <w:ind w:firstLine="708"/>
        <w:jc w:val="center"/>
        <w:rPr>
          <w:b/>
          <w:sz w:val="26"/>
          <w:szCs w:val="26"/>
        </w:rPr>
      </w:pPr>
    </w:p>
    <w:p w14:paraId="4300A048" w14:textId="77777777" w:rsidR="00032252" w:rsidRPr="00BA701F" w:rsidRDefault="00032252" w:rsidP="00032252">
      <w:pPr>
        <w:ind w:firstLine="709"/>
        <w:jc w:val="both"/>
        <w:rPr>
          <w:sz w:val="26"/>
          <w:szCs w:val="26"/>
        </w:rPr>
      </w:pPr>
      <w:r w:rsidRPr="00BA701F">
        <w:rPr>
          <w:sz w:val="26"/>
          <w:szCs w:val="26"/>
        </w:rPr>
        <w:t>Реализация подпрограммы осуществляется Управлением по делам культуры и искусства Администрации города Норильска:</w:t>
      </w:r>
    </w:p>
    <w:p w14:paraId="0A11C845" w14:textId="270B421A" w:rsidR="00032252" w:rsidRPr="005C6B30" w:rsidRDefault="00032252" w:rsidP="00032252">
      <w:pPr>
        <w:ind w:firstLine="709"/>
        <w:jc w:val="right"/>
        <w:rPr>
          <w:sz w:val="22"/>
          <w:szCs w:val="22"/>
        </w:rPr>
      </w:pPr>
      <w:r w:rsidRPr="005C6B30">
        <w:rPr>
          <w:sz w:val="22"/>
          <w:szCs w:val="22"/>
        </w:rPr>
        <w:t xml:space="preserve">Таблица </w:t>
      </w:r>
      <w:r w:rsidR="005C6B30" w:rsidRPr="005C6B30">
        <w:rPr>
          <w:sz w:val="22"/>
          <w:szCs w:val="22"/>
        </w:rPr>
        <w:t>59</w:t>
      </w:r>
    </w:p>
    <w:p w14:paraId="673CB7EF" w14:textId="77777777" w:rsidR="00032252" w:rsidRPr="00BA701F" w:rsidRDefault="00032252" w:rsidP="00032252">
      <w:pPr>
        <w:ind w:firstLine="709"/>
        <w:jc w:val="right"/>
        <w:rPr>
          <w:szCs w:val="22"/>
        </w:rPr>
      </w:pPr>
      <w:r w:rsidRPr="005C6B30">
        <w:rPr>
          <w:sz w:val="22"/>
          <w:szCs w:val="22"/>
        </w:rPr>
        <w:t>тыс. рублей</w:t>
      </w:r>
    </w:p>
    <w:tbl>
      <w:tblPr>
        <w:tblW w:w="5000" w:type="pct"/>
        <w:tblLook w:val="04A0" w:firstRow="1" w:lastRow="0" w:firstColumn="1" w:lastColumn="0" w:noHBand="0" w:noVBand="1"/>
      </w:tblPr>
      <w:tblGrid>
        <w:gridCol w:w="598"/>
        <w:gridCol w:w="3768"/>
        <w:gridCol w:w="1698"/>
        <w:gridCol w:w="1698"/>
        <w:gridCol w:w="1695"/>
      </w:tblGrid>
      <w:tr w:rsidR="00032252" w:rsidRPr="00BA701F" w14:paraId="35DE72F1" w14:textId="77777777" w:rsidTr="0094129B">
        <w:trPr>
          <w:trHeight w:val="436"/>
          <w:tblHeader/>
        </w:trPr>
        <w:tc>
          <w:tcPr>
            <w:tcW w:w="316" w:type="pct"/>
            <w:tcBorders>
              <w:top w:val="single" w:sz="4" w:space="0" w:color="auto"/>
              <w:left w:val="single" w:sz="4" w:space="0" w:color="auto"/>
              <w:bottom w:val="single" w:sz="4" w:space="0" w:color="auto"/>
              <w:right w:val="single" w:sz="4" w:space="0" w:color="auto"/>
            </w:tcBorders>
          </w:tcPr>
          <w:p w14:paraId="1F6946DC" w14:textId="77777777" w:rsidR="00032252" w:rsidRPr="005C6B30" w:rsidRDefault="00032252" w:rsidP="0094129B">
            <w:pPr>
              <w:jc w:val="center"/>
              <w:rPr>
                <w:b/>
              </w:rPr>
            </w:pPr>
            <w:r w:rsidRPr="005C6B30">
              <w:rPr>
                <w:b/>
              </w:rPr>
              <w:t>№ п/п</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D02324" w14:textId="016782E1" w:rsidR="00032252" w:rsidRPr="005C6B30" w:rsidRDefault="00032252" w:rsidP="0094129B">
            <w:pPr>
              <w:jc w:val="center"/>
              <w:rPr>
                <w:b/>
              </w:rPr>
            </w:pPr>
            <w:r w:rsidRPr="005C6B30">
              <w:rPr>
                <w:b/>
              </w:rPr>
              <w:t>Наименование</w:t>
            </w:r>
            <w:r w:rsidR="005A5A77" w:rsidRPr="005C6B30">
              <w:rPr>
                <w:b/>
              </w:rPr>
              <w:t xml:space="preserve"> ГРБС</w:t>
            </w:r>
            <w:r w:rsidRPr="005C6B30">
              <w:rPr>
                <w:b/>
              </w:rPr>
              <w:t xml:space="preserve"> </w:t>
            </w:r>
          </w:p>
        </w:tc>
        <w:tc>
          <w:tcPr>
            <w:tcW w:w="898" w:type="pct"/>
            <w:tcBorders>
              <w:top w:val="single" w:sz="4" w:space="0" w:color="auto"/>
              <w:left w:val="nil"/>
              <w:bottom w:val="single" w:sz="4" w:space="0" w:color="auto"/>
              <w:right w:val="single" w:sz="4" w:space="0" w:color="auto"/>
            </w:tcBorders>
            <w:shd w:val="clear" w:color="auto" w:fill="auto"/>
            <w:vAlign w:val="center"/>
            <w:hideMark/>
          </w:tcPr>
          <w:p w14:paraId="5FE0DEEA" w14:textId="77777777" w:rsidR="00032252" w:rsidRPr="005C6B30" w:rsidRDefault="00032252" w:rsidP="0094129B">
            <w:pPr>
              <w:jc w:val="center"/>
              <w:rPr>
                <w:b/>
              </w:rPr>
            </w:pPr>
            <w:r w:rsidRPr="005C6B30">
              <w:rPr>
                <w:b/>
              </w:rPr>
              <w:t>2026 год</w:t>
            </w:r>
          </w:p>
        </w:tc>
        <w:tc>
          <w:tcPr>
            <w:tcW w:w="898" w:type="pct"/>
            <w:tcBorders>
              <w:top w:val="single" w:sz="4" w:space="0" w:color="auto"/>
              <w:left w:val="nil"/>
              <w:bottom w:val="single" w:sz="4" w:space="0" w:color="auto"/>
              <w:right w:val="single" w:sz="4" w:space="0" w:color="auto"/>
            </w:tcBorders>
            <w:shd w:val="clear" w:color="auto" w:fill="auto"/>
            <w:vAlign w:val="center"/>
            <w:hideMark/>
          </w:tcPr>
          <w:p w14:paraId="50D491BF" w14:textId="77777777" w:rsidR="00032252" w:rsidRPr="005C6B30" w:rsidRDefault="00032252" w:rsidP="0094129B">
            <w:pPr>
              <w:jc w:val="center"/>
              <w:rPr>
                <w:b/>
              </w:rPr>
            </w:pPr>
            <w:r w:rsidRPr="005C6B30">
              <w:rPr>
                <w:b/>
              </w:rPr>
              <w:t>2027 год</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05E824F5" w14:textId="77777777" w:rsidR="00032252" w:rsidRPr="005C6B30" w:rsidRDefault="00032252" w:rsidP="0094129B">
            <w:pPr>
              <w:jc w:val="center"/>
              <w:rPr>
                <w:b/>
              </w:rPr>
            </w:pPr>
            <w:r w:rsidRPr="005C6B30">
              <w:rPr>
                <w:b/>
              </w:rPr>
              <w:t>2028 год</w:t>
            </w:r>
          </w:p>
        </w:tc>
      </w:tr>
      <w:tr w:rsidR="00032252" w:rsidRPr="00BA701F" w14:paraId="64BCBA78" w14:textId="77777777" w:rsidTr="0094129B">
        <w:trPr>
          <w:trHeight w:val="530"/>
        </w:trPr>
        <w:tc>
          <w:tcPr>
            <w:tcW w:w="316" w:type="pct"/>
            <w:tcBorders>
              <w:top w:val="single" w:sz="4" w:space="0" w:color="auto"/>
              <w:left w:val="single" w:sz="4" w:space="0" w:color="auto"/>
              <w:bottom w:val="single" w:sz="4" w:space="0" w:color="auto"/>
              <w:right w:val="single" w:sz="4" w:space="0" w:color="auto"/>
            </w:tcBorders>
            <w:vAlign w:val="center"/>
          </w:tcPr>
          <w:p w14:paraId="31EC5A46" w14:textId="77777777" w:rsidR="00032252" w:rsidRPr="005C6B30" w:rsidRDefault="00032252" w:rsidP="0094129B">
            <w:pPr>
              <w:jc w:val="both"/>
            </w:pPr>
            <w:r w:rsidRPr="005C6B30">
              <w:t>1.</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FF749" w14:textId="77777777" w:rsidR="00032252" w:rsidRPr="005C6B30" w:rsidRDefault="00032252" w:rsidP="0094129B">
            <w:pPr>
              <w:jc w:val="both"/>
            </w:pPr>
            <w:r w:rsidRPr="005C6B30">
              <w:t>Управление по делам культуры и искусства Администрации города Норильска</w:t>
            </w:r>
          </w:p>
        </w:tc>
        <w:tc>
          <w:tcPr>
            <w:tcW w:w="898" w:type="pct"/>
            <w:tcBorders>
              <w:top w:val="nil"/>
              <w:left w:val="nil"/>
              <w:bottom w:val="single" w:sz="4" w:space="0" w:color="auto"/>
              <w:right w:val="single" w:sz="4" w:space="0" w:color="auto"/>
            </w:tcBorders>
            <w:shd w:val="clear" w:color="auto" w:fill="auto"/>
            <w:vAlign w:val="center"/>
          </w:tcPr>
          <w:p w14:paraId="3DCE8CC7" w14:textId="77777777" w:rsidR="00032252" w:rsidRPr="005C6B30" w:rsidRDefault="00032252" w:rsidP="0094129B">
            <w:pPr>
              <w:jc w:val="center"/>
            </w:pPr>
            <w:r w:rsidRPr="005C6B30">
              <w:t>363 686,3</w:t>
            </w:r>
          </w:p>
        </w:tc>
        <w:tc>
          <w:tcPr>
            <w:tcW w:w="898" w:type="pct"/>
            <w:tcBorders>
              <w:top w:val="nil"/>
              <w:left w:val="nil"/>
              <w:bottom w:val="single" w:sz="4" w:space="0" w:color="auto"/>
              <w:right w:val="single" w:sz="4" w:space="0" w:color="auto"/>
            </w:tcBorders>
            <w:shd w:val="clear" w:color="auto" w:fill="auto"/>
            <w:vAlign w:val="center"/>
          </w:tcPr>
          <w:p w14:paraId="37FB7F4B" w14:textId="77777777" w:rsidR="00032252" w:rsidRPr="005C6B30" w:rsidRDefault="00032252" w:rsidP="0094129B">
            <w:pPr>
              <w:jc w:val="center"/>
            </w:pPr>
            <w:r w:rsidRPr="005C6B30">
              <w:t>363 686,3</w:t>
            </w:r>
          </w:p>
        </w:tc>
        <w:tc>
          <w:tcPr>
            <w:tcW w:w="896" w:type="pct"/>
            <w:tcBorders>
              <w:top w:val="nil"/>
              <w:left w:val="nil"/>
              <w:bottom w:val="single" w:sz="4" w:space="0" w:color="auto"/>
              <w:right w:val="single" w:sz="4" w:space="0" w:color="auto"/>
            </w:tcBorders>
            <w:shd w:val="clear" w:color="auto" w:fill="auto"/>
            <w:vAlign w:val="center"/>
          </w:tcPr>
          <w:p w14:paraId="464F2149" w14:textId="77777777" w:rsidR="00032252" w:rsidRPr="005C6B30" w:rsidRDefault="00032252" w:rsidP="0094129B">
            <w:pPr>
              <w:jc w:val="center"/>
            </w:pPr>
            <w:r w:rsidRPr="005C6B30">
              <w:t>363 686,3</w:t>
            </w:r>
          </w:p>
        </w:tc>
      </w:tr>
    </w:tbl>
    <w:p w14:paraId="374A7C57" w14:textId="77777777" w:rsidR="00032252" w:rsidRPr="00BA701F" w:rsidRDefault="00032252" w:rsidP="00032252">
      <w:pPr>
        <w:spacing w:before="120" w:after="120"/>
        <w:ind w:firstLine="709"/>
        <w:jc w:val="both"/>
        <w:rPr>
          <w:sz w:val="26"/>
          <w:szCs w:val="26"/>
        </w:rPr>
      </w:pPr>
      <w:r w:rsidRPr="00BA701F">
        <w:rPr>
          <w:sz w:val="26"/>
          <w:szCs w:val="26"/>
        </w:rPr>
        <w:t>Подпрограмма включает в себя следующие мероприятия:</w:t>
      </w:r>
    </w:p>
    <w:p w14:paraId="3F90DAEA" w14:textId="77777777" w:rsidR="00032252" w:rsidRPr="00BA701F" w:rsidRDefault="00032252" w:rsidP="00032252">
      <w:pPr>
        <w:ind w:firstLine="708"/>
        <w:jc w:val="both"/>
        <w:rPr>
          <w:sz w:val="26"/>
          <w:szCs w:val="26"/>
        </w:rPr>
      </w:pPr>
      <w:r w:rsidRPr="00BA701F">
        <w:rPr>
          <w:b/>
          <w:sz w:val="26"/>
          <w:szCs w:val="26"/>
        </w:rPr>
        <w:t>1</w:t>
      </w:r>
      <w:r w:rsidRPr="00BA701F">
        <w:rPr>
          <w:b/>
          <w:i/>
          <w:sz w:val="26"/>
          <w:szCs w:val="26"/>
        </w:rPr>
        <w:t>.</w:t>
      </w:r>
      <w:r w:rsidRPr="00BA701F">
        <w:rPr>
          <w:sz w:val="26"/>
          <w:szCs w:val="26"/>
        </w:rPr>
        <w:t xml:space="preserve"> </w:t>
      </w:r>
      <w:r w:rsidRPr="00BA701F">
        <w:rPr>
          <w:b/>
          <w:i/>
          <w:sz w:val="26"/>
          <w:szCs w:val="26"/>
        </w:rPr>
        <w:t xml:space="preserve">Сохранение и развитие народных художественных промыслов и ремесел (декоративно-прикладное творчество) </w:t>
      </w:r>
      <w:r w:rsidRPr="00BA701F">
        <w:rPr>
          <w:sz w:val="26"/>
          <w:szCs w:val="26"/>
        </w:rPr>
        <w:t xml:space="preserve">с объемом финансирования за счет средств местного бюджета на </w:t>
      </w:r>
      <w:r>
        <w:rPr>
          <w:sz w:val="26"/>
          <w:szCs w:val="26"/>
        </w:rPr>
        <w:t>2026</w:t>
      </w:r>
      <w:r w:rsidRPr="00BA701F">
        <w:rPr>
          <w:sz w:val="26"/>
          <w:szCs w:val="26"/>
        </w:rPr>
        <w:t xml:space="preserve"> - </w:t>
      </w:r>
      <w:r>
        <w:rPr>
          <w:sz w:val="26"/>
          <w:szCs w:val="26"/>
        </w:rPr>
        <w:t>2028</w:t>
      </w:r>
      <w:r w:rsidRPr="00BA701F">
        <w:rPr>
          <w:sz w:val="26"/>
          <w:szCs w:val="26"/>
        </w:rPr>
        <w:t xml:space="preserve"> годы в сумме </w:t>
      </w:r>
      <w:r w:rsidRPr="00260A72">
        <w:rPr>
          <w:b/>
          <w:sz w:val="26"/>
          <w:szCs w:val="26"/>
        </w:rPr>
        <w:t>1</w:t>
      </w:r>
      <w:r>
        <w:rPr>
          <w:b/>
          <w:sz w:val="26"/>
          <w:szCs w:val="26"/>
        </w:rPr>
        <w:t> 132,8</w:t>
      </w:r>
      <w:r w:rsidRPr="00BA701F">
        <w:rPr>
          <w:b/>
          <w:sz w:val="26"/>
          <w:szCs w:val="26"/>
        </w:rPr>
        <w:t xml:space="preserve"> тыс. рублей</w:t>
      </w:r>
      <w:r>
        <w:rPr>
          <w:b/>
          <w:sz w:val="26"/>
          <w:szCs w:val="26"/>
        </w:rPr>
        <w:t>,</w:t>
      </w:r>
      <w:r w:rsidRPr="00BA701F">
        <w:rPr>
          <w:b/>
          <w:sz w:val="26"/>
          <w:szCs w:val="26"/>
        </w:rPr>
        <w:t xml:space="preserve"> </w:t>
      </w:r>
      <w:r w:rsidRPr="00BA701F">
        <w:rPr>
          <w:sz w:val="26"/>
          <w:szCs w:val="26"/>
        </w:rPr>
        <w:t xml:space="preserve">по </w:t>
      </w:r>
      <w:r w:rsidRPr="00260A72">
        <w:rPr>
          <w:sz w:val="26"/>
          <w:szCs w:val="26"/>
        </w:rPr>
        <w:t>377,</w:t>
      </w:r>
      <w:r>
        <w:rPr>
          <w:sz w:val="26"/>
          <w:szCs w:val="26"/>
        </w:rPr>
        <w:t>6 тыс. </w:t>
      </w:r>
      <w:r w:rsidRPr="00BA701F">
        <w:rPr>
          <w:sz w:val="26"/>
          <w:szCs w:val="26"/>
        </w:rPr>
        <w:t>рублей ежегодно.</w:t>
      </w:r>
    </w:p>
    <w:p w14:paraId="332B1D86" w14:textId="77777777" w:rsidR="00032252" w:rsidRPr="00BA701F" w:rsidRDefault="00032252" w:rsidP="00032252">
      <w:pPr>
        <w:ind w:firstLine="709"/>
        <w:jc w:val="both"/>
        <w:rPr>
          <w:sz w:val="26"/>
          <w:szCs w:val="26"/>
        </w:rPr>
      </w:pPr>
      <w:r w:rsidRPr="00BA701F">
        <w:rPr>
          <w:sz w:val="26"/>
          <w:szCs w:val="26"/>
        </w:rPr>
        <w:t xml:space="preserve">Бюджетные ассигнования предусмотрены </w:t>
      </w:r>
      <w:r>
        <w:rPr>
          <w:sz w:val="26"/>
          <w:szCs w:val="26"/>
        </w:rPr>
        <w:t>на</w:t>
      </w:r>
      <w:r w:rsidRPr="00BA701F">
        <w:rPr>
          <w:sz w:val="26"/>
          <w:szCs w:val="26"/>
        </w:rPr>
        <w:t xml:space="preserve"> организаци</w:t>
      </w:r>
      <w:r>
        <w:rPr>
          <w:sz w:val="26"/>
          <w:szCs w:val="26"/>
        </w:rPr>
        <w:t>ю</w:t>
      </w:r>
      <w:r w:rsidRPr="00BA701F">
        <w:rPr>
          <w:sz w:val="26"/>
          <w:szCs w:val="26"/>
        </w:rPr>
        <w:t xml:space="preserve"> творческих фестивалей, выставок, конкурсов.</w:t>
      </w:r>
    </w:p>
    <w:p w14:paraId="18186158" w14:textId="77777777" w:rsidR="00032252" w:rsidRPr="00BA701F" w:rsidRDefault="00032252" w:rsidP="00032252">
      <w:pPr>
        <w:ind w:firstLine="708"/>
        <w:jc w:val="both"/>
        <w:rPr>
          <w:sz w:val="26"/>
          <w:szCs w:val="26"/>
        </w:rPr>
      </w:pPr>
      <w:r w:rsidRPr="00BA701F">
        <w:rPr>
          <w:sz w:val="26"/>
          <w:szCs w:val="26"/>
        </w:rPr>
        <w:t xml:space="preserve">Реализация </w:t>
      </w:r>
      <w:r>
        <w:rPr>
          <w:sz w:val="26"/>
          <w:szCs w:val="26"/>
        </w:rPr>
        <w:t xml:space="preserve">мероприятия </w:t>
      </w:r>
      <w:r w:rsidRPr="00BA701F">
        <w:rPr>
          <w:sz w:val="26"/>
          <w:szCs w:val="26"/>
        </w:rPr>
        <w:t xml:space="preserve">осуществляется МБУК «Городской центр культуры» в соответствии с </w:t>
      </w:r>
      <w:r w:rsidRPr="00BA701F">
        <w:rPr>
          <w:i/>
          <w:sz w:val="26"/>
          <w:szCs w:val="26"/>
        </w:rPr>
        <w:t>муниципальным заданием</w:t>
      </w:r>
      <w:r w:rsidRPr="00BA701F">
        <w:rPr>
          <w:sz w:val="26"/>
          <w:szCs w:val="26"/>
        </w:rPr>
        <w:t>.</w:t>
      </w:r>
    </w:p>
    <w:p w14:paraId="7A5B2144" w14:textId="77777777" w:rsidR="00032252" w:rsidRPr="00BA701F" w:rsidRDefault="00032252" w:rsidP="00032252">
      <w:pPr>
        <w:spacing w:before="120"/>
        <w:ind w:firstLine="709"/>
        <w:jc w:val="both"/>
        <w:rPr>
          <w:sz w:val="26"/>
          <w:szCs w:val="26"/>
        </w:rPr>
      </w:pPr>
      <w:r w:rsidRPr="00BA701F">
        <w:rPr>
          <w:b/>
          <w:sz w:val="26"/>
          <w:szCs w:val="26"/>
        </w:rPr>
        <w:t>2.</w:t>
      </w:r>
      <w:r w:rsidRPr="00BA701F">
        <w:rPr>
          <w:sz w:val="26"/>
          <w:szCs w:val="26"/>
        </w:rPr>
        <w:t xml:space="preserve"> </w:t>
      </w:r>
      <w:r w:rsidRPr="00BA701F">
        <w:rPr>
          <w:b/>
          <w:i/>
          <w:sz w:val="26"/>
          <w:szCs w:val="26"/>
        </w:rPr>
        <w:t>Организация деятельности культурно-досуговых учреждений и кинотеатра</w:t>
      </w:r>
      <w:r w:rsidRPr="00BA701F">
        <w:rPr>
          <w:sz w:val="26"/>
          <w:szCs w:val="26"/>
        </w:rPr>
        <w:t xml:space="preserve"> с объемом финансирования за счет средств местного бюджета </w:t>
      </w:r>
      <w:r>
        <w:rPr>
          <w:sz w:val="26"/>
          <w:szCs w:val="26"/>
        </w:rPr>
        <w:t xml:space="preserve">на 2026-2028 годы в сумме </w:t>
      </w:r>
      <w:r>
        <w:rPr>
          <w:b/>
          <w:sz w:val="26"/>
          <w:szCs w:val="26"/>
        </w:rPr>
        <w:t>1 </w:t>
      </w:r>
      <w:r w:rsidRPr="00260A72">
        <w:rPr>
          <w:b/>
          <w:sz w:val="26"/>
          <w:szCs w:val="26"/>
        </w:rPr>
        <w:t>0</w:t>
      </w:r>
      <w:r>
        <w:rPr>
          <w:b/>
          <w:sz w:val="26"/>
          <w:szCs w:val="26"/>
        </w:rPr>
        <w:t xml:space="preserve">89 926,1 </w:t>
      </w:r>
      <w:r w:rsidRPr="00BA701F">
        <w:rPr>
          <w:b/>
          <w:sz w:val="26"/>
          <w:szCs w:val="26"/>
        </w:rPr>
        <w:t>тыс. рублей</w:t>
      </w:r>
      <w:r>
        <w:rPr>
          <w:b/>
          <w:sz w:val="26"/>
          <w:szCs w:val="26"/>
        </w:rPr>
        <w:t>,</w:t>
      </w:r>
      <w:r>
        <w:rPr>
          <w:sz w:val="26"/>
          <w:szCs w:val="26"/>
        </w:rPr>
        <w:t xml:space="preserve"> по 363 308,7 </w:t>
      </w:r>
      <w:r w:rsidRPr="00BA701F">
        <w:rPr>
          <w:sz w:val="26"/>
          <w:szCs w:val="26"/>
        </w:rPr>
        <w:t>тыс. рублей</w:t>
      </w:r>
      <w:r>
        <w:rPr>
          <w:sz w:val="26"/>
          <w:szCs w:val="26"/>
        </w:rPr>
        <w:t xml:space="preserve"> ежегодно.</w:t>
      </w:r>
    </w:p>
    <w:p w14:paraId="151825AB" w14:textId="77777777" w:rsidR="00032252" w:rsidRPr="00BA701F" w:rsidRDefault="00032252" w:rsidP="00032252">
      <w:pPr>
        <w:ind w:firstLine="708"/>
        <w:jc w:val="both"/>
        <w:rPr>
          <w:sz w:val="26"/>
          <w:szCs w:val="26"/>
        </w:rPr>
      </w:pPr>
      <w:r w:rsidRPr="00BA701F">
        <w:rPr>
          <w:sz w:val="26"/>
          <w:szCs w:val="26"/>
        </w:rPr>
        <w:t xml:space="preserve">Бюджетные ассигнования предусмотрены </w:t>
      </w:r>
      <w:r>
        <w:rPr>
          <w:sz w:val="26"/>
          <w:szCs w:val="26"/>
        </w:rPr>
        <w:t>на</w:t>
      </w:r>
      <w:r w:rsidRPr="00BA701F">
        <w:rPr>
          <w:sz w:val="26"/>
          <w:szCs w:val="26"/>
        </w:rPr>
        <w:t xml:space="preserve"> организаци</w:t>
      </w:r>
      <w:r>
        <w:rPr>
          <w:sz w:val="26"/>
          <w:szCs w:val="26"/>
        </w:rPr>
        <w:t>ю</w:t>
      </w:r>
      <w:r w:rsidRPr="00BA701F">
        <w:rPr>
          <w:sz w:val="26"/>
          <w:szCs w:val="26"/>
        </w:rPr>
        <w:t xml:space="preserve"> культурного досуга </w:t>
      </w:r>
      <w:r>
        <w:rPr>
          <w:sz w:val="26"/>
          <w:szCs w:val="26"/>
        </w:rPr>
        <w:t>для всех категорий населения</w:t>
      </w:r>
      <w:r w:rsidRPr="00BA701F">
        <w:rPr>
          <w:sz w:val="26"/>
          <w:szCs w:val="26"/>
        </w:rPr>
        <w:t>, формирования, учета и сохранения фильмофонда, организации деятельности клубных формирований и формирований самодеятельного народного творчества, организации и проведения культурно-массовых мероприятий.</w:t>
      </w:r>
    </w:p>
    <w:p w14:paraId="5A69BD41" w14:textId="77777777" w:rsidR="00032252" w:rsidRPr="008A56A4" w:rsidRDefault="00032252" w:rsidP="00032252">
      <w:pPr>
        <w:ind w:firstLine="709"/>
        <w:jc w:val="both"/>
        <w:rPr>
          <w:sz w:val="26"/>
          <w:szCs w:val="26"/>
        </w:rPr>
      </w:pPr>
      <w:r w:rsidRPr="008A56A4">
        <w:rPr>
          <w:sz w:val="26"/>
          <w:szCs w:val="26"/>
        </w:rPr>
        <w:t>Реализация мероприятия в 202</w:t>
      </w:r>
      <w:r>
        <w:rPr>
          <w:sz w:val="26"/>
          <w:szCs w:val="26"/>
        </w:rPr>
        <w:t>6</w:t>
      </w:r>
      <w:r w:rsidRPr="008A56A4">
        <w:rPr>
          <w:sz w:val="26"/>
          <w:szCs w:val="26"/>
        </w:rPr>
        <w:t>-202</w:t>
      </w:r>
      <w:r>
        <w:rPr>
          <w:sz w:val="26"/>
          <w:szCs w:val="26"/>
        </w:rPr>
        <w:t>8</w:t>
      </w:r>
      <w:r w:rsidRPr="008A56A4">
        <w:rPr>
          <w:sz w:val="26"/>
          <w:szCs w:val="26"/>
        </w:rPr>
        <w:t xml:space="preserve"> годах осуществляется </w:t>
      </w:r>
      <w:r>
        <w:rPr>
          <w:sz w:val="26"/>
          <w:szCs w:val="26"/>
        </w:rPr>
        <w:t>3</w:t>
      </w:r>
      <w:r w:rsidRPr="008A56A4">
        <w:rPr>
          <w:sz w:val="26"/>
          <w:szCs w:val="26"/>
        </w:rPr>
        <w:t>-мя муниципальными бюджетными учреждениями культуры</w:t>
      </w:r>
      <w:r>
        <w:rPr>
          <w:sz w:val="26"/>
          <w:szCs w:val="26"/>
        </w:rPr>
        <w:t xml:space="preserve"> и кинокомплексом</w:t>
      </w:r>
      <w:r w:rsidRPr="008A56A4">
        <w:rPr>
          <w:sz w:val="26"/>
          <w:szCs w:val="26"/>
        </w:rPr>
        <w:t xml:space="preserve"> в соответствии с </w:t>
      </w:r>
      <w:r w:rsidRPr="008A56A4">
        <w:rPr>
          <w:i/>
          <w:sz w:val="26"/>
          <w:szCs w:val="26"/>
        </w:rPr>
        <w:t xml:space="preserve">муниципальным заданием </w:t>
      </w:r>
      <w:r w:rsidRPr="008A56A4">
        <w:rPr>
          <w:sz w:val="26"/>
          <w:szCs w:val="26"/>
        </w:rPr>
        <w:t xml:space="preserve">с объемом финансирования – </w:t>
      </w:r>
      <w:r>
        <w:rPr>
          <w:sz w:val="26"/>
          <w:szCs w:val="26"/>
        </w:rPr>
        <w:t>363 195,8 тыс. </w:t>
      </w:r>
      <w:r w:rsidRPr="00C803C6">
        <w:rPr>
          <w:sz w:val="26"/>
          <w:szCs w:val="26"/>
        </w:rPr>
        <w:t>рублей</w:t>
      </w:r>
      <w:r>
        <w:rPr>
          <w:sz w:val="26"/>
          <w:szCs w:val="26"/>
        </w:rPr>
        <w:t xml:space="preserve"> ежегодно</w:t>
      </w:r>
      <w:r w:rsidRPr="008A56A4">
        <w:rPr>
          <w:sz w:val="26"/>
          <w:szCs w:val="26"/>
        </w:rPr>
        <w:t>, а также в рамках предоставленн</w:t>
      </w:r>
      <w:r>
        <w:rPr>
          <w:sz w:val="26"/>
          <w:szCs w:val="26"/>
        </w:rPr>
        <w:t>ой</w:t>
      </w:r>
      <w:r w:rsidRPr="008A56A4">
        <w:rPr>
          <w:sz w:val="26"/>
          <w:szCs w:val="26"/>
        </w:rPr>
        <w:t xml:space="preserve"> </w:t>
      </w:r>
      <w:r>
        <w:rPr>
          <w:sz w:val="26"/>
          <w:szCs w:val="26"/>
        </w:rPr>
        <w:t>1-му</w:t>
      </w:r>
      <w:r w:rsidRPr="008A56A4">
        <w:rPr>
          <w:sz w:val="26"/>
          <w:szCs w:val="26"/>
        </w:rPr>
        <w:t xml:space="preserve"> муниципальн</w:t>
      </w:r>
      <w:r>
        <w:rPr>
          <w:sz w:val="26"/>
          <w:szCs w:val="26"/>
        </w:rPr>
        <w:t>ому</w:t>
      </w:r>
      <w:r w:rsidRPr="008A56A4">
        <w:rPr>
          <w:sz w:val="26"/>
          <w:szCs w:val="26"/>
        </w:rPr>
        <w:t xml:space="preserve"> бюджетн</w:t>
      </w:r>
      <w:r>
        <w:rPr>
          <w:sz w:val="26"/>
          <w:szCs w:val="26"/>
        </w:rPr>
        <w:t>ому</w:t>
      </w:r>
      <w:r w:rsidRPr="008A56A4">
        <w:rPr>
          <w:sz w:val="26"/>
          <w:szCs w:val="26"/>
        </w:rPr>
        <w:t xml:space="preserve"> учреждени</w:t>
      </w:r>
      <w:r>
        <w:rPr>
          <w:sz w:val="26"/>
          <w:szCs w:val="26"/>
        </w:rPr>
        <w:t>ю</w:t>
      </w:r>
      <w:r w:rsidRPr="008A56A4">
        <w:rPr>
          <w:sz w:val="26"/>
          <w:szCs w:val="26"/>
        </w:rPr>
        <w:t xml:space="preserve"> культуры </w:t>
      </w:r>
      <w:r w:rsidRPr="008A56A4">
        <w:rPr>
          <w:i/>
          <w:sz w:val="26"/>
          <w:szCs w:val="26"/>
        </w:rPr>
        <w:t>субсиди</w:t>
      </w:r>
      <w:r>
        <w:rPr>
          <w:i/>
          <w:sz w:val="26"/>
          <w:szCs w:val="26"/>
        </w:rPr>
        <w:t>и</w:t>
      </w:r>
      <w:r w:rsidRPr="008A56A4">
        <w:rPr>
          <w:i/>
          <w:sz w:val="26"/>
          <w:szCs w:val="26"/>
        </w:rPr>
        <w:t xml:space="preserve"> на иные цели </w:t>
      </w:r>
      <w:r w:rsidRPr="008A56A4">
        <w:rPr>
          <w:sz w:val="26"/>
          <w:szCs w:val="26"/>
        </w:rPr>
        <w:t xml:space="preserve">с объемом финансирования – </w:t>
      </w:r>
      <w:r>
        <w:rPr>
          <w:sz w:val="26"/>
          <w:szCs w:val="26"/>
        </w:rPr>
        <w:t>112,9</w:t>
      </w:r>
      <w:r w:rsidRPr="008A56A4">
        <w:rPr>
          <w:sz w:val="26"/>
          <w:szCs w:val="26"/>
        </w:rPr>
        <w:t xml:space="preserve"> тыс. рублей</w:t>
      </w:r>
      <w:r>
        <w:rPr>
          <w:sz w:val="26"/>
          <w:szCs w:val="26"/>
        </w:rPr>
        <w:t xml:space="preserve"> ежегодно</w:t>
      </w:r>
      <w:r w:rsidRPr="008A56A4">
        <w:rPr>
          <w:sz w:val="26"/>
          <w:szCs w:val="26"/>
        </w:rPr>
        <w:t xml:space="preserve">. </w:t>
      </w:r>
    </w:p>
    <w:p w14:paraId="258E3FEE" w14:textId="77777777" w:rsidR="00032252" w:rsidRPr="00BA701F" w:rsidRDefault="00032252" w:rsidP="00032252">
      <w:pPr>
        <w:spacing w:before="120" w:after="60"/>
        <w:jc w:val="center"/>
        <w:rPr>
          <w:b/>
          <w:sz w:val="26"/>
          <w:szCs w:val="26"/>
        </w:rPr>
      </w:pPr>
      <w:r w:rsidRPr="00BA701F">
        <w:rPr>
          <w:b/>
          <w:sz w:val="26"/>
          <w:szCs w:val="26"/>
        </w:rPr>
        <w:t>Подпрограмма 3. «Развитие дополнительного образования в области культуры»</w:t>
      </w:r>
    </w:p>
    <w:p w14:paraId="5D3754B7" w14:textId="08D9FBC9" w:rsidR="00032252" w:rsidRDefault="00032252" w:rsidP="00032252">
      <w:pPr>
        <w:spacing w:before="60" w:after="60"/>
        <w:ind w:firstLine="708"/>
        <w:jc w:val="both"/>
        <w:rPr>
          <w:sz w:val="26"/>
          <w:szCs w:val="26"/>
        </w:rPr>
      </w:pPr>
      <w:r w:rsidRPr="00BA701F">
        <w:rPr>
          <w:sz w:val="26"/>
          <w:szCs w:val="26"/>
        </w:rPr>
        <w:t>В рамках Подпрограммы за счет средств местного бюджета реализуется мероприятие «</w:t>
      </w:r>
      <w:r w:rsidRPr="00BA701F">
        <w:rPr>
          <w:b/>
          <w:i/>
          <w:sz w:val="26"/>
          <w:szCs w:val="26"/>
        </w:rPr>
        <w:t xml:space="preserve">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 </w:t>
      </w:r>
      <w:r w:rsidRPr="00BA701F">
        <w:rPr>
          <w:sz w:val="26"/>
          <w:szCs w:val="26"/>
        </w:rPr>
        <w:t>с общим объемом финансирования</w:t>
      </w:r>
      <w:r>
        <w:rPr>
          <w:sz w:val="26"/>
          <w:szCs w:val="26"/>
        </w:rPr>
        <w:t xml:space="preserve"> за счет средств местного бюджета</w:t>
      </w:r>
      <w:r w:rsidRPr="00BA701F">
        <w:rPr>
          <w:sz w:val="26"/>
          <w:szCs w:val="26"/>
        </w:rPr>
        <w:t xml:space="preserve"> </w:t>
      </w:r>
      <w:r>
        <w:rPr>
          <w:b/>
          <w:sz w:val="26"/>
          <w:szCs w:val="26"/>
        </w:rPr>
        <w:t>2 050 204,2</w:t>
      </w:r>
      <w:r w:rsidRPr="00BA701F">
        <w:rPr>
          <w:b/>
          <w:sz w:val="26"/>
          <w:szCs w:val="26"/>
        </w:rPr>
        <w:t xml:space="preserve"> тыс. рублей</w:t>
      </w:r>
      <w:r w:rsidRPr="00BA701F">
        <w:rPr>
          <w:sz w:val="26"/>
          <w:szCs w:val="26"/>
        </w:rPr>
        <w:t>, в том числе по годам:</w:t>
      </w:r>
    </w:p>
    <w:p w14:paraId="2D9D04CB" w14:textId="0F1A0DD0" w:rsidR="00EE5065" w:rsidRDefault="00EE5065" w:rsidP="00032252">
      <w:pPr>
        <w:spacing w:before="60" w:after="60"/>
        <w:ind w:firstLine="708"/>
        <w:jc w:val="both"/>
        <w:rPr>
          <w:sz w:val="26"/>
          <w:szCs w:val="26"/>
        </w:rPr>
      </w:pPr>
    </w:p>
    <w:p w14:paraId="75909F4E" w14:textId="760E84AC" w:rsidR="00EE5065" w:rsidRDefault="00EE5065" w:rsidP="00032252">
      <w:pPr>
        <w:spacing w:before="60" w:after="60"/>
        <w:ind w:firstLine="708"/>
        <w:jc w:val="both"/>
        <w:rPr>
          <w:sz w:val="26"/>
          <w:szCs w:val="26"/>
        </w:rPr>
      </w:pPr>
    </w:p>
    <w:p w14:paraId="2604A542" w14:textId="354C1487" w:rsidR="00EE5065" w:rsidRDefault="00EE5065" w:rsidP="00032252">
      <w:pPr>
        <w:spacing w:before="60" w:after="60"/>
        <w:ind w:firstLine="708"/>
        <w:jc w:val="both"/>
        <w:rPr>
          <w:sz w:val="26"/>
          <w:szCs w:val="26"/>
        </w:rPr>
      </w:pPr>
    </w:p>
    <w:p w14:paraId="42BC610D" w14:textId="77777777" w:rsidR="00EE5065" w:rsidRPr="00BA701F" w:rsidRDefault="00EE5065" w:rsidP="00032252">
      <w:pPr>
        <w:spacing w:before="60" w:after="60"/>
        <w:ind w:firstLine="708"/>
        <w:jc w:val="both"/>
        <w:rPr>
          <w:sz w:val="26"/>
          <w:szCs w:val="26"/>
        </w:rPr>
      </w:pPr>
    </w:p>
    <w:p w14:paraId="2EB9E6B8" w14:textId="402FFFBA" w:rsidR="00032252" w:rsidRPr="00063595" w:rsidRDefault="00032252" w:rsidP="00032252">
      <w:pPr>
        <w:ind w:firstLine="709"/>
        <w:jc w:val="right"/>
        <w:rPr>
          <w:sz w:val="22"/>
          <w:szCs w:val="22"/>
        </w:rPr>
      </w:pPr>
      <w:r w:rsidRPr="00063595">
        <w:rPr>
          <w:sz w:val="22"/>
          <w:szCs w:val="22"/>
        </w:rPr>
        <w:lastRenderedPageBreak/>
        <w:t xml:space="preserve">Таблица </w:t>
      </w:r>
      <w:r w:rsidR="00063595" w:rsidRPr="00063595">
        <w:rPr>
          <w:sz w:val="22"/>
          <w:szCs w:val="22"/>
        </w:rPr>
        <w:t>60</w:t>
      </w:r>
    </w:p>
    <w:p w14:paraId="2CD4EC73" w14:textId="77777777" w:rsidR="00032252" w:rsidRPr="000C3604" w:rsidRDefault="00032252" w:rsidP="00032252">
      <w:pPr>
        <w:ind w:firstLine="709"/>
        <w:jc w:val="right"/>
        <w:rPr>
          <w:sz w:val="22"/>
          <w:szCs w:val="22"/>
        </w:rPr>
      </w:pPr>
      <w:r w:rsidRPr="000C3604">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768"/>
        <w:gridCol w:w="1698"/>
        <w:gridCol w:w="1698"/>
        <w:gridCol w:w="1695"/>
      </w:tblGrid>
      <w:tr w:rsidR="00032252" w:rsidRPr="00063595" w14:paraId="732425EE" w14:textId="77777777" w:rsidTr="0094129B">
        <w:trPr>
          <w:trHeight w:val="436"/>
          <w:tblHeader/>
        </w:trPr>
        <w:tc>
          <w:tcPr>
            <w:tcW w:w="316" w:type="pct"/>
            <w:vAlign w:val="center"/>
          </w:tcPr>
          <w:p w14:paraId="7F7FB5D0" w14:textId="77777777" w:rsidR="00032252" w:rsidRPr="00063595" w:rsidRDefault="00032252" w:rsidP="0094129B">
            <w:pPr>
              <w:jc w:val="center"/>
              <w:rPr>
                <w:b/>
              </w:rPr>
            </w:pPr>
            <w:r w:rsidRPr="00063595">
              <w:rPr>
                <w:b/>
              </w:rPr>
              <w:t>№ п/п</w:t>
            </w:r>
          </w:p>
        </w:tc>
        <w:tc>
          <w:tcPr>
            <w:tcW w:w="1992" w:type="pct"/>
            <w:shd w:val="clear" w:color="auto" w:fill="auto"/>
            <w:vAlign w:val="center"/>
            <w:hideMark/>
          </w:tcPr>
          <w:p w14:paraId="616EFC0C" w14:textId="128D6229" w:rsidR="00032252" w:rsidRPr="00063595" w:rsidRDefault="00032252" w:rsidP="0094129B">
            <w:pPr>
              <w:jc w:val="center"/>
              <w:rPr>
                <w:b/>
              </w:rPr>
            </w:pPr>
            <w:r w:rsidRPr="00063595">
              <w:rPr>
                <w:b/>
              </w:rPr>
              <w:t xml:space="preserve">Наименование </w:t>
            </w:r>
            <w:r w:rsidR="005A5A77" w:rsidRPr="00063595">
              <w:rPr>
                <w:b/>
              </w:rPr>
              <w:t>ГРБС</w:t>
            </w:r>
          </w:p>
        </w:tc>
        <w:tc>
          <w:tcPr>
            <w:tcW w:w="898" w:type="pct"/>
            <w:shd w:val="clear" w:color="auto" w:fill="auto"/>
            <w:vAlign w:val="center"/>
            <w:hideMark/>
          </w:tcPr>
          <w:p w14:paraId="79C85290" w14:textId="77777777" w:rsidR="00032252" w:rsidRPr="00063595" w:rsidRDefault="00032252" w:rsidP="0094129B">
            <w:pPr>
              <w:jc w:val="center"/>
              <w:rPr>
                <w:b/>
              </w:rPr>
            </w:pPr>
            <w:r w:rsidRPr="00063595">
              <w:rPr>
                <w:b/>
              </w:rPr>
              <w:t>2026 год</w:t>
            </w:r>
          </w:p>
        </w:tc>
        <w:tc>
          <w:tcPr>
            <w:tcW w:w="898" w:type="pct"/>
            <w:shd w:val="clear" w:color="auto" w:fill="auto"/>
            <w:vAlign w:val="center"/>
            <w:hideMark/>
          </w:tcPr>
          <w:p w14:paraId="15146855" w14:textId="77777777" w:rsidR="00032252" w:rsidRPr="00063595" w:rsidRDefault="00032252" w:rsidP="0094129B">
            <w:pPr>
              <w:jc w:val="center"/>
              <w:rPr>
                <w:b/>
              </w:rPr>
            </w:pPr>
            <w:r w:rsidRPr="00063595">
              <w:rPr>
                <w:b/>
              </w:rPr>
              <w:t>2027 год</w:t>
            </w:r>
          </w:p>
        </w:tc>
        <w:tc>
          <w:tcPr>
            <w:tcW w:w="896" w:type="pct"/>
            <w:shd w:val="clear" w:color="auto" w:fill="auto"/>
            <w:vAlign w:val="center"/>
            <w:hideMark/>
          </w:tcPr>
          <w:p w14:paraId="4AF34ED5" w14:textId="77777777" w:rsidR="00032252" w:rsidRPr="00063595" w:rsidRDefault="00032252" w:rsidP="0094129B">
            <w:pPr>
              <w:jc w:val="center"/>
              <w:rPr>
                <w:b/>
              </w:rPr>
            </w:pPr>
            <w:r w:rsidRPr="00063595">
              <w:rPr>
                <w:b/>
              </w:rPr>
              <w:t>2028 год</w:t>
            </w:r>
          </w:p>
        </w:tc>
      </w:tr>
      <w:tr w:rsidR="00032252" w:rsidRPr="00063595" w14:paraId="4BC75E2C" w14:textId="77777777" w:rsidTr="0094129B">
        <w:trPr>
          <w:trHeight w:val="530"/>
        </w:trPr>
        <w:tc>
          <w:tcPr>
            <w:tcW w:w="316" w:type="pct"/>
            <w:vAlign w:val="center"/>
          </w:tcPr>
          <w:p w14:paraId="4CD01286" w14:textId="77777777" w:rsidR="00032252" w:rsidRPr="00063595" w:rsidRDefault="00032252" w:rsidP="0094129B">
            <w:pPr>
              <w:jc w:val="both"/>
            </w:pPr>
            <w:r w:rsidRPr="00063595">
              <w:t>1.</w:t>
            </w:r>
          </w:p>
        </w:tc>
        <w:tc>
          <w:tcPr>
            <w:tcW w:w="1992" w:type="pct"/>
            <w:shd w:val="clear" w:color="auto" w:fill="auto"/>
            <w:vAlign w:val="center"/>
            <w:hideMark/>
          </w:tcPr>
          <w:p w14:paraId="65636A48" w14:textId="77777777" w:rsidR="00032252" w:rsidRPr="00063595" w:rsidRDefault="00032252" w:rsidP="0094129B">
            <w:pPr>
              <w:jc w:val="both"/>
            </w:pPr>
            <w:r w:rsidRPr="00063595">
              <w:t>Управление по делам культуры и искусства Администрации города Норильска</w:t>
            </w:r>
          </w:p>
        </w:tc>
        <w:tc>
          <w:tcPr>
            <w:tcW w:w="898" w:type="pct"/>
            <w:shd w:val="clear" w:color="auto" w:fill="auto"/>
            <w:vAlign w:val="center"/>
          </w:tcPr>
          <w:p w14:paraId="31F13090" w14:textId="77777777" w:rsidR="00032252" w:rsidRPr="00063595" w:rsidRDefault="00032252" w:rsidP="0094129B">
            <w:pPr>
              <w:jc w:val="center"/>
            </w:pPr>
            <w:r w:rsidRPr="00063595">
              <w:t>683 401,4</w:t>
            </w:r>
          </w:p>
        </w:tc>
        <w:tc>
          <w:tcPr>
            <w:tcW w:w="898" w:type="pct"/>
            <w:shd w:val="clear" w:color="auto" w:fill="auto"/>
            <w:vAlign w:val="center"/>
          </w:tcPr>
          <w:p w14:paraId="0CE0C714" w14:textId="77777777" w:rsidR="00032252" w:rsidRPr="00063595" w:rsidRDefault="00032252" w:rsidP="0094129B">
            <w:pPr>
              <w:jc w:val="center"/>
            </w:pPr>
            <w:r w:rsidRPr="00063595">
              <w:t>683 401,4</w:t>
            </w:r>
          </w:p>
        </w:tc>
        <w:tc>
          <w:tcPr>
            <w:tcW w:w="896" w:type="pct"/>
            <w:shd w:val="clear" w:color="auto" w:fill="auto"/>
            <w:vAlign w:val="center"/>
          </w:tcPr>
          <w:p w14:paraId="2641F7AD" w14:textId="77777777" w:rsidR="00032252" w:rsidRPr="00063595" w:rsidRDefault="00032252" w:rsidP="0094129B">
            <w:pPr>
              <w:jc w:val="center"/>
            </w:pPr>
            <w:r w:rsidRPr="00063595">
              <w:t>683 401,4</w:t>
            </w:r>
          </w:p>
        </w:tc>
      </w:tr>
    </w:tbl>
    <w:p w14:paraId="0530D324" w14:textId="77777777" w:rsidR="00535213" w:rsidRDefault="00535213" w:rsidP="00032252">
      <w:pPr>
        <w:ind w:firstLine="709"/>
        <w:jc w:val="both"/>
        <w:rPr>
          <w:sz w:val="26"/>
          <w:szCs w:val="26"/>
        </w:rPr>
      </w:pPr>
    </w:p>
    <w:p w14:paraId="3A748BE9" w14:textId="48C33E10" w:rsidR="00032252" w:rsidRPr="00BA701F" w:rsidRDefault="00032252" w:rsidP="00032252">
      <w:pPr>
        <w:ind w:firstLine="709"/>
        <w:jc w:val="both"/>
        <w:rPr>
          <w:sz w:val="26"/>
          <w:szCs w:val="26"/>
        </w:rPr>
      </w:pPr>
      <w:r w:rsidRPr="00BA701F">
        <w:rPr>
          <w:sz w:val="26"/>
          <w:szCs w:val="26"/>
        </w:rPr>
        <w:t>Бюджетные ассигнования предусмотрены на реализацию дополнительных общеобразовательных предпрофессиональных и общеразвивающих программ.</w:t>
      </w:r>
    </w:p>
    <w:p w14:paraId="24283FE4" w14:textId="77777777" w:rsidR="00032252" w:rsidRPr="00BA701F" w:rsidRDefault="00032252" w:rsidP="00032252">
      <w:pPr>
        <w:ind w:firstLine="709"/>
        <w:jc w:val="both"/>
        <w:rPr>
          <w:i/>
          <w:sz w:val="26"/>
          <w:szCs w:val="26"/>
        </w:rPr>
      </w:pPr>
      <w:r>
        <w:rPr>
          <w:sz w:val="26"/>
          <w:szCs w:val="26"/>
        </w:rPr>
        <w:t>В р</w:t>
      </w:r>
      <w:r w:rsidRPr="00BA701F">
        <w:rPr>
          <w:sz w:val="26"/>
          <w:szCs w:val="26"/>
        </w:rPr>
        <w:t>еализаци</w:t>
      </w:r>
      <w:r>
        <w:rPr>
          <w:sz w:val="26"/>
          <w:szCs w:val="26"/>
        </w:rPr>
        <w:t>и мероприятия участвуют 6</w:t>
      </w:r>
      <w:r w:rsidRPr="00BA701F">
        <w:rPr>
          <w:sz w:val="26"/>
          <w:szCs w:val="26"/>
        </w:rPr>
        <w:t xml:space="preserve"> муниципальны</w:t>
      </w:r>
      <w:r>
        <w:rPr>
          <w:sz w:val="26"/>
          <w:szCs w:val="26"/>
        </w:rPr>
        <w:t>х</w:t>
      </w:r>
      <w:r w:rsidRPr="00BA701F">
        <w:rPr>
          <w:sz w:val="26"/>
          <w:szCs w:val="26"/>
        </w:rPr>
        <w:t xml:space="preserve"> бюджетны</w:t>
      </w:r>
      <w:r>
        <w:rPr>
          <w:sz w:val="26"/>
          <w:szCs w:val="26"/>
        </w:rPr>
        <w:t>х</w:t>
      </w:r>
      <w:r w:rsidRPr="00BA701F">
        <w:rPr>
          <w:sz w:val="26"/>
          <w:szCs w:val="26"/>
        </w:rPr>
        <w:t xml:space="preserve"> учреждени</w:t>
      </w:r>
      <w:r>
        <w:rPr>
          <w:sz w:val="26"/>
          <w:szCs w:val="26"/>
        </w:rPr>
        <w:t>й</w:t>
      </w:r>
      <w:r w:rsidRPr="00BA701F">
        <w:rPr>
          <w:sz w:val="26"/>
          <w:szCs w:val="26"/>
        </w:rPr>
        <w:t xml:space="preserve"> дополнительного образования</w:t>
      </w:r>
      <w:r>
        <w:rPr>
          <w:sz w:val="26"/>
          <w:szCs w:val="26"/>
        </w:rPr>
        <w:t>, финансирование осуществляется</w:t>
      </w:r>
      <w:r w:rsidRPr="00BA701F">
        <w:rPr>
          <w:sz w:val="26"/>
          <w:szCs w:val="26"/>
        </w:rPr>
        <w:t xml:space="preserve"> в соответствии с </w:t>
      </w:r>
      <w:r w:rsidRPr="00BA701F">
        <w:rPr>
          <w:i/>
          <w:sz w:val="26"/>
          <w:szCs w:val="26"/>
        </w:rPr>
        <w:t>муниципальным заданием.</w:t>
      </w:r>
    </w:p>
    <w:p w14:paraId="3727C3ED" w14:textId="77777777" w:rsidR="00032252" w:rsidRDefault="00032252" w:rsidP="00032252">
      <w:pPr>
        <w:ind w:firstLine="709"/>
        <w:jc w:val="center"/>
        <w:rPr>
          <w:b/>
          <w:sz w:val="26"/>
          <w:szCs w:val="26"/>
        </w:rPr>
      </w:pPr>
    </w:p>
    <w:p w14:paraId="0B943A7C" w14:textId="77777777" w:rsidR="00032252" w:rsidRPr="006922F7" w:rsidRDefault="00032252" w:rsidP="00032252">
      <w:pPr>
        <w:ind w:firstLine="709"/>
        <w:jc w:val="center"/>
        <w:rPr>
          <w:b/>
          <w:sz w:val="26"/>
          <w:szCs w:val="26"/>
        </w:rPr>
      </w:pPr>
      <w:r w:rsidRPr="006922F7">
        <w:rPr>
          <w:b/>
          <w:sz w:val="26"/>
          <w:szCs w:val="26"/>
        </w:rPr>
        <w:t>Подпрограмма 4. «Обеспечение условий реализации программы и прочие мероприятия»</w:t>
      </w:r>
    </w:p>
    <w:p w14:paraId="5094634A" w14:textId="77777777" w:rsidR="00032252" w:rsidRPr="006922F7" w:rsidRDefault="00032252" w:rsidP="00032252">
      <w:pPr>
        <w:spacing w:before="60" w:after="60"/>
        <w:ind w:firstLine="708"/>
        <w:jc w:val="both"/>
        <w:rPr>
          <w:sz w:val="26"/>
          <w:szCs w:val="26"/>
        </w:rPr>
      </w:pPr>
      <w:r w:rsidRPr="006922F7">
        <w:rPr>
          <w:sz w:val="26"/>
          <w:szCs w:val="26"/>
        </w:rPr>
        <w:t>Реализация подпрограммы осуществляется следующими участниками:</w:t>
      </w:r>
    </w:p>
    <w:p w14:paraId="21B5DB71" w14:textId="77777777" w:rsidR="00063595" w:rsidRDefault="00063595" w:rsidP="00032252">
      <w:pPr>
        <w:ind w:firstLine="709"/>
        <w:jc w:val="right"/>
        <w:rPr>
          <w:sz w:val="22"/>
          <w:szCs w:val="22"/>
        </w:rPr>
      </w:pPr>
    </w:p>
    <w:p w14:paraId="67B1E938" w14:textId="6897C6E3" w:rsidR="00032252" w:rsidRPr="00063595" w:rsidRDefault="00032252" w:rsidP="00032252">
      <w:pPr>
        <w:ind w:firstLine="709"/>
        <w:jc w:val="right"/>
        <w:rPr>
          <w:sz w:val="22"/>
          <w:szCs w:val="22"/>
        </w:rPr>
      </w:pPr>
      <w:r w:rsidRPr="00063595">
        <w:rPr>
          <w:sz w:val="22"/>
          <w:szCs w:val="22"/>
        </w:rPr>
        <w:t>Таблица 6</w:t>
      </w:r>
      <w:r w:rsidR="00063595" w:rsidRPr="00063595">
        <w:rPr>
          <w:sz w:val="22"/>
          <w:szCs w:val="22"/>
        </w:rPr>
        <w:t>1</w:t>
      </w:r>
    </w:p>
    <w:p w14:paraId="2F4CF34B" w14:textId="77777777" w:rsidR="00032252" w:rsidRPr="006922F7" w:rsidRDefault="00032252" w:rsidP="00032252">
      <w:pPr>
        <w:ind w:firstLine="709"/>
        <w:jc w:val="right"/>
        <w:rPr>
          <w:szCs w:val="22"/>
        </w:rPr>
      </w:pPr>
      <w:r w:rsidRPr="00063595">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3768"/>
        <w:gridCol w:w="1727"/>
        <w:gridCol w:w="1678"/>
        <w:gridCol w:w="1689"/>
      </w:tblGrid>
      <w:tr w:rsidR="00032252" w:rsidRPr="00063595" w14:paraId="1CC3C90C" w14:textId="77777777" w:rsidTr="0094129B">
        <w:trPr>
          <w:trHeight w:val="436"/>
          <w:tblHeader/>
        </w:trPr>
        <w:tc>
          <w:tcPr>
            <w:tcW w:w="315" w:type="pct"/>
            <w:vAlign w:val="center"/>
          </w:tcPr>
          <w:p w14:paraId="361E57F1" w14:textId="77777777" w:rsidR="00032252" w:rsidRPr="00063595" w:rsidRDefault="00032252" w:rsidP="0094129B">
            <w:pPr>
              <w:jc w:val="center"/>
              <w:rPr>
                <w:b/>
              </w:rPr>
            </w:pPr>
            <w:r w:rsidRPr="00063595">
              <w:rPr>
                <w:b/>
              </w:rPr>
              <w:t>№ п/п</w:t>
            </w:r>
          </w:p>
        </w:tc>
        <w:tc>
          <w:tcPr>
            <w:tcW w:w="1992" w:type="pct"/>
            <w:shd w:val="clear" w:color="auto" w:fill="auto"/>
            <w:vAlign w:val="center"/>
            <w:hideMark/>
          </w:tcPr>
          <w:p w14:paraId="45208E45" w14:textId="109DE47B" w:rsidR="00032252" w:rsidRPr="00063595" w:rsidRDefault="00032252" w:rsidP="0094129B">
            <w:pPr>
              <w:jc w:val="center"/>
              <w:rPr>
                <w:b/>
              </w:rPr>
            </w:pPr>
            <w:r w:rsidRPr="00063595">
              <w:rPr>
                <w:b/>
              </w:rPr>
              <w:t xml:space="preserve">Наименование </w:t>
            </w:r>
            <w:r w:rsidR="005A5A77" w:rsidRPr="00063595">
              <w:rPr>
                <w:b/>
              </w:rPr>
              <w:t>ГРБС</w:t>
            </w:r>
          </w:p>
        </w:tc>
        <w:tc>
          <w:tcPr>
            <w:tcW w:w="913" w:type="pct"/>
            <w:shd w:val="clear" w:color="auto" w:fill="auto"/>
            <w:vAlign w:val="center"/>
            <w:hideMark/>
          </w:tcPr>
          <w:p w14:paraId="0CFEBF1E" w14:textId="77777777" w:rsidR="00032252" w:rsidRPr="00063595" w:rsidRDefault="00032252" w:rsidP="0094129B">
            <w:pPr>
              <w:jc w:val="center"/>
              <w:rPr>
                <w:b/>
              </w:rPr>
            </w:pPr>
            <w:r w:rsidRPr="00063595">
              <w:rPr>
                <w:b/>
              </w:rPr>
              <w:t>2026 год</w:t>
            </w:r>
          </w:p>
        </w:tc>
        <w:tc>
          <w:tcPr>
            <w:tcW w:w="887" w:type="pct"/>
            <w:shd w:val="clear" w:color="auto" w:fill="auto"/>
            <w:vAlign w:val="center"/>
            <w:hideMark/>
          </w:tcPr>
          <w:p w14:paraId="23F69168" w14:textId="77777777" w:rsidR="00032252" w:rsidRPr="00063595" w:rsidRDefault="00032252" w:rsidP="0094129B">
            <w:pPr>
              <w:jc w:val="center"/>
              <w:rPr>
                <w:b/>
              </w:rPr>
            </w:pPr>
            <w:r w:rsidRPr="00063595">
              <w:rPr>
                <w:b/>
              </w:rPr>
              <w:t>2027 год</w:t>
            </w:r>
          </w:p>
        </w:tc>
        <w:tc>
          <w:tcPr>
            <w:tcW w:w="893" w:type="pct"/>
            <w:shd w:val="clear" w:color="auto" w:fill="auto"/>
            <w:vAlign w:val="center"/>
            <w:hideMark/>
          </w:tcPr>
          <w:p w14:paraId="4534FC67" w14:textId="77777777" w:rsidR="00032252" w:rsidRPr="00063595" w:rsidRDefault="00032252" w:rsidP="0094129B">
            <w:pPr>
              <w:jc w:val="center"/>
              <w:rPr>
                <w:b/>
              </w:rPr>
            </w:pPr>
            <w:r w:rsidRPr="00063595">
              <w:rPr>
                <w:b/>
              </w:rPr>
              <w:t>2028 год</w:t>
            </w:r>
          </w:p>
        </w:tc>
      </w:tr>
      <w:tr w:rsidR="00032252" w:rsidRPr="00063595" w14:paraId="1D4C2284" w14:textId="77777777" w:rsidTr="0094129B">
        <w:trPr>
          <w:trHeight w:val="530"/>
        </w:trPr>
        <w:tc>
          <w:tcPr>
            <w:tcW w:w="315" w:type="pct"/>
            <w:vAlign w:val="center"/>
          </w:tcPr>
          <w:p w14:paraId="1E048BBB" w14:textId="77777777" w:rsidR="00032252" w:rsidRPr="00063595" w:rsidRDefault="00032252" w:rsidP="0094129B">
            <w:pPr>
              <w:jc w:val="both"/>
            </w:pPr>
            <w:r w:rsidRPr="00063595">
              <w:t>1.</w:t>
            </w:r>
          </w:p>
        </w:tc>
        <w:tc>
          <w:tcPr>
            <w:tcW w:w="1992" w:type="pct"/>
            <w:shd w:val="clear" w:color="auto" w:fill="auto"/>
            <w:vAlign w:val="center"/>
            <w:hideMark/>
          </w:tcPr>
          <w:p w14:paraId="2F714B84" w14:textId="77777777" w:rsidR="00032252" w:rsidRPr="00063595" w:rsidRDefault="00032252" w:rsidP="0094129B">
            <w:r w:rsidRPr="00063595">
              <w:t>Управление по делам культуры и искусства Администрации города Норильска</w:t>
            </w:r>
          </w:p>
        </w:tc>
        <w:tc>
          <w:tcPr>
            <w:tcW w:w="913" w:type="pct"/>
            <w:shd w:val="clear" w:color="auto" w:fill="auto"/>
            <w:vAlign w:val="center"/>
          </w:tcPr>
          <w:p w14:paraId="286AE4D7" w14:textId="77777777" w:rsidR="00032252" w:rsidRPr="00063595" w:rsidRDefault="00032252" w:rsidP="0094129B">
            <w:pPr>
              <w:jc w:val="center"/>
            </w:pPr>
            <w:r w:rsidRPr="00063595">
              <w:t>301 855,5</w:t>
            </w:r>
          </w:p>
        </w:tc>
        <w:tc>
          <w:tcPr>
            <w:tcW w:w="887" w:type="pct"/>
            <w:shd w:val="clear" w:color="auto" w:fill="auto"/>
            <w:vAlign w:val="center"/>
          </w:tcPr>
          <w:p w14:paraId="27D9D670" w14:textId="77777777" w:rsidR="00032252" w:rsidRPr="00063595" w:rsidRDefault="00032252" w:rsidP="0094129B">
            <w:pPr>
              <w:jc w:val="center"/>
            </w:pPr>
            <w:r w:rsidRPr="00063595">
              <w:t>296 771,9</w:t>
            </w:r>
          </w:p>
        </w:tc>
        <w:tc>
          <w:tcPr>
            <w:tcW w:w="893" w:type="pct"/>
            <w:shd w:val="clear" w:color="auto" w:fill="auto"/>
            <w:vAlign w:val="center"/>
          </w:tcPr>
          <w:p w14:paraId="6B04415B" w14:textId="77777777" w:rsidR="00032252" w:rsidRPr="00063595" w:rsidRDefault="00032252" w:rsidP="0094129B">
            <w:pPr>
              <w:jc w:val="center"/>
            </w:pPr>
            <w:r w:rsidRPr="00063595">
              <w:t>296 771,9</w:t>
            </w:r>
          </w:p>
        </w:tc>
      </w:tr>
      <w:tr w:rsidR="00032252" w:rsidRPr="00063595" w14:paraId="74E94747" w14:textId="77777777" w:rsidTr="0094129B">
        <w:trPr>
          <w:trHeight w:val="433"/>
        </w:trPr>
        <w:tc>
          <w:tcPr>
            <w:tcW w:w="315" w:type="pct"/>
            <w:vAlign w:val="center"/>
          </w:tcPr>
          <w:p w14:paraId="0CD4EF82" w14:textId="77777777" w:rsidR="00032252" w:rsidRPr="00063595" w:rsidRDefault="00032252" w:rsidP="0094129B">
            <w:pPr>
              <w:jc w:val="both"/>
            </w:pPr>
            <w:r w:rsidRPr="00063595">
              <w:t>2.</w:t>
            </w:r>
          </w:p>
        </w:tc>
        <w:tc>
          <w:tcPr>
            <w:tcW w:w="1992" w:type="pct"/>
            <w:shd w:val="clear" w:color="auto" w:fill="auto"/>
            <w:vAlign w:val="center"/>
          </w:tcPr>
          <w:p w14:paraId="5FF501A0" w14:textId="77777777" w:rsidR="00032252" w:rsidRPr="00063595" w:rsidRDefault="00032252" w:rsidP="0094129B">
            <w:r w:rsidRPr="00063595">
              <w:t>Администрация города Норильска (МКУ «Норильский городской архив»)</w:t>
            </w:r>
          </w:p>
        </w:tc>
        <w:tc>
          <w:tcPr>
            <w:tcW w:w="913" w:type="pct"/>
            <w:shd w:val="clear" w:color="auto" w:fill="auto"/>
            <w:vAlign w:val="center"/>
          </w:tcPr>
          <w:p w14:paraId="554C4831" w14:textId="77777777" w:rsidR="00032252" w:rsidRPr="00063595" w:rsidRDefault="00032252" w:rsidP="0094129B">
            <w:pPr>
              <w:jc w:val="center"/>
            </w:pPr>
            <w:r w:rsidRPr="00063595">
              <w:t>625,7</w:t>
            </w:r>
          </w:p>
        </w:tc>
        <w:tc>
          <w:tcPr>
            <w:tcW w:w="887" w:type="pct"/>
            <w:shd w:val="clear" w:color="auto" w:fill="auto"/>
            <w:vAlign w:val="center"/>
          </w:tcPr>
          <w:p w14:paraId="6A7A5D4F" w14:textId="77777777" w:rsidR="00032252" w:rsidRPr="00063595" w:rsidRDefault="00032252" w:rsidP="0094129B">
            <w:pPr>
              <w:jc w:val="center"/>
            </w:pPr>
            <w:r w:rsidRPr="00063595">
              <w:t>625,7</w:t>
            </w:r>
          </w:p>
        </w:tc>
        <w:tc>
          <w:tcPr>
            <w:tcW w:w="893" w:type="pct"/>
            <w:shd w:val="clear" w:color="auto" w:fill="auto"/>
            <w:vAlign w:val="center"/>
          </w:tcPr>
          <w:p w14:paraId="735A93E9" w14:textId="77777777" w:rsidR="00032252" w:rsidRPr="00063595" w:rsidRDefault="00032252" w:rsidP="0094129B">
            <w:pPr>
              <w:jc w:val="center"/>
            </w:pPr>
            <w:r w:rsidRPr="00063595">
              <w:t>625,7</w:t>
            </w:r>
          </w:p>
        </w:tc>
      </w:tr>
      <w:tr w:rsidR="00032252" w:rsidRPr="00063595" w14:paraId="5C36FBC6" w14:textId="77777777" w:rsidTr="0094129B">
        <w:trPr>
          <w:trHeight w:val="281"/>
        </w:trPr>
        <w:tc>
          <w:tcPr>
            <w:tcW w:w="2307" w:type="pct"/>
            <w:gridSpan w:val="2"/>
            <w:vAlign w:val="center"/>
          </w:tcPr>
          <w:p w14:paraId="346075E4" w14:textId="77777777" w:rsidR="00032252" w:rsidRPr="00063595" w:rsidRDefault="00032252" w:rsidP="0094129B">
            <w:pPr>
              <w:jc w:val="center"/>
              <w:rPr>
                <w:b/>
              </w:rPr>
            </w:pPr>
            <w:r w:rsidRPr="00063595">
              <w:rPr>
                <w:b/>
              </w:rPr>
              <w:t>ИТОГО:</w:t>
            </w:r>
          </w:p>
        </w:tc>
        <w:tc>
          <w:tcPr>
            <w:tcW w:w="913" w:type="pct"/>
            <w:shd w:val="clear" w:color="auto" w:fill="auto"/>
            <w:noWrap/>
            <w:vAlign w:val="center"/>
          </w:tcPr>
          <w:p w14:paraId="7397727C" w14:textId="77777777" w:rsidR="00032252" w:rsidRPr="00063595" w:rsidRDefault="00032252" w:rsidP="0094129B">
            <w:pPr>
              <w:jc w:val="center"/>
              <w:rPr>
                <w:b/>
              </w:rPr>
            </w:pPr>
            <w:r w:rsidRPr="00063595">
              <w:rPr>
                <w:b/>
              </w:rPr>
              <w:t>302 481,2</w:t>
            </w:r>
          </w:p>
        </w:tc>
        <w:tc>
          <w:tcPr>
            <w:tcW w:w="887" w:type="pct"/>
            <w:shd w:val="clear" w:color="auto" w:fill="auto"/>
            <w:noWrap/>
            <w:vAlign w:val="center"/>
          </w:tcPr>
          <w:p w14:paraId="140FE3E7" w14:textId="77777777" w:rsidR="00032252" w:rsidRPr="00063595" w:rsidRDefault="00032252" w:rsidP="0094129B">
            <w:pPr>
              <w:jc w:val="center"/>
              <w:rPr>
                <w:b/>
              </w:rPr>
            </w:pPr>
            <w:r w:rsidRPr="00063595">
              <w:rPr>
                <w:b/>
              </w:rPr>
              <w:t>297 397,6</w:t>
            </w:r>
          </w:p>
        </w:tc>
        <w:tc>
          <w:tcPr>
            <w:tcW w:w="893" w:type="pct"/>
            <w:shd w:val="clear" w:color="auto" w:fill="auto"/>
            <w:noWrap/>
            <w:vAlign w:val="center"/>
          </w:tcPr>
          <w:p w14:paraId="40A6DB47" w14:textId="77777777" w:rsidR="00032252" w:rsidRPr="00063595" w:rsidRDefault="00032252" w:rsidP="0094129B">
            <w:pPr>
              <w:jc w:val="center"/>
              <w:rPr>
                <w:b/>
              </w:rPr>
            </w:pPr>
            <w:r w:rsidRPr="00063595">
              <w:rPr>
                <w:b/>
              </w:rPr>
              <w:t>297 397,6</w:t>
            </w:r>
          </w:p>
        </w:tc>
      </w:tr>
    </w:tbl>
    <w:p w14:paraId="4465B19F" w14:textId="77777777" w:rsidR="00032252" w:rsidRPr="00CC6BD9" w:rsidRDefault="00032252" w:rsidP="00032252">
      <w:pPr>
        <w:spacing w:before="120" w:after="120"/>
        <w:ind w:firstLine="709"/>
        <w:jc w:val="both"/>
        <w:rPr>
          <w:sz w:val="26"/>
          <w:szCs w:val="26"/>
        </w:rPr>
      </w:pPr>
      <w:r w:rsidRPr="006922F7">
        <w:rPr>
          <w:sz w:val="26"/>
          <w:szCs w:val="26"/>
        </w:rPr>
        <w:t>Подпрограмма включает в себя следующие мероприятия:</w:t>
      </w:r>
    </w:p>
    <w:p w14:paraId="0C5C00AC" w14:textId="77777777" w:rsidR="00032252" w:rsidRPr="00CC6BD9" w:rsidRDefault="00032252" w:rsidP="00032252">
      <w:pPr>
        <w:spacing w:after="60"/>
        <w:ind w:firstLine="709"/>
        <w:jc w:val="both"/>
        <w:rPr>
          <w:sz w:val="26"/>
          <w:szCs w:val="26"/>
        </w:rPr>
      </w:pPr>
      <w:r w:rsidRPr="00CC6BD9">
        <w:rPr>
          <w:b/>
          <w:sz w:val="26"/>
          <w:szCs w:val="26"/>
        </w:rPr>
        <w:t>1.</w:t>
      </w:r>
      <w:r w:rsidRPr="00CC6BD9">
        <w:rPr>
          <w:sz w:val="26"/>
          <w:szCs w:val="26"/>
        </w:rPr>
        <w:t xml:space="preserve"> </w:t>
      </w:r>
      <w:r w:rsidRPr="00CC6BD9">
        <w:rPr>
          <w:b/>
          <w:i/>
          <w:sz w:val="26"/>
          <w:szCs w:val="26"/>
        </w:rPr>
        <w:t xml:space="preserve">Обеспечение эффективного управления в отрасли «Культура» </w:t>
      </w:r>
      <w:r w:rsidRPr="00CC6BD9">
        <w:rPr>
          <w:sz w:val="26"/>
          <w:szCs w:val="26"/>
        </w:rPr>
        <w:t xml:space="preserve">с объемом финансирования </w:t>
      </w:r>
      <w:r w:rsidRPr="00CC6BD9">
        <w:rPr>
          <w:b/>
          <w:sz w:val="26"/>
          <w:szCs w:val="26"/>
        </w:rPr>
        <w:t>7</w:t>
      </w:r>
      <w:r>
        <w:rPr>
          <w:b/>
          <w:sz w:val="26"/>
          <w:szCs w:val="26"/>
        </w:rPr>
        <w:t>88 509,2</w:t>
      </w:r>
      <w:r w:rsidRPr="00CC6BD9">
        <w:rPr>
          <w:b/>
          <w:sz w:val="26"/>
          <w:szCs w:val="26"/>
        </w:rPr>
        <w:t xml:space="preserve"> тыс. рублей</w:t>
      </w:r>
      <w:r w:rsidRPr="00CC6BD9">
        <w:rPr>
          <w:sz w:val="26"/>
          <w:szCs w:val="26"/>
        </w:rPr>
        <w:t>, в том числе по годам:</w:t>
      </w:r>
    </w:p>
    <w:p w14:paraId="40928D24" w14:textId="77777777" w:rsidR="00032252" w:rsidRPr="00CC6BD9" w:rsidRDefault="00032252" w:rsidP="00032252">
      <w:pPr>
        <w:ind w:firstLine="709"/>
        <w:jc w:val="both"/>
        <w:rPr>
          <w:sz w:val="26"/>
          <w:szCs w:val="26"/>
        </w:rPr>
      </w:pPr>
      <w:r>
        <w:rPr>
          <w:sz w:val="26"/>
          <w:szCs w:val="26"/>
        </w:rPr>
        <w:t>в 2026</w:t>
      </w:r>
      <w:r w:rsidRPr="00CC6BD9">
        <w:rPr>
          <w:sz w:val="26"/>
          <w:szCs w:val="26"/>
        </w:rPr>
        <w:t xml:space="preserve"> году – 2</w:t>
      </w:r>
      <w:r>
        <w:rPr>
          <w:sz w:val="26"/>
          <w:szCs w:val="26"/>
        </w:rPr>
        <w:t>63 504,4</w:t>
      </w:r>
      <w:r w:rsidRPr="00CC6BD9">
        <w:rPr>
          <w:sz w:val="26"/>
          <w:szCs w:val="26"/>
        </w:rPr>
        <w:t xml:space="preserve"> тыс. рублей;</w:t>
      </w:r>
    </w:p>
    <w:p w14:paraId="513D82EE" w14:textId="77777777" w:rsidR="00032252" w:rsidRPr="00CC6BD9" w:rsidRDefault="00032252" w:rsidP="00032252">
      <w:pPr>
        <w:ind w:firstLine="709"/>
        <w:jc w:val="both"/>
        <w:rPr>
          <w:sz w:val="26"/>
          <w:szCs w:val="26"/>
        </w:rPr>
      </w:pPr>
      <w:r>
        <w:rPr>
          <w:sz w:val="26"/>
          <w:szCs w:val="26"/>
        </w:rPr>
        <w:t>в 2027</w:t>
      </w:r>
      <w:r w:rsidRPr="00CC6BD9">
        <w:rPr>
          <w:sz w:val="26"/>
          <w:szCs w:val="26"/>
        </w:rPr>
        <w:t xml:space="preserve"> году – 2</w:t>
      </w:r>
      <w:r>
        <w:rPr>
          <w:sz w:val="26"/>
          <w:szCs w:val="26"/>
        </w:rPr>
        <w:t>62 502,4</w:t>
      </w:r>
      <w:r w:rsidRPr="00CC6BD9">
        <w:rPr>
          <w:sz w:val="26"/>
          <w:szCs w:val="26"/>
        </w:rPr>
        <w:t xml:space="preserve"> тыс. рублей;</w:t>
      </w:r>
    </w:p>
    <w:p w14:paraId="3FD4D108" w14:textId="77777777" w:rsidR="00032252" w:rsidRPr="00CC6BD9" w:rsidRDefault="00032252" w:rsidP="00032252">
      <w:pPr>
        <w:ind w:firstLine="709"/>
        <w:jc w:val="both"/>
        <w:rPr>
          <w:sz w:val="26"/>
          <w:szCs w:val="26"/>
        </w:rPr>
      </w:pPr>
      <w:r>
        <w:rPr>
          <w:sz w:val="26"/>
          <w:szCs w:val="26"/>
        </w:rPr>
        <w:t>в 2028</w:t>
      </w:r>
      <w:r w:rsidRPr="00CC6BD9">
        <w:rPr>
          <w:sz w:val="26"/>
          <w:szCs w:val="26"/>
        </w:rPr>
        <w:t xml:space="preserve"> году – 2</w:t>
      </w:r>
      <w:r>
        <w:rPr>
          <w:sz w:val="26"/>
          <w:szCs w:val="26"/>
        </w:rPr>
        <w:t>62 502,4</w:t>
      </w:r>
      <w:r w:rsidRPr="00CC6BD9">
        <w:rPr>
          <w:sz w:val="26"/>
          <w:szCs w:val="26"/>
        </w:rPr>
        <w:t xml:space="preserve"> тыс. рублей.</w:t>
      </w:r>
    </w:p>
    <w:p w14:paraId="62640150" w14:textId="77777777" w:rsidR="00032252" w:rsidRPr="000D1C48" w:rsidRDefault="00032252" w:rsidP="00032252">
      <w:pPr>
        <w:ind w:firstLine="709"/>
        <w:jc w:val="both"/>
        <w:rPr>
          <w:sz w:val="26"/>
          <w:szCs w:val="26"/>
        </w:rPr>
      </w:pPr>
      <w:r w:rsidRPr="000D1C48">
        <w:rPr>
          <w:sz w:val="26"/>
          <w:szCs w:val="26"/>
        </w:rPr>
        <w:t xml:space="preserve">Бюджетные ассигнования предусмотрены на осуществление полномочий главного распорядителя бюджетных средств в отношении подведомственных учреждений, координацию и контроль деятельности подведомственных муниципальных учреждений культуры. Также предусмотрено финансирование на ведение и осуществление контроля в части комплексной административно-хозяйственной деятельности. </w:t>
      </w:r>
    </w:p>
    <w:p w14:paraId="319338FF" w14:textId="77777777" w:rsidR="00032252" w:rsidRPr="000D1C48" w:rsidRDefault="00032252" w:rsidP="00032252">
      <w:pPr>
        <w:tabs>
          <w:tab w:val="left" w:pos="993"/>
        </w:tabs>
        <w:spacing w:after="120"/>
        <w:ind w:firstLine="709"/>
        <w:jc w:val="both"/>
        <w:rPr>
          <w:sz w:val="26"/>
          <w:szCs w:val="26"/>
        </w:rPr>
      </w:pPr>
      <w:r w:rsidRPr="000D1C48">
        <w:rPr>
          <w:sz w:val="26"/>
          <w:szCs w:val="26"/>
        </w:rPr>
        <w:t>Реализация мероприятия осуществляется аппаратом Управления по делам культуры и искусства Администрации города Норильска и МКУ «Обеспечивающий комплекс учреждений культуры» в соответствии с бюджетной сметой.</w:t>
      </w:r>
    </w:p>
    <w:p w14:paraId="77FE6DCB" w14:textId="77777777" w:rsidR="00032252" w:rsidRPr="000D1C48" w:rsidRDefault="00032252" w:rsidP="00032252">
      <w:pPr>
        <w:ind w:firstLine="709"/>
        <w:jc w:val="both"/>
        <w:rPr>
          <w:sz w:val="26"/>
          <w:szCs w:val="26"/>
        </w:rPr>
      </w:pPr>
      <w:r w:rsidRPr="000D1C48">
        <w:rPr>
          <w:b/>
          <w:sz w:val="26"/>
          <w:szCs w:val="26"/>
        </w:rPr>
        <w:lastRenderedPageBreak/>
        <w:t xml:space="preserve">2. </w:t>
      </w:r>
      <w:r w:rsidRPr="000D1C48">
        <w:rPr>
          <w:b/>
          <w:i/>
          <w:sz w:val="26"/>
          <w:szCs w:val="26"/>
        </w:rPr>
        <w:t>Поддержка талантливых детей и молодежи</w:t>
      </w:r>
      <w:r w:rsidRPr="000D1C48">
        <w:rPr>
          <w:sz w:val="26"/>
          <w:szCs w:val="26"/>
        </w:rPr>
        <w:t xml:space="preserve"> с объемом финансирования за счет средств местного бюджета на 202</w:t>
      </w:r>
      <w:r>
        <w:rPr>
          <w:sz w:val="26"/>
          <w:szCs w:val="26"/>
        </w:rPr>
        <w:t>6</w:t>
      </w:r>
      <w:r w:rsidRPr="000D1C48">
        <w:rPr>
          <w:sz w:val="26"/>
          <w:szCs w:val="26"/>
        </w:rPr>
        <w:t xml:space="preserve"> - 202</w:t>
      </w:r>
      <w:r>
        <w:rPr>
          <w:sz w:val="26"/>
          <w:szCs w:val="26"/>
        </w:rPr>
        <w:t>8</w:t>
      </w:r>
      <w:r w:rsidRPr="000D1C48">
        <w:rPr>
          <w:sz w:val="26"/>
          <w:szCs w:val="26"/>
        </w:rPr>
        <w:t xml:space="preserve"> годы в сумме </w:t>
      </w:r>
      <w:r w:rsidRPr="000D1C48">
        <w:rPr>
          <w:b/>
          <w:sz w:val="26"/>
          <w:szCs w:val="26"/>
        </w:rPr>
        <w:t xml:space="preserve">12 009,3 тыс. рублей </w:t>
      </w:r>
      <w:r w:rsidRPr="000D1C48">
        <w:rPr>
          <w:sz w:val="26"/>
          <w:szCs w:val="26"/>
        </w:rPr>
        <w:t>по 4 003,1 тыс. рублей ежегодно.</w:t>
      </w:r>
    </w:p>
    <w:p w14:paraId="76C6F8CF" w14:textId="77777777" w:rsidR="00032252" w:rsidRPr="000D1C48" w:rsidRDefault="00032252" w:rsidP="00032252">
      <w:pPr>
        <w:ind w:firstLine="708"/>
        <w:jc w:val="both"/>
        <w:rPr>
          <w:sz w:val="26"/>
        </w:rPr>
      </w:pPr>
      <w:r w:rsidRPr="000D1C48">
        <w:rPr>
          <w:sz w:val="26"/>
          <w:szCs w:val="26"/>
        </w:rPr>
        <w:t xml:space="preserve">Бюджетные ассигнования предусмотрены на </w:t>
      </w:r>
      <w:r w:rsidRPr="000D1C48">
        <w:rPr>
          <w:sz w:val="26"/>
        </w:rPr>
        <w:t>организацию участия одаренных детей в международных, российских и краевых фестивалях и конкурсах, а также на санаторно-оздоровительный отдых (летняя творческая смена).</w:t>
      </w:r>
    </w:p>
    <w:p w14:paraId="4A4404F9" w14:textId="77777777" w:rsidR="00032252" w:rsidRPr="000D1C48" w:rsidRDefault="00032252" w:rsidP="00032252">
      <w:pPr>
        <w:ind w:firstLine="709"/>
        <w:jc w:val="both"/>
        <w:rPr>
          <w:sz w:val="26"/>
          <w:szCs w:val="26"/>
        </w:rPr>
      </w:pPr>
      <w:r w:rsidRPr="000D1C48">
        <w:rPr>
          <w:sz w:val="26"/>
          <w:szCs w:val="26"/>
        </w:rPr>
        <w:t>В реализации мероприятия принимают участие 5 учреждений дополнительного образования в сфере культуры</w:t>
      </w:r>
      <w:r>
        <w:rPr>
          <w:sz w:val="26"/>
          <w:szCs w:val="26"/>
        </w:rPr>
        <w:t xml:space="preserve"> и 1 </w:t>
      </w:r>
      <w:r w:rsidRPr="008A56A4">
        <w:rPr>
          <w:sz w:val="26"/>
          <w:szCs w:val="26"/>
        </w:rPr>
        <w:t>муниципальн</w:t>
      </w:r>
      <w:r>
        <w:rPr>
          <w:sz w:val="26"/>
          <w:szCs w:val="26"/>
        </w:rPr>
        <w:t>ое</w:t>
      </w:r>
      <w:r w:rsidRPr="008A56A4">
        <w:rPr>
          <w:sz w:val="26"/>
          <w:szCs w:val="26"/>
        </w:rPr>
        <w:t xml:space="preserve"> бюджетн</w:t>
      </w:r>
      <w:r>
        <w:rPr>
          <w:sz w:val="26"/>
          <w:szCs w:val="26"/>
        </w:rPr>
        <w:t>ое</w:t>
      </w:r>
      <w:r w:rsidRPr="008A56A4">
        <w:rPr>
          <w:sz w:val="26"/>
          <w:szCs w:val="26"/>
        </w:rPr>
        <w:t xml:space="preserve"> учреждени</w:t>
      </w:r>
      <w:r>
        <w:rPr>
          <w:sz w:val="26"/>
          <w:szCs w:val="26"/>
        </w:rPr>
        <w:t>е культуры</w:t>
      </w:r>
      <w:r w:rsidRPr="000D1C48">
        <w:rPr>
          <w:sz w:val="26"/>
          <w:szCs w:val="26"/>
        </w:rPr>
        <w:t xml:space="preserve">. Финансирование осуществляется посредством предоставления </w:t>
      </w:r>
      <w:r>
        <w:rPr>
          <w:i/>
          <w:sz w:val="26"/>
          <w:szCs w:val="26"/>
        </w:rPr>
        <w:t>субсидии</w:t>
      </w:r>
      <w:r w:rsidRPr="00E6072D">
        <w:rPr>
          <w:i/>
          <w:sz w:val="26"/>
          <w:szCs w:val="26"/>
        </w:rPr>
        <w:t xml:space="preserve"> на </w:t>
      </w:r>
      <w:r w:rsidRPr="000D1C48">
        <w:rPr>
          <w:i/>
          <w:sz w:val="26"/>
          <w:szCs w:val="26"/>
        </w:rPr>
        <w:t>иные цели</w:t>
      </w:r>
      <w:r w:rsidRPr="000D1C48">
        <w:rPr>
          <w:sz w:val="26"/>
          <w:szCs w:val="26"/>
        </w:rPr>
        <w:t xml:space="preserve">. </w:t>
      </w:r>
    </w:p>
    <w:p w14:paraId="2E7FB454" w14:textId="77777777" w:rsidR="00032252" w:rsidRPr="000D1C48" w:rsidRDefault="00032252" w:rsidP="00032252">
      <w:pPr>
        <w:spacing w:before="120"/>
        <w:ind w:firstLine="709"/>
        <w:jc w:val="both"/>
        <w:rPr>
          <w:sz w:val="26"/>
          <w:szCs w:val="26"/>
        </w:rPr>
      </w:pPr>
      <w:r w:rsidRPr="000D1C48">
        <w:rPr>
          <w:b/>
          <w:sz w:val="26"/>
          <w:szCs w:val="26"/>
        </w:rPr>
        <w:t>3.</w:t>
      </w:r>
      <w:r w:rsidRPr="000D1C48">
        <w:rPr>
          <w:sz w:val="26"/>
          <w:szCs w:val="26"/>
        </w:rPr>
        <w:t xml:space="preserve"> </w:t>
      </w:r>
      <w:r w:rsidRPr="000D1C48">
        <w:rPr>
          <w:b/>
          <w:i/>
          <w:sz w:val="26"/>
          <w:szCs w:val="26"/>
        </w:rPr>
        <w:t>Соблюдение гарантий и компенсаций, связанных с переездом и оплатой стоимости проезда и провоза багажа к месту использования отпуска и обратно</w:t>
      </w:r>
      <w:r w:rsidRPr="000D1C48">
        <w:rPr>
          <w:sz w:val="26"/>
          <w:szCs w:val="26"/>
        </w:rPr>
        <w:t xml:space="preserve"> с объемом финансирования за счет средств </w:t>
      </w:r>
      <w:r w:rsidRPr="000D1C48">
        <w:rPr>
          <w:b/>
          <w:sz w:val="26"/>
          <w:szCs w:val="26"/>
        </w:rPr>
        <w:t>местного бюджета</w:t>
      </w:r>
      <w:r w:rsidRPr="000D1C48">
        <w:rPr>
          <w:sz w:val="26"/>
          <w:szCs w:val="26"/>
        </w:rPr>
        <w:t xml:space="preserve"> </w:t>
      </w:r>
      <w:r>
        <w:rPr>
          <w:sz w:val="26"/>
          <w:szCs w:val="26"/>
        </w:rPr>
        <w:t xml:space="preserve">на 2026 – 2028 годы в сумме </w:t>
      </w:r>
      <w:r w:rsidRPr="000D1C48">
        <w:rPr>
          <w:b/>
          <w:sz w:val="26"/>
          <w:szCs w:val="26"/>
        </w:rPr>
        <w:t>8</w:t>
      </w:r>
      <w:r>
        <w:rPr>
          <w:b/>
          <w:sz w:val="26"/>
          <w:szCs w:val="26"/>
        </w:rPr>
        <w:t>9 998,2</w:t>
      </w:r>
      <w:r w:rsidRPr="000D1C48">
        <w:rPr>
          <w:b/>
          <w:sz w:val="26"/>
          <w:szCs w:val="26"/>
        </w:rPr>
        <w:t xml:space="preserve"> тыс. рублей</w:t>
      </w:r>
      <w:r>
        <w:rPr>
          <w:b/>
          <w:sz w:val="26"/>
          <w:szCs w:val="26"/>
        </w:rPr>
        <w:t xml:space="preserve">, </w:t>
      </w:r>
      <w:r w:rsidRPr="004776D8">
        <w:rPr>
          <w:sz w:val="26"/>
          <w:szCs w:val="26"/>
        </w:rPr>
        <w:t>по 29 999,4</w:t>
      </w:r>
      <w:r>
        <w:rPr>
          <w:b/>
          <w:sz w:val="26"/>
          <w:szCs w:val="26"/>
        </w:rPr>
        <w:t xml:space="preserve"> </w:t>
      </w:r>
      <w:r w:rsidRPr="000D1C48">
        <w:rPr>
          <w:sz w:val="26"/>
          <w:szCs w:val="26"/>
        </w:rPr>
        <w:t>тыс. рублей</w:t>
      </w:r>
      <w:r>
        <w:rPr>
          <w:sz w:val="26"/>
          <w:szCs w:val="26"/>
        </w:rPr>
        <w:t xml:space="preserve"> ежегодно.</w:t>
      </w:r>
    </w:p>
    <w:p w14:paraId="7435B542" w14:textId="77777777" w:rsidR="00032252" w:rsidRPr="006922F7" w:rsidRDefault="00032252" w:rsidP="00032252">
      <w:pPr>
        <w:ind w:firstLine="709"/>
        <w:jc w:val="both"/>
        <w:rPr>
          <w:sz w:val="26"/>
          <w:szCs w:val="26"/>
        </w:rPr>
      </w:pPr>
      <w:r w:rsidRPr="006922F7">
        <w:rPr>
          <w:sz w:val="26"/>
          <w:szCs w:val="26"/>
        </w:rPr>
        <w:t>Бюджетные ассигнования предусмотрены на обеспечение оплаты стоимости переезда из районов Крайнего Севера, проезда и провоза багажа к месту отпуска и обратно работникам.</w:t>
      </w:r>
    </w:p>
    <w:p w14:paraId="4B778E66" w14:textId="77777777" w:rsidR="00032252" w:rsidRPr="006922F7" w:rsidRDefault="00032252" w:rsidP="00032252">
      <w:pPr>
        <w:ind w:firstLine="708"/>
        <w:jc w:val="both"/>
        <w:rPr>
          <w:sz w:val="26"/>
          <w:szCs w:val="26"/>
        </w:rPr>
      </w:pPr>
      <w:r w:rsidRPr="006922F7">
        <w:rPr>
          <w:sz w:val="26"/>
          <w:szCs w:val="26"/>
        </w:rPr>
        <w:t xml:space="preserve">В </w:t>
      </w:r>
      <w:r>
        <w:rPr>
          <w:sz w:val="26"/>
          <w:szCs w:val="26"/>
        </w:rPr>
        <w:t>р</w:t>
      </w:r>
      <w:r w:rsidRPr="006922F7">
        <w:rPr>
          <w:sz w:val="26"/>
          <w:szCs w:val="26"/>
        </w:rPr>
        <w:t>еализации мероприятия в 202</w:t>
      </w:r>
      <w:r>
        <w:rPr>
          <w:sz w:val="26"/>
          <w:szCs w:val="26"/>
        </w:rPr>
        <w:t>6-2028</w:t>
      </w:r>
      <w:r w:rsidRPr="006922F7">
        <w:rPr>
          <w:sz w:val="26"/>
          <w:szCs w:val="26"/>
        </w:rPr>
        <w:t xml:space="preserve"> годах принимают участие аппарат Управления по делам культуры и искусства, МКУ «Обеспечивающий комплекс учреждений культуры» и МКУ «Норильский городской архив», финансирование которых осуществляется в рамках бюджетной сметы с объемом финансирования</w:t>
      </w:r>
      <w:r w:rsidRPr="006922F7">
        <w:rPr>
          <w:b/>
          <w:sz w:val="26"/>
          <w:szCs w:val="26"/>
        </w:rPr>
        <w:t xml:space="preserve"> 2</w:t>
      </w:r>
      <w:r>
        <w:rPr>
          <w:b/>
          <w:sz w:val="26"/>
          <w:szCs w:val="26"/>
        </w:rPr>
        <w:t>4 470,4</w:t>
      </w:r>
      <w:r w:rsidRPr="006922F7">
        <w:rPr>
          <w:b/>
          <w:sz w:val="26"/>
          <w:szCs w:val="26"/>
        </w:rPr>
        <w:t xml:space="preserve"> тыс. рублей</w:t>
      </w:r>
      <w:r>
        <w:rPr>
          <w:b/>
          <w:sz w:val="26"/>
          <w:szCs w:val="26"/>
        </w:rPr>
        <w:t xml:space="preserve">, </w:t>
      </w:r>
      <w:r w:rsidRPr="00E6072D">
        <w:rPr>
          <w:sz w:val="26"/>
          <w:szCs w:val="26"/>
        </w:rPr>
        <w:t>по 8 156,8 тыс. рублей ежегодно</w:t>
      </w:r>
      <w:r w:rsidRPr="006922F7">
        <w:rPr>
          <w:sz w:val="26"/>
          <w:szCs w:val="26"/>
        </w:rPr>
        <w:t xml:space="preserve"> и 12 бюджетных учреждений, финансирование которых осуществляется в виде </w:t>
      </w:r>
      <w:r w:rsidRPr="00E6072D">
        <w:rPr>
          <w:i/>
          <w:sz w:val="26"/>
          <w:szCs w:val="26"/>
        </w:rPr>
        <w:t xml:space="preserve">субсидии </w:t>
      </w:r>
      <w:r w:rsidRPr="006922F7">
        <w:rPr>
          <w:i/>
          <w:sz w:val="26"/>
          <w:szCs w:val="26"/>
        </w:rPr>
        <w:t>на иные цели</w:t>
      </w:r>
      <w:r w:rsidRPr="006922F7">
        <w:rPr>
          <w:sz w:val="26"/>
          <w:szCs w:val="26"/>
        </w:rPr>
        <w:t xml:space="preserve">, в размере – </w:t>
      </w:r>
      <w:r w:rsidRPr="006922F7">
        <w:rPr>
          <w:b/>
          <w:sz w:val="26"/>
          <w:szCs w:val="26"/>
        </w:rPr>
        <w:t>6</w:t>
      </w:r>
      <w:r>
        <w:rPr>
          <w:b/>
          <w:sz w:val="26"/>
          <w:szCs w:val="26"/>
        </w:rPr>
        <w:t>7 044,9</w:t>
      </w:r>
      <w:r w:rsidRPr="006922F7">
        <w:rPr>
          <w:b/>
          <w:sz w:val="26"/>
          <w:szCs w:val="26"/>
        </w:rPr>
        <w:t> тыс. рублей</w:t>
      </w:r>
      <w:r>
        <w:rPr>
          <w:b/>
          <w:sz w:val="26"/>
          <w:szCs w:val="26"/>
        </w:rPr>
        <w:t xml:space="preserve">, </w:t>
      </w:r>
      <w:r w:rsidRPr="00E6072D">
        <w:rPr>
          <w:sz w:val="26"/>
          <w:szCs w:val="26"/>
        </w:rPr>
        <w:t xml:space="preserve">по </w:t>
      </w:r>
      <w:r>
        <w:rPr>
          <w:sz w:val="26"/>
          <w:szCs w:val="26"/>
        </w:rPr>
        <w:t>22 348,3</w:t>
      </w:r>
      <w:r w:rsidRPr="00E6072D">
        <w:rPr>
          <w:sz w:val="26"/>
          <w:szCs w:val="26"/>
        </w:rPr>
        <w:t xml:space="preserve"> тыс. рублей ежегодно</w:t>
      </w:r>
      <w:r w:rsidRPr="006922F7">
        <w:rPr>
          <w:sz w:val="26"/>
          <w:szCs w:val="26"/>
        </w:rPr>
        <w:t xml:space="preserve">. </w:t>
      </w:r>
    </w:p>
    <w:p w14:paraId="449ECEC6" w14:textId="77777777" w:rsidR="00032252" w:rsidRPr="006922F7" w:rsidRDefault="00032252" w:rsidP="00032252">
      <w:pPr>
        <w:tabs>
          <w:tab w:val="left" w:pos="993"/>
        </w:tabs>
        <w:spacing w:before="120" w:after="120"/>
        <w:ind w:firstLine="709"/>
        <w:jc w:val="both"/>
        <w:rPr>
          <w:sz w:val="26"/>
          <w:szCs w:val="26"/>
        </w:rPr>
      </w:pPr>
      <w:r w:rsidRPr="006922F7">
        <w:rPr>
          <w:sz w:val="26"/>
          <w:szCs w:val="26"/>
        </w:rPr>
        <w:t xml:space="preserve">Также, в трехлетнем периоде муниципальному образованию город Норильск </w:t>
      </w:r>
      <w:r w:rsidRPr="006922F7">
        <w:rPr>
          <w:b/>
          <w:sz w:val="26"/>
          <w:szCs w:val="26"/>
        </w:rPr>
        <w:t>из краевого бюджета</w:t>
      </w:r>
      <w:r w:rsidRPr="006922F7">
        <w:rPr>
          <w:sz w:val="26"/>
          <w:szCs w:val="26"/>
        </w:rPr>
        <w:t xml:space="preserve"> запланирована </w:t>
      </w:r>
      <w:r w:rsidRPr="006922F7">
        <w:rPr>
          <w:i/>
          <w:color w:val="0000CC"/>
          <w:sz w:val="26"/>
          <w:szCs w:val="26"/>
        </w:rPr>
        <w:t>субвенция на осуществление государственных полномочий в области архивного дела, переданных органам местного самоуправления Красноярского края</w:t>
      </w:r>
      <w:r>
        <w:rPr>
          <w:i/>
          <w:color w:val="0000CC"/>
          <w:sz w:val="26"/>
          <w:szCs w:val="26"/>
        </w:rPr>
        <w:t>,</w:t>
      </w:r>
      <w:r w:rsidRPr="006922F7">
        <w:rPr>
          <w:sz w:val="26"/>
          <w:szCs w:val="26"/>
        </w:rPr>
        <w:t xml:space="preserve"> - в сумме </w:t>
      </w:r>
      <w:r w:rsidRPr="006922F7">
        <w:rPr>
          <w:b/>
          <w:sz w:val="26"/>
          <w:szCs w:val="26"/>
        </w:rPr>
        <w:t>36</w:t>
      </w:r>
      <w:r>
        <w:rPr>
          <w:b/>
          <w:sz w:val="26"/>
          <w:szCs w:val="26"/>
        </w:rPr>
        <w:t>0,0</w:t>
      </w:r>
      <w:r w:rsidRPr="006922F7">
        <w:rPr>
          <w:b/>
          <w:sz w:val="26"/>
          <w:szCs w:val="26"/>
        </w:rPr>
        <w:t xml:space="preserve"> тыс. рублей,</w:t>
      </w:r>
      <w:r w:rsidRPr="006922F7">
        <w:rPr>
          <w:sz w:val="26"/>
          <w:szCs w:val="26"/>
        </w:rPr>
        <w:t xml:space="preserve"> по 120,</w:t>
      </w:r>
      <w:r>
        <w:rPr>
          <w:sz w:val="26"/>
          <w:szCs w:val="26"/>
        </w:rPr>
        <w:t>0</w:t>
      </w:r>
      <w:r w:rsidRPr="006922F7">
        <w:rPr>
          <w:sz w:val="26"/>
          <w:szCs w:val="26"/>
        </w:rPr>
        <w:t> тыс.  рублей ежегодно.</w:t>
      </w:r>
    </w:p>
    <w:p w14:paraId="1B6F551A" w14:textId="77777777" w:rsidR="00032252" w:rsidRDefault="00032252" w:rsidP="00032252">
      <w:pPr>
        <w:autoSpaceDE w:val="0"/>
        <w:autoSpaceDN w:val="0"/>
        <w:adjustRightInd w:val="0"/>
        <w:ind w:firstLine="709"/>
        <w:jc w:val="both"/>
        <w:rPr>
          <w:sz w:val="26"/>
          <w:szCs w:val="26"/>
        </w:rPr>
      </w:pPr>
      <w:r w:rsidRPr="004912F9">
        <w:rPr>
          <w:sz w:val="26"/>
          <w:szCs w:val="26"/>
        </w:rPr>
        <w:t>Предоставление субвенции осуществляется в соответствии с Законом края от 21 декабря 2010 года № 11-5564 «</w:t>
      </w:r>
      <w:r w:rsidRPr="004912F9">
        <w:rPr>
          <w:rFonts w:eastAsiaTheme="minorHAnsi"/>
          <w:sz w:val="26"/>
          <w:szCs w:val="26"/>
          <w:lang w:eastAsia="en-US"/>
        </w:rPr>
        <w:t>О наделении органов местного самоуправления государственными полномочиями в области архивного дела»</w:t>
      </w:r>
      <w:r w:rsidRPr="004912F9">
        <w:rPr>
          <w:sz w:val="26"/>
          <w:szCs w:val="26"/>
        </w:rPr>
        <w:t xml:space="preserve">. Общий объем субвенций на исполнение государственных полномочий органами местного самоуправления определяется в соответствии с </w:t>
      </w:r>
      <w:hyperlink r:id="rId10" w:history="1">
        <w:r w:rsidRPr="004912F9">
          <w:rPr>
            <w:sz w:val="26"/>
            <w:szCs w:val="26"/>
          </w:rPr>
          <w:t>методикой</w:t>
        </w:r>
      </w:hyperlink>
      <w:r w:rsidRPr="004912F9">
        <w:rPr>
          <w:sz w:val="26"/>
          <w:szCs w:val="26"/>
        </w:rPr>
        <w:t xml:space="preserve"> определения общего объема субвенций бюджетам муниципальных образований края на исполнение органами местного самоуправления отдельных государственных полномочий в области архивного дела. Бюджетные средства предусмотрены МКУ «Норильский городской архив» на оплату проезда и провоза багажа к месту использования отпуска и обратно.</w:t>
      </w:r>
    </w:p>
    <w:p w14:paraId="192091C0" w14:textId="64096D5E" w:rsidR="00032252" w:rsidRDefault="00032252" w:rsidP="00032252">
      <w:pPr>
        <w:spacing w:before="120"/>
        <w:ind w:firstLine="709"/>
        <w:jc w:val="both"/>
        <w:rPr>
          <w:rFonts w:eastAsia="Calibri"/>
          <w:b/>
          <w:i/>
          <w:iCs/>
          <w:sz w:val="26"/>
          <w:szCs w:val="26"/>
        </w:rPr>
      </w:pPr>
      <w:r>
        <w:rPr>
          <w:rFonts w:eastAsia="Calibri"/>
          <w:b/>
          <w:i/>
          <w:iCs/>
          <w:sz w:val="26"/>
          <w:szCs w:val="26"/>
        </w:rPr>
        <w:t xml:space="preserve">5. Оснащение образовательных учреждений в сфере культуры музыкальными инструментами, оборудованием и учебными </w:t>
      </w:r>
      <w:r w:rsidRPr="004F4E1D">
        <w:rPr>
          <w:rFonts w:eastAsia="Calibri"/>
          <w:b/>
          <w:i/>
          <w:iCs/>
          <w:sz w:val="26"/>
          <w:szCs w:val="26"/>
        </w:rPr>
        <w:t>мероприятиями</w:t>
      </w:r>
      <w:r w:rsidRPr="004F4E1D">
        <w:rPr>
          <w:rFonts w:eastAsia="Calibri"/>
          <w:iCs/>
          <w:sz w:val="26"/>
          <w:szCs w:val="26"/>
        </w:rPr>
        <w:t xml:space="preserve"> с общим объемом финансирования в 2026 году </w:t>
      </w:r>
      <w:r w:rsidR="00460A55">
        <w:rPr>
          <w:rFonts w:eastAsia="Calibri"/>
          <w:iCs/>
          <w:sz w:val="26"/>
          <w:szCs w:val="26"/>
        </w:rPr>
        <w:t>в сумме</w:t>
      </w:r>
      <w:r>
        <w:rPr>
          <w:rFonts w:eastAsia="Calibri"/>
          <w:b/>
          <w:i/>
          <w:iCs/>
          <w:sz w:val="26"/>
          <w:szCs w:val="26"/>
        </w:rPr>
        <w:t xml:space="preserve"> </w:t>
      </w:r>
      <w:r w:rsidRPr="004F4E1D">
        <w:rPr>
          <w:rFonts w:eastAsia="Calibri"/>
          <w:b/>
          <w:iCs/>
          <w:sz w:val="26"/>
          <w:szCs w:val="26"/>
        </w:rPr>
        <w:t>4 081,6 тыс. рублей</w:t>
      </w:r>
      <w:r>
        <w:rPr>
          <w:rFonts w:eastAsia="Calibri"/>
          <w:b/>
          <w:i/>
          <w:iCs/>
          <w:sz w:val="26"/>
          <w:szCs w:val="26"/>
        </w:rPr>
        <w:t>.</w:t>
      </w:r>
    </w:p>
    <w:p w14:paraId="11843B49" w14:textId="77777777" w:rsidR="00032252" w:rsidRPr="0030008B" w:rsidRDefault="00032252" w:rsidP="00032252">
      <w:pPr>
        <w:ind w:firstLine="709"/>
        <w:jc w:val="both"/>
        <w:rPr>
          <w:sz w:val="26"/>
          <w:szCs w:val="26"/>
          <w:highlight w:val="yellow"/>
        </w:rPr>
      </w:pPr>
      <w:r w:rsidRPr="00404147">
        <w:rPr>
          <w:sz w:val="26"/>
          <w:szCs w:val="26"/>
        </w:rPr>
        <w:t xml:space="preserve">В рамках данного мероприятия </w:t>
      </w:r>
      <w:r>
        <w:rPr>
          <w:sz w:val="26"/>
          <w:szCs w:val="26"/>
        </w:rPr>
        <w:t xml:space="preserve">муниципальному образованию город Норильск </w:t>
      </w:r>
      <w:r w:rsidRPr="00404147">
        <w:rPr>
          <w:sz w:val="26"/>
          <w:szCs w:val="26"/>
        </w:rPr>
        <w:t>запланирован</w:t>
      </w:r>
      <w:r>
        <w:rPr>
          <w:sz w:val="26"/>
          <w:szCs w:val="26"/>
        </w:rPr>
        <w:t xml:space="preserve">а субсидия на </w:t>
      </w:r>
      <w:r>
        <w:rPr>
          <w:i/>
          <w:color w:val="0000CC"/>
          <w:sz w:val="26"/>
          <w:szCs w:val="26"/>
        </w:rPr>
        <w:t xml:space="preserve">оснащение образовательных учреждений в сфере </w:t>
      </w:r>
      <w:r>
        <w:rPr>
          <w:i/>
          <w:color w:val="0000CC"/>
          <w:sz w:val="26"/>
          <w:szCs w:val="26"/>
        </w:rPr>
        <w:lastRenderedPageBreak/>
        <w:t xml:space="preserve">культуры музыкальными инструментами, оборудованием и учебными материалами – </w:t>
      </w:r>
      <w:r w:rsidRPr="00FF15FD">
        <w:rPr>
          <w:sz w:val="26"/>
          <w:szCs w:val="26"/>
        </w:rPr>
        <w:t xml:space="preserve">объем средств составит </w:t>
      </w:r>
      <w:r w:rsidRPr="00FF15FD">
        <w:rPr>
          <w:b/>
          <w:sz w:val="26"/>
          <w:szCs w:val="26"/>
        </w:rPr>
        <w:t>4 000,0 тыс. рублей</w:t>
      </w:r>
      <w:r w:rsidRPr="00FF15FD">
        <w:rPr>
          <w:sz w:val="26"/>
          <w:szCs w:val="26"/>
        </w:rPr>
        <w:t>, в том числе:</w:t>
      </w:r>
      <w:r w:rsidRPr="00FF15FD">
        <w:rPr>
          <w:i/>
          <w:sz w:val="26"/>
          <w:szCs w:val="26"/>
        </w:rPr>
        <w:t xml:space="preserve"> </w:t>
      </w:r>
    </w:p>
    <w:p w14:paraId="18E30C67" w14:textId="77777777" w:rsidR="00032252" w:rsidRPr="00FF15FD" w:rsidRDefault="00032252" w:rsidP="00032252">
      <w:pPr>
        <w:ind w:firstLine="709"/>
        <w:jc w:val="both"/>
        <w:rPr>
          <w:b/>
          <w:sz w:val="26"/>
          <w:szCs w:val="26"/>
        </w:rPr>
      </w:pPr>
      <w:r w:rsidRPr="00FF15FD">
        <w:rPr>
          <w:b/>
          <w:sz w:val="26"/>
          <w:szCs w:val="26"/>
        </w:rPr>
        <w:t>федеральный бюджет – 3 597,9 тыс. рублей;</w:t>
      </w:r>
    </w:p>
    <w:p w14:paraId="595F9DB0" w14:textId="77777777" w:rsidR="00032252" w:rsidRPr="00FF15FD" w:rsidRDefault="00032252" w:rsidP="00032252">
      <w:pPr>
        <w:ind w:firstLine="709"/>
        <w:jc w:val="both"/>
        <w:rPr>
          <w:b/>
          <w:sz w:val="26"/>
          <w:szCs w:val="26"/>
        </w:rPr>
      </w:pPr>
      <w:r w:rsidRPr="00FF15FD">
        <w:rPr>
          <w:b/>
          <w:sz w:val="26"/>
          <w:szCs w:val="26"/>
        </w:rPr>
        <w:t>краевой бюджет – 402,1 тыс. рублей.</w:t>
      </w:r>
    </w:p>
    <w:p w14:paraId="443153B6" w14:textId="77777777" w:rsidR="00032252" w:rsidRPr="00693FFE" w:rsidRDefault="00032252" w:rsidP="00032252">
      <w:pPr>
        <w:ind w:firstLine="709"/>
        <w:jc w:val="both"/>
        <w:rPr>
          <w:rFonts w:eastAsia="Calibri"/>
          <w:iCs/>
          <w:sz w:val="26"/>
          <w:szCs w:val="26"/>
        </w:rPr>
      </w:pPr>
      <w:r w:rsidRPr="007C20F7">
        <w:rPr>
          <w:rFonts w:eastAsia="Calibri"/>
          <w:sz w:val="26"/>
          <w:szCs w:val="26"/>
        </w:rPr>
        <w:t xml:space="preserve">Предоставление субсидии осуществляется на основании </w:t>
      </w:r>
      <w:r w:rsidRPr="007C20F7">
        <w:rPr>
          <w:sz w:val="26"/>
          <w:szCs w:val="26"/>
        </w:rPr>
        <w:t>Соглашения о предоставлении субсидии муниципальному образованию Красноярского края на государственную поддержку отрасли культуры (оснащение образовательных учреждений в сфере культуры музыкальными инструментами, оборудованием и учебными материалами) от 24.01.2025 № 04729000-1-2025-003</w:t>
      </w:r>
      <w:r>
        <w:rPr>
          <w:sz w:val="26"/>
          <w:szCs w:val="26"/>
        </w:rPr>
        <w:t xml:space="preserve"> в</w:t>
      </w:r>
      <w:r w:rsidRPr="00C27281">
        <w:rPr>
          <w:rFonts w:eastAsia="Calibri"/>
          <w:iCs/>
          <w:sz w:val="26"/>
          <w:szCs w:val="26"/>
        </w:rPr>
        <w:t xml:space="preserve"> рамках </w:t>
      </w:r>
      <w:r>
        <w:rPr>
          <w:rFonts w:eastAsia="Calibri"/>
          <w:iCs/>
          <w:sz w:val="26"/>
          <w:szCs w:val="26"/>
        </w:rPr>
        <w:t>регионального</w:t>
      </w:r>
      <w:r w:rsidRPr="00C27281">
        <w:rPr>
          <w:rFonts w:eastAsia="Calibri"/>
          <w:iCs/>
          <w:sz w:val="26"/>
          <w:szCs w:val="26"/>
        </w:rPr>
        <w:t xml:space="preserve"> проекта «Семейные ценности и инфраструктура культуры»</w:t>
      </w:r>
      <w:r>
        <w:rPr>
          <w:rFonts w:eastAsia="Calibri"/>
          <w:iCs/>
          <w:sz w:val="26"/>
          <w:szCs w:val="26"/>
        </w:rPr>
        <w:t xml:space="preserve">. Реализация оснащения музыкальными инструментами осуществляется МБУ ДО «Норильская детская школа искусств» в рамках </w:t>
      </w:r>
      <w:r w:rsidRPr="00747BD4">
        <w:rPr>
          <w:rFonts w:eastAsia="Calibri"/>
          <w:i/>
          <w:iCs/>
          <w:sz w:val="26"/>
          <w:szCs w:val="26"/>
        </w:rPr>
        <w:t>субсидии на иные цели</w:t>
      </w:r>
      <w:r>
        <w:rPr>
          <w:rFonts w:eastAsia="Calibri"/>
          <w:iCs/>
          <w:sz w:val="26"/>
          <w:szCs w:val="26"/>
        </w:rPr>
        <w:t>.</w:t>
      </w:r>
    </w:p>
    <w:p w14:paraId="336540BD" w14:textId="77777777" w:rsidR="00032252" w:rsidRPr="00BF0BC1" w:rsidRDefault="00032252" w:rsidP="00032252">
      <w:pPr>
        <w:ind w:firstLine="709"/>
        <w:jc w:val="both"/>
        <w:rPr>
          <w:rFonts w:eastAsia="Calibri"/>
          <w:color w:val="C00000"/>
          <w:sz w:val="26"/>
          <w:szCs w:val="26"/>
        </w:rPr>
      </w:pPr>
      <w:r>
        <w:rPr>
          <w:sz w:val="26"/>
          <w:szCs w:val="26"/>
        </w:rPr>
        <w:t>В целях соблюдения</w:t>
      </w:r>
      <w:r w:rsidRPr="00BA701F">
        <w:rPr>
          <w:sz w:val="26"/>
          <w:szCs w:val="26"/>
        </w:rPr>
        <w:t xml:space="preserve"> </w:t>
      </w:r>
      <w:r>
        <w:rPr>
          <w:sz w:val="26"/>
          <w:szCs w:val="26"/>
        </w:rPr>
        <w:t>условий</w:t>
      </w:r>
      <w:r w:rsidRPr="00BA701F">
        <w:rPr>
          <w:sz w:val="26"/>
          <w:szCs w:val="26"/>
        </w:rPr>
        <w:t xml:space="preserve"> предоставления субсиди</w:t>
      </w:r>
      <w:r>
        <w:rPr>
          <w:sz w:val="26"/>
          <w:szCs w:val="26"/>
        </w:rPr>
        <w:t>и из средств федерального и краевого бюджета</w:t>
      </w:r>
      <w:r w:rsidRPr="00BA701F">
        <w:rPr>
          <w:sz w:val="26"/>
          <w:szCs w:val="26"/>
        </w:rPr>
        <w:t xml:space="preserve"> в </w:t>
      </w:r>
      <w:r>
        <w:rPr>
          <w:sz w:val="26"/>
          <w:szCs w:val="26"/>
        </w:rPr>
        <w:t xml:space="preserve">2026 году </w:t>
      </w:r>
      <w:r w:rsidRPr="00BA701F">
        <w:rPr>
          <w:sz w:val="26"/>
          <w:szCs w:val="26"/>
        </w:rPr>
        <w:t>запланировано софинансирование</w:t>
      </w:r>
      <w:r>
        <w:rPr>
          <w:sz w:val="26"/>
          <w:szCs w:val="26"/>
        </w:rPr>
        <w:t xml:space="preserve"> </w:t>
      </w:r>
      <w:r w:rsidRPr="006C5C45">
        <w:rPr>
          <w:sz w:val="26"/>
          <w:szCs w:val="26"/>
        </w:rPr>
        <w:t xml:space="preserve">из </w:t>
      </w:r>
      <w:r w:rsidRPr="006C5C45">
        <w:rPr>
          <w:b/>
          <w:sz w:val="26"/>
          <w:szCs w:val="26"/>
        </w:rPr>
        <w:t>средств местного бюджета</w:t>
      </w:r>
      <w:r w:rsidRPr="00BA701F">
        <w:rPr>
          <w:sz w:val="26"/>
          <w:szCs w:val="26"/>
        </w:rPr>
        <w:t xml:space="preserve"> </w:t>
      </w:r>
      <w:r>
        <w:rPr>
          <w:sz w:val="26"/>
          <w:szCs w:val="26"/>
        </w:rPr>
        <w:t xml:space="preserve">в виде </w:t>
      </w:r>
      <w:r w:rsidRPr="00E6072D">
        <w:rPr>
          <w:rFonts w:eastAsia="Calibri"/>
          <w:i/>
          <w:iCs/>
          <w:sz w:val="26"/>
          <w:szCs w:val="26"/>
        </w:rPr>
        <w:t>субсидии на иные цели</w:t>
      </w:r>
      <w:r>
        <w:rPr>
          <w:sz w:val="26"/>
          <w:szCs w:val="26"/>
        </w:rPr>
        <w:t xml:space="preserve"> </w:t>
      </w:r>
      <w:r w:rsidRPr="00BA701F">
        <w:rPr>
          <w:sz w:val="26"/>
          <w:szCs w:val="26"/>
        </w:rPr>
        <w:t xml:space="preserve">в объеме </w:t>
      </w:r>
      <w:r>
        <w:rPr>
          <w:b/>
          <w:sz w:val="26"/>
          <w:szCs w:val="26"/>
        </w:rPr>
        <w:t>81,6 тыс. </w:t>
      </w:r>
      <w:r w:rsidRPr="00300272">
        <w:rPr>
          <w:b/>
          <w:sz w:val="26"/>
          <w:szCs w:val="26"/>
        </w:rPr>
        <w:t>рублей</w:t>
      </w:r>
      <w:r>
        <w:rPr>
          <w:b/>
          <w:sz w:val="26"/>
          <w:szCs w:val="26"/>
        </w:rPr>
        <w:t>.</w:t>
      </w:r>
      <w:r w:rsidRPr="00403C41">
        <w:rPr>
          <w:rFonts w:eastAsia="Calibri"/>
          <w:sz w:val="26"/>
          <w:szCs w:val="26"/>
        </w:rPr>
        <w:t xml:space="preserve"> </w:t>
      </w:r>
    </w:p>
    <w:p w14:paraId="4E716169" w14:textId="77777777" w:rsidR="00032252" w:rsidRPr="00FD370E" w:rsidRDefault="00032252" w:rsidP="00032252">
      <w:pPr>
        <w:spacing w:before="120"/>
        <w:ind w:firstLine="709"/>
        <w:jc w:val="both"/>
        <w:rPr>
          <w:sz w:val="26"/>
          <w:szCs w:val="26"/>
        </w:rPr>
      </w:pPr>
      <w:r>
        <w:rPr>
          <w:b/>
          <w:i/>
          <w:sz w:val="26"/>
          <w:szCs w:val="26"/>
        </w:rPr>
        <w:t xml:space="preserve">6. </w:t>
      </w:r>
      <w:r w:rsidRPr="00FD370E">
        <w:rPr>
          <w:b/>
          <w:i/>
          <w:sz w:val="26"/>
          <w:szCs w:val="26"/>
        </w:rPr>
        <w:t xml:space="preserve">Мероприятия по поддержке добровольчества (волонтерства) в сфере культуры </w:t>
      </w:r>
      <w:r w:rsidRPr="00FD370E">
        <w:rPr>
          <w:sz w:val="26"/>
          <w:szCs w:val="26"/>
        </w:rPr>
        <w:t>с объемом финансирования в 202</w:t>
      </w:r>
      <w:r>
        <w:rPr>
          <w:sz w:val="26"/>
          <w:szCs w:val="26"/>
        </w:rPr>
        <w:t>6</w:t>
      </w:r>
      <w:r w:rsidRPr="00FD370E">
        <w:rPr>
          <w:sz w:val="26"/>
          <w:szCs w:val="26"/>
        </w:rPr>
        <w:t xml:space="preserve"> - 202</w:t>
      </w:r>
      <w:r>
        <w:rPr>
          <w:sz w:val="26"/>
          <w:szCs w:val="26"/>
        </w:rPr>
        <w:t>8</w:t>
      </w:r>
      <w:r w:rsidRPr="00FD370E">
        <w:rPr>
          <w:sz w:val="26"/>
          <w:szCs w:val="26"/>
        </w:rPr>
        <w:t xml:space="preserve"> годах в сумме </w:t>
      </w:r>
      <w:r w:rsidRPr="00FD370E">
        <w:rPr>
          <w:b/>
          <w:sz w:val="26"/>
          <w:szCs w:val="26"/>
        </w:rPr>
        <w:t xml:space="preserve">801,0 тыс. рублей, </w:t>
      </w:r>
      <w:r w:rsidRPr="00FD370E">
        <w:rPr>
          <w:bCs/>
          <w:sz w:val="26"/>
          <w:szCs w:val="26"/>
        </w:rPr>
        <w:t xml:space="preserve">по </w:t>
      </w:r>
      <w:r w:rsidRPr="00FD370E">
        <w:rPr>
          <w:sz w:val="26"/>
          <w:szCs w:val="26"/>
        </w:rPr>
        <w:t>267,0</w:t>
      </w:r>
      <w:r w:rsidRPr="00FD370E">
        <w:rPr>
          <w:color w:val="FF0000"/>
          <w:sz w:val="26"/>
          <w:szCs w:val="26"/>
        </w:rPr>
        <w:t xml:space="preserve"> </w:t>
      </w:r>
      <w:r w:rsidRPr="00FD370E">
        <w:rPr>
          <w:sz w:val="26"/>
          <w:szCs w:val="26"/>
        </w:rPr>
        <w:t>тыс. рублей ежегодно.</w:t>
      </w:r>
    </w:p>
    <w:p w14:paraId="6EB2CF4F" w14:textId="77777777" w:rsidR="00032252" w:rsidRPr="004912F9" w:rsidRDefault="00032252" w:rsidP="00032252">
      <w:pPr>
        <w:pStyle w:val="afb"/>
        <w:ind w:left="0" w:firstLine="709"/>
        <w:jc w:val="both"/>
        <w:rPr>
          <w:sz w:val="26"/>
          <w:szCs w:val="26"/>
        </w:rPr>
      </w:pPr>
      <w:r w:rsidRPr="004912F9">
        <w:rPr>
          <w:sz w:val="26"/>
          <w:szCs w:val="26"/>
        </w:rPr>
        <w:t>Бюджетные ассигнования, предусмотренные на реализацию данного мероприятия, позволят поддерживать сформированное общество волонтеров, задействованных в добровольческой деятельности в сфере культуры, обеспечить методологической, информационной, ресурсной поддержкой их деятельность, а также популяризировать добровольческое движение в сфере культуры.</w:t>
      </w:r>
    </w:p>
    <w:p w14:paraId="5CC8058E" w14:textId="77777777" w:rsidR="00032252" w:rsidRPr="004912F9" w:rsidRDefault="00032252" w:rsidP="00032252">
      <w:pPr>
        <w:pStyle w:val="afb"/>
        <w:tabs>
          <w:tab w:val="left" w:pos="993"/>
        </w:tabs>
        <w:ind w:left="0" w:firstLine="709"/>
        <w:jc w:val="both"/>
        <w:rPr>
          <w:sz w:val="26"/>
          <w:szCs w:val="26"/>
        </w:rPr>
      </w:pPr>
      <w:r w:rsidRPr="004912F9">
        <w:rPr>
          <w:sz w:val="26"/>
          <w:szCs w:val="26"/>
        </w:rPr>
        <w:t>Реализация мероприятия осуществляется аппаратом Управления по делам культуры и искусства Администрации города Норильска в соответствии с бюджетной сметой.</w:t>
      </w:r>
    </w:p>
    <w:p w14:paraId="0089FC2B" w14:textId="77777777" w:rsidR="00032252" w:rsidRPr="004912F9" w:rsidRDefault="00032252" w:rsidP="00032252">
      <w:pPr>
        <w:spacing w:before="120"/>
        <w:ind w:firstLine="709"/>
        <w:jc w:val="both"/>
        <w:rPr>
          <w:sz w:val="26"/>
          <w:szCs w:val="26"/>
        </w:rPr>
      </w:pPr>
      <w:r w:rsidRPr="004912F9">
        <w:rPr>
          <w:sz w:val="26"/>
          <w:szCs w:val="26"/>
        </w:rPr>
        <w:t>Расходы в виде субсидий в рамках реализации Программы составят:</w:t>
      </w:r>
    </w:p>
    <w:p w14:paraId="489BC075" w14:textId="77777777" w:rsidR="00032252" w:rsidRPr="004912F9" w:rsidRDefault="00032252" w:rsidP="00032252">
      <w:pPr>
        <w:ind w:firstLine="709"/>
        <w:jc w:val="both"/>
        <w:rPr>
          <w:sz w:val="26"/>
          <w:szCs w:val="26"/>
        </w:rPr>
      </w:pPr>
      <w:r w:rsidRPr="004912F9">
        <w:rPr>
          <w:b/>
          <w:sz w:val="26"/>
          <w:szCs w:val="26"/>
        </w:rPr>
        <w:t>на финансовое обеспечение выполнения муниципального задания</w:t>
      </w:r>
      <w:r w:rsidRPr="004912F9">
        <w:rPr>
          <w:sz w:val="26"/>
          <w:szCs w:val="26"/>
        </w:rPr>
        <w:t xml:space="preserve"> муниципальных учреждений </w:t>
      </w:r>
      <w:r w:rsidRPr="004912F9">
        <w:rPr>
          <w:b/>
          <w:sz w:val="26"/>
          <w:szCs w:val="26"/>
        </w:rPr>
        <w:t>4</w:t>
      </w:r>
      <w:r>
        <w:rPr>
          <w:b/>
          <w:sz w:val="26"/>
          <w:szCs w:val="26"/>
        </w:rPr>
        <w:t> 456 744,3</w:t>
      </w:r>
      <w:r w:rsidRPr="004912F9">
        <w:rPr>
          <w:b/>
          <w:sz w:val="26"/>
          <w:szCs w:val="26"/>
        </w:rPr>
        <w:t xml:space="preserve"> тыс. рублей</w:t>
      </w:r>
      <w:r w:rsidRPr="004912F9">
        <w:rPr>
          <w:sz w:val="26"/>
          <w:szCs w:val="26"/>
        </w:rPr>
        <w:t>, в том числе по годам:</w:t>
      </w:r>
    </w:p>
    <w:p w14:paraId="1A33233F" w14:textId="77777777" w:rsidR="00032252" w:rsidRPr="004912F9" w:rsidRDefault="00032252" w:rsidP="00032252">
      <w:pPr>
        <w:ind w:firstLine="709"/>
        <w:jc w:val="both"/>
        <w:rPr>
          <w:sz w:val="26"/>
          <w:szCs w:val="26"/>
        </w:rPr>
      </w:pPr>
      <w:r w:rsidRPr="004912F9">
        <w:rPr>
          <w:sz w:val="26"/>
          <w:szCs w:val="26"/>
        </w:rPr>
        <w:t>202</w:t>
      </w:r>
      <w:r>
        <w:rPr>
          <w:sz w:val="26"/>
          <w:szCs w:val="26"/>
        </w:rPr>
        <w:t>6</w:t>
      </w:r>
      <w:r w:rsidRPr="004912F9">
        <w:rPr>
          <w:sz w:val="26"/>
          <w:szCs w:val="26"/>
        </w:rPr>
        <w:t xml:space="preserve"> год – 1</w:t>
      </w:r>
      <w:r>
        <w:rPr>
          <w:sz w:val="26"/>
          <w:szCs w:val="26"/>
        </w:rPr>
        <w:t> </w:t>
      </w:r>
      <w:r w:rsidRPr="004912F9">
        <w:rPr>
          <w:sz w:val="26"/>
          <w:szCs w:val="26"/>
        </w:rPr>
        <w:t>4</w:t>
      </w:r>
      <w:r>
        <w:rPr>
          <w:sz w:val="26"/>
          <w:szCs w:val="26"/>
        </w:rPr>
        <w:t>85 525,7</w:t>
      </w:r>
      <w:r w:rsidRPr="004912F9">
        <w:rPr>
          <w:sz w:val="26"/>
          <w:szCs w:val="26"/>
        </w:rPr>
        <w:t xml:space="preserve"> тыс. рублей;</w:t>
      </w:r>
    </w:p>
    <w:p w14:paraId="36DBE58E" w14:textId="77777777" w:rsidR="00032252" w:rsidRPr="004912F9" w:rsidRDefault="00032252" w:rsidP="00032252">
      <w:pPr>
        <w:ind w:firstLine="709"/>
        <w:jc w:val="both"/>
        <w:rPr>
          <w:sz w:val="26"/>
          <w:szCs w:val="26"/>
        </w:rPr>
      </w:pPr>
      <w:r>
        <w:rPr>
          <w:sz w:val="26"/>
          <w:szCs w:val="26"/>
        </w:rPr>
        <w:t>2027</w:t>
      </w:r>
      <w:r w:rsidRPr="004912F9">
        <w:rPr>
          <w:sz w:val="26"/>
          <w:szCs w:val="26"/>
        </w:rPr>
        <w:t xml:space="preserve"> год – 1</w:t>
      </w:r>
      <w:r>
        <w:rPr>
          <w:sz w:val="26"/>
          <w:szCs w:val="26"/>
        </w:rPr>
        <w:t> </w:t>
      </w:r>
      <w:r w:rsidRPr="004912F9">
        <w:rPr>
          <w:sz w:val="26"/>
          <w:szCs w:val="26"/>
        </w:rPr>
        <w:t>4</w:t>
      </w:r>
      <w:r>
        <w:rPr>
          <w:sz w:val="26"/>
          <w:szCs w:val="26"/>
        </w:rPr>
        <w:t>85 609,3</w:t>
      </w:r>
      <w:r w:rsidRPr="004912F9">
        <w:rPr>
          <w:sz w:val="26"/>
          <w:szCs w:val="26"/>
        </w:rPr>
        <w:t xml:space="preserve"> тыс. рублей;</w:t>
      </w:r>
    </w:p>
    <w:p w14:paraId="2D023EDF" w14:textId="77777777" w:rsidR="00032252" w:rsidRPr="004912F9" w:rsidRDefault="00032252" w:rsidP="00032252">
      <w:pPr>
        <w:ind w:firstLine="709"/>
        <w:jc w:val="both"/>
        <w:rPr>
          <w:sz w:val="26"/>
          <w:szCs w:val="26"/>
        </w:rPr>
      </w:pPr>
      <w:r>
        <w:rPr>
          <w:sz w:val="26"/>
          <w:szCs w:val="26"/>
        </w:rPr>
        <w:t>2028</w:t>
      </w:r>
      <w:r w:rsidRPr="004912F9">
        <w:rPr>
          <w:sz w:val="26"/>
          <w:szCs w:val="26"/>
        </w:rPr>
        <w:t xml:space="preserve"> год – 1</w:t>
      </w:r>
      <w:r>
        <w:rPr>
          <w:sz w:val="26"/>
          <w:szCs w:val="26"/>
        </w:rPr>
        <w:t> 485 609,3</w:t>
      </w:r>
      <w:r w:rsidRPr="004912F9">
        <w:rPr>
          <w:sz w:val="26"/>
          <w:szCs w:val="26"/>
        </w:rPr>
        <w:t xml:space="preserve"> тыс. рублей.</w:t>
      </w:r>
    </w:p>
    <w:p w14:paraId="4A32B306" w14:textId="77777777" w:rsidR="00032252" w:rsidRPr="004912F9" w:rsidRDefault="00032252" w:rsidP="00032252">
      <w:pPr>
        <w:spacing w:before="120"/>
        <w:ind w:firstLine="709"/>
        <w:jc w:val="both"/>
        <w:rPr>
          <w:sz w:val="26"/>
          <w:szCs w:val="26"/>
        </w:rPr>
      </w:pPr>
      <w:r w:rsidRPr="004912F9">
        <w:rPr>
          <w:sz w:val="26"/>
          <w:szCs w:val="26"/>
        </w:rPr>
        <w:t xml:space="preserve">в виде </w:t>
      </w:r>
      <w:r w:rsidRPr="004912F9">
        <w:rPr>
          <w:b/>
          <w:sz w:val="26"/>
          <w:szCs w:val="26"/>
        </w:rPr>
        <w:t>субсидий на иные цели</w:t>
      </w:r>
      <w:r w:rsidRPr="004912F9">
        <w:rPr>
          <w:sz w:val="26"/>
          <w:szCs w:val="26"/>
        </w:rPr>
        <w:t xml:space="preserve"> </w:t>
      </w:r>
      <w:r>
        <w:rPr>
          <w:b/>
          <w:sz w:val="26"/>
          <w:szCs w:val="26"/>
        </w:rPr>
        <w:t>86 762,8</w:t>
      </w:r>
      <w:r w:rsidRPr="004912F9">
        <w:rPr>
          <w:b/>
          <w:sz w:val="26"/>
          <w:szCs w:val="26"/>
        </w:rPr>
        <w:t xml:space="preserve"> тыс. рублей</w:t>
      </w:r>
      <w:r w:rsidRPr="004912F9">
        <w:rPr>
          <w:sz w:val="26"/>
          <w:szCs w:val="26"/>
        </w:rPr>
        <w:t>, в том числе по годам:</w:t>
      </w:r>
    </w:p>
    <w:p w14:paraId="160AC7FF" w14:textId="77777777" w:rsidR="00032252" w:rsidRPr="004912F9" w:rsidRDefault="00032252" w:rsidP="00032252">
      <w:pPr>
        <w:ind w:firstLine="709"/>
        <w:jc w:val="both"/>
        <w:rPr>
          <w:sz w:val="26"/>
          <w:szCs w:val="26"/>
        </w:rPr>
      </w:pPr>
      <w:r w:rsidRPr="004912F9">
        <w:rPr>
          <w:sz w:val="26"/>
          <w:szCs w:val="26"/>
        </w:rPr>
        <w:t>202</w:t>
      </w:r>
      <w:r>
        <w:rPr>
          <w:sz w:val="26"/>
          <w:szCs w:val="26"/>
        </w:rPr>
        <w:t>6</w:t>
      </w:r>
      <w:r w:rsidRPr="004912F9">
        <w:rPr>
          <w:sz w:val="26"/>
          <w:szCs w:val="26"/>
        </w:rPr>
        <w:t xml:space="preserve"> год – </w:t>
      </w:r>
      <w:r>
        <w:rPr>
          <w:bCs/>
          <w:noProof/>
          <w:sz w:val="26"/>
          <w:szCs w:val="26"/>
        </w:rPr>
        <w:t>31 673,8</w:t>
      </w:r>
      <w:r w:rsidRPr="004912F9">
        <w:rPr>
          <w:bCs/>
          <w:noProof/>
          <w:sz w:val="26"/>
          <w:szCs w:val="26"/>
        </w:rPr>
        <w:t xml:space="preserve"> </w:t>
      </w:r>
      <w:r w:rsidRPr="004912F9">
        <w:rPr>
          <w:sz w:val="26"/>
          <w:szCs w:val="26"/>
        </w:rPr>
        <w:t>тыс. рублей;</w:t>
      </w:r>
    </w:p>
    <w:p w14:paraId="36A73ACF" w14:textId="77777777" w:rsidR="00032252" w:rsidRPr="004912F9" w:rsidRDefault="00032252" w:rsidP="00032252">
      <w:pPr>
        <w:ind w:firstLine="709"/>
        <w:jc w:val="both"/>
        <w:rPr>
          <w:sz w:val="26"/>
          <w:szCs w:val="26"/>
        </w:rPr>
      </w:pPr>
      <w:r>
        <w:rPr>
          <w:sz w:val="26"/>
          <w:szCs w:val="26"/>
        </w:rPr>
        <w:t>2027</w:t>
      </w:r>
      <w:r w:rsidRPr="004912F9">
        <w:rPr>
          <w:sz w:val="26"/>
          <w:szCs w:val="26"/>
        </w:rPr>
        <w:t xml:space="preserve"> год – </w:t>
      </w:r>
      <w:r w:rsidRPr="004912F9">
        <w:rPr>
          <w:bCs/>
          <w:noProof/>
          <w:sz w:val="26"/>
          <w:szCs w:val="26"/>
        </w:rPr>
        <w:t>2</w:t>
      </w:r>
      <w:r>
        <w:rPr>
          <w:bCs/>
          <w:noProof/>
          <w:sz w:val="26"/>
          <w:szCs w:val="26"/>
        </w:rPr>
        <w:t>7 581,9</w:t>
      </w:r>
      <w:r w:rsidRPr="004912F9">
        <w:rPr>
          <w:bCs/>
          <w:noProof/>
          <w:sz w:val="26"/>
          <w:szCs w:val="26"/>
        </w:rPr>
        <w:t xml:space="preserve"> </w:t>
      </w:r>
      <w:r w:rsidRPr="004912F9">
        <w:rPr>
          <w:sz w:val="26"/>
          <w:szCs w:val="26"/>
        </w:rPr>
        <w:t>тыс. рублей;</w:t>
      </w:r>
    </w:p>
    <w:p w14:paraId="4887E161" w14:textId="77777777" w:rsidR="00032252" w:rsidRPr="004912F9" w:rsidRDefault="00032252" w:rsidP="00032252">
      <w:pPr>
        <w:ind w:firstLine="709"/>
        <w:jc w:val="both"/>
        <w:rPr>
          <w:sz w:val="26"/>
          <w:szCs w:val="26"/>
        </w:rPr>
      </w:pPr>
      <w:r>
        <w:rPr>
          <w:sz w:val="26"/>
          <w:szCs w:val="26"/>
        </w:rPr>
        <w:t>2028</w:t>
      </w:r>
      <w:r w:rsidRPr="004912F9">
        <w:rPr>
          <w:sz w:val="26"/>
          <w:szCs w:val="26"/>
        </w:rPr>
        <w:t xml:space="preserve"> год – </w:t>
      </w:r>
      <w:r w:rsidRPr="004912F9">
        <w:rPr>
          <w:bCs/>
          <w:noProof/>
          <w:sz w:val="26"/>
          <w:szCs w:val="26"/>
        </w:rPr>
        <w:t>2</w:t>
      </w:r>
      <w:r>
        <w:rPr>
          <w:bCs/>
          <w:noProof/>
          <w:sz w:val="26"/>
          <w:szCs w:val="26"/>
        </w:rPr>
        <w:t>7 507,1</w:t>
      </w:r>
      <w:r w:rsidRPr="004912F9">
        <w:rPr>
          <w:bCs/>
          <w:noProof/>
          <w:sz w:val="26"/>
          <w:szCs w:val="26"/>
        </w:rPr>
        <w:t xml:space="preserve"> </w:t>
      </w:r>
      <w:r w:rsidRPr="004912F9">
        <w:rPr>
          <w:sz w:val="26"/>
          <w:szCs w:val="26"/>
        </w:rPr>
        <w:t>тыс. рублей.</w:t>
      </w:r>
    </w:p>
    <w:p w14:paraId="1FDE1956" w14:textId="64892F26" w:rsidR="00032252" w:rsidRDefault="00032252" w:rsidP="00032252">
      <w:pPr>
        <w:spacing w:before="120"/>
        <w:ind w:firstLine="709"/>
        <w:jc w:val="both"/>
        <w:rPr>
          <w:sz w:val="26"/>
          <w:szCs w:val="26"/>
        </w:rPr>
      </w:pPr>
      <w:r w:rsidRPr="004912F9">
        <w:rPr>
          <w:sz w:val="26"/>
          <w:szCs w:val="26"/>
        </w:rPr>
        <w:t>В результате реализации Программы в 202</w:t>
      </w:r>
      <w:r>
        <w:rPr>
          <w:sz w:val="26"/>
          <w:szCs w:val="26"/>
        </w:rPr>
        <w:t>6 - 2028</w:t>
      </w:r>
      <w:r w:rsidRPr="004912F9">
        <w:rPr>
          <w:sz w:val="26"/>
          <w:szCs w:val="26"/>
        </w:rPr>
        <w:t xml:space="preserve"> годах планируется достижение следующих результатов:</w:t>
      </w:r>
    </w:p>
    <w:p w14:paraId="7DE2C228" w14:textId="3A32D483" w:rsidR="00EE5065" w:rsidRDefault="00EE5065" w:rsidP="00032252">
      <w:pPr>
        <w:spacing w:before="120"/>
        <w:ind w:firstLine="709"/>
        <w:jc w:val="both"/>
        <w:rPr>
          <w:sz w:val="26"/>
          <w:szCs w:val="26"/>
        </w:rPr>
      </w:pPr>
    </w:p>
    <w:p w14:paraId="4B0F8B91" w14:textId="1F7400F9" w:rsidR="00EE5065" w:rsidRDefault="00EE5065" w:rsidP="00032252">
      <w:pPr>
        <w:spacing w:before="120"/>
        <w:ind w:firstLine="709"/>
        <w:jc w:val="both"/>
        <w:rPr>
          <w:sz w:val="26"/>
          <w:szCs w:val="26"/>
        </w:rPr>
      </w:pPr>
    </w:p>
    <w:p w14:paraId="405623DA" w14:textId="5963A2BC" w:rsidR="00EE5065" w:rsidRDefault="00EE5065" w:rsidP="00032252">
      <w:pPr>
        <w:spacing w:before="120"/>
        <w:ind w:firstLine="709"/>
        <w:jc w:val="both"/>
        <w:rPr>
          <w:sz w:val="26"/>
          <w:szCs w:val="26"/>
        </w:rPr>
      </w:pPr>
    </w:p>
    <w:p w14:paraId="5E66DA37" w14:textId="6E8FE06E" w:rsidR="00EE5065" w:rsidRDefault="00EE5065" w:rsidP="00032252">
      <w:pPr>
        <w:spacing w:before="120"/>
        <w:ind w:firstLine="709"/>
        <w:jc w:val="both"/>
        <w:rPr>
          <w:sz w:val="26"/>
          <w:szCs w:val="26"/>
        </w:rPr>
      </w:pPr>
    </w:p>
    <w:p w14:paraId="2D083590" w14:textId="77777777" w:rsidR="00EE5065" w:rsidRDefault="00EE5065" w:rsidP="00032252">
      <w:pPr>
        <w:ind w:firstLine="709"/>
        <w:jc w:val="right"/>
        <w:rPr>
          <w:sz w:val="22"/>
          <w:szCs w:val="22"/>
        </w:rPr>
      </w:pPr>
    </w:p>
    <w:p w14:paraId="267EBC94" w14:textId="73C022E9" w:rsidR="00032252" w:rsidRPr="000C3604" w:rsidRDefault="00032252" w:rsidP="00032252">
      <w:pPr>
        <w:ind w:firstLine="709"/>
        <w:jc w:val="right"/>
        <w:rPr>
          <w:sz w:val="22"/>
          <w:szCs w:val="22"/>
        </w:rPr>
      </w:pPr>
      <w:r w:rsidRPr="00063595">
        <w:rPr>
          <w:sz w:val="22"/>
          <w:szCs w:val="22"/>
        </w:rPr>
        <w:lastRenderedPageBreak/>
        <w:t>Таблица 6</w:t>
      </w:r>
      <w:r w:rsidR="00063595" w:rsidRPr="00063595">
        <w:rPr>
          <w:sz w:val="22"/>
          <w:szCs w:val="22"/>
        </w:rPr>
        <w:t>2</w:t>
      </w:r>
    </w:p>
    <w:tbl>
      <w:tblPr>
        <w:tblStyle w:val="3f0"/>
        <w:tblW w:w="9493" w:type="dxa"/>
        <w:tblLook w:val="04A0" w:firstRow="1" w:lastRow="0" w:firstColumn="1" w:lastColumn="0" w:noHBand="0" w:noVBand="1"/>
      </w:tblPr>
      <w:tblGrid>
        <w:gridCol w:w="728"/>
        <w:gridCol w:w="3228"/>
        <w:gridCol w:w="1800"/>
        <w:gridCol w:w="1177"/>
        <w:gridCol w:w="1221"/>
        <w:gridCol w:w="1339"/>
      </w:tblGrid>
      <w:tr w:rsidR="00032252" w:rsidRPr="00BA701F" w14:paraId="17ACDC4D" w14:textId="77777777" w:rsidTr="0094129B">
        <w:trPr>
          <w:trHeight w:val="875"/>
          <w:tblHeader/>
        </w:trPr>
        <w:tc>
          <w:tcPr>
            <w:tcW w:w="728" w:type="dxa"/>
            <w:vMerge w:val="restart"/>
            <w:vAlign w:val="center"/>
            <w:hideMark/>
          </w:tcPr>
          <w:p w14:paraId="6715466A" w14:textId="77777777" w:rsidR="00032252" w:rsidRPr="00063595" w:rsidRDefault="00032252" w:rsidP="0094129B">
            <w:pPr>
              <w:jc w:val="center"/>
              <w:rPr>
                <w:b/>
              </w:rPr>
            </w:pPr>
            <w:bookmarkStart w:id="65" w:name="RANGE!A1:F20"/>
            <w:r w:rsidRPr="00063595">
              <w:rPr>
                <w:b/>
              </w:rPr>
              <w:t>№ п/п</w:t>
            </w:r>
            <w:bookmarkEnd w:id="65"/>
          </w:p>
        </w:tc>
        <w:tc>
          <w:tcPr>
            <w:tcW w:w="3228" w:type="dxa"/>
            <w:vMerge w:val="restart"/>
            <w:vAlign w:val="center"/>
            <w:hideMark/>
          </w:tcPr>
          <w:p w14:paraId="363B49BE" w14:textId="77777777" w:rsidR="00032252" w:rsidRPr="00063595" w:rsidRDefault="00032252" w:rsidP="0094129B">
            <w:pPr>
              <w:jc w:val="center"/>
              <w:rPr>
                <w:b/>
              </w:rPr>
            </w:pPr>
            <w:r w:rsidRPr="00063595">
              <w:rPr>
                <w:b/>
              </w:rPr>
              <w:t>Целевые индикаторы результативности МП</w:t>
            </w:r>
          </w:p>
        </w:tc>
        <w:tc>
          <w:tcPr>
            <w:tcW w:w="1800" w:type="dxa"/>
            <w:vMerge w:val="restart"/>
            <w:vAlign w:val="center"/>
            <w:hideMark/>
          </w:tcPr>
          <w:p w14:paraId="1B88D3D2" w14:textId="77777777" w:rsidR="00032252" w:rsidRPr="00063595" w:rsidRDefault="00032252" w:rsidP="0094129B">
            <w:pPr>
              <w:jc w:val="center"/>
              <w:rPr>
                <w:b/>
              </w:rPr>
            </w:pPr>
            <w:r w:rsidRPr="00063595">
              <w:rPr>
                <w:b/>
              </w:rPr>
              <w:t>Ед. изм.</w:t>
            </w:r>
          </w:p>
        </w:tc>
        <w:tc>
          <w:tcPr>
            <w:tcW w:w="3737" w:type="dxa"/>
            <w:gridSpan w:val="3"/>
            <w:vAlign w:val="center"/>
            <w:hideMark/>
          </w:tcPr>
          <w:p w14:paraId="6B32D1F0" w14:textId="77777777" w:rsidR="00032252" w:rsidRPr="00063595" w:rsidRDefault="00032252" w:rsidP="0094129B">
            <w:pPr>
              <w:jc w:val="center"/>
              <w:rPr>
                <w:b/>
              </w:rPr>
            </w:pPr>
            <w:r w:rsidRPr="00063595">
              <w:rPr>
                <w:b/>
              </w:rPr>
              <w:t>Значение индикаторов результативности по периодам реализации МП</w:t>
            </w:r>
          </w:p>
        </w:tc>
      </w:tr>
      <w:tr w:rsidR="00032252" w:rsidRPr="00BA701F" w14:paraId="2C119212" w14:textId="77777777" w:rsidTr="0094129B">
        <w:trPr>
          <w:trHeight w:val="419"/>
          <w:tblHeader/>
        </w:trPr>
        <w:tc>
          <w:tcPr>
            <w:tcW w:w="728" w:type="dxa"/>
            <w:vMerge/>
            <w:vAlign w:val="center"/>
            <w:hideMark/>
          </w:tcPr>
          <w:p w14:paraId="5D8C300A" w14:textId="77777777" w:rsidR="00032252" w:rsidRPr="00063595" w:rsidRDefault="00032252" w:rsidP="0094129B">
            <w:pPr>
              <w:jc w:val="center"/>
              <w:rPr>
                <w:b/>
              </w:rPr>
            </w:pPr>
          </w:p>
        </w:tc>
        <w:tc>
          <w:tcPr>
            <w:tcW w:w="3228" w:type="dxa"/>
            <w:vMerge/>
            <w:vAlign w:val="center"/>
            <w:hideMark/>
          </w:tcPr>
          <w:p w14:paraId="661BE711" w14:textId="77777777" w:rsidR="00032252" w:rsidRPr="00063595" w:rsidRDefault="00032252" w:rsidP="0094129B">
            <w:pPr>
              <w:jc w:val="center"/>
              <w:rPr>
                <w:b/>
              </w:rPr>
            </w:pPr>
          </w:p>
        </w:tc>
        <w:tc>
          <w:tcPr>
            <w:tcW w:w="1800" w:type="dxa"/>
            <w:vMerge/>
            <w:vAlign w:val="center"/>
            <w:hideMark/>
          </w:tcPr>
          <w:p w14:paraId="577C658B" w14:textId="77777777" w:rsidR="00032252" w:rsidRPr="00063595" w:rsidRDefault="00032252" w:rsidP="0094129B">
            <w:pPr>
              <w:jc w:val="center"/>
              <w:rPr>
                <w:b/>
              </w:rPr>
            </w:pPr>
          </w:p>
        </w:tc>
        <w:tc>
          <w:tcPr>
            <w:tcW w:w="1177" w:type="dxa"/>
            <w:vAlign w:val="center"/>
            <w:hideMark/>
          </w:tcPr>
          <w:p w14:paraId="5A5074B0" w14:textId="77777777" w:rsidR="00032252" w:rsidRPr="00063595" w:rsidRDefault="00032252" w:rsidP="0094129B">
            <w:pPr>
              <w:jc w:val="center"/>
              <w:rPr>
                <w:b/>
              </w:rPr>
            </w:pPr>
            <w:r w:rsidRPr="00063595">
              <w:rPr>
                <w:b/>
              </w:rPr>
              <w:t>2026 год</w:t>
            </w:r>
          </w:p>
        </w:tc>
        <w:tc>
          <w:tcPr>
            <w:tcW w:w="1221" w:type="dxa"/>
            <w:vAlign w:val="center"/>
            <w:hideMark/>
          </w:tcPr>
          <w:p w14:paraId="5B99730E" w14:textId="77777777" w:rsidR="00032252" w:rsidRPr="00063595" w:rsidRDefault="00032252" w:rsidP="0094129B">
            <w:pPr>
              <w:jc w:val="center"/>
              <w:rPr>
                <w:b/>
              </w:rPr>
            </w:pPr>
            <w:r w:rsidRPr="00063595">
              <w:rPr>
                <w:b/>
              </w:rPr>
              <w:t>2027 год</w:t>
            </w:r>
          </w:p>
        </w:tc>
        <w:tc>
          <w:tcPr>
            <w:tcW w:w="1339" w:type="dxa"/>
            <w:vAlign w:val="center"/>
            <w:hideMark/>
          </w:tcPr>
          <w:p w14:paraId="28DFC83D" w14:textId="77777777" w:rsidR="00032252" w:rsidRPr="00063595" w:rsidRDefault="00032252" w:rsidP="0094129B">
            <w:pPr>
              <w:jc w:val="center"/>
              <w:rPr>
                <w:b/>
              </w:rPr>
            </w:pPr>
            <w:r w:rsidRPr="00063595">
              <w:rPr>
                <w:b/>
              </w:rPr>
              <w:t>2028 год</w:t>
            </w:r>
          </w:p>
        </w:tc>
      </w:tr>
      <w:tr w:rsidR="00032252" w:rsidRPr="00BA701F" w14:paraId="6B531DDC" w14:textId="77777777" w:rsidTr="0094129B">
        <w:trPr>
          <w:trHeight w:val="600"/>
        </w:trPr>
        <w:tc>
          <w:tcPr>
            <w:tcW w:w="728" w:type="dxa"/>
            <w:vAlign w:val="center"/>
            <w:hideMark/>
          </w:tcPr>
          <w:p w14:paraId="391D8213" w14:textId="77777777" w:rsidR="00032252" w:rsidRPr="00063595" w:rsidRDefault="00032252" w:rsidP="0094129B">
            <w:pPr>
              <w:jc w:val="center"/>
            </w:pPr>
            <w:r w:rsidRPr="00063595">
              <w:t>1</w:t>
            </w:r>
          </w:p>
        </w:tc>
        <w:tc>
          <w:tcPr>
            <w:tcW w:w="3228" w:type="dxa"/>
            <w:vAlign w:val="center"/>
            <w:hideMark/>
          </w:tcPr>
          <w:p w14:paraId="3C13DBF5" w14:textId="77777777" w:rsidR="00032252" w:rsidRPr="00063595" w:rsidRDefault="00032252" w:rsidP="0094129B">
            <w:r w:rsidRPr="00063595">
              <w:t>Количество посещений библиотек</w:t>
            </w:r>
          </w:p>
        </w:tc>
        <w:tc>
          <w:tcPr>
            <w:tcW w:w="1800" w:type="dxa"/>
            <w:vAlign w:val="center"/>
            <w:hideMark/>
          </w:tcPr>
          <w:p w14:paraId="60EA23AA" w14:textId="77777777" w:rsidR="00032252" w:rsidRPr="00063595" w:rsidRDefault="00032252" w:rsidP="0094129B">
            <w:pPr>
              <w:jc w:val="center"/>
            </w:pPr>
            <w:r w:rsidRPr="00063595">
              <w:t>на 1 жителя в год</w:t>
            </w:r>
          </w:p>
        </w:tc>
        <w:tc>
          <w:tcPr>
            <w:tcW w:w="1177" w:type="dxa"/>
            <w:tcBorders>
              <w:top w:val="single" w:sz="4" w:space="0" w:color="auto"/>
              <w:left w:val="single" w:sz="4" w:space="0" w:color="auto"/>
              <w:bottom w:val="single" w:sz="4" w:space="0" w:color="auto"/>
              <w:right w:val="single" w:sz="4" w:space="0" w:color="auto"/>
            </w:tcBorders>
            <w:shd w:val="clear" w:color="000000" w:fill="FFFFFF"/>
            <w:vAlign w:val="center"/>
          </w:tcPr>
          <w:p w14:paraId="11670C8C" w14:textId="77777777" w:rsidR="00032252" w:rsidRPr="00063595" w:rsidRDefault="00032252" w:rsidP="0094129B">
            <w:pPr>
              <w:jc w:val="center"/>
            </w:pPr>
            <w:r w:rsidRPr="00063595">
              <w:t>4,6</w:t>
            </w:r>
          </w:p>
        </w:tc>
        <w:tc>
          <w:tcPr>
            <w:tcW w:w="1221" w:type="dxa"/>
            <w:tcBorders>
              <w:top w:val="single" w:sz="4" w:space="0" w:color="auto"/>
              <w:left w:val="nil"/>
              <w:bottom w:val="single" w:sz="4" w:space="0" w:color="auto"/>
              <w:right w:val="single" w:sz="4" w:space="0" w:color="auto"/>
            </w:tcBorders>
            <w:shd w:val="clear" w:color="000000" w:fill="FFFFFF"/>
            <w:vAlign w:val="center"/>
          </w:tcPr>
          <w:p w14:paraId="39591DE4" w14:textId="77777777" w:rsidR="00032252" w:rsidRPr="00063595" w:rsidRDefault="00032252" w:rsidP="0094129B">
            <w:pPr>
              <w:jc w:val="center"/>
            </w:pPr>
            <w:r w:rsidRPr="00063595">
              <w:t>4,9</w:t>
            </w:r>
          </w:p>
        </w:tc>
        <w:tc>
          <w:tcPr>
            <w:tcW w:w="1339" w:type="dxa"/>
            <w:tcBorders>
              <w:top w:val="single" w:sz="4" w:space="0" w:color="auto"/>
              <w:left w:val="nil"/>
              <w:bottom w:val="single" w:sz="4" w:space="0" w:color="auto"/>
              <w:right w:val="single" w:sz="4" w:space="0" w:color="auto"/>
            </w:tcBorders>
            <w:shd w:val="clear" w:color="000000" w:fill="FFFFFF"/>
            <w:vAlign w:val="center"/>
          </w:tcPr>
          <w:p w14:paraId="2ADC9529" w14:textId="77777777" w:rsidR="00032252" w:rsidRPr="00063595" w:rsidRDefault="00032252" w:rsidP="0094129B">
            <w:pPr>
              <w:jc w:val="center"/>
            </w:pPr>
            <w:r w:rsidRPr="00063595">
              <w:t>5,1</w:t>
            </w:r>
          </w:p>
        </w:tc>
      </w:tr>
      <w:tr w:rsidR="00032252" w:rsidRPr="00BA701F" w14:paraId="430EE2F9" w14:textId="77777777" w:rsidTr="0094129B">
        <w:trPr>
          <w:trHeight w:val="683"/>
        </w:trPr>
        <w:tc>
          <w:tcPr>
            <w:tcW w:w="728" w:type="dxa"/>
            <w:vAlign w:val="center"/>
            <w:hideMark/>
          </w:tcPr>
          <w:p w14:paraId="6EAD6433" w14:textId="77777777" w:rsidR="00032252" w:rsidRPr="00063595" w:rsidRDefault="00032252" w:rsidP="0094129B">
            <w:pPr>
              <w:jc w:val="center"/>
            </w:pPr>
            <w:r w:rsidRPr="00063595">
              <w:t>2</w:t>
            </w:r>
          </w:p>
        </w:tc>
        <w:tc>
          <w:tcPr>
            <w:tcW w:w="3228" w:type="dxa"/>
            <w:vAlign w:val="center"/>
            <w:hideMark/>
          </w:tcPr>
          <w:p w14:paraId="0CE9EC4C" w14:textId="77777777" w:rsidR="00032252" w:rsidRPr="00063595" w:rsidRDefault="00032252" w:rsidP="0094129B">
            <w:r w:rsidRPr="00063595">
              <w:t>Количество посещений музейных учреждений</w:t>
            </w:r>
          </w:p>
        </w:tc>
        <w:tc>
          <w:tcPr>
            <w:tcW w:w="1800" w:type="dxa"/>
            <w:vAlign w:val="center"/>
            <w:hideMark/>
          </w:tcPr>
          <w:p w14:paraId="051AC527" w14:textId="77777777" w:rsidR="00032252" w:rsidRPr="00063595" w:rsidRDefault="00032252" w:rsidP="0094129B">
            <w:pPr>
              <w:jc w:val="center"/>
            </w:pPr>
            <w:r w:rsidRPr="00063595">
              <w:t>посещений на 1 жителя в год</w:t>
            </w:r>
          </w:p>
        </w:tc>
        <w:tc>
          <w:tcPr>
            <w:tcW w:w="11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0A1CB7" w14:textId="77777777" w:rsidR="00032252" w:rsidRPr="00063595" w:rsidRDefault="00032252" w:rsidP="0094129B">
            <w:pPr>
              <w:jc w:val="center"/>
            </w:pPr>
            <w:r w:rsidRPr="00063595">
              <w:t>0,3</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14:paraId="71FC977B" w14:textId="77777777" w:rsidR="00032252" w:rsidRPr="00063595" w:rsidRDefault="00032252" w:rsidP="0094129B">
            <w:pPr>
              <w:jc w:val="center"/>
            </w:pPr>
            <w:r w:rsidRPr="00063595">
              <w:t>0,3</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14:paraId="024C4565" w14:textId="77777777" w:rsidR="00032252" w:rsidRPr="00063595" w:rsidRDefault="00032252" w:rsidP="0094129B">
            <w:pPr>
              <w:jc w:val="center"/>
            </w:pPr>
            <w:r w:rsidRPr="00063595">
              <w:t>0,3</w:t>
            </w:r>
          </w:p>
        </w:tc>
      </w:tr>
      <w:tr w:rsidR="00032252" w:rsidRPr="00BA701F" w14:paraId="5333D184" w14:textId="77777777" w:rsidTr="0094129B">
        <w:trPr>
          <w:trHeight w:val="1697"/>
        </w:trPr>
        <w:tc>
          <w:tcPr>
            <w:tcW w:w="728" w:type="dxa"/>
            <w:vAlign w:val="center"/>
            <w:hideMark/>
          </w:tcPr>
          <w:p w14:paraId="2D26358A" w14:textId="77777777" w:rsidR="00032252" w:rsidRPr="00063595" w:rsidRDefault="00032252" w:rsidP="0094129B">
            <w:pPr>
              <w:jc w:val="center"/>
            </w:pPr>
            <w:r w:rsidRPr="00063595">
              <w:t>3</w:t>
            </w:r>
          </w:p>
        </w:tc>
        <w:tc>
          <w:tcPr>
            <w:tcW w:w="3228" w:type="dxa"/>
            <w:vAlign w:val="center"/>
            <w:hideMark/>
          </w:tcPr>
          <w:p w14:paraId="2DE0B9C3" w14:textId="77777777" w:rsidR="00032252" w:rsidRPr="00063595" w:rsidRDefault="00032252" w:rsidP="0094129B">
            <w:r w:rsidRPr="00063595">
              <w:t>Уровень удовлетворённости населения качеством услуги «Организация и проведение мероприятий», предоставляемой культурно-досуговыми учреждениями</w:t>
            </w:r>
          </w:p>
        </w:tc>
        <w:tc>
          <w:tcPr>
            <w:tcW w:w="1800" w:type="dxa"/>
            <w:vAlign w:val="center"/>
            <w:hideMark/>
          </w:tcPr>
          <w:p w14:paraId="21434462" w14:textId="77777777" w:rsidR="00032252" w:rsidRPr="00063595" w:rsidRDefault="00032252" w:rsidP="0094129B">
            <w:pPr>
              <w:jc w:val="center"/>
            </w:pPr>
            <w:r w:rsidRPr="00063595">
              <w:t>%</w:t>
            </w:r>
          </w:p>
        </w:tc>
        <w:tc>
          <w:tcPr>
            <w:tcW w:w="1177" w:type="dxa"/>
            <w:tcBorders>
              <w:top w:val="single" w:sz="4" w:space="0" w:color="auto"/>
              <w:left w:val="single" w:sz="4" w:space="0" w:color="auto"/>
              <w:bottom w:val="single" w:sz="4" w:space="0" w:color="auto"/>
              <w:right w:val="single" w:sz="4" w:space="0" w:color="auto"/>
            </w:tcBorders>
            <w:shd w:val="clear" w:color="000000" w:fill="FFFFFF"/>
            <w:vAlign w:val="center"/>
          </w:tcPr>
          <w:p w14:paraId="2CA33593" w14:textId="77777777" w:rsidR="00032252" w:rsidRPr="00063595" w:rsidRDefault="00032252" w:rsidP="0094129B">
            <w:pPr>
              <w:jc w:val="center"/>
            </w:pPr>
            <w:r w:rsidRPr="00063595">
              <w:t>90,0</w:t>
            </w:r>
          </w:p>
        </w:tc>
        <w:tc>
          <w:tcPr>
            <w:tcW w:w="1221" w:type="dxa"/>
            <w:tcBorders>
              <w:top w:val="single" w:sz="4" w:space="0" w:color="auto"/>
              <w:left w:val="nil"/>
              <w:bottom w:val="single" w:sz="4" w:space="0" w:color="auto"/>
              <w:right w:val="single" w:sz="4" w:space="0" w:color="auto"/>
            </w:tcBorders>
            <w:shd w:val="clear" w:color="000000" w:fill="FFFFFF"/>
            <w:vAlign w:val="center"/>
          </w:tcPr>
          <w:p w14:paraId="0C4B174E" w14:textId="77777777" w:rsidR="00032252" w:rsidRPr="00063595" w:rsidRDefault="00032252" w:rsidP="0094129B">
            <w:pPr>
              <w:jc w:val="center"/>
            </w:pPr>
            <w:r w:rsidRPr="00063595">
              <w:t>90,0</w:t>
            </w:r>
          </w:p>
        </w:tc>
        <w:tc>
          <w:tcPr>
            <w:tcW w:w="1339" w:type="dxa"/>
            <w:tcBorders>
              <w:top w:val="single" w:sz="4" w:space="0" w:color="auto"/>
              <w:left w:val="nil"/>
              <w:bottom w:val="single" w:sz="4" w:space="0" w:color="auto"/>
              <w:right w:val="single" w:sz="4" w:space="0" w:color="auto"/>
            </w:tcBorders>
            <w:shd w:val="clear" w:color="000000" w:fill="FFFFFF"/>
            <w:vAlign w:val="center"/>
          </w:tcPr>
          <w:p w14:paraId="37C9C914" w14:textId="77777777" w:rsidR="00032252" w:rsidRPr="00063595" w:rsidRDefault="00032252" w:rsidP="0094129B">
            <w:pPr>
              <w:jc w:val="center"/>
            </w:pPr>
            <w:r w:rsidRPr="00063595">
              <w:t>90,0</w:t>
            </w:r>
          </w:p>
        </w:tc>
      </w:tr>
      <w:tr w:rsidR="00032252" w:rsidRPr="00EE07F0" w14:paraId="4CF7FF48" w14:textId="77777777" w:rsidTr="00EE5065">
        <w:trPr>
          <w:trHeight w:val="1098"/>
        </w:trPr>
        <w:tc>
          <w:tcPr>
            <w:tcW w:w="728" w:type="dxa"/>
            <w:vAlign w:val="center"/>
            <w:hideMark/>
          </w:tcPr>
          <w:p w14:paraId="05F99936" w14:textId="77777777" w:rsidR="00032252" w:rsidRPr="00063595" w:rsidRDefault="00032252" w:rsidP="00EE5065">
            <w:pPr>
              <w:spacing w:before="120"/>
              <w:jc w:val="center"/>
            </w:pPr>
            <w:r w:rsidRPr="00063595">
              <w:t>4</w:t>
            </w:r>
          </w:p>
        </w:tc>
        <w:tc>
          <w:tcPr>
            <w:tcW w:w="3228" w:type="dxa"/>
            <w:vAlign w:val="center"/>
            <w:hideMark/>
          </w:tcPr>
          <w:p w14:paraId="53776171" w14:textId="77777777" w:rsidR="00032252" w:rsidRPr="00063595" w:rsidRDefault="00032252" w:rsidP="00EE5065">
            <w:pPr>
              <w:spacing w:before="120"/>
            </w:pPr>
            <w:r w:rsidRPr="00063595">
              <w:t>Удельный вес населения, вовлечённого в мероприятия добровольческой направленности</w:t>
            </w:r>
          </w:p>
        </w:tc>
        <w:tc>
          <w:tcPr>
            <w:tcW w:w="1800" w:type="dxa"/>
            <w:vAlign w:val="center"/>
            <w:hideMark/>
          </w:tcPr>
          <w:p w14:paraId="25E20811" w14:textId="77777777" w:rsidR="00032252" w:rsidRPr="00063595" w:rsidRDefault="00032252" w:rsidP="00EE5065">
            <w:pPr>
              <w:spacing w:before="120"/>
              <w:jc w:val="center"/>
            </w:pPr>
            <w:r w:rsidRPr="00063595">
              <w:t>%</w:t>
            </w:r>
          </w:p>
        </w:tc>
        <w:tc>
          <w:tcPr>
            <w:tcW w:w="11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5C29BF" w14:textId="77777777" w:rsidR="00032252" w:rsidRPr="00063595" w:rsidRDefault="00032252" w:rsidP="00EE5065">
            <w:pPr>
              <w:spacing w:before="120"/>
              <w:jc w:val="center"/>
              <w:rPr>
                <w:color w:val="000000"/>
              </w:rPr>
            </w:pPr>
            <w:r w:rsidRPr="00063595">
              <w:rPr>
                <w:color w:val="000000"/>
              </w:rPr>
              <w:t>0,04</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14:paraId="49BA7FB8" w14:textId="77777777" w:rsidR="00032252" w:rsidRPr="00063595" w:rsidRDefault="00032252" w:rsidP="00EE5065">
            <w:pPr>
              <w:spacing w:before="120"/>
              <w:jc w:val="center"/>
              <w:rPr>
                <w:color w:val="000000"/>
              </w:rPr>
            </w:pPr>
            <w:r w:rsidRPr="00063595">
              <w:rPr>
                <w:color w:val="000000"/>
              </w:rPr>
              <w:t>0,04</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14:paraId="12C28F16" w14:textId="77777777" w:rsidR="00032252" w:rsidRPr="00063595" w:rsidRDefault="00032252" w:rsidP="00EE5065">
            <w:pPr>
              <w:spacing w:before="120"/>
              <w:jc w:val="center"/>
              <w:rPr>
                <w:color w:val="000000"/>
              </w:rPr>
            </w:pPr>
            <w:r w:rsidRPr="00063595">
              <w:rPr>
                <w:color w:val="000000"/>
              </w:rPr>
              <w:t>0,04</w:t>
            </w:r>
          </w:p>
        </w:tc>
      </w:tr>
    </w:tbl>
    <w:p w14:paraId="13C81171" w14:textId="6F37C603" w:rsidR="00AD29D1" w:rsidRPr="00B86B75" w:rsidRDefault="00AD29D1" w:rsidP="00EE5065">
      <w:pPr>
        <w:pStyle w:val="30"/>
        <w:spacing w:before="120" w:after="240"/>
        <w:jc w:val="center"/>
        <w:rPr>
          <w:kern w:val="32"/>
        </w:rPr>
      </w:pPr>
      <w:bookmarkStart w:id="66" w:name="_Toc213950069"/>
      <w:r w:rsidRPr="00B86B75">
        <w:rPr>
          <w:kern w:val="32"/>
        </w:rPr>
        <w:t>МП «Развитие физической культуры и спорта»</w:t>
      </w:r>
      <w:bookmarkEnd w:id="63"/>
      <w:bookmarkEnd w:id="66"/>
      <w:r w:rsidRPr="00B86B75">
        <w:rPr>
          <w:kern w:val="32"/>
        </w:rPr>
        <w:t xml:space="preserve"> </w:t>
      </w:r>
    </w:p>
    <w:p w14:paraId="4D191BF2" w14:textId="77777777" w:rsidR="006F774C" w:rsidRPr="00695DE8" w:rsidRDefault="006F774C" w:rsidP="006F774C">
      <w:pPr>
        <w:ind w:firstLine="709"/>
        <w:jc w:val="both"/>
        <w:rPr>
          <w:bCs/>
          <w:sz w:val="26"/>
          <w:szCs w:val="26"/>
        </w:rPr>
      </w:pPr>
      <w:r w:rsidRPr="00695DE8">
        <w:rPr>
          <w:bCs/>
          <w:sz w:val="26"/>
          <w:szCs w:val="26"/>
        </w:rPr>
        <w:t>На реализацию муниципальной программы «Развитие физической культуры и спорта» (далее по тексту – Программа) в 202</w:t>
      </w:r>
      <w:r>
        <w:rPr>
          <w:bCs/>
          <w:sz w:val="26"/>
          <w:szCs w:val="26"/>
        </w:rPr>
        <w:t>6</w:t>
      </w:r>
      <w:r w:rsidRPr="00695DE8">
        <w:rPr>
          <w:bCs/>
          <w:sz w:val="26"/>
          <w:szCs w:val="26"/>
        </w:rPr>
        <w:t>-202</w:t>
      </w:r>
      <w:r>
        <w:rPr>
          <w:bCs/>
          <w:sz w:val="26"/>
          <w:szCs w:val="26"/>
        </w:rPr>
        <w:t>8</w:t>
      </w:r>
      <w:r w:rsidRPr="00695DE8">
        <w:rPr>
          <w:bCs/>
          <w:sz w:val="26"/>
          <w:szCs w:val="26"/>
        </w:rPr>
        <w:t xml:space="preserve"> годах предусмотрены ассигнования в общей сумме </w:t>
      </w:r>
      <w:r>
        <w:rPr>
          <w:b/>
          <w:bCs/>
          <w:sz w:val="26"/>
          <w:szCs w:val="26"/>
        </w:rPr>
        <w:t>4 452 374,2</w:t>
      </w:r>
      <w:r w:rsidRPr="00695DE8">
        <w:rPr>
          <w:b/>
          <w:bCs/>
          <w:sz w:val="26"/>
          <w:szCs w:val="26"/>
        </w:rPr>
        <w:t xml:space="preserve"> тыс. рублей</w:t>
      </w:r>
      <w:r>
        <w:rPr>
          <w:b/>
          <w:bCs/>
          <w:sz w:val="26"/>
          <w:szCs w:val="26"/>
        </w:rPr>
        <w:t>,</w:t>
      </w:r>
      <w:r w:rsidRPr="00695DE8">
        <w:rPr>
          <w:bCs/>
          <w:sz w:val="26"/>
          <w:szCs w:val="26"/>
        </w:rPr>
        <w:t xml:space="preserve"> в том числе по годам:</w:t>
      </w:r>
    </w:p>
    <w:p w14:paraId="5751E389" w14:textId="77777777" w:rsidR="006F774C" w:rsidRPr="00695DE8" w:rsidRDefault="006F774C" w:rsidP="006F774C">
      <w:pPr>
        <w:ind w:firstLine="709"/>
        <w:jc w:val="both"/>
        <w:rPr>
          <w:bCs/>
          <w:sz w:val="26"/>
          <w:szCs w:val="26"/>
        </w:rPr>
      </w:pPr>
      <w:r w:rsidRPr="00695DE8">
        <w:rPr>
          <w:bCs/>
          <w:sz w:val="26"/>
          <w:szCs w:val="26"/>
        </w:rPr>
        <w:t>в 202</w:t>
      </w:r>
      <w:r>
        <w:rPr>
          <w:bCs/>
          <w:sz w:val="26"/>
          <w:szCs w:val="26"/>
        </w:rPr>
        <w:t>6</w:t>
      </w:r>
      <w:r w:rsidRPr="00695DE8">
        <w:rPr>
          <w:bCs/>
          <w:sz w:val="26"/>
          <w:szCs w:val="26"/>
        </w:rPr>
        <w:t xml:space="preserve"> году – 1</w:t>
      </w:r>
      <w:r>
        <w:rPr>
          <w:bCs/>
          <w:sz w:val="26"/>
          <w:szCs w:val="26"/>
        </w:rPr>
        <w:t> 506 355,9</w:t>
      </w:r>
      <w:r w:rsidRPr="00695DE8">
        <w:rPr>
          <w:bCs/>
          <w:sz w:val="26"/>
          <w:szCs w:val="26"/>
        </w:rPr>
        <w:t xml:space="preserve"> тыс. рублей;</w:t>
      </w:r>
    </w:p>
    <w:p w14:paraId="7B92E9B0" w14:textId="77777777" w:rsidR="006F774C" w:rsidRPr="00695DE8" w:rsidRDefault="006F774C" w:rsidP="006F774C">
      <w:pPr>
        <w:ind w:firstLine="709"/>
        <w:jc w:val="both"/>
        <w:rPr>
          <w:bCs/>
          <w:sz w:val="26"/>
          <w:szCs w:val="26"/>
        </w:rPr>
      </w:pPr>
      <w:r w:rsidRPr="00695DE8">
        <w:rPr>
          <w:bCs/>
          <w:sz w:val="26"/>
          <w:szCs w:val="26"/>
        </w:rPr>
        <w:t>в 202</w:t>
      </w:r>
      <w:r>
        <w:rPr>
          <w:bCs/>
          <w:sz w:val="26"/>
          <w:szCs w:val="26"/>
        </w:rPr>
        <w:t>7</w:t>
      </w:r>
      <w:r w:rsidRPr="00695DE8">
        <w:rPr>
          <w:bCs/>
          <w:sz w:val="26"/>
          <w:szCs w:val="26"/>
        </w:rPr>
        <w:t xml:space="preserve"> году – 1</w:t>
      </w:r>
      <w:r>
        <w:rPr>
          <w:bCs/>
          <w:sz w:val="26"/>
          <w:szCs w:val="26"/>
        </w:rPr>
        <w:t> 489 869,4</w:t>
      </w:r>
      <w:r w:rsidRPr="00695DE8">
        <w:rPr>
          <w:bCs/>
          <w:sz w:val="26"/>
          <w:szCs w:val="26"/>
        </w:rPr>
        <w:t xml:space="preserve"> тыс. рублей;</w:t>
      </w:r>
    </w:p>
    <w:p w14:paraId="4E1C0CDB" w14:textId="77777777" w:rsidR="006F774C" w:rsidRPr="00695DE8" w:rsidRDefault="006F774C" w:rsidP="006F774C">
      <w:pPr>
        <w:ind w:firstLine="709"/>
        <w:jc w:val="both"/>
        <w:rPr>
          <w:bCs/>
          <w:sz w:val="26"/>
          <w:szCs w:val="26"/>
        </w:rPr>
      </w:pPr>
      <w:r w:rsidRPr="00695DE8">
        <w:rPr>
          <w:bCs/>
          <w:sz w:val="26"/>
          <w:szCs w:val="26"/>
        </w:rPr>
        <w:t>в 202</w:t>
      </w:r>
      <w:r>
        <w:rPr>
          <w:bCs/>
          <w:sz w:val="26"/>
          <w:szCs w:val="26"/>
        </w:rPr>
        <w:t>8 году – 1 456 148,9 ты</w:t>
      </w:r>
      <w:r w:rsidRPr="00695DE8">
        <w:rPr>
          <w:bCs/>
          <w:sz w:val="26"/>
          <w:szCs w:val="26"/>
        </w:rPr>
        <w:t>с. рублей.</w:t>
      </w:r>
    </w:p>
    <w:p w14:paraId="25261A95" w14:textId="77777777" w:rsidR="006F774C" w:rsidRPr="00695DE8" w:rsidRDefault="006F774C" w:rsidP="006F774C">
      <w:pPr>
        <w:spacing w:before="60" w:after="60"/>
        <w:ind w:firstLine="708"/>
        <w:jc w:val="both"/>
        <w:rPr>
          <w:sz w:val="26"/>
          <w:szCs w:val="26"/>
        </w:rPr>
      </w:pPr>
      <w:r w:rsidRPr="00695DE8">
        <w:rPr>
          <w:sz w:val="26"/>
          <w:szCs w:val="26"/>
        </w:rPr>
        <w:t xml:space="preserve">Общий объем финансирования за счет средств местного бюджета </w:t>
      </w:r>
      <w:r>
        <w:rPr>
          <w:sz w:val="26"/>
          <w:szCs w:val="26"/>
        </w:rPr>
        <w:t xml:space="preserve">– </w:t>
      </w:r>
      <w:r>
        <w:rPr>
          <w:b/>
          <w:sz w:val="26"/>
          <w:szCs w:val="26"/>
        </w:rPr>
        <w:t>4 244 543,8 </w:t>
      </w:r>
      <w:r w:rsidRPr="00695DE8">
        <w:rPr>
          <w:b/>
          <w:sz w:val="26"/>
          <w:szCs w:val="26"/>
        </w:rPr>
        <w:t>тыс. рублей</w:t>
      </w:r>
      <w:r>
        <w:rPr>
          <w:b/>
          <w:sz w:val="26"/>
          <w:szCs w:val="26"/>
        </w:rPr>
        <w:t>,</w:t>
      </w:r>
      <w:r w:rsidRPr="00695DE8">
        <w:rPr>
          <w:sz w:val="26"/>
          <w:szCs w:val="26"/>
        </w:rPr>
        <w:t xml:space="preserve"> в том числе по годам:</w:t>
      </w:r>
    </w:p>
    <w:p w14:paraId="41D6849F" w14:textId="77777777" w:rsidR="006F774C" w:rsidRPr="00695DE8" w:rsidRDefault="006F774C" w:rsidP="006F774C">
      <w:pPr>
        <w:ind w:firstLine="709"/>
        <w:jc w:val="both"/>
        <w:rPr>
          <w:sz w:val="26"/>
          <w:szCs w:val="26"/>
        </w:rPr>
      </w:pPr>
      <w:r w:rsidRPr="00695DE8">
        <w:rPr>
          <w:sz w:val="26"/>
          <w:szCs w:val="26"/>
        </w:rPr>
        <w:t>в 202</w:t>
      </w:r>
      <w:r>
        <w:rPr>
          <w:sz w:val="26"/>
          <w:szCs w:val="26"/>
        </w:rPr>
        <w:t>6</w:t>
      </w:r>
      <w:r w:rsidRPr="00695DE8">
        <w:rPr>
          <w:sz w:val="26"/>
          <w:szCs w:val="26"/>
        </w:rPr>
        <w:t xml:space="preserve"> году – </w:t>
      </w:r>
      <w:r w:rsidRPr="00695DE8">
        <w:rPr>
          <w:bCs/>
          <w:sz w:val="26"/>
          <w:szCs w:val="26"/>
        </w:rPr>
        <w:t>1</w:t>
      </w:r>
      <w:r>
        <w:rPr>
          <w:bCs/>
          <w:sz w:val="26"/>
          <w:szCs w:val="26"/>
        </w:rPr>
        <w:t> 437 079,1</w:t>
      </w:r>
      <w:r w:rsidRPr="00695DE8">
        <w:rPr>
          <w:bCs/>
          <w:sz w:val="26"/>
          <w:szCs w:val="26"/>
        </w:rPr>
        <w:t xml:space="preserve"> </w:t>
      </w:r>
      <w:r w:rsidRPr="00695DE8">
        <w:rPr>
          <w:sz w:val="26"/>
          <w:szCs w:val="26"/>
        </w:rPr>
        <w:t>тыс. рублей;</w:t>
      </w:r>
    </w:p>
    <w:p w14:paraId="5DAA8DF8" w14:textId="77777777" w:rsidR="006F774C" w:rsidRPr="00695DE8" w:rsidRDefault="006F774C" w:rsidP="006F774C">
      <w:pPr>
        <w:ind w:firstLine="709"/>
        <w:jc w:val="both"/>
        <w:rPr>
          <w:sz w:val="26"/>
          <w:szCs w:val="26"/>
        </w:rPr>
      </w:pPr>
      <w:r w:rsidRPr="00695DE8">
        <w:rPr>
          <w:sz w:val="26"/>
          <w:szCs w:val="26"/>
        </w:rPr>
        <w:t>в 202</w:t>
      </w:r>
      <w:r>
        <w:rPr>
          <w:sz w:val="26"/>
          <w:szCs w:val="26"/>
        </w:rPr>
        <w:t>7</w:t>
      </w:r>
      <w:r w:rsidRPr="00695DE8">
        <w:rPr>
          <w:sz w:val="26"/>
          <w:szCs w:val="26"/>
        </w:rPr>
        <w:t xml:space="preserve"> году – </w:t>
      </w:r>
      <w:r w:rsidRPr="00695DE8">
        <w:rPr>
          <w:bCs/>
          <w:sz w:val="26"/>
          <w:szCs w:val="26"/>
        </w:rPr>
        <w:t>1</w:t>
      </w:r>
      <w:r>
        <w:rPr>
          <w:bCs/>
          <w:sz w:val="26"/>
          <w:szCs w:val="26"/>
        </w:rPr>
        <w:t> 420 592,6</w:t>
      </w:r>
      <w:r w:rsidRPr="00695DE8">
        <w:rPr>
          <w:bCs/>
          <w:sz w:val="26"/>
          <w:szCs w:val="26"/>
        </w:rPr>
        <w:t xml:space="preserve"> </w:t>
      </w:r>
      <w:r w:rsidRPr="00695DE8">
        <w:rPr>
          <w:sz w:val="26"/>
          <w:szCs w:val="26"/>
        </w:rPr>
        <w:t>тыс. рублей;</w:t>
      </w:r>
    </w:p>
    <w:p w14:paraId="7315447F" w14:textId="77777777" w:rsidR="006F774C" w:rsidRPr="00695DE8" w:rsidRDefault="006F774C" w:rsidP="006F774C">
      <w:pPr>
        <w:ind w:firstLine="709"/>
        <w:jc w:val="both"/>
        <w:rPr>
          <w:sz w:val="26"/>
          <w:szCs w:val="26"/>
        </w:rPr>
      </w:pPr>
      <w:r w:rsidRPr="00695DE8">
        <w:rPr>
          <w:sz w:val="26"/>
          <w:szCs w:val="26"/>
        </w:rPr>
        <w:t>в 202</w:t>
      </w:r>
      <w:r>
        <w:rPr>
          <w:sz w:val="26"/>
          <w:szCs w:val="26"/>
        </w:rPr>
        <w:t>8</w:t>
      </w:r>
      <w:r w:rsidRPr="00695DE8">
        <w:rPr>
          <w:sz w:val="26"/>
          <w:szCs w:val="26"/>
        </w:rPr>
        <w:t xml:space="preserve"> году – </w:t>
      </w:r>
      <w:r>
        <w:rPr>
          <w:bCs/>
          <w:sz w:val="26"/>
          <w:szCs w:val="26"/>
        </w:rPr>
        <w:t xml:space="preserve">1 386 872,1 </w:t>
      </w:r>
      <w:r w:rsidRPr="00695DE8">
        <w:rPr>
          <w:sz w:val="26"/>
          <w:szCs w:val="26"/>
        </w:rPr>
        <w:t>тыс. рублей.</w:t>
      </w:r>
    </w:p>
    <w:p w14:paraId="11F1C170" w14:textId="77777777" w:rsidR="006F774C" w:rsidRPr="00695DE8" w:rsidRDefault="006F774C" w:rsidP="006F774C">
      <w:pPr>
        <w:spacing w:before="60" w:after="60"/>
        <w:ind w:firstLine="708"/>
        <w:jc w:val="both"/>
        <w:rPr>
          <w:sz w:val="26"/>
          <w:szCs w:val="26"/>
        </w:rPr>
      </w:pPr>
      <w:r w:rsidRPr="00695DE8">
        <w:rPr>
          <w:sz w:val="26"/>
          <w:szCs w:val="26"/>
        </w:rPr>
        <w:t xml:space="preserve">Общий объем финансирования за счет внебюджетных источников – </w:t>
      </w:r>
      <w:r>
        <w:rPr>
          <w:b/>
          <w:sz w:val="26"/>
          <w:szCs w:val="26"/>
        </w:rPr>
        <w:t>207 830,4</w:t>
      </w:r>
      <w:r w:rsidRPr="00695DE8">
        <w:rPr>
          <w:b/>
          <w:sz w:val="26"/>
          <w:szCs w:val="26"/>
        </w:rPr>
        <w:t> тыс.</w:t>
      </w:r>
      <w:r>
        <w:rPr>
          <w:b/>
          <w:sz w:val="26"/>
          <w:szCs w:val="26"/>
        </w:rPr>
        <w:t xml:space="preserve"> рублей</w:t>
      </w:r>
      <w:r w:rsidRPr="00C6745D">
        <w:rPr>
          <w:sz w:val="26"/>
          <w:szCs w:val="26"/>
        </w:rPr>
        <w:t xml:space="preserve"> </w:t>
      </w:r>
      <w:r w:rsidRPr="00805F5E">
        <w:rPr>
          <w:sz w:val="26"/>
          <w:szCs w:val="26"/>
        </w:rPr>
        <w:t>в 2026-2028 годах</w:t>
      </w:r>
      <w:r>
        <w:rPr>
          <w:sz w:val="26"/>
          <w:szCs w:val="26"/>
        </w:rPr>
        <w:t>,</w:t>
      </w:r>
      <w:r w:rsidRPr="00695DE8">
        <w:rPr>
          <w:b/>
          <w:sz w:val="26"/>
          <w:szCs w:val="26"/>
        </w:rPr>
        <w:t xml:space="preserve"> </w:t>
      </w:r>
      <w:r w:rsidRPr="00CC469A">
        <w:rPr>
          <w:sz w:val="26"/>
          <w:szCs w:val="26"/>
        </w:rPr>
        <w:t>по 69 276,8 тыс. рублей ежегодно.</w:t>
      </w:r>
    </w:p>
    <w:p w14:paraId="02969E90" w14:textId="77777777" w:rsidR="006F774C" w:rsidRPr="00695DE8" w:rsidRDefault="006F774C" w:rsidP="006F774C">
      <w:pPr>
        <w:spacing w:before="60" w:after="60"/>
        <w:ind w:firstLine="708"/>
        <w:jc w:val="both"/>
        <w:rPr>
          <w:bCs/>
        </w:rPr>
      </w:pPr>
      <w:r w:rsidRPr="00695DE8">
        <w:rPr>
          <w:sz w:val="26"/>
          <w:szCs w:val="26"/>
        </w:rPr>
        <w:t xml:space="preserve">Расходы за счет средств </w:t>
      </w:r>
      <w:r w:rsidRPr="00362280">
        <w:rPr>
          <w:b/>
          <w:sz w:val="26"/>
          <w:szCs w:val="26"/>
        </w:rPr>
        <w:t>местного бюджета</w:t>
      </w:r>
      <w:r w:rsidRPr="00695DE8">
        <w:rPr>
          <w:sz w:val="26"/>
          <w:szCs w:val="26"/>
        </w:rPr>
        <w:t xml:space="preserve"> на реализацию Программы в разрезе подпрограмм на 202</w:t>
      </w:r>
      <w:r>
        <w:rPr>
          <w:sz w:val="26"/>
          <w:szCs w:val="26"/>
        </w:rPr>
        <w:t>6</w:t>
      </w:r>
      <w:r w:rsidRPr="00695DE8">
        <w:rPr>
          <w:sz w:val="26"/>
          <w:szCs w:val="26"/>
        </w:rPr>
        <w:t>-202</w:t>
      </w:r>
      <w:r>
        <w:rPr>
          <w:sz w:val="26"/>
          <w:szCs w:val="26"/>
        </w:rPr>
        <w:t>8</w:t>
      </w:r>
      <w:r w:rsidRPr="00695DE8">
        <w:rPr>
          <w:sz w:val="26"/>
          <w:szCs w:val="26"/>
        </w:rPr>
        <w:t xml:space="preserve"> годы представлены в таблице:</w:t>
      </w:r>
    </w:p>
    <w:p w14:paraId="674DA89E" w14:textId="24C4BA5D" w:rsidR="006F774C" w:rsidRPr="00063595" w:rsidRDefault="006F774C" w:rsidP="006F774C">
      <w:pPr>
        <w:ind w:firstLine="709"/>
        <w:jc w:val="right"/>
        <w:rPr>
          <w:bCs/>
          <w:sz w:val="22"/>
          <w:szCs w:val="22"/>
        </w:rPr>
      </w:pPr>
      <w:r w:rsidRPr="00063595">
        <w:rPr>
          <w:bCs/>
          <w:sz w:val="22"/>
          <w:szCs w:val="22"/>
        </w:rPr>
        <w:t>Таблица 6</w:t>
      </w:r>
      <w:r w:rsidR="00063595" w:rsidRPr="00063595">
        <w:rPr>
          <w:bCs/>
          <w:sz w:val="22"/>
          <w:szCs w:val="22"/>
        </w:rPr>
        <w:t>3</w:t>
      </w:r>
    </w:p>
    <w:p w14:paraId="294A98FB" w14:textId="77777777" w:rsidR="006F774C" w:rsidRPr="00063595" w:rsidRDefault="006F774C" w:rsidP="006F774C">
      <w:pPr>
        <w:ind w:firstLine="709"/>
        <w:jc w:val="right"/>
        <w:rPr>
          <w:bCs/>
          <w:sz w:val="22"/>
          <w:szCs w:val="22"/>
        </w:rPr>
      </w:pPr>
      <w:r w:rsidRPr="00063595">
        <w:rPr>
          <w:bCs/>
          <w:sz w:val="22"/>
          <w:szCs w:val="22"/>
        </w:rPr>
        <w:t>тыс. рублей</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1559"/>
        <w:gridCol w:w="1418"/>
        <w:gridCol w:w="1559"/>
      </w:tblGrid>
      <w:tr w:rsidR="006F774C" w:rsidRPr="00CD0751" w14:paraId="67D99C98" w14:textId="77777777" w:rsidTr="00B86B75">
        <w:trPr>
          <w:trHeight w:val="26"/>
          <w:tblHeader/>
        </w:trPr>
        <w:tc>
          <w:tcPr>
            <w:tcW w:w="4820" w:type="dxa"/>
          </w:tcPr>
          <w:p w14:paraId="2DDBAF06" w14:textId="77777777" w:rsidR="006F774C" w:rsidRPr="00CD0751" w:rsidRDefault="006F774C" w:rsidP="00B86B75">
            <w:pPr>
              <w:spacing w:before="60" w:after="60"/>
              <w:jc w:val="center"/>
              <w:rPr>
                <w:b/>
              </w:rPr>
            </w:pPr>
            <w:r w:rsidRPr="00CD0751">
              <w:rPr>
                <w:b/>
              </w:rPr>
              <w:t>Наименование</w:t>
            </w:r>
          </w:p>
        </w:tc>
        <w:tc>
          <w:tcPr>
            <w:tcW w:w="1559" w:type="dxa"/>
            <w:vAlign w:val="center"/>
          </w:tcPr>
          <w:p w14:paraId="5FD64ADA" w14:textId="77777777" w:rsidR="006F774C" w:rsidRPr="00CD0751" w:rsidRDefault="006F774C" w:rsidP="00B86B75">
            <w:pPr>
              <w:spacing w:before="60" w:after="60"/>
              <w:jc w:val="center"/>
              <w:rPr>
                <w:b/>
              </w:rPr>
            </w:pPr>
            <w:r w:rsidRPr="00CD0751">
              <w:rPr>
                <w:b/>
              </w:rPr>
              <w:t>2026 год</w:t>
            </w:r>
          </w:p>
        </w:tc>
        <w:tc>
          <w:tcPr>
            <w:tcW w:w="1418" w:type="dxa"/>
            <w:vAlign w:val="center"/>
          </w:tcPr>
          <w:p w14:paraId="3B026696" w14:textId="77777777" w:rsidR="006F774C" w:rsidRPr="00CD0751" w:rsidRDefault="006F774C" w:rsidP="00B86B75">
            <w:pPr>
              <w:spacing w:before="60" w:after="60"/>
              <w:jc w:val="center"/>
              <w:rPr>
                <w:b/>
              </w:rPr>
            </w:pPr>
            <w:r w:rsidRPr="00CD0751">
              <w:rPr>
                <w:b/>
              </w:rPr>
              <w:t>2027 год</w:t>
            </w:r>
          </w:p>
        </w:tc>
        <w:tc>
          <w:tcPr>
            <w:tcW w:w="1559" w:type="dxa"/>
            <w:vAlign w:val="center"/>
          </w:tcPr>
          <w:p w14:paraId="662656B7" w14:textId="77777777" w:rsidR="006F774C" w:rsidRPr="00CD0751" w:rsidRDefault="006F774C" w:rsidP="00B86B75">
            <w:pPr>
              <w:spacing w:before="60" w:after="60"/>
              <w:jc w:val="center"/>
              <w:rPr>
                <w:b/>
              </w:rPr>
            </w:pPr>
            <w:r w:rsidRPr="00CD0751">
              <w:rPr>
                <w:b/>
              </w:rPr>
              <w:t>2028 год</w:t>
            </w:r>
          </w:p>
        </w:tc>
      </w:tr>
      <w:tr w:rsidR="006F774C" w:rsidRPr="00CD0751" w14:paraId="22105A9C" w14:textId="77777777" w:rsidTr="00B86B75">
        <w:trPr>
          <w:trHeight w:val="26"/>
        </w:trPr>
        <w:tc>
          <w:tcPr>
            <w:tcW w:w="4820" w:type="dxa"/>
            <w:shd w:val="clear" w:color="auto" w:fill="auto"/>
          </w:tcPr>
          <w:p w14:paraId="22596590" w14:textId="77777777" w:rsidR="006F774C" w:rsidRPr="00CD0751" w:rsidRDefault="006F774C" w:rsidP="00B86B75">
            <w:pPr>
              <w:spacing w:before="60" w:after="60"/>
              <w:jc w:val="both"/>
              <w:rPr>
                <w:b/>
              </w:rPr>
            </w:pPr>
            <w:r w:rsidRPr="00CD0751">
              <w:rPr>
                <w:b/>
              </w:rPr>
              <w:t>ВСЕГО:</w:t>
            </w:r>
          </w:p>
        </w:tc>
        <w:tc>
          <w:tcPr>
            <w:tcW w:w="1559" w:type="dxa"/>
            <w:shd w:val="clear" w:color="auto" w:fill="auto"/>
            <w:vAlign w:val="center"/>
          </w:tcPr>
          <w:p w14:paraId="5A99FFD5" w14:textId="77777777" w:rsidR="006F774C" w:rsidRPr="00CD0751" w:rsidRDefault="006F774C" w:rsidP="00B86B75">
            <w:pPr>
              <w:spacing w:before="60" w:after="60"/>
              <w:jc w:val="center"/>
              <w:rPr>
                <w:b/>
              </w:rPr>
            </w:pPr>
            <w:r w:rsidRPr="00CD0751">
              <w:rPr>
                <w:b/>
              </w:rPr>
              <w:t>1 437 079,1</w:t>
            </w:r>
          </w:p>
        </w:tc>
        <w:tc>
          <w:tcPr>
            <w:tcW w:w="1418" w:type="dxa"/>
            <w:shd w:val="clear" w:color="auto" w:fill="auto"/>
            <w:vAlign w:val="center"/>
          </w:tcPr>
          <w:p w14:paraId="60F862E5" w14:textId="77777777" w:rsidR="006F774C" w:rsidRPr="00CD0751" w:rsidRDefault="006F774C" w:rsidP="00B86B75">
            <w:pPr>
              <w:spacing w:before="60" w:after="60"/>
              <w:jc w:val="center"/>
              <w:rPr>
                <w:b/>
              </w:rPr>
            </w:pPr>
            <w:r w:rsidRPr="00CD0751">
              <w:rPr>
                <w:b/>
              </w:rPr>
              <w:t>1 420 592,6</w:t>
            </w:r>
          </w:p>
        </w:tc>
        <w:tc>
          <w:tcPr>
            <w:tcW w:w="1559" w:type="dxa"/>
            <w:shd w:val="clear" w:color="auto" w:fill="auto"/>
            <w:vAlign w:val="center"/>
          </w:tcPr>
          <w:p w14:paraId="33F6E733" w14:textId="77777777" w:rsidR="006F774C" w:rsidRPr="00CD0751" w:rsidRDefault="006F774C" w:rsidP="00B86B75">
            <w:pPr>
              <w:spacing w:before="60" w:after="60"/>
              <w:jc w:val="center"/>
              <w:rPr>
                <w:b/>
              </w:rPr>
            </w:pPr>
            <w:r w:rsidRPr="00CD0751">
              <w:rPr>
                <w:b/>
              </w:rPr>
              <w:t>1 386 872,1</w:t>
            </w:r>
          </w:p>
        </w:tc>
      </w:tr>
      <w:tr w:rsidR="006F774C" w:rsidRPr="00CD0751" w14:paraId="39210C76" w14:textId="77777777" w:rsidTr="00B86B75">
        <w:trPr>
          <w:trHeight w:val="287"/>
        </w:trPr>
        <w:tc>
          <w:tcPr>
            <w:tcW w:w="4820" w:type="dxa"/>
            <w:vAlign w:val="center"/>
          </w:tcPr>
          <w:p w14:paraId="6870C64C" w14:textId="77777777" w:rsidR="006F774C" w:rsidRPr="00CD0751" w:rsidRDefault="006F774C" w:rsidP="00B86B75">
            <w:pPr>
              <w:spacing w:before="60" w:after="60"/>
              <w:jc w:val="both"/>
              <w:rPr>
                <w:i/>
              </w:rPr>
            </w:pPr>
            <w:r w:rsidRPr="00CD0751">
              <w:rPr>
                <w:i/>
              </w:rPr>
              <w:t>в том числе:</w:t>
            </w:r>
          </w:p>
        </w:tc>
        <w:tc>
          <w:tcPr>
            <w:tcW w:w="1559" w:type="dxa"/>
            <w:vAlign w:val="center"/>
          </w:tcPr>
          <w:p w14:paraId="49743138" w14:textId="77777777" w:rsidR="006F774C" w:rsidRPr="00CD0751" w:rsidRDefault="006F774C" w:rsidP="00B86B75">
            <w:pPr>
              <w:spacing w:before="60" w:after="60"/>
              <w:ind w:left="283" w:firstLine="709"/>
              <w:jc w:val="both"/>
              <w:rPr>
                <w:b/>
              </w:rPr>
            </w:pPr>
          </w:p>
        </w:tc>
        <w:tc>
          <w:tcPr>
            <w:tcW w:w="1418" w:type="dxa"/>
            <w:vAlign w:val="center"/>
          </w:tcPr>
          <w:p w14:paraId="0991027F" w14:textId="77777777" w:rsidR="006F774C" w:rsidRPr="00CD0751" w:rsidRDefault="006F774C" w:rsidP="00B86B75">
            <w:pPr>
              <w:spacing w:before="60" w:after="60"/>
              <w:ind w:left="283" w:firstLine="709"/>
              <w:jc w:val="both"/>
              <w:rPr>
                <w:b/>
              </w:rPr>
            </w:pPr>
          </w:p>
        </w:tc>
        <w:tc>
          <w:tcPr>
            <w:tcW w:w="1559" w:type="dxa"/>
            <w:vAlign w:val="center"/>
          </w:tcPr>
          <w:p w14:paraId="1B196AC0" w14:textId="77777777" w:rsidR="006F774C" w:rsidRPr="00CD0751" w:rsidRDefault="006F774C" w:rsidP="00B86B75">
            <w:pPr>
              <w:spacing w:before="60" w:after="60"/>
              <w:ind w:left="283" w:firstLine="709"/>
              <w:jc w:val="both"/>
              <w:rPr>
                <w:b/>
              </w:rPr>
            </w:pPr>
          </w:p>
        </w:tc>
      </w:tr>
      <w:tr w:rsidR="006F774C" w:rsidRPr="00CD0751" w14:paraId="00AF3E43" w14:textId="77777777" w:rsidTr="00B86B75">
        <w:trPr>
          <w:trHeight w:val="42"/>
        </w:trPr>
        <w:tc>
          <w:tcPr>
            <w:tcW w:w="4820" w:type="dxa"/>
          </w:tcPr>
          <w:p w14:paraId="43E7D3FF" w14:textId="77777777" w:rsidR="006F774C" w:rsidRPr="00CD0751" w:rsidRDefault="006F774C" w:rsidP="00B86B75">
            <w:pPr>
              <w:spacing w:before="60" w:after="60"/>
            </w:pPr>
            <w:r w:rsidRPr="00CD0751">
              <w:rPr>
                <w:color w:val="0000CC"/>
              </w:rPr>
              <w:t xml:space="preserve">    Подпрограмма 1.</w:t>
            </w:r>
            <w:r w:rsidRPr="00CD0751">
              <w:t xml:space="preserve"> </w:t>
            </w:r>
            <w:r w:rsidRPr="00CD0751">
              <w:rPr>
                <w:i/>
              </w:rPr>
              <w:t>Развитие массовой физической культуры и спорта</w:t>
            </w:r>
          </w:p>
        </w:tc>
        <w:tc>
          <w:tcPr>
            <w:tcW w:w="1559" w:type="dxa"/>
            <w:vAlign w:val="center"/>
          </w:tcPr>
          <w:p w14:paraId="2FBCC244" w14:textId="77777777" w:rsidR="006F774C" w:rsidRPr="00CD0751" w:rsidRDefault="006F774C" w:rsidP="00B86B75">
            <w:pPr>
              <w:spacing w:before="60" w:after="60"/>
              <w:jc w:val="center"/>
            </w:pPr>
            <w:r w:rsidRPr="00CD0751">
              <w:t>753 265,5</w:t>
            </w:r>
          </w:p>
        </w:tc>
        <w:tc>
          <w:tcPr>
            <w:tcW w:w="1418" w:type="dxa"/>
            <w:vAlign w:val="center"/>
          </w:tcPr>
          <w:p w14:paraId="7775825E" w14:textId="77777777" w:rsidR="006F774C" w:rsidRPr="00CD0751" w:rsidRDefault="006F774C" w:rsidP="00B86B75">
            <w:pPr>
              <w:spacing w:before="60" w:after="60"/>
              <w:jc w:val="center"/>
            </w:pPr>
            <w:r w:rsidRPr="00CD0751">
              <w:t>738 759,0</w:t>
            </w:r>
          </w:p>
        </w:tc>
        <w:tc>
          <w:tcPr>
            <w:tcW w:w="1559" w:type="dxa"/>
            <w:vAlign w:val="center"/>
          </w:tcPr>
          <w:p w14:paraId="72173DEA" w14:textId="77777777" w:rsidR="006F774C" w:rsidRPr="00CD0751" w:rsidRDefault="006F774C" w:rsidP="00B86B75">
            <w:pPr>
              <w:spacing w:before="60" w:after="60"/>
              <w:jc w:val="center"/>
            </w:pPr>
            <w:r w:rsidRPr="00CD0751">
              <w:t>705 038,5</w:t>
            </w:r>
          </w:p>
        </w:tc>
      </w:tr>
      <w:tr w:rsidR="006F774C" w:rsidRPr="00CD0751" w14:paraId="2950BE96" w14:textId="77777777" w:rsidTr="00B86B75">
        <w:trPr>
          <w:trHeight w:val="42"/>
        </w:trPr>
        <w:tc>
          <w:tcPr>
            <w:tcW w:w="4820" w:type="dxa"/>
          </w:tcPr>
          <w:p w14:paraId="5DF43461" w14:textId="77777777" w:rsidR="006F774C" w:rsidRPr="00CD0751" w:rsidRDefault="006F774C" w:rsidP="00B86B75">
            <w:pPr>
              <w:spacing w:before="60" w:after="60"/>
            </w:pPr>
            <w:r w:rsidRPr="00CD0751">
              <w:rPr>
                <w:color w:val="0000CC"/>
              </w:rPr>
              <w:lastRenderedPageBreak/>
              <w:t xml:space="preserve">    Подпрограмма 2. </w:t>
            </w:r>
            <w:r w:rsidRPr="00CD0751">
              <w:rPr>
                <w:i/>
              </w:rPr>
              <w:t>Развитие детско-юношеского спорта и системы подготовки спортивного резерва</w:t>
            </w:r>
          </w:p>
        </w:tc>
        <w:tc>
          <w:tcPr>
            <w:tcW w:w="1559" w:type="dxa"/>
            <w:vAlign w:val="center"/>
          </w:tcPr>
          <w:p w14:paraId="7C8A553D" w14:textId="77777777" w:rsidR="006F774C" w:rsidRPr="00CD0751" w:rsidRDefault="006F774C" w:rsidP="00B86B75">
            <w:pPr>
              <w:spacing w:before="60" w:after="60"/>
              <w:jc w:val="center"/>
            </w:pPr>
            <w:r w:rsidRPr="00CD0751">
              <w:t>556 055,1</w:t>
            </w:r>
          </w:p>
        </w:tc>
        <w:tc>
          <w:tcPr>
            <w:tcW w:w="1418" w:type="dxa"/>
            <w:vAlign w:val="center"/>
          </w:tcPr>
          <w:p w14:paraId="61F4EEF5" w14:textId="77777777" w:rsidR="006F774C" w:rsidRPr="00CD0751" w:rsidRDefault="006F774C" w:rsidP="00B86B75">
            <w:pPr>
              <w:spacing w:before="60" w:after="60"/>
              <w:jc w:val="center"/>
            </w:pPr>
            <w:r w:rsidRPr="00CD0751">
              <w:t>554 775,1</w:t>
            </w:r>
          </w:p>
        </w:tc>
        <w:tc>
          <w:tcPr>
            <w:tcW w:w="1559" w:type="dxa"/>
            <w:vAlign w:val="center"/>
          </w:tcPr>
          <w:p w14:paraId="0C801921" w14:textId="77777777" w:rsidR="006F774C" w:rsidRPr="00CD0751" w:rsidRDefault="006F774C" w:rsidP="00B86B75">
            <w:pPr>
              <w:spacing w:before="60" w:after="60"/>
              <w:jc w:val="center"/>
            </w:pPr>
            <w:r w:rsidRPr="00CD0751">
              <w:t>554 775,1</w:t>
            </w:r>
          </w:p>
        </w:tc>
      </w:tr>
      <w:tr w:rsidR="006F774C" w:rsidRPr="00CD0751" w14:paraId="67E27007" w14:textId="77777777" w:rsidTr="00B86B75">
        <w:trPr>
          <w:trHeight w:val="25"/>
        </w:trPr>
        <w:tc>
          <w:tcPr>
            <w:tcW w:w="4820" w:type="dxa"/>
          </w:tcPr>
          <w:p w14:paraId="19AC51CB" w14:textId="77777777" w:rsidR="006F774C" w:rsidRPr="00CD0751" w:rsidRDefault="006F774C" w:rsidP="00B86B75">
            <w:pPr>
              <w:spacing w:before="60" w:after="60"/>
              <w:rPr>
                <w:i/>
                <w:color w:val="0000CC"/>
              </w:rPr>
            </w:pPr>
            <w:r w:rsidRPr="00CD0751">
              <w:rPr>
                <w:color w:val="0000CC"/>
              </w:rPr>
              <w:t xml:space="preserve">    Подпрограмма 3.</w:t>
            </w:r>
            <w:r w:rsidRPr="00CD0751">
              <w:t xml:space="preserve"> </w:t>
            </w:r>
            <w:r w:rsidRPr="00CD0751">
              <w:rPr>
                <w:i/>
              </w:rPr>
              <w:t>Обеспечение условий реализации муниципальной программы и прочие мероприятия</w:t>
            </w:r>
          </w:p>
        </w:tc>
        <w:tc>
          <w:tcPr>
            <w:tcW w:w="1559" w:type="dxa"/>
            <w:vAlign w:val="center"/>
          </w:tcPr>
          <w:p w14:paraId="02CA8F4C" w14:textId="77777777" w:rsidR="006F774C" w:rsidRPr="00CD0751" w:rsidRDefault="006F774C" w:rsidP="00B86B75">
            <w:pPr>
              <w:spacing w:before="60" w:after="60"/>
              <w:jc w:val="center"/>
              <w:rPr>
                <w:i/>
                <w:color w:val="0000CC"/>
              </w:rPr>
            </w:pPr>
            <w:r w:rsidRPr="00CD0751">
              <w:t>127 758,5</w:t>
            </w:r>
          </w:p>
        </w:tc>
        <w:tc>
          <w:tcPr>
            <w:tcW w:w="1418" w:type="dxa"/>
            <w:vAlign w:val="center"/>
          </w:tcPr>
          <w:p w14:paraId="2FE81314" w14:textId="77777777" w:rsidR="006F774C" w:rsidRPr="00CD0751" w:rsidRDefault="006F774C" w:rsidP="00B86B75">
            <w:pPr>
              <w:spacing w:before="60" w:after="60"/>
              <w:jc w:val="center"/>
              <w:rPr>
                <w:i/>
                <w:color w:val="0000CC"/>
              </w:rPr>
            </w:pPr>
            <w:r w:rsidRPr="00CD0751">
              <w:t>127 058,5</w:t>
            </w:r>
          </w:p>
        </w:tc>
        <w:tc>
          <w:tcPr>
            <w:tcW w:w="1559" w:type="dxa"/>
            <w:vAlign w:val="center"/>
          </w:tcPr>
          <w:p w14:paraId="7530B025" w14:textId="77777777" w:rsidR="006F774C" w:rsidRPr="00CD0751" w:rsidRDefault="006F774C" w:rsidP="00B86B75">
            <w:pPr>
              <w:spacing w:before="60" w:after="60"/>
              <w:jc w:val="center"/>
              <w:rPr>
                <w:i/>
                <w:color w:val="0000CC"/>
              </w:rPr>
            </w:pPr>
            <w:r w:rsidRPr="00CD0751">
              <w:t>127 058,5</w:t>
            </w:r>
          </w:p>
        </w:tc>
      </w:tr>
    </w:tbl>
    <w:p w14:paraId="74C9DC22" w14:textId="77777777" w:rsidR="00222D27" w:rsidRDefault="00222D27" w:rsidP="006F774C">
      <w:pPr>
        <w:spacing w:before="120" w:after="120"/>
        <w:ind w:firstLine="709"/>
        <w:rPr>
          <w:b/>
          <w:sz w:val="26"/>
          <w:szCs w:val="26"/>
        </w:rPr>
      </w:pPr>
    </w:p>
    <w:p w14:paraId="74F0AEA8" w14:textId="2BA1AF2B" w:rsidR="006F774C" w:rsidRPr="00BA7389" w:rsidRDefault="006F774C" w:rsidP="006F774C">
      <w:pPr>
        <w:spacing w:before="120" w:after="120"/>
        <w:ind w:firstLine="709"/>
        <w:rPr>
          <w:b/>
          <w:sz w:val="26"/>
          <w:szCs w:val="26"/>
        </w:rPr>
      </w:pPr>
      <w:r w:rsidRPr="00BA7389">
        <w:rPr>
          <w:b/>
          <w:sz w:val="26"/>
          <w:szCs w:val="26"/>
        </w:rPr>
        <w:t>Подпрограмма 1. «Развитие массовой физической культуры и спорта»</w:t>
      </w:r>
    </w:p>
    <w:p w14:paraId="5069555F" w14:textId="77777777" w:rsidR="006F774C" w:rsidRPr="00BA7389" w:rsidRDefault="006F774C" w:rsidP="006F774C">
      <w:pPr>
        <w:ind w:firstLine="708"/>
        <w:jc w:val="both"/>
        <w:rPr>
          <w:sz w:val="26"/>
          <w:szCs w:val="26"/>
        </w:rPr>
      </w:pPr>
      <w:r w:rsidRPr="00BA7389">
        <w:rPr>
          <w:sz w:val="26"/>
          <w:szCs w:val="26"/>
        </w:rPr>
        <w:t xml:space="preserve">Реализация подпрограммы с объёмом финансирования за счет средств </w:t>
      </w:r>
      <w:r w:rsidRPr="00BA7389">
        <w:rPr>
          <w:b/>
          <w:sz w:val="26"/>
          <w:szCs w:val="26"/>
        </w:rPr>
        <w:t>местного бюджета</w:t>
      </w:r>
      <w:r w:rsidRPr="00BA7389">
        <w:rPr>
          <w:sz w:val="26"/>
          <w:szCs w:val="26"/>
        </w:rPr>
        <w:t xml:space="preserve"> </w:t>
      </w:r>
      <w:r w:rsidRPr="00BA7389">
        <w:rPr>
          <w:b/>
          <w:sz w:val="26"/>
          <w:szCs w:val="26"/>
        </w:rPr>
        <w:t>2 197 063,0 тыс. рублей</w:t>
      </w:r>
      <w:r w:rsidRPr="00BA7389">
        <w:rPr>
          <w:sz w:val="26"/>
          <w:szCs w:val="26"/>
        </w:rPr>
        <w:t xml:space="preserve">, в том числе по годам представлена в таблице: </w:t>
      </w:r>
    </w:p>
    <w:p w14:paraId="73FCFE8A" w14:textId="75DB3494" w:rsidR="006F774C" w:rsidRPr="00CD0751" w:rsidRDefault="006F774C" w:rsidP="006F774C">
      <w:pPr>
        <w:ind w:firstLine="709"/>
        <w:jc w:val="right"/>
        <w:rPr>
          <w:bCs/>
          <w:sz w:val="22"/>
          <w:szCs w:val="22"/>
        </w:rPr>
      </w:pPr>
      <w:r w:rsidRPr="00CD0751">
        <w:rPr>
          <w:bCs/>
          <w:sz w:val="22"/>
          <w:szCs w:val="22"/>
        </w:rPr>
        <w:t>Таблица 6</w:t>
      </w:r>
      <w:r w:rsidR="00CD0751" w:rsidRPr="00CD0751">
        <w:rPr>
          <w:bCs/>
          <w:sz w:val="22"/>
          <w:szCs w:val="22"/>
        </w:rPr>
        <w:t>4</w:t>
      </w:r>
    </w:p>
    <w:p w14:paraId="4BBDFCF4" w14:textId="77777777" w:rsidR="006F774C" w:rsidRPr="00CD0751" w:rsidRDefault="006F774C" w:rsidP="006F774C">
      <w:pPr>
        <w:ind w:firstLine="709"/>
        <w:jc w:val="right"/>
        <w:rPr>
          <w:bCs/>
          <w:sz w:val="22"/>
          <w:szCs w:val="22"/>
        </w:rPr>
      </w:pPr>
      <w:r w:rsidRPr="00CD0751">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4816"/>
        <w:gridCol w:w="1275"/>
        <w:gridCol w:w="1276"/>
        <w:gridCol w:w="1418"/>
      </w:tblGrid>
      <w:tr w:rsidR="006F774C" w:rsidRPr="00CD0751" w14:paraId="3BB29C38" w14:textId="77777777" w:rsidTr="00B86B75">
        <w:trPr>
          <w:trHeight w:val="421"/>
        </w:trPr>
        <w:tc>
          <w:tcPr>
            <w:tcW w:w="595" w:type="dxa"/>
          </w:tcPr>
          <w:p w14:paraId="529DEA31" w14:textId="77777777" w:rsidR="006F774C" w:rsidRPr="00CD0751" w:rsidRDefault="006F774C" w:rsidP="00B86B75">
            <w:pPr>
              <w:jc w:val="center"/>
              <w:rPr>
                <w:b/>
                <w:bCs/>
              </w:rPr>
            </w:pPr>
            <w:r w:rsidRPr="00CD0751">
              <w:rPr>
                <w:b/>
                <w:bCs/>
              </w:rPr>
              <w:t>№ п/п</w:t>
            </w:r>
          </w:p>
        </w:tc>
        <w:tc>
          <w:tcPr>
            <w:tcW w:w="4816" w:type="dxa"/>
            <w:shd w:val="clear" w:color="auto" w:fill="auto"/>
            <w:vAlign w:val="center"/>
            <w:hideMark/>
          </w:tcPr>
          <w:p w14:paraId="0F2E3391" w14:textId="307C9199" w:rsidR="006F774C" w:rsidRPr="00CD0751" w:rsidRDefault="006F774C" w:rsidP="00B86B75">
            <w:pPr>
              <w:jc w:val="center"/>
              <w:rPr>
                <w:b/>
                <w:bCs/>
              </w:rPr>
            </w:pPr>
            <w:r w:rsidRPr="00CD0751">
              <w:rPr>
                <w:b/>
                <w:bCs/>
              </w:rPr>
              <w:t xml:space="preserve">Наименование </w:t>
            </w:r>
            <w:r w:rsidR="005A5A77" w:rsidRPr="00CD0751">
              <w:rPr>
                <w:b/>
                <w:bCs/>
              </w:rPr>
              <w:t>ГРБС</w:t>
            </w:r>
          </w:p>
        </w:tc>
        <w:tc>
          <w:tcPr>
            <w:tcW w:w="1275" w:type="dxa"/>
            <w:shd w:val="clear" w:color="auto" w:fill="auto"/>
            <w:vAlign w:val="center"/>
            <w:hideMark/>
          </w:tcPr>
          <w:p w14:paraId="7A7D0C60" w14:textId="77777777" w:rsidR="006F774C" w:rsidRPr="00CD0751" w:rsidRDefault="006F774C" w:rsidP="00B86B75">
            <w:pPr>
              <w:jc w:val="center"/>
              <w:rPr>
                <w:b/>
                <w:bCs/>
              </w:rPr>
            </w:pPr>
            <w:r w:rsidRPr="00CD0751">
              <w:rPr>
                <w:b/>
                <w:bCs/>
              </w:rPr>
              <w:t>2026 год</w:t>
            </w:r>
          </w:p>
        </w:tc>
        <w:tc>
          <w:tcPr>
            <w:tcW w:w="1276" w:type="dxa"/>
            <w:vAlign w:val="center"/>
          </w:tcPr>
          <w:p w14:paraId="2A50C2C0" w14:textId="77777777" w:rsidR="006F774C" w:rsidRPr="00CD0751" w:rsidRDefault="006F774C" w:rsidP="00B86B75">
            <w:pPr>
              <w:jc w:val="center"/>
              <w:rPr>
                <w:b/>
                <w:bCs/>
              </w:rPr>
            </w:pPr>
            <w:r w:rsidRPr="00CD0751">
              <w:rPr>
                <w:b/>
                <w:bCs/>
              </w:rPr>
              <w:t>2027 год</w:t>
            </w:r>
          </w:p>
        </w:tc>
        <w:tc>
          <w:tcPr>
            <w:tcW w:w="1418" w:type="dxa"/>
            <w:shd w:val="clear" w:color="auto" w:fill="auto"/>
            <w:vAlign w:val="center"/>
            <w:hideMark/>
          </w:tcPr>
          <w:p w14:paraId="774C0D99" w14:textId="77777777" w:rsidR="006F774C" w:rsidRPr="00CD0751" w:rsidRDefault="006F774C" w:rsidP="00B86B75">
            <w:pPr>
              <w:jc w:val="center"/>
              <w:rPr>
                <w:b/>
                <w:bCs/>
              </w:rPr>
            </w:pPr>
            <w:r w:rsidRPr="00CD0751">
              <w:rPr>
                <w:b/>
                <w:bCs/>
              </w:rPr>
              <w:t>2028 год</w:t>
            </w:r>
          </w:p>
        </w:tc>
      </w:tr>
      <w:tr w:rsidR="006F774C" w:rsidRPr="00CD0751" w14:paraId="409468EA" w14:textId="77777777" w:rsidTr="00B86B75">
        <w:trPr>
          <w:trHeight w:val="511"/>
        </w:trPr>
        <w:tc>
          <w:tcPr>
            <w:tcW w:w="595" w:type="dxa"/>
            <w:vAlign w:val="center"/>
          </w:tcPr>
          <w:p w14:paraId="4E1FF113" w14:textId="77777777" w:rsidR="006F774C" w:rsidRPr="00CD0751" w:rsidRDefault="006F774C" w:rsidP="00B86B75">
            <w:pPr>
              <w:jc w:val="both"/>
            </w:pPr>
            <w:r w:rsidRPr="00CD0751">
              <w:t>1.</w:t>
            </w:r>
          </w:p>
        </w:tc>
        <w:tc>
          <w:tcPr>
            <w:tcW w:w="4816" w:type="dxa"/>
            <w:shd w:val="clear" w:color="auto" w:fill="auto"/>
            <w:vAlign w:val="center"/>
            <w:hideMark/>
          </w:tcPr>
          <w:p w14:paraId="3A7052D9" w14:textId="77777777" w:rsidR="006F774C" w:rsidRPr="00CD0751" w:rsidRDefault="006F774C" w:rsidP="00B86B75">
            <w:pPr>
              <w:jc w:val="both"/>
            </w:pPr>
            <w:r w:rsidRPr="00CD0751">
              <w:t>Управление по спорту Администрации города Норильска</w:t>
            </w:r>
          </w:p>
        </w:tc>
        <w:tc>
          <w:tcPr>
            <w:tcW w:w="1275" w:type="dxa"/>
            <w:vAlign w:val="center"/>
            <w:hideMark/>
          </w:tcPr>
          <w:p w14:paraId="02272CB9" w14:textId="77777777" w:rsidR="006F774C" w:rsidRPr="00CD0751" w:rsidRDefault="006F774C" w:rsidP="00B86B75">
            <w:pPr>
              <w:spacing w:before="60" w:after="60"/>
              <w:jc w:val="both"/>
            </w:pPr>
            <w:r w:rsidRPr="00CD0751">
              <w:t>753 265,5</w:t>
            </w:r>
          </w:p>
        </w:tc>
        <w:tc>
          <w:tcPr>
            <w:tcW w:w="1276" w:type="dxa"/>
            <w:vAlign w:val="center"/>
          </w:tcPr>
          <w:p w14:paraId="33EB592C" w14:textId="77777777" w:rsidR="006F774C" w:rsidRPr="00CD0751" w:rsidRDefault="006F774C" w:rsidP="00B86B75">
            <w:pPr>
              <w:spacing w:before="60" w:after="60"/>
              <w:jc w:val="both"/>
            </w:pPr>
            <w:r w:rsidRPr="00CD0751">
              <w:t>738 759,0</w:t>
            </w:r>
          </w:p>
        </w:tc>
        <w:tc>
          <w:tcPr>
            <w:tcW w:w="1418" w:type="dxa"/>
            <w:vAlign w:val="center"/>
            <w:hideMark/>
          </w:tcPr>
          <w:p w14:paraId="66C8CE04" w14:textId="77777777" w:rsidR="006F774C" w:rsidRPr="00CD0751" w:rsidRDefault="006F774C" w:rsidP="00B86B75">
            <w:pPr>
              <w:spacing w:before="60" w:after="60"/>
              <w:jc w:val="both"/>
            </w:pPr>
            <w:r w:rsidRPr="00CD0751">
              <w:t>705 038,5</w:t>
            </w:r>
          </w:p>
        </w:tc>
      </w:tr>
    </w:tbl>
    <w:p w14:paraId="18899D58" w14:textId="77777777" w:rsidR="006F774C" w:rsidRPr="000D6EFC" w:rsidRDefault="006F774C" w:rsidP="006F774C">
      <w:pPr>
        <w:spacing w:before="120" w:after="60"/>
        <w:ind w:firstLine="709"/>
        <w:jc w:val="both"/>
        <w:rPr>
          <w:sz w:val="26"/>
          <w:szCs w:val="26"/>
        </w:rPr>
      </w:pPr>
      <w:r w:rsidRPr="000D6EFC">
        <w:rPr>
          <w:sz w:val="26"/>
          <w:szCs w:val="26"/>
        </w:rPr>
        <w:t>Подпрограмма включает в себя следующие основные мероприятия:</w:t>
      </w:r>
    </w:p>
    <w:p w14:paraId="7266059E" w14:textId="77777777" w:rsidR="006F774C" w:rsidRPr="000D6EFC" w:rsidRDefault="006F774C" w:rsidP="006F774C">
      <w:pPr>
        <w:spacing w:before="60" w:after="60"/>
        <w:ind w:firstLine="709"/>
        <w:jc w:val="both"/>
        <w:rPr>
          <w:sz w:val="26"/>
          <w:szCs w:val="26"/>
        </w:rPr>
      </w:pPr>
      <w:r w:rsidRPr="000D6EFC">
        <w:rPr>
          <w:b/>
          <w:i/>
          <w:sz w:val="26"/>
          <w:szCs w:val="26"/>
        </w:rPr>
        <w:t>1. Обеспечение доступа к объектам спорта и развитие массовой физической культуры и спорта на территории муниципального образования город Норильск</w:t>
      </w:r>
      <w:r w:rsidRPr="000D6EFC">
        <w:rPr>
          <w:sz w:val="26"/>
          <w:szCs w:val="26"/>
        </w:rPr>
        <w:t xml:space="preserve"> с объемом финансирования </w:t>
      </w:r>
      <w:r w:rsidRPr="000D6EFC">
        <w:rPr>
          <w:b/>
          <w:sz w:val="26"/>
          <w:szCs w:val="26"/>
        </w:rPr>
        <w:t>2 161 955,2 тыс. рублей</w:t>
      </w:r>
      <w:r w:rsidRPr="000D6EFC">
        <w:rPr>
          <w:sz w:val="26"/>
          <w:szCs w:val="26"/>
        </w:rPr>
        <w:t>, в том числе по годам:</w:t>
      </w:r>
    </w:p>
    <w:p w14:paraId="4EF277A2" w14:textId="77777777" w:rsidR="006F774C" w:rsidRPr="000D6EFC" w:rsidRDefault="006F774C" w:rsidP="006F774C">
      <w:pPr>
        <w:ind w:firstLine="709"/>
        <w:jc w:val="both"/>
        <w:rPr>
          <w:sz w:val="26"/>
          <w:szCs w:val="26"/>
        </w:rPr>
      </w:pPr>
      <w:r w:rsidRPr="000D6EFC">
        <w:rPr>
          <w:sz w:val="26"/>
          <w:szCs w:val="26"/>
        </w:rPr>
        <w:t>в 2026 году – 741 562,9 тыс. рублей;</w:t>
      </w:r>
    </w:p>
    <w:p w14:paraId="46E457CB" w14:textId="77777777" w:rsidR="006F774C" w:rsidRPr="000D6EFC" w:rsidRDefault="006F774C" w:rsidP="006F774C">
      <w:pPr>
        <w:ind w:firstLine="709"/>
        <w:jc w:val="both"/>
        <w:rPr>
          <w:sz w:val="26"/>
          <w:szCs w:val="26"/>
        </w:rPr>
      </w:pPr>
      <w:r w:rsidRPr="000D6EFC">
        <w:rPr>
          <w:sz w:val="26"/>
          <w:szCs w:val="26"/>
        </w:rPr>
        <w:t>в 2027 году – 727 056,4 тыс. рублей;</w:t>
      </w:r>
    </w:p>
    <w:p w14:paraId="4108EDB3" w14:textId="77777777" w:rsidR="006F774C" w:rsidRPr="000D6EFC" w:rsidRDefault="006F774C" w:rsidP="006F774C">
      <w:pPr>
        <w:ind w:firstLine="709"/>
        <w:jc w:val="both"/>
        <w:rPr>
          <w:sz w:val="26"/>
          <w:szCs w:val="26"/>
        </w:rPr>
      </w:pPr>
      <w:r w:rsidRPr="000D6EFC">
        <w:rPr>
          <w:sz w:val="26"/>
          <w:szCs w:val="26"/>
        </w:rPr>
        <w:t>в 2028 году – 693 335,9 тыс. рублей.</w:t>
      </w:r>
    </w:p>
    <w:p w14:paraId="0E93B589" w14:textId="72F4EC80" w:rsidR="006F774C" w:rsidRPr="005E0E41" w:rsidRDefault="006F774C" w:rsidP="006F774C">
      <w:pPr>
        <w:ind w:firstLine="708"/>
        <w:jc w:val="both"/>
        <w:rPr>
          <w:i/>
          <w:sz w:val="26"/>
          <w:szCs w:val="26"/>
        </w:rPr>
      </w:pPr>
      <w:r w:rsidRPr="000D6EFC">
        <w:rPr>
          <w:sz w:val="26"/>
          <w:szCs w:val="26"/>
        </w:rPr>
        <w:t>В целях обеспечения потребности всех слоев населения в заняти</w:t>
      </w:r>
      <w:r w:rsidR="00B86B75">
        <w:rPr>
          <w:sz w:val="26"/>
          <w:szCs w:val="26"/>
        </w:rPr>
        <w:t>ях</w:t>
      </w:r>
      <w:r w:rsidRPr="000D6EFC">
        <w:rPr>
          <w:sz w:val="26"/>
          <w:szCs w:val="26"/>
        </w:rPr>
        <w:t xml:space="preserve"> физической культурой и спортом предоставляются субсидии на выполнение </w:t>
      </w:r>
      <w:r w:rsidRPr="000D6EFC">
        <w:rPr>
          <w:i/>
          <w:sz w:val="26"/>
          <w:szCs w:val="26"/>
        </w:rPr>
        <w:t>муниципального задания и субсидии на иные цели</w:t>
      </w:r>
      <w:r w:rsidRPr="000D6EFC">
        <w:rPr>
          <w:sz w:val="26"/>
          <w:szCs w:val="26"/>
        </w:rPr>
        <w:t xml:space="preserve"> 6-ти муниципальным спортивным учреждениям</w:t>
      </w:r>
      <w:r w:rsidR="003D0881">
        <w:rPr>
          <w:sz w:val="26"/>
          <w:szCs w:val="26"/>
        </w:rPr>
        <w:t>.</w:t>
      </w:r>
    </w:p>
    <w:p w14:paraId="53A80383" w14:textId="77777777" w:rsidR="006F774C" w:rsidRPr="000D6EFC" w:rsidRDefault="006F774C" w:rsidP="006F774C">
      <w:pPr>
        <w:widowControl w:val="0"/>
        <w:autoSpaceDE w:val="0"/>
        <w:autoSpaceDN w:val="0"/>
        <w:adjustRightInd w:val="0"/>
        <w:ind w:firstLine="709"/>
        <w:jc w:val="both"/>
        <w:rPr>
          <w:sz w:val="26"/>
          <w:szCs w:val="26"/>
        </w:rPr>
      </w:pPr>
      <w:r w:rsidRPr="000D6EFC">
        <w:rPr>
          <w:sz w:val="26"/>
          <w:szCs w:val="26"/>
        </w:rPr>
        <w:t xml:space="preserve">В рамках данного мероприятия предусматриваются средства на текущее содержание спортивных сооружений (коммунальные услуги, оплата труда, начисления на оплату труда, </w:t>
      </w:r>
      <w:r w:rsidRPr="004D25CC">
        <w:rPr>
          <w:sz w:val="26"/>
          <w:szCs w:val="26"/>
        </w:rPr>
        <w:t>оплат</w:t>
      </w:r>
      <w:r>
        <w:rPr>
          <w:sz w:val="26"/>
          <w:szCs w:val="26"/>
        </w:rPr>
        <w:t>а</w:t>
      </w:r>
      <w:r w:rsidRPr="004D25CC">
        <w:rPr>
          <w:sz w:val="26"/>
          <w:szCs w:val="26"/>
        </w:rPr>
        <w:t xml:space="preserve"> проезда к месту отдыха и обратно</w:t>
      </w:r>
      <w:r w:rsidRPr="000D6EFC">
        <w:rPr>
          <w:sz w:val="26"/>
          <w:szCs w:val="26"/>
        </w:rPr>
        <w:t xml:space="preserve">, содержание и </w:t>
      </w:r>
      <w:r w:rsidRPr="00411018">
        <w:rPr>
          <w:sz w:val="26"/>
          <w:szCs w:val="26"/>
        </w:rPr>
        <w:t>техническое обслуживание помещений, вневедомственная охрана, услуги связи, приобретение расходных материалов, медицинские</w:t>
      </w:r>
      <w:r w:rsidRPr="000D6EFC">
        <w:rPr>
          <w:sz w:val="26"/>
          <w:szCs w:val="26"/>
        </w:rPr>
        <w:t xml:space="preserve"> осмотры и пр</w:t>
      </w:r>
      <w:r>
        <w:rPr>
          <w:sz w:val="26"/>
          <w:szCs w:val="26"/>
        </w:rPr>
        <w:t>очие расходы</w:t>
      </w:r>
      <w:r w:rsidRPr="000D6EFC">
        <w:rPr>
          <w:sz w:val="26"/>
          <w:szCs w:val="26"/>
        </w:rPr>
        <w:t>).</w:t>
      </w:r>
    </w:p>
    <w:p w14:paraId="6F9BA203" w14:textId="77777777" w:rsidR="006F774C" w:rsidRPr="000D6EFC" w:rsidRDefault="006F774C" w:rsidP="006F774C">
      <w:pPr>
        <w:autoSpaceDE w:val="0"/>
        <w:autoSpaceDN w:val="0"/>
        <w:spacing w:before="120"/>
        <w:ind w:firstLine="709"/>
        <w:jc w:val="both"/>
        <w:rPr>
          <w:sz w:val="26"/>
          <w:szCs w:val="26"/>
        </w:rPr>
      </w:pPr>
      <w:r w:rsidRPr="000D6EFC">
        <w:rPr>
          <w:b/>
          <w:i/>
          <w:sz w:val="26"/>
          <w:szCs w:val="26"/>
        </w:rPr>
        <w:t>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r w:rsidRPr="000D6EFC">
        <w:rPr>
          <w:sz w:val="26"/>
          <w:szCs w:val="26"/>
        </w:rPr>
        <w:t xml:space="preserve"> с объёмом финансирования </w:t>
      </w:r>
      <w:r w:rsidRPr="000D6EFC">
        <w:rPr>
          <w:b/>
          <w:sz w:val="26"/>
          <w:szCs w:val="26"/>
        </w:rPr>
        <w:t>35 107,8 тыс. рублей</w:t>
      </w:r>
      <w:r w:rsidRPr="00C6745D">
        <w:rPr>
          <w:sz w:val="26"/>
          <w:szCs w:val="26"/>
        </w:rPr>
        <w:t xml:space="preserve"> </w:t>
      </w:r>
      <w:r w:rsidRPr="00805F5E">
        <w:rPr>
          <w:sz w:val="26"/>
          <w:szCs w:val="26"/>
        </w:rPr>
        <w:t>в 2026-2028 годах</w:t>
      </w:r>
      <w:r>
        <w:rPr>
          <w:sz w:val="26"/>
          <w:szCs w:val="26"/>
        </w:rPr>
        <w:t>,</w:t>
      </w:r>
      <w:r w:rsidRPr="000D6EFC">
        <w:rPr>
          <w:sz w:val="26"/>
          <w:szCs w:val="26"/>
        </w:rPr>
        <w:t xml:space="preserve"> по 11 702,6 тыс. рублей ежегодно. </w:t>
      </w:r>
    </w:p>
    <w:p w14:paraId="40A33CBC" w14:textId="77777777" w:rsidR="006F774C" w:rsidRPr="000D6EFC" w:rsidRDefault="006F774C" w:rsidP="006F774C">
      <w:pPr>
        <w:spacing w:before="120"/>
        <w:ind w:firstLine="709"/>
        <w:jc w:val="both"/>
        <w:rPr>
          <w:sz w:val="26"/>
          <w:szCs w:val="26"/>
        </w:rPr>
      </w:pPr>
      <w:r w:rsidRPr="000D6EFC">
        <w:rPr>
          <w:sz w:val="26"/>
          <w:szCs w:val="26"/>
        </w:rPr>
        <w:t>Основное мероприятие реализуется через следующие направления:</w:t>
      </w:r>
    </w:p>
    <w:p w14:paraId="10D8007D" w14:textId="77777777" w:rsidR="00EE5065" w:rsidRDefault="00EE5065" w:rsidP="006F774C">
      <w:pPr>
        <w:ind w:firstLine="709"/>
        <w:jc w:val="right"/>
        <w:rPr>
          <w:bCs/>
          <w:sz w:val="22"/>
          <w:szCs w:val="22"/>
        </w:rPr>
      </w:pPr>
    </w:p>
    <w:p w14:paraId="6F671BFE" w14:textId="77777777" w:rsidR="00EE5065" w:rsidRDefault="00EE5065" w:rsidP="006F774C">
      <w:pPr>
        <w:ind w:firstLine="709"/>
        <w:jc w:val="right"/>
        <w:rPr>
          <w:bCs/>
          <w:sz w:val="22"/>
          <w:szCs w:val="22"/>
        </w:rPr>
      </w:pPr>
    </w:p>
    <w:p w14:paraId="24D51FA0" w14:textId="77777777" w:rsidR="00EE5065" w:rsidRDefault="00EE5065" w:rsidP="006F774C">
      <w:pPr>
        <w:ind w:firstLine="709"/>
        <w:jc w:val="right"/>
        <w:rPr>
          <w:bCs/>
          <w:sz w:val="22"/>
          <w:szCs w:val="22"/>
        </w:rPr>
      </w:pPr>
    </w:p>
    <w:p w14:paraId="459D82FA" w14:textId="77777777" w:rsidR="00EE5065" w:rsidRDefault="00EE5065" w:rsidP="006F774C">
      <w:pPr>
        <w:ind w:firstLine="709"/>
        <w:jc w:val="right"/>
        <w:rPr>
          <w:bCs/>
          <w:sz w:val="22"/>
          <w:szCs w:val="22"/>
        </w:rPr>
      </w:pPr>
    </w:p>
    <w:p w14:paraId="3C484DFA" w14:textId="77777777" w:rsidR="00EE5065" w:rsidRDefault="00EE5065" w:rsidP="006F774C">
      <w:pPr>
        <w:ind w:firstLine="709"/>
        <w:jc w:val="right"/>
        <w:rPr>
          <w:bCs/>
          <w:sz w:val="22"/>
          <w:szCs w:val="22"/>
        </w:rPr>
      </w:pPr>
    </w:p>
    <w:p w14:paraId="515DC4A6" w14:textId="39C100CB" w:rsidR="006F774C" w:rsidRPr="00CD0751" w:rsidRDefault="006F774C" w:rsidP="006F774C">
      <w:pPr>
        <w:ind w:firstLine="709"/>
        <w:jc w:val="right"/>
        <w:rPr>
          <w:bCs/>
          <w:sz w:val="22"/>
          <w:szCs w:val="22"/>
        </w:rPr>
      </w:pPr>
      <w:r w:rsidRPr="00CD0751">
        <w:rPr>
          <w:bCs/>
          <w:sz w:val="22"/>
          <w:szCs w:val="22"/>
        </w:rPr>
        <w:t>Таблица 6</w:t>
      </w:r>
      <w:r w:rsidR="00CD0751">
        <w:rPr>
          <w:bCs/>
          <w:sz w:val="22"/>
          <w:szCs w:val="22"/>
        </w:rPr>
        <w:t>5</w:t>
      </w:r>
    </w:p>
    <w:p w14:paraId="154DF1AB" w14:textId="77777777" w:rsidR="006F774C" w:rsidRPr="00CD0751" w:rsidRDefault="006F774C" w:rsidP="006F774C">
      <w:pPr>
        <w:ind w:firstLine="709"/>
        <w:jc w:val="right"/>
        <w:rPr>
          <w:bCs/>
          <w:sz w:val="22"/>
          <w:szCs w:val="22"/>
        </w:rPr>
      </w:pPr>
      <w:r w:rsidRPr="00CD0751">
        <w:rPr>
          <w:bCs/>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524"/>
        <w:gridCol w:w="1417"/>
        <w:gridCol w:w="1276"/>
        <w:gridCol w:w="1276"/>
      </w:tblGrid>
      <w:tr w:rsidR="006F774C" w:rsidRPr="00CD0751" w14:paraId="5E50E1DC" w14:textId="77777777" w:rsidTr="00222D27">
        <w:trPr>
          <w:trHeight w:val="26"/>
          <w:tblHeader/>
          <w:jc w:val="center"/>
        </w:trPr>
        <w:tc>
          <w:tcPr>
            <w:tcW w:w="5524" w:type="dxa"/>
          </w:tcPr>
          <w:p w14:paraId="6A3CED08" w14:textId="77777777" w:rsidR="006F774C" w:rsidRPr="00CD0751" w:rsidRDefault="006F774C" w:rsidP="00B86B75">
            <w:pPr>
              <w:spacing w:before="60" w:after="60"/>
              <w:jc w:val="center"/>
              <w:rPr>
                <w:b/>
              </w:rPr>
            </w:pPr>
            <w:r w:rsidRPr="00CD0751">
              <w:rPr>
                <w:b/>
              </w:rPr>
              <w:t>Наименование</w:t>
            </w:r>
          </w:p>
        </w:tc>
        <w:tc>
          <w:tcPr>
            <w:tcW w:w="1417" w:type="dxa"/>
            <w:vAlign w:val="center"/>
          </w:tcPr>
          <w:p w14:paraId="3E5E49C9" w14:textId="77777777" w:rsidR="006F774C" w:rsidRPr="00CD0751" w:rsidRDefault="006F774C" w:rsidP="00B86B75">
            <w:pPr>
              <w:spacing w:before="60" w:after="60"/>
              <w:jc w:val="center"/>
              <w:rPr>
                <w:b/>
              </w:rPr>
            </w:pPr>
            <w:r w:rsidRPr="00CD0751">
              <w:rPr>
                <w:b/>
              </w:rPr>
              <w:t>2026 год</w:t>
            </w:r>
          </w:p>
        </w:tc>
        <w:tc>
          <w:tcPr>
            <w:tcW w:w="1276" w:type="dxa"/>
            <w:vAlign w:val="center"/>
          </w:tcPr>
          <w:p w14:paraId="424183DA" w14:textId="77777777" w:rsidR="006F774C" w:rsidRPr="00CD0751" w:rsidRDefault="006F774C" w:rsidP="00B86B75">
            <w:pPr>
              <w:spacing w:before="60" w:after="60"/>
              <w:jc w:val="center"/>
              <w:rPr>
                <w:b/>
              </w:rPr>
            </w:pPr>
            <w:r w:rsidRPr="00CD0751">
              <w:rPr>
                <w:b/>
              </w:rPr>
              <w:t>2027 год</w:t>
            </w:r>
          </w:p>
        </w:tc>
        <w:tc>
          <w:tcPr>
            <w:tcW w:w="1276" w:type="dxa"/>
            <w:vAlign w:val="center"/>
          </w:tcPr>
          <w:p w14:paraId="666C283F" w14:textId="77777777" w:rsidR="006F774C" w:rsidRPr="00CD0751" w:rsidRDefault="006F774C" w:rsidP="00B86B75">
            <w:pPr>
              <w:spacing w:before="60" w:after="60"/>
              <w:jc w:val="center"/>
              <w:rPr>
                <w:b/>
              </w:rPr>
            </w:pPr>
            <w:r w:rsidRPr="00CD0751">
              <w:rPr>
                <w:b/>
              </w:rPr>
              <w:t>2028 год</w:t>
            </w:r>
          </w:p>
        </w:tc>
      </w:tr>
      <w:tr w:rsidR="006F774C" w:rsidRPr="00CD0751" w14:paraId="1E122E0B" w14:textId="77777777" w:rsidTr="00222D27">
        <w:trPr>
          <w:trHeight w:val="26"/>
          <w:jc w:val="center"/>
        </w:trPr>
        <w:tc>
          <w:tcPr>
            <w:tcW w:w="5524" w:type="dxa"/>
            <w:shd w:val="clear" w:color="auto" w:fill="auto"/>
          </w:tcPr>
          <w:p w14:paraId="5FF5A11E" w14:textId="77777777" w:rsidR="006F774C" w:rsidRPr="00CD0751" w:rsidRDefault="006F774C" w:rsidP="00B86B75">
            <w:pPr>
              <w:spacing w:before="60" w:after="60"/>
              <w:jc w:val="both"/>
              <w:rPr>
                <w:b/>
              </w:rPr>
            </w:pPr>
            <w:r w:rsidRPr="00CD0751">
              <w:rPr>
                <w:b/>
              </w:rPr>
              <w:t>ВСЕГО:</w:t>
            </w:r>
          </w:p>
        </w:tc>
        <w:tc>
          <w:tcPr>
            <w:tcW w:w="1417" w:type="dxa"/>
            <w:shd w:val="clear" w:color="auto" w:fill="auto"/>
            <w:vAlign w:val="center"/>
          </w:tcPr>
          <w:p w14:paraId="6D32E0D3" w14:textId="77777777" w:rsidR="006F774C" w:rsidRPr="00CD0751" w:rsidRDefault="006F774C" w:rsidP="00B86B75">
            <w:pPr>
              <w:spacing w:before="60" w:after="60"/>
              <w:jc w:val="center"/>
              <w:rPr>
                <w:b/>
              </w:rPr>
            </w:pPr>
            <w:r w:rsidRPr="00CD0751">
              <w:rPr>
                <w:b/>
              </w:rPr>
              <w:t>11 702,6</w:t>
            </w:r>
          </w:p>
        </w:tc>
        <w:tc>
          <w:tcPr>
            <w:tcW w:w="1276" w:type="dxa"/>
            <w:vAlign w:val="center"/>
          </w:tcPr>
          <w:p w14:paraId="53E7F231" w14:textId="77777777" w:rsidR="006F774C" w:rsidRPr="00CD0751" w:rsidRDefault="006F774C" w:rsidP="00B86B75">
            <w:pPr>
              <w:spacing w:before="60" w:after="60"/>
              <w:jc w:val="center"/>
              <w:rPr>
                <w:b/>
              </w:rPr>
            </w:pPr>
            <w:r w:rsidRPr="00CD0751">
              <w:rPr>
                <w:b/>
              </w:rPr>
              <w:t>11 702,6</w:t>
            </w:r>
          </w:p>
        </w:tc>
        <w:tc>
          <w:tcPr>
            <w:tcW w:w="1276" w:type="dxa"/>
            <w:vAlign w:val="center"/>
          </w:tcPr>
          <w:p w14:paraId="04431F3E" w14:textId="77777777" w:rsidR="006F774C" w:rsidRPr="00CD0751" w:rsidRDefault="006F774C" w:rsidP="00B86B75">
            <w:pPr>
              <w:spacing w:before="60" w:after="60"/>
              <w:jc w:val="center"/>
              <w:rPr>
                <w:b/>
              </w:rPr>
            </w:pPr>
            <w:r w:rsidRPr="00CD0751">
              <w:rPr>
                <w:b/>
              </w:rPr>
              <w:t>11 702,6</w:t>
            </w:r>
          </w:p>
        </w:tc>
      </w:tr>
      <w:tr w:rsidR="006F774C" w:rsidRPr="00CD0751" w14:paraId="3CF0E29F" w14:textId="77777777" w:rsidTr="00222D27">
        <w:trPr>
          <w:trHeight w:val="105"/>
          <w:jc w:val="center"/>
        </w:trPr>
        <w:tc>
          <w:tcPr>
            <w:tcW w:w="5524" w:type="dxa"/>
          </w:tcPr>
          <w:p w14:paraId="3A7D2F64" w14:textId="77777777" w:rsidR="006F774C" w:rsidRPr="00CD0751" w:rsidRDefault="006F774C" w:rsidP="00B86B75">
            <w:pPr>
              <w:spacing w:before="60" w:after="60"/>
              <w:jc w:val="both"/>
              <w:rPr>
                <w:i/>
              </w:rPr>
            </w:pPr>
            <w:r w:rsidRPr="00CD0751">
              <w:rPr>
                <w:i/>
              </w:rPr>
              <w:t>в том числе:</w:t>
            </w:r>
          </w:p>
        </w:tc>
        <w:tc>
          <w:tcPr>
            <w:tcW w:w="1417" w:type="dxa"/>
            <w:vAlign w:val="center"/>
          </w:tcPr>
          <w:p w14:paraId="6F8FEF89" w14:textId="77777777" w:rsidR="006F774C" w:rsidRPr="00CD0751" w:rsidRDefault="006F774C" w:rsidP="00B86B75">
            <w:pPr>
              <w:spacing w:before="60" w:after="60"/>
              <w:ind w:left="283" w:firstLine="709"/>
              <w:jc w:val="both"/>
              <w:rPr>
                <w:b/>
              </w:rPr>
            </w:pPr>
          </w:p>
        </w:tc>
        <w:tc>
          <w:tcPr>
            <w:tcW w:w="1276" w:type="dxa"/>
          </w:tcPr>
          <w:p w14:paraId="7FE53D4C" w14:textId="77777777" w:rsidR="006F774C" w:rsidRPr="00CD0751" w:rsidRDefault="006F774C" w:rsidP="00B86B75">
            <w:pPr>
              <w:spacing w:before="60" w:after="60"/>
              <w:ind w:left="283" w:firstLine="709"/>
              <w:jc w:val="both"/>
              <w:rPr>
                <w:b/>
              </w:rPr>
            </w:pPr>
          </w:p>
        </w:tc>
        <w:tc>
          <w:tcPr>
            <w:tcW w:w="1276" w:type="dxa"/>
          </w:tcPr>
          <w:p w14:paraId="186D876B" w14:textId="77777777" w:rsidR="006F774C" w:rsidRPr="00CD0751" w:rsidRDefault="006F774C" w:rsidP="00B86B75">
            <w:pPr>
              <w:spacing w:before="60" w:after="60"/>
              <w:ind w:left="283" w:firstLine="709"/>
              <w:jc w:val="both"/>
              <w:rPr>
                <w:b/>
              </w:rPr>
            </w:pPr>
          </w:p>
        </w:tc>
      </w:tr>
      <w:tr w:rsidR="006F774C" w:rsidRPr="00CD0751" w14:paraId="25B6E784" w14:textId="77777777" w:rsidTr="00222D27">
        <w:trPr>
          <w:trHeight w:val="42"/>
          <w:jc w:val="center"/>
        </w:trPr>
        <w:tc>
          <w:tcPr>
            <w:tcW w:w="5524" w:type="dxa"/>
          </w:tcPr>
          <w:p w14:paraId="0032C3EF" w14:textId="77777777" w:rsidR="006F774C" w:rsidRPr="00CD0751" w:rsidRDefault="006F774C" w:rsidP="00B86B75">
            <w:pPr>
              <w:spacing w:before="60" w:after="60"/>
            </w:pPr>
            <w:r w:rsidRPr="00CD0751">
              <w:rPr>
                <w:b/>
                <w:bCs/>
                <w:i/>
                <w:iCs/>
              </w:rPr>
              <w:t>Мероприятие 1.2.2</w:t>
            </w:r>
            <w:r w:rsidRPr="00CD0751">
              <w:t xml:space="preserve"> Организация и проведение официальных спортивных, физкультурных (физкультурно-оздоровительных) мероприятий</w:t>
            </w:r>
          </w:p>
        </w:tc>
        <w:tc>
          <w:tcPr>
            <w:tcW w:w="1417" w:type="dxa"/>
            <w:vAlign w:val="center"/>
          </w:tcPr>
          <w:p w14:paraId="369356F4" w14:textId="77777777" w:rsidR="006F774C" w:rsidRPr="00CD0751" w:rsidRDefault="006F774C" w:rsidP="00B86B75">
            <w:pPr>
              <w:spacing w:before="60" w:after="60"/>
              <w:jc w:val="center"/>
            </w:pPr>
            <w:r w:rsidRPr="00CD0751">
              <w:t>6 670,7</w:t>
            </w:r>
          </w:p>
        </w:tc>
        <w:tc>
          <w:tcPr>
            <w:tcW w:w="1276" w:type="dxa"/>
            <w:vAlign w:val="center"/>
          </w:tcPr>
          <w:p w14:paraId="4D7BB225" w14:textId="77777777" w:rsidR="006F774C" w:rsidRPr="00CD0751" w:rsidRDefault="006F774C" w:rsidP="00B86B75">
            <w:pPr>
              <w:spacing w:before="60" w:after="60"/>
              <w:jc w:val="center"/>
            </w:pPr>
            <w:r w:rsidRPr="00CD0751">
              <w:t>6 670,7</w:t>
            </w:r>
          </w:p>
        </w:tc>
        <w:tc>
          <w:tcPr>
            <w:tcW w:w="1276" w:type="dxa"/>
            <w:vAlign w:val="center"/>
          </w:tcPr>
          <w:p w14:paraId="1D6E2610" w14:textId="77777777" w:rsidR="006F774C" w:rsidRPr="00CD0751" w:rsidRDefault="006F774C" w:rsidP="00B86B75">
            <w:pPr>
              <w:spacing w:before="60" w:after="60"/>
              <w:jc w:val="center"/>
            </w:pPr>
            <w:r w:rsidRPr="00CD0751">
              <w:t>6 670,7</w:t>
            </w:r>
          </w:p>
        </w:tc>
      </w:tr>
      <w:tr w:rsidR="006F774C" w:rsidRPr="00CD0751" w14:paraId="7109353B" w14:textId="77777777" w:rsidTr="00222D27">
        <w:trPr>
          <w:trHeight w:val="1297"/>
          <w:jc w:val="center"/>
        </w:trPr>
        <w:tc>
          <w:tcPr>
            <w:tcW w:w="5524" w:type="dxa"/>
          </w:tcPr>
          <w:p w14:paraId="74DC732A" w14:textId="77777777" w:rsidR="006F774C" w:rsidRPr="00CD0751" w:rsidRDefault="006F774C" w:rsidP="00B86B75">
            <w:pPr>
              <w:spacing w:before="60" w:after="60"/>
            </w:pPr>
            <w:r w:rsidRPr="00CD0751">
              <w:rPr>
                <w:b/>
                <w:bCs/>
                <w:i/>
                <w:iCs/>
              </w:rPr>
              <w:t>Мероприятие 1.2.5</w:t>
            </w:r>
            <w:r w:rsidRPr="00CD0751">
              <w:t xml:space="preserve"> Организация и проведение физкультурных и спортивных мероприятий в рамках Всероссийского физкультурно-спортивного комплекса «Готов к труду и обороне»</w:t>
            </w:r>
          </w:p>
        </w:tc>
        <w:tc>
          <w:tcPr>
            <w:tcW w:w="1417" w:type="dxa"/>
            <w:vAlign w:val="center"/>
          </w:tcPr>
          <w:p w14:paraId="483B05A6" w14:textId="77777777" w:rsidR="006F774C" w:rsidRPr="00CD0751" w:rsidRDefault="006F774C" w:rsidP="00B86B75">
            <w:pPr>
              <w:spacing w:before="60" w:after="60"/>
              <w:jc w:val="center"/>
            </w:pPr>
            <w:r w:rsidRPr="00CD0751">
              <w:t>1 751,0</w:t>
            </w:r>
          </w:p>
        </w:tc>
        <w:tc>
          <w:tcPr>
            <w:tcW w:w="1276" w:type="dxa"/>
            <w:vAlign w:val="center"/>
          </w:tcPr>
          <w:p w14:paraId="1B5480A8" w14:textId="77777777" w:rsidR="006F774C" w:rsidRPr="00CD0751" w:rsidRDefault="006F774C" w:rsidP="00B86B75">
            <w:pPr>
              <w:spacing w:before="60" w:after="60"/>
              <w:jc w:val="center"/>
            </w:pPr>
            <w:r w:rsidRPr="00CD0751">
              <w:t>1 751,0</w:t>
            </w:r>
          </w:p>
        </w:tc>
        <w:tc>
          <w:tcPr>
            <w:tcW w:w="1276" w:type="dxa"/>
            <w:vAlign w:val="center"/>
          </w:tcPr>
          <w:p w14:paraId="13D86E39" w14:textId="77777777" w:rsidR="006F774C" w:rsidRPr="00CD0751" w:rsidRDefault="006F774C" w:rsidP="00B86B75">
            <w:pPr>
              <w:spacing w:before="60" w:after="60"/>
              <w:jc w:val="center"/>
            </w:pPr>
            <w:r w:rsidRPr="00CD0751">
              <w:t>1 751,0</w:t>
            </w:r>
          </w:p>
        </w:tc>
      </w:tr>
      <w:tr w:rsidR="006F774C" w:rsidRPr="00CD0751" w14:paraId="21BD7135" w14:textId="77777777" w:rsidTr="00222D27">
        <w:trPr>
          <w:trHeight w:val="25"/>
          <w:jc w:val="center"/>
        </w:trPr>
        <w:tc>
          <w:tcPr>
            <w:tcW w:w="5524" w:type="dxa"/>
          </w:tcPr>
          <w:p w14:paraId="094BFEF0" w14:textId="77777777" w:rsidR="006F774C" w:rsidRPr="00CD0751" w:rsidRDefault="006F774C" w:rsidP="00B86B75">
            <w:pPr>
              <w:spacing w:before="60" w:after="60"/>
            </w:pPr>
            <w:r w:rsidRPr="00CD0751">
              <w:rPr>
                <w:b/>
                <w:bCs/>
                <w:i/>
                <w:iCs/>
              </w:rPr>
              <w:t>Мероприятие 1.2.6</w:t>
            </w:r>
            <w:r w:rsidRPr="00CD0751">
              <w:t xml:space="preserve"> Реализация мероприятий по развитию спорта среди лиц с ограниченными возможностями</w:t>
            </w:r>
          </w:p>
        </w:tc>
        <w:tc>
          <w:tcPr>
            <w:tcW w:w="1417" w:type="dxa"/>
            <w:vAlign w:val="center"/>
          </w:tcPr>
          <w:p w14:paraId="4380033F" w14:textId="77777777" w:rsidR="006F774C" w:rsidRPr="00CD0751" w:rsidRDefault="006F774C" w:rsidP="00B86B75">
            <w:pPr>
              <w:spacing w:before="60" w:after="60"/>
              <w:jc w:val="center"/>
              <w:rPr>
                <w:i/>
                <w:color w:val="0000CC"/>
              </w:rPr>
            </w:pPr>
            <w:r w:rsidRPr="00CD0751">
              <w:t>3 280,9</w:t>
            </w:r>
          </w:p>
        </w:tc>
        <w:tc>
          <w:tcPr>
            <w:tcW w:w="1276" w:type="dxa"/>
            <w:vAlign w:val="center"/>
          </w:tcPr>
          <w:p w14:paraId="21095B5C" w14:textId="77777777" w:rsidR="006F774C" w:rsidRPr="00CD0751" w:rsidRDefault="006F774C" w:rsidP="00B86B75">
            <w:pPr>
              <w:spacing w:before="60" w:after="60"/>
              <w:jc w:val="center"/>
              <w:rPr>
                <w:i/>
                <w:color w:val="0000CC"/>
              </w:rPr>
            </w:pPr>
            <w:r w:rsidRPr="00CD0751">
              <w:t>3 280,9</w:t>
            </w:r>
          </w:p>
        </w:tc>
        <w:tc>
          <w:tcPr>
            <w:tcW w:w="1276" w:type="dxa"/>
            <w:vAlign w:val="center"/>
          </w:tcPr>
          <w:p w14:paraId="7F02993B" w14:textId="77777777" w:rsidR="006F774C" w:rsidRPr="00CD0751" w:rsidRDefault="006F774C" w:rsidP="00B86B75">
            <w:pPr>
              <w:spacing w:before="60" w:after="60"/>
              <w:jc w:val="center"/>
              <w:rPr>
                <w:i/>
                <w:color w:val="0000CC"/>
              </w:rPr>
            </w:pPr>
            <w:r w:rsidRPr="00CD0751">
              <w:t>3 280,9</w:t>
            </w:r>
          </w:p>
        </w:tc>
      </w:tr>
    </w:tbl>
    <w:p w14:paraId="7BACD2FF" w14:textId="77777777" w:rsidR="006F774C" w:rsidRPr="000D6EFC" w:rsidRDefault="006F774C" w:rsidP="006F774C">
      <w:pPr>
        <w:autoSpaceDE w:val="0"/>
        <w:autoSpaceDN w:val="0"/>
        <w:adjustRightInd w:val="0"/>
        <w:spacing w:before="120"/>
        <w:ind w:firstLine="709"/>
        <w:jc w:val="both"/>
        <w:rPr>
          <w:sz w:val="26"/>
          <w:szCs w:val="26"/>
        </w:rPr>
      </w:pPr>
      <w:r w:rsidRPr="000D6EFC">
        <w:rPr>
          <w:sz w:val="26"/>
          <w:szCs w:val="26"/>
        </w:rPr>
        <w:t>В рамках мероприятий аппаратом Управления по спорту Администрации города Норильска, муниципальными бюджетными учреждениями, подведомственными Управлению по спорту Администрации города Норильска, осуществляются расходы на:</w:t>
      </w:r>
    </w:p>
    <w:p w14:paraId="30276B30" w14:textId="44E98485" w:rsidR="006F774C" w:rsidRPr="000D6EFC" w:rsidRDefault="006F774C" w:rsidP="006F774C">
      <w:pPr>
        <w:ind w:firstLine="708"/>
        <w:jc w:val="both"/>
        <w:rPr>
          <w:sz w:val="26"/>
          <w:szCs w:val="26"/>
        </w:rPr>
      </w:pPr>
      <w:r w:rsidRPr="000D6EFC">
        <w:rPr>
          <w:sz w:val="26"/>
          <w:szCs w:val="26"/>
        </w:rPr>
        <w:t>- организацию и проведение официальных спортивных, физкультурных (физкультурно-оздоровительных) мероприятий – расходы, связанные с проведением спортивных мероприятий</w:t>
      </w:r>
      <w:r>
        <w:rPr>
          <w:sz w:val="26"/>
          <w:szCs w:val="26"/>
        </w:rPr>
        <w:t xml:space="preserve">: </w:t>
      </w:r>
      <w:r w:rsidRPr="000D6EFC">
        <w:rPr>
          <w:sz w:val="26"/>
          <w:szCs w:val="26"/>
        </w:rPr>
        <w:t>приобретение наградной атрибутики (кубки, грамоты, медали и пр.), оплата судейских выплат, оплата аренды</w:t>
      </w:r>
      <w:r>
        <w:rPr>
          <w:sz w:val="26"/>
          <w:szCs w:val="26"/>
        </w:rPr>
        <w:t xml:space="preserve"> помещений</w:t>
      </w:r>
      <w:r w:rsidRPr="000D6EFC">
        <w:rPr>
          <w:sz w:val="26"/>
          <w:szCs w:val="26"/>
        </w:rPr>
        <w:t>, оказания услуг скорой медицинской помощи;</w:t>
      </w:r>
    </w:p>
    <w:p w14:paraId="7347CF4D" w14:textId="77777777" w:rsidR="006F774C" w:rsidRPr="000659E0" w:rsidRDefault="006F774C" w:rsidP="006F774C">
      <w:pPr>
        <w:ind w:firstLine="708"/>
        <w:jc w:val="both"/>
        <w:rPr>
          <w:sz w:val="26"/>
          <w:szCs w:val="26"/>
        </w:rPr>
      </w:pPr>
      <w:r w:rsidRPr="000659E0">
        <w:rPr>
          <w:sz w:val="26"/>
          <w:szCs w:val="26"/>
        </w:rPr>
        <w:t>- организацию и проведение физкультурных и спортивных мероприятий в рамках Всероссийского физкультурно-спортивного комплекса «Готов к труду и обороне» - расходы, связанные с организацией и проведением физкультурных и спортивных мероприятий</w:t>
      </w:r>
      <w:r>
        <w:rPr>
          <w:sz w:val="26"/>
          <w:szCs w:val="26"/>
        </w:rPr>
        <w:t>: п</w:t>
      </w:r>
      <w:r w:rsidRPr="000659E0">
        <w:rPr>
          <w:sz w:val="26"/>
          <w:szCs w:val="26"/>
        </w:rPr>
        <w:t>риобретение расходных материалов и наградной атрибутики, оплата услуг связи, оплата судейства, командировочные расходы;</w:t>
      </w:r>
    </w:p>
    <w:p w14:paraId="24E8A606" w14:textId="77777777" w:rsidR="006F774C" w:rsidRPr="000659E0" w:rsidRDefault="006F774C" w:rsidP="006F774C">
      <w:pPr>
        <w:ind w:firstLine="708"/>
        <w:jc w:val="both"/>
        <w:rPr>
          <w:sz w:val="26"/>
          <w:szCs w:val="26"/>
        </w:rPr>
      </w:pPr>
      <w:r w:rsidRPr="000659E0">
        <w:rPr>
          <w:sz w:val="26"/>
          <w:szCs w:val="26"/>
        </w:rPr>
        <w:t>- реализацию мероприятий по развитию спорта среди лиц с ограниченными возможностями – расходы, связанные с участием в выездных официальных физкультурных мероприятиях, а также расходы, связанные с проведением спортивных мероприятий среди лиц с ограниченными возможностями</w:t>
      </w:r>
      <w:r>
        <w:rPr>
          <w:sz w:val="26"/>
          <w:szCs w:val="26"/>
        </w:rPr>
        <w:t xml:space="preserve">: </w:t>
      </w:r>
      <w:r w:rsidRPr="000659E0">
        <w:rPr>
          <w:sz w:val="26"/>
          <w:szCs w:val="26"/>
        </w:rPr>
        <w:t>транспортные расходы, оплата питания, проживания, медицинской страховки, приобретение наградной атрибутики и</w:t>
      </w:r>
      <w:r>
        <w:rPr>
          <w:sz w:val="26"/>
          <w:szCs w:val="26"/>
        </w:rPr>
        <w:t xml:space="preserve"> прочие расходы</w:t>
      </w:r>
      <w:r w:rsidRPr="000659E0">
        <w:rPr>
          <w:sz w:val="26"/>
          <w:szCs w:val="26"/>
        </w:rPr>
        <w:t>.</w:t>
      </w:r>
    </w:p>
    <w:p w14:paraId="0C360122" w14:textId="77777777" w:rsidR="006F774C" w:rsidRPr="000659E0" w:rsidRDefault="006F774C" w:rsidP="00EE5065">
      <w:pPr>
        <w:spacing w:before="240" w:after="120"/>
        <w:ind w:firstLine="709"/>
        <w:jc w:val="both"/>
        <w:rPr>
          <w:sz w:val="26"/>
          <w:szCs w:val="26"/>
        </w:rPr>
      </w:pPr>
      <w:r w:rsidRPr="000659E0">
        <w:rPr>
          <w:sz w:val="26"/>
          <w:szCs w:val="26"/>
        </w:rPr>
        <w:t xml:space="preserve">Реализация осуществляется Управлением по спорту Администрации города Норильска в соответствии с бюджетной сметой, 5-ю спортивными учреждениями города Норильска через </w:t>
      </w:r>
      <w:r w:rsidRPr="000659E0">
        <w:rPr>
          <w:i/>
          <w:sz w:val="26"/>
          <w:szCs w:val="26"/>
        </w:rPr>
        <w:t>субсидии на выполнение муниципального задания</w:t>
      </w:r>
      <w:r w:rsidRPr="000659E0">
        <w:rPr>
          <w:sz w:val="26"/>
          <w:szCs w:val="26"/>
        </w:rPr>
        <w:t>.</w:t>
      </w:r>
    </w:p>
    <w:p w14:paraId="0ED63DBC" w14:textId="77777777" w:rsidR="006F774C" w:rsidRPr="00284681" w:rsidRDefault="006F774C" w:rsidP="00EE5065">
      <w:pPr>
        <w:spacing w:before="240" w:after="120"/>
        <w:ind w:firstLine="709"/>
        <w:jc w:val="center"/>
        <w:rPr>
          <w:b/>
          <w:sz w:val="26"/>
          <w:szCs w:val="26"/>
        </w:rPr>
      </w:pPr>
      <w:r w:rsidRPr="00284681">
        <w:rPr>
          <w:b/>
          <w:sz w:val="26"/>
          <w:szCs w:val="26"/>
        </w:rPr>
        <w:t>Подпрограмма 2. «</w:t>
      </w:r>
      <w:r w:rsidRPr="00DC53AA">
        <w:rPr>
          <w:b/>
          <w:sz w:val="26"/>
          <w:szCs w:val="26"/>
        </w:rPr>
        <w:t>Развитие детско-юношеского спорта и системы подготовки спортивного резерва</w:t>
      </w:r>
      <w:r w:rsidRPr="00284681">
        <w:rPr>
          <w:b/>
          <w:sz w:val="26"/>
          <w:szCs w:val="26"/>
        </w:rPr>
        <w:t>»</w:t>
      </w:r>
    </w:p>
    <w:p w14:paraId="4C0B1A9B" w14:textId="77777777" w:rsidR="006F774C" w:rsidRPr="00BA7389" w:rsidRDefault="006F774C" w:rsidP="006F774C">
      <w:pPr>
        <w:ind w:firstLine="708"/>
        <w:jc w:val="both"/>
        <w:rPr>
          <w:sz w:val="26"/>
          <w:szCs w:val="26"/>
        </w:rPr>
      </w:pPr>
      <w:r w:rsidRPr="00BA7389">
        <w:rPr>
          <w:sz w:val="26"/>
          <w:szCs w:val="26"/>
        </w:rPr>
        <w:lastRenderedPageBreak/>
        <w:t xml:space="preserve">Реализация подпрограммы с объёмом финансирования за счет средств </w:t>
      </w:r>
      <w:r w:rsidRPr="00BA7389">
        <w:rPr>
          <w:b/>
          <w:sz w:val="26"/>
          <w:szCs w:val="26"/>
        </w:rPr>
        <w:t>местного бюджета</w:t>
      </w:r>
      <w:r w:rsidRPr="00BA7389">
        <w:rPr>
          <w:sz w:val="26"/>
          <w:szCs w:val="26"/>
        </w:rPr>
        <w:t xml:space="preserve"> </w:t>
      </w:r>
      <w:r>
        <w:rPr>
          <w:b/>
          <w:sz w:val="26"/>
          <w:szCs w:val="26"/>
        </w:rPr>
        <w:t>1 665 605,3</w:t>
      </w:r>
      <w:r w:rsidRPr="00BA7389">
        <w:rPr>
          <w:b/>
          <w:sz w:val="26"/>
          <w:szCs w:val="26"/>
        </w:rPr>
        <w:t xml:space="preserve"> тыс. рублей</w:t>
      </w:r>
      <w:r w:rsidRPr="00BA7389">
        <w:rPr>
          <w:sz w:val="26"/>
          <w:szCs w:val="26"/>
        </w:rPr>
        <w:t xml:space="preserve">, в том числе по годам представлена в таблице: </w:t>
      </w:r>
    </w:p>
    <w:p w14:paraId="610886D2" w14:textId="62031855" w:rsidR="006F774C" w:rsidRPr="00CD0751" w:rsidRDefault="006F774C" w:rsidP="006F774C">
      <w:pPr>
        <w:ind w:firstLine="709"/>
        <w:jc w:val="right"/>
        <w:rPr>
          <w:bCs/>
          <w:sz w:val="22"/>
          <w:szCs w:val="22"/>
        </w:rPr>
      </w:pPr>
      <w:r w:rsidRPr="00CD0751">
        <w:rPr>
          <w:bCs/>
          <w:sz w:val="22"/>
          <w:szCs w:val="22"/>
        </w:rPr>
        <w:t>Таблица 6</w:t>
      </w:r>
      <w:r w:rsidR="00CD0751" w:rsidRPr="00CD0751">
        <w:rPr>
          <w:bCs/>
          <w:sz w:val="22"/>
          <w:szCs w:val="22"/>
        </w:rPr>
        <w:t>6</w:t>
      </w:r>
    </w:p>
    <w:p w14:paraId="1F291051" w14:textId="77777777" w:rsidR="006F774C" w:rsidRPr="00CD0751" w:rsidRDefault="006F774C" w:rsidP="006F774C">
      <w:pPr>
        <w:ind w:firstLine="709"/>
        <w:jc w:val="right"/>
        <w:rPr>
          <w:bCs/>
          <w:sz w:val="22"/>
          <w:szCs w:val="22"/>
        </w:rPr>
      </w:pPr>
      <w:r w:rsidRPr="00CD0751">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4604"/>
        <w:gridCol w:w="1344"/>
        <w:gridCol w:w="1417"/>
        <w:gridCol w:w="1418"/>
      </w:tblGrid>
      <w:tr w:rsidR="006F774C" w:rsidRPr="00CD0751" w14:paraId="3D95FCD5" w14:textId="77777777" w:rsidTr="007F2644">
        <w:trPr>
          <w:trHeight w:val="535"/>
        </w:trPr>
        <w:tc>
          <w:tcPr>
            <w:tcW w:w="597" w:type="dxa"/>
          </w:tcPr>
          <w:p w14:paraId="0563A7BB" w14:textId="77777777" w:rsidR="006F774C" w:rsidRPr="00CD0751" w:rsidRDefault="006F774C" w:rsidP="00B86B75">
            <w:pPr>
              <w:jc w:val="center"/>
              <w:rPr>
                <w:b/>
                <w:bCs/>
              </w:rPr>
            </w:pPr>
            <w:r w:rsidRPr="00CD0751">
              <w:rPr>
                <w:b/>
                <w:bCs/>
              </w:rPr>
              <w:t>№ п/п</w:t>
            </w:r>
          </w:p>
        </w:tc>
        <w:tc>
          <w:tcPr>
            <w:tcW w:w="4604" w:type="dxa"/>
            <w:shd w:val="clear" w:color="auto" w:fill="auto"/>
            <w:vAlign w:val="center"/>
            <w:hideMark/>
          </w:tcPr>
          <w:p w14:paraId="5B265C2A" w14:textId="6416E520" w:rsidR="006F774C" w:rsidRPr="00CD0751" w:rsidRDefault="006F774C" w:rsidP="00B86B75">
            <w:pPr>
              <w:jc w:val="center"/>
              <w:rPr>
                <w:b/>
                <w:bCs/>
              </w:rPr>
            </w:pPr>
            <w:r w:rsidRPr="00CD0751">
              <w:rPr>
                <w:b/>
                <w:bCs/>
              </w:rPr>
              <w:t>Наименование</w:t>
            </w:r>
            <w:r w:rsidR="005A5A77" w:rsidRPr="00CD0751">
              <w:rPr>
                <w:b/>
                <w:bCs/>
              </w:rPr>
              <w:t xml:space="preserve"> ГРБС</w:t>
            </w:r>
            <w:r w:rsidRPr="00CD0751">
              <w:rPr>
                <w:b/>
                <w:bCs/>
              </w:rPr>
              <w:t xml:space="preserve"> </w:t>
            </w:r>
          </w:p>
        </w:tc>
        <w:tc>
          <w:tcPr>
            <w:tcW w:w="1344" w:type="dxa"/>
            <w:shd w:val="clear" w:color="auto" w:fill="auto"/>
            <w:vAlign w:val="center"/>
            <w:hideMark/>
          </w:tcPr>
          <w:p w14:paraId="69AAB00A" w14:textId="77777777" w:rsidR="006F774C" w:rsidRPr="00CD0751" w:rsidRDefault="006F774C" w:rsidP="00B86B75">
            <w:pPr>
              <w:jc w:val="center"/>
              <w:rPr>
                <w:b/>
                <w:bCs/>
              </w:rPr>
            </w:pPr>
            <w:r w:rsidRPr="00CD0751">
              <w:rPr>
                <w:b/>
                <w:bCs/>
              </w:rPr>
              <w:t>2026 год</w:t>
            </w:r>
          </w:p>
        </w:tc>
        <w:tc>
          <w:tcPr>
            <w:tcW w:w="1417" w:type="dxa"/>
            <w:shd w:val="clear" w:color="auto" w:fill="auto"/>
            <w:vAlign w:val="center"/>
            <w:hideMark/>
          </w:tcPr>
          <w:p w14:paraId="54306857" w14:textId="77777777" w:rsidR="006F774C" w:rsidRPr="00CD0751" w:rsidRDefault="006F774C" w:rsidP="00B86B75">
            <w:pPr>
              <w:jc w:val="center"/>
              <w:rPr>
                <w:b/>
                <w:bCs/>
              </w:rPr>
            </w:pPr>
            <w:r w:rsidRPr="00CD0751">
              <w:rPr>
                <w:b/>
                <w:bCs/>
              </w:rPr>
              <w:t>2027 год</w:t>
            </w:r>
          </w:p>
        </w:tc>
        <w:tc>
          <w:tcPr>
            <w:tcW w:w="1418" w:type="dxa"/>
            <w:shd w:val="clear" w:color="auto" w:fill="auto"/>
            <w:vAlign w:val="center"/>
            <w:hideMark/>
          </w:tcPr>
          <w:p w14:paraId="601FC358" w14:textId="77777777" w:rsidR="006F774C" w:rsidRPr="00CD0751" w:rsidRDefault="006F774C" w:rsidP="00B86B75">
            <w:pPr>
              <w:jc w:val="center"/>
              <w:rPr>
                <w:b/>
                <w:bCs/>
              </w:rPr>
            </w:pPr>
            <w:r w:rsidRPr="00CD0751">
              <w:rPr>
                <w:b/>
                <w:bCs/>
              </w:rPr>
              <w:t>2028 год</w:t>
            </w:r>
          </w:p>
        </w:tc>
      </w:tr>
      <w:tr w:rsidR="006F774C" w:rsidRPr="00CD0751" w14:paraId="05FCC61A" w14:textId="77777777" w:rsidTr="007F2644">
        <w:trPr>
          <w:trHeight w:val="649"/>
        </w:trPr>
        <w:tc>
          <w:tcPr>
            <w:tcW w:w="597" w:type="dxa"/>
            <w:vAlign w:val="center"/>
          </w:tcPr>
          <w:p w14:paraId="3E114681" w14:textId="77777777" w:rsidR="006F774C" w:rsidRPr="00CD0751" w:rsidRDefault="006F774C" w:rsidP="00B86B75">
            <w:pPr>
              <w:jc w:val="both"/>
            </w:pPr>
            <w:r w:rsidRPr="00CD0751">
              <w:t>1.</w:t>
            </w:r>
          </w:p>
        </w:tc>
        <w:tc>
          <w:tcPr>
            <w:tcW w:w="4604" w:type="dxa"/>
            <w:shd w:val="clear" w:color="auto" w:fill="auto"/>
            <w:vAlign w:val="center"/>
            <w:hideMark/>
          </w:tcPr>
          <w:p w14:paraId="37CA9583" w14:textId="77777777" w:rsidR="006F774C" w:rsidRPr="00CD0751" w:rsidRDefault="006F774C" w:rsidP="00B86B75">
            <w:pPr>
              <w:jc w:val="both"/>
            </w:pPr>
            <w:r w:rsidRPr="00CD0751">
              <w:t>Управление по спорту Администрации города Норильска</w:t>
            </w:r>
          </w:p>
        </w:tc>
        <w:tc>
          <w:tcPr>
            <w:tcW w:w="1344" w:type="dxa"/>
            <w:shd w:val="clear" w:color="auto" w:fill="auto"/>
            <w:vAlign w:val="center"/>
            <w:hideMark/>
          </w:tcPr>
          <w:p w14:paraId="71D6837A" w14:textId="77777777" w:rsidR="006F774C" w:rsidRPr="00CD0751" w:rsidRDefault="006F774C" w:rsidP="00B86B75">
            <w:pPr>
              <w:jc w:val="center"/>
            </w:pPr>
            <w:r w:rsidRPr="00CD0751">
              <w:t>556 055,1</w:t>
            </w:r>
          </w:p>
        </w:tc>
        <w:tc>
          <w:tcPr>
            <w:tcW w:w="1417" w:type="dxa"/>
            <w:shd w:val="clear" w:color="auto" w:fill="auto"/>
            <w:vAlign w:val="center"/>
            <w:hideMark/>
          </w:tcPr>
          <w:p w14:paraId="4D7EC4B3" w14:textId="77777777" w:rsidR="006F774C" w:rsidRPr="00CD0751" w:rsidRDefault="006F774C" w:rsidP="00B86B75">
            <w:pPr>
              <w:jc w:val="center"/>
            </w:pPr>
            <w:r w:rsidRPr="00CD0751">
              <w:t>554 775,1</w:t>
            </w:r>
          </w:p>
        </w:tc>
        <w:tc>
          <w:tcPr>
            <w:tcW w:w="1418" w:type="dxa"/>
            <w:shd w:val="clear" w:color="auto" w:fill="auto"/>
            <w:vAlign w:val="center"/>
            <w:hideMark/>
          </w:tcPr>
          <w:p w14:paraId="134CD7BA" w14:textId="77777777" w:rsidR="006F774C" w:rsidRPr="00CD0751" w:rsidRDefault="006F774C" w:rsidP="00B86B75">
            <w:pPr>
              <w:jc w:val="center"/>
            </w:pPr>
            <w:r w:rsidRPr="00CD0751">
              <w:t>554 775,1</w:t>
            </w:r>
          </w:p>
        </w:tc>
      </w:tr>
    </w:tbl>
    <w:p w14:paraId="4D488A84" w14:textId="77777777" w:rsidR="006F774C" w:rsidRPr="00FA4CFA" w:rsidRDefault="006F774C" w:rsidP="006F774C">
      <w:pPr>
        <w:spacing w:before="120" w:after="60"/>
        <w:ind w:firstLine="709"/>
        <w:jc w:val="both"/>
        <w:rPr>
          <w:sz w:val="26"/>
          <w:szCs w:val="26"/>
        </w:rPr>
      </w:pPr>
      <w:r w:rsidRPr="00FA4CFA">
        <w:rPr>
          <w:sz w:val="26"/>
          <w:szCs w:val="26"/>
        </w:rPr>
        <w:t>Подпрограмма включает в себя следующие основные мероприятия:</w:t>
      </w:r>
    </w:p>
    <w:p w14:paraId="72F6D732" w14:textId="77777777" w:rsidR="006F774C" w:rsidRPr="00FA4CFA" w:rsidRDefault="006F774C" w:rsidP="006F774C">
      <w:pPr>
        <w:spacing w:before="60" w:after="60"/>
        <w:ind w:firstLine="709"/>
        <w:jc w:val="both"/>
        <w:rPr>
          <w:sz w:val="26"/>
          <w:szCs w:val="26"/>
        </w:rPr>
      </w:pPr>
      <w:r w:rsidRPr="00FA4CFA">
        <w:rPr>
          <w:b/>
          <w:i/>
          <w:sz w:val="26"/>
          <w:szCs w:val="26"/>
        </w:rPr>
        <w:t xml:space="preserve">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w:t>
      </w:r>
      <w:r w:rsidRPr="00FA4CFA">
        <w:rPr>
          <w:sz w:val="26"/>
          <w:szCs w:val="26"/>
        </w:rPr>
        <w:t xml:space="preserve">с объемом финансирования </w:t>
      </w:r>
      <w:r w:rsidRPr="00FA4CFA">
        <w:rPr>
          <w:b/>
          <w:sz w:val="26"/>
          <w:szCs w:val="26"/>
        </w:rPr>
        <w:t>1 538 569,1 тыс. рублей</w:t>
      </w:r>
      <w:r w:rsidRPr="00FA4CFA">
        <w:rPr>
          <w:sz w:val="26"/>
          <w:szCs w:val="26"/>
        </w:rPr>
        <w:t>, в том числе по годам:</w:t>
      </w:r>
    </w:p>
    <w:p w14:paraId="02AA92ED" w14:textId="77777777" w:rsidR="006F774C" w:rsidRPr="00FA4CFA" w:rsidRDefault="006F774C" w:rsidP="006F774C">
      <w:pPr>
        <w:ind w:firstLine="709"/>
        <w:jc w:val="both"/>
        <w:rPr>
          <w:sz w:val="26"/>
          <w:szCs w:val="26"/>
        </w:rPr>
      </w:pPr>
      <w:r w:rsidRPr="00FA4CFA">
        <w:rPr>
          <w:sz w:val="26"/>
          <w:szCs w:val="26"/>
        </w:rPr>
        <w:t>в 2026 году – 513 709,7 тыс. рублей;</w:t>
      </w:r>
    </w:p>
    <w:p w14:paraId="64D34804" w14:textId="77777777" w:rsidR="006F774C" w:rsidRPr="00FA4CFA" w:rsidRDefault="006F774C" w:rsidP="006F774C">
      <w:pPr>
        <w:ind w:firstLine="709"/>
        <w:jc w:val="both"/>
        <w:rPr>
          <w:sz w:val="26"/>
          <w:szCs w:val="26"/>
        </w:rPr>
      </w:pPr>
      <w:r w:rsidRPr="00FA4CFA">
        <w:rPr>
          <w:sz w:val="26"/>
          <w:szCs w:val="26"/>
        </w:rPr>
        <w:t>в 2027 году – 512 429,7 тыс. рублей;</w:t>
      </w:r>
    </w:p>
    <w:p w14:paraId="187EAAF5" w14:textId="77777777" w:rsidR="006F774C" w:rsidRPr="00FA4CFA" w:rsidRDefault="006F774C" w:rsidP="006F774C">
      <w:pPr>
        <w:ind w:firstLine="709"/>
        <w:jc w:val="both"/>
        <w:rPr>
          <w:sz w:val="26"/>
          <w:szCs w:val="26"/>
        </w:rPr>
      </w:pPr>
      <w:r w:rsidRPr="00FA4CFA">
        <w:rPr>
          <w:sz w:val="26"/>
          <w:szCs w:val="26"/>
        </w:rPr>
        <w:t>в 2028 году – 512 429,7 тыс. рублей.</w:t>
      </w:r>
    </w:p>
    <w:p w14:paraId="4E7139E4" w14:textId="77777777" w:rsidR="006F774C" w:rsidRPr="004D25CC" w:rsidRDefault="006F774C" w:rsidP="006F774C">
      <w:pPr>
        <w:spacing w:before="120" w:after="120"/>
        <w:ind w:firstLine="709"/>
        <w:jc w:val="both"/>
        <w:rPr>
          <w:sz w:val="26"/>
          <w:szCs w:val="26"/>
        </w:rPr>
      </w:pPr>
      <w:r w:rsidRPr="004D25CC">
        <w:rPr>
          <w:sz w:val="26"/>
          <w:szCs w:val="26"/>
        </w:rPr>
        <w:t>Реализация осуществляется 8-ю спортивными школами города Норильска через субсидии</w:t>
      </w:r>
      <w:r w:rsidRPr="004D25CC">
        <w:rPr>
          <w:i/>
          <w:sz w:val="26"/>
          <w:szCs w:val="26"/>
        </w:rPr>
        <w:t xml:space="preserve"> на выполнение муниципального задания </w:t>
      </w:r>
      <w:r w:rsidRPr="004D25CC">
        <w:rPr>
          <w:sz w:val="26"/>
          <w:szCs w:val="26"/>
        </w:rPr>
        <w:t>и субсидии</w:t>
      </w:r>
      <w:r w:rsidRPr="004D25CC">
        <w:rPr>
          <w:i/>
          <w:sz w:val="26"/>
          <w:szCs w:val="26"/>
        </w:rPr>
        <w:t xml:space="preserve"> на иные цели</w:t>
      </w:r>
      <w:r w:rsidRPr="004D25CC">
        <w:rPr>
          <w:sz w:val="26"/>
          <w:szCs w:val="26"/>
        </w:rPr>
        <w:t>.</w:t>
      </w:r>
    </w:p>
    <w:p w14:paraId="68C6C534" w14:textId="77777777" w:rsidR="006F774C" w:rsidRPr="004D25CC" w:rsidRDefault="006F774C" w:rsidP="006F774C">
      <w:pPr>
        <w:ind w:firstLine="709"/>
        <w:jc w:val="both"/>
        <w:rPr>
          <w:sz w:val="26"/>
          <w:szCs w:val="26"/>
        </w:rPr>
      </w:pPr>
      <w:r w:rsidRPr="004D25CC">
        <w:rPr>
          <w:sz w:val="26"/>
          <w:szCs w:val="26"/>
        </w:rPr>
        <w:t xml:space="preserve">Расходы направлены на содержание детско-юношеских спортивных школ и включают в себя оплату коммунальных услуг, оплату труда, начисления на оплату труда, оплату проезда к месту отдыха и обратно, содержание и техническое обслуживание помещений, вневедомственную охрану, повышение профессионального мастерства тренерского состава, услуги связи, прохождение </w:t>
      </w:r>
      <w:r w:rsidRPr="00411018">
        <w:rPr>
          <w:sz w:val="26"/>
          <w:szCs w:val="26"/>
        </w:rPr>
        <w:t>медицинского осмотра, приобретение расходных материалов.</w:t>
      </w:r>
    </w:p>
    <w:p w14:paraId="2C8852E1" w14:textId="77777777" w:rsidR="006F774C" w:rsidRPr="00805F5E" w:rsidRDefault="006F774C" w:rsidP="006F774C">
      <w:pPr>
        <w:autoSpaceDE w:val="0"/>
        <w:autoSpaceDN w:val="0"/>
        <w:spacing w:before="120"/>
        <w:ind w:firstLine="709"/>
        <w:jc w:val="both"/>
        <w:rPr>
          <w:sz w:val="26"/>
          <w:szCs w:val="26"/>
        </w:rPr>
      </w:pPr>
      <w:r w:rsidRPr="00805F5E">
        <w:rPr>
          <w:b/>
          <w:i/>
          <w:sz w:val="26"/>
          <w:szCs w:val="26"/>
        </w:rPr>
        <w:t xml:space="preserve">2. Обеспечение участия спортсменов и команд муниципального образования город Норильск в соревнованиях краевого, российского и международного уровней </w:t>
      </w:r>
      <w:r w:rsidRPr="00805F5E">
        <w:rPr>
          <w:sz w:val="26"/>
          <w:szCs w:val="26"/>
        </w:rPr>
        <w:t xml:space="preserve">с объёмом финансирования </w:t>
      </w:r>
      <w:r w:rsidRPr="00805F5E">
        <w:rPr>
          <w:b/>
          <w:sz w:val="26"/>
          <w:szCs w:val="26"/>
        </w:rPr>
        <w:t xml:space="preserve">127 036,2 тыс. рублей </w:t>
      </w:r>
      <w:r w:rsidRPr="00805F5E">
        <w:rPr>
          <w:sz w:val="26"/>
          <w:szCs w:val="26"/>
        </w:rPr>
        <w:t>в 2026-2028 годах</w:t>
      </w:r>
      <w:r>
        <w:rPr>
          <w:sz w:val="26"/>
          <w:szCs w:val="26"/>
        </w:rPr>
        <w:t>,</w:t>
      </w:r>
      <w:r w:rsidRPr="00805F5E">
        <w:rPr>
          <w:b/>
          <w:sz w:val="26"/>
          <w:szCs w:val="26"/>
        </w:rPr>
        <w:t xml:space="preserve"> </w:t>
      </w:r>
      <w:r w:rsidRPr="00805F5E">
        <w:rPr>
          <w:sz w:val="26"/>
          <w:szCs w:val="26"/>
        </w:rPr>
        <w:t>по</w:t>
      </w:r>
      <w:r w:rsidRPr="00805F5E">
        <w:rPr>
          <w:b/>
          <w:sz w:val="26"/>
          <w:szCs w:val="26"/>
        </w:rPr>
        <w:t xml:space="preserve"> </w:t>
      </w:r>
      <w:r w:rsidRPr="00805F5E">
        <w:rPr>
          <w:sz w:val="26"/>
          <w:szCs w:val="26"/>
        </w:rPr>
        <w:t xml:space="preserve">42 345,4 тыс. рублей ежегодно. </w:t>
      </w:r>
    </w:p>
    <w:p w14:paraId="04E0464D" w14:textId="77777777" w:rsidR="006F774C" w:rsidRPr="00805F5E" w:rsidRDefault="006F774C" w:rsidP="006F774C">
      <w:pPr>
        <w:autoSpaceDE w:val="0"/>
        <w:autoSpaceDN w:val="0"/>
        <w:adjustRightInd w:val="0"/>
        <w:spacing w:before="120"/>
        <w:ind w:firstLine="709"/>
        <w:jc w:val="both"/>
        <w:rPr>
          <w:sz w:val="26"/>
          <w:szCs w:val="26"/>
        </w:rPr>
      </w:pPr>
      <w:r w:rsidRPr="00805F5E">
        <w:rPr>
          <w:sz w:val="26"/>
          <w:szCs w:val="26"/>
        </w:rPr>
        <w:t>В рамках данного мероприятия аппаратом Управления по спорту Администрации города Норильска, муниципальными бюджетными учреждениями, подведомственными Управлению по спорту Администрации города Норильска, осуществляются расходы на обеспечение участия спортивных сборных команд в официальных спортивных мероприятиях</w:t>
      </w:r>
      <w:r>
        <w:rPr>
          <w:sz w:val="26"/>
          <w:szCs w:val="26"/>
        </w:rPr>
        <w:t>:</w:t>
      </w:r>
      <w:r w:rsidRPr="00805F5E">
        <w:rPr>
          <w:sz w:val="26"/>
          <w:szCs w:val="26"/>
        </w:rPr>
        <w:t xml:space="preserve"> транспортные расходы (перевозка авиа</w:t>
      </w:r>
      <w:r>
        <w:rPr>
          <w:sz w:val="26"/>
          <w:szCs w:val="26"/>
        </w:rPr>
        <w:t>-</w:t>
      </w:r>
      <w:r w:rsidRPr="00805F5E">
        <w:rPr>
          <w:sz w:val="26"/>
          <w:szCs w:val="26"/>
        </w:rPr>
        <w:t>, железнодорожным транспортом, автобусная перевозка)</w:t>
      </w:r>
      <w:r>
        <w:rPr>
          <w:sz w:val="26"/>
          <w:szCs w:val="26"/>
        </w:rPr>
        <w:t>,</w:t>
      </w:r>
      <w:r w:rsidRPr="00805F5E">
        <w:rPr>
          <w:sz w:val="26"/>
          <w:szCs w:val="26"/>
        </w:rPr>
        <w:t xml:space="preserve"> оплата суточных</w:t>
      </w:r>
      <w:r>
        <w:rPr>
          <w:sz w:val="26"/>
          <w:szCs w:val="26"/>
        </w:rPr>
        <w:t xml:space="preserve"> и</w:t>
      </w:r>
      <w:r w:rsidRPr="00805F5E">
        <w:rPr>
          <w:sz w:val="26"/>
          <w:szCs w:val="26"/>
        </w:rPr>
        <w:t xml:space="preserve"> проживания, вступительные взносы </w:t>
      </w:r>
      <w:r>
        <w:rPr>
          <w:sz w:val="26"/>
          <w:szCs w:val="26"/>
        </w:rPr>
        <w:t>для участия в</w:t>
      </w:r>
      <w:r w:rsidRPr="00805F5E">
        <w:rPr>
          <w:sz w:val="26"/>
          <w:szCs w:val="26"/>
        </w:rPr>
        <w:t xml:space="preserve"> соревнования</w:t>
      </w:r>
      <w:r>
        <w:rPr>
          <w:sz w:val="26"/>
          <w:szCs w:val="26"/>
        </w:rPr>
        <w:t>х</w:t>
      </w:r>
      <w:r w:rsidRPr="00805F5E">
        <w:rPr>
          <w:sz w:val="26"/>
          <w:szCs w:val="26"/>
        </w:rPr>
        <w:t>.</w:t>
      </w:r>
    </w:p>
    <w:p w14:paraId="2AF5B32B" w14:textId="77777777" w:rsidR="006F774C" w:rsidRPr="00805F5E" w:rsidRDefault="006F774C" w:rsidP="006F774C">
      <w:pPr>
        <w:ind w:firstLine="708"/>
        <w:jc w:val="both"/>
        <w:rPr>
          <w:sz w:val="26"/>
          <w:szCs w:val="26"/>
        </w:rPr>
      </w:pPr>
      <w:r w:rsidRPr="00805F5E">
        <w:rPr>
          <w:sz w:val="26"/>
          <w:szCs w:val="26"/>
        </w:rPr>
        <w:t>Реализация осуществляется Управлением по спорту Администрации города Норильска в соответствии с бюджетной сметой</w:t>
      </w:r>
      <w:r>
        <w:rPr>
          <w:sz w:val="26"/>
          <w:szCs w:val="26"/>
        </w:rPr>
        <w:t xml:space="preserve"> и</w:t>
      </w:r>
      <w:r w:rsidRPr="00805F5E">
        <w:rPr>
          <w:sz w:val="26"/>
          <w:szCs w:val="26"/>
        </w:rPr>
        <w:t xml:space="preserve"> 8-ю спортивными школами города Норильска через субсидии</w:t>
      </w:r>
      <w:r w:rsidRPr="00805F5E">
        <w:rPr>
          <w:i/>
          <w:sz w:val="26"/>
          <w:szCs w:val="26"/>
        </w:rPr>
        <w:t xml:space="preserve"> на выполнение муниципального задания</w:t>
      </w:r>
      <w:r w:rsidRPr="00805F5E">
        <w:rPr>
          <w:sz w:val="26"/>
          <w:szCs w:val="26"/>
        </w:rPr>
        <w:t>.</w:t>
      </w:r>
    </w:p>
    <w:p w14:paraId="2EE73F21" w14:textId="7E26335D" w:rsidR="006F774C" w:rsidRPr="00805F5E" w:rsidRDefault="006F774C" w:rsidP="006F774C">
      <w:pPr>
        <w:spacing w:before="120" w:after="120"/>
        <w:ind w:firstLine="709"/>
        <w:jc w:val="center"/>
        <w:rPr>
          <w:b/>
          <w:sz w:val="26"/>
          <w:szCs w:val="26"/>
        </w:rPr>
      </w:pPr>
      <w:r w:rsidRPr="00805F5E">
        <w:rPr>
          <w:b/>
          <w:sz w:val="26"/>
          <w:szCs w:val="26"/>
        </w:rPr>
        <w:t>Подпрограмма 3. «Обеспечение условий реализации муниципальной программы и прочие мероприятия»</w:t>
      </w:r>
    </w:p>
    <w:p w14:paraId="786DABE7" w14:textId="77777777" w:rsidR="006F774C" w:rsidRPr="00805F5E" w:rsidRDefault="006F774C" w:rsidP="006F774C">
      <w:pPr>
        <w:ind w:firstLine="708"/>
        <w:jc w:val="both"/>
        <w:rPr>
          <w:sz w:val="26"/>
          <w:szCs w:val="26"/>
        </w:rPr>
      </w:pPr>
      <w:r w:rsidRPr="00805F5E">
        <w:rPr>
          <w:sz w:val="26"/>
          <w:szCs w:val="26"/>
        </w:rPr>
        <w:lastRenderedPageBreak/>
        <w:t xml:space="preserve">В рамках Подпрограммы реализуется мероприятие </w:t>
      </w:r>
      <w:r w:rsidRPr="00805F5E">
        <w:rPr>
          <w:b/>
          <w:sz w:val="26"/>
          <w:szCs w:val="26"/>
        </w:rPr>
        <w:t>«Обеспечение эффективного управления отраслью»</w:t>
      </w:r>
      <w:r w:rsidRPr="00805F5E">
        <w:rPr>
          <w:sz w:val="26"/>
          <w:szCs w:val="26"/>
        </w:rPr>
        <w:t xml:space="preserve"> с объёмом финансирования за счет средств </w:t>
      </w:r>
      <w:r w:rsidRPr="00805F5E">
        <w:rPr>
          <w:b/>
          <w:sz w:val="26"/>
          <w:szCs w:val="26"/>
        </w:rPr>
        <w:t>местного бюджета</w:t>
      </w:r>
      <w:r w:rsidRPr="00805F5E">
        <w:rPr>
          <w:sz w:val="26"/>
          <w:szCs w:val="26"/>
        </w:rPr>
        <w:t xml:space="preserve"> </w:t>
      </w:r>
      <w:r w:rsidRPr="00805F5E">
        <w:rPr>
          <w:b/>
          <w:sz w:val="26"/>
          <w:szCs w:val="26"/>
        </w:rPr>
        <w:t>381 875,5 тыс. рублей</w:t>
      </w:r>
      <w:r w:rsidRPr="00805F5E">
        <w:rPr>
          <w:sz w:val="26"/>
          <w:szCs w:val="26"/>
        </w:rPr>
        <w:t>, в том числе по годам:</w:t>
      </w:r>
    </w:p>
    <w:p w14:paraId="2268B1BC" w14:textId="33D4E1DF" w:rsidR="006F774C" w:rsidRPr="00CD0751" w:rsidRDefault="006F774C" w:rsidP="006F774C">
      <w:pPr>
        <w:ind w:firstLine="709"/>
        <w:jc w:val="right"/>
        <w:rPr>
          <w:bCs/>
          <w:sz w:val="22"/>
          <w:szCs w:val="22"/>
        </w:rPr>
      </w:pPr>
      <w:r w:rsidRPr="00CD0751">
        <w:rPr>
          <w:bCs/>
          <w:sz w:val="22"/>
          <w:szCs w:val="22"/>
        </w:rPr>
        <w:t xml:space="preserve">Таблица </w:t>
      </w:r>
      <w:r w:rsidR="00CD0751" w:rsidRPr="00CD0751">
        <w:rPr>
          <w:bCs/>
          <w:sz w:val="22"/>
          <w:szCs w:val="22"/>
        </w:rPr>
        <w:t>67</w:t>
      </w:r>
    </w:p>
    <w:p w14:paraId="257733AB" w14:textId="77777777" w:rsidR="006F774C" w:rsidRPr="00CD0751" w:rsidRDefault="006F774C" w:rsidP="006F774C">
      <w:pPr>
        <w:ind w:firstLine="709"/>
        <w:jc w:val="right"/>
        <w:rPr>
          <w:bCs/>
          <w:sz w:val="22"/>
          <w:szCs w:val="22"/>
        </w:rPr>
      </w:pPr>
      <w:r w:rsidRPr="00CD0751">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780"/>
        <w:gridCol w:w="1262"/>
        <w:gridCol w:w="1314"/>
        <w:gridCol w:w="1418"/>
      </w:tblGrid>
      <w:tr w:rsidR="006F774C" w:rsidRPr="00CD0751" w14:paraId="6F2A55CA" w14:textId="77777777" w:rsidTr="00CD0751">
        <w:trPr>
          <w:trHeight w:val="410"/>
        </w:trPr>
        <w:tc>
          <w:tcPr>
            <w:tcW w:w="606" w:type="dxa"/>
          </w:tcPr>
          <w:p w14:paraId="6905EDB4" w14:textId="77777777" w:rsidR="006F774C" w:rsidRPr="00CD0751" w:rsidRDefault="006F774C" w:rsidP="00B86B75">
            <w:pPr>
              <w:jc w:val="center"/>
              <w:rPr>
                <w:b/>
                <w:bCs/>
              </w:rPr>
            </w:pPr>
            <w:r w:rsidRPr="00CD0751">
              <w:rPr>
                <w:b/>
                <w:bCs/>
              </w:rPr>
              <w:t>№ п/п</w:t>
            </w:r>
          </w:p>
        </w:tc>
        <w:tc>
          <w:tcPr>
            <w:tcW w:w="4780" w:type="dxa"/>
            <w:shd w:val="clear" w:color="auto" w:fill="auto"/>
            <w:vAlign w:val="center"/>
            <w:hideMark/>
          </w:tcPr>
          <w:p w14:paraId="237CF047" w14:textId="1DCB6376" w:rsidR="006F774C" w:rsidRPr="00CD0751" w:rsidRDefault="006F774C" w:rsidP="00B86B75">
            <w:pPr>
              <w:jc w:val="center"/>
              <w:rPr>
                <w:b/>
                <w:bCs/>
              </w:rPr>
            </w:pPr>
            <w:r w:rsidRPr="00CD0751">
              <w:rPr>
                <w:b/>
                <w:bCs/>
              </w:rPr>
              <w:t>Наименование</w:t>
            </w:r>
            <w:r w:rsidR="005A5A77" w:rsidRPr="00CD0751">
              <w:rPr>
                <w:b/>
                <w:bCs/>
              </w:rPr>
              <w:t xml:space="preserve"> ГРБС</w:t>
            </w:r>
          </w:p>
        </w:tc>
        <w:tc>
          <w:tcPr>
            <w:tcW w:w="1262" w:type="dxa"/>
            <w:shd w:val="clear" w:color="auto" w:fill="auto"/>
            <w:vAlign w:val="center"/>
            <w:hideMark/>
          </w:tcPr>
          <w:p w14:paraId="0B1A9E20" w14:textId="77777777" w:rsidR="006F774C" w:rsidRPr="00CD0751" w:rsidRDefault="006F774C" w:rsidP="00CD0751">
            <w:pPr>
              <w:jc w:val="center"/>
              <w:rPr>
                <w:b/>
                <w:bCs/>
              </w:rPr>
            </w:pPr>
            <w:r w:rsidRPr="00CD0751">
              <w:rPr>
                <w:b/>
                <w:bCs/>
              </w:rPr>
              <w:t>2026 год</w:t>
            </w:r>
          </w:p>
        </w:tc>
        <w:tc>
          <w:tcPr>
            <w:tcW w:w="1314" w:type="dxa"/>
            <w:shd w:val="clear" w:color="auto" w:fill="auto"/>
            <w:vAlign w:val="center"/>
            <w:hideMark/>
          </w:tcPr>
          <w:p w14:paraId="1730EC4C" w14:textId="77777777" w:rsidR="006F774C" w:rsidRPr="00CD0751" w:rsidRDefault="006F774C" w:rsidP="00CD0751">
            <w:pPr>
              <w:jc w:val="center"/>
              <w:rPr>
                <w:b/>
                <w:bCs/>
              </w:rPr>
            </w:pPr>
            <w:r w:rsidRPr="00CD0751">
              <w:rPr>
                <w:b/>
                <w:bCs/>
              </w:rPr>
              <w:t>2027 год</w:t>
            </w:r>
          </w:p>
        </w:tc>
        <w:tc>
          <w:tcPr>
            <w:tcW w:w="1418" w:type="dxa"/>
            <w:shd w:val="clear" w:color="auto" w:fill="auto"/>
            <w:vAlign w:val="center"/>
            <w:hideMark/>
          </w:tcPr>
          <w:p w14:paraId="4AE5DBB4" w14:textId="77777777" w:rsidR="006F774C" w:rsidRPr="00CD0751" w:rsidRDefault="006F774C" w:rsidP="00CD0751">
            <w:pPr>
              <w:ind w:right="176"/>
              <w:jc w:val="center"/>
              <w:rPr>
                <w:b/>
                <w:bCs/>
              </w:rPr>
            </w:pPr>
            <w:r w:rsidRPr="00CD0751">
              <w:rPr>
                <w:b/>
                <w:bCs/>
              </w:rPr>
              <w:t>2028 год</w:t>
            </w:r>
          </w:p>
        </w:tc>
      </w:tr>
      <w:tr w:rsidR="006F774C" w:rsidRPr="00CD0751" w14:paraId="33F8F65E" w14:textId="77777777" w:rsidTr="00CD0751">
        <w:trPr>
          <w:trHeight w:val="498"/>
        </w:trPr>
        <w:tc>
          <w:tcPr>
            <w:tcW w:w="606" w:type="dxa"/>
            <w:vAlign w:val="center"/>
          </w:tcPr>
          <w:p w14:paraId="462A1893" w14:textId="77777777" w:rsidR="006F774C" w:rsidRPr="00CD0751" w:rsidRDefault="006F774C" w:rsidP="00B86B75">
            <w:pPr>
              <w:jc w:val="both"/>
            </w:pPr>
            <w:r w:rsidRPr="00CD0751">
              <w:t>1.</w:t>
            </w:r>
          </w:p>
        </w:tc>
        <w:tc>
          <w:tcPr>
            <w:tcW w:w="4780" w:type="dxa"/>
            <w:shd w:val="clear" w:color="auto" w:fill="auto"/>
            <w:vAlign w:val="center"/>
            <w:hideMark/>
          </w:tcPr>
          <w:p w14:paraId="57FD9259" w14:textId="77777777" w:rsidR="006F774C" w:rsidRPr="00CD0751" w:rsidRDefault="006F774C" w:rsidP="00B86B75">
            <w:pPr>
              <w:jc w:val="both"/>
            </w:pPr>
            <w:r w:rsidRPr="00CD0751">
              <w:t>Управление по спорту Администрации города Норильска</w:t>
            </w:r>
          </w:p>
        </w:tc>
        <w:tc>
          <w:tcPr>
            <w:tcW w:w="1262" w:type="dxa"/>
            <w:shd w:val="clear" w:color="auto" w:fill="auto"/>
            <w:vAlign w:val="center"/>
            <w:hideMark/>
          </w:tcPr>
          <w:p w14:paraId="35E43D18" w14:textId="77777777" w:rsidR="006F774C" w:rsidRPr="00CD0751" w:rsidRDefault="006F774C" w:rsidP="00CD0751">
            <w:pPr>
              <w:jc w:val="center"/>
            </w:pPr>
            <w:r w:rsidRPr="00CD0751">
              <w:t>127 758,5</w:t>
            </w:r>
          </w:p>
        </w:tc>
        <w:tc>
          <w:tcPr>
            <w:tcW w:w="1314" w:type="dxa"/>
            <w:shd w:val="clear" w:color="auto" w:fill="auto"/>
            <w:vAlign w:val="center"/>
            <w:hideMark/>
          </w:tcPr>
          <w:p w14:paraId="1008969E" w14:textId="77777777" w:rsidR="006F774C" w:rsidRPr="00CD0751" w:rsidRDefault="006F774C" w:rsidP="00CD0751">
            <w:pPr>
              <w:jc w:val="center"/>
            </w:pPr>
            <w:r w:rsidRPr="00CD0751">
              <w:t>127 058,5</w:t>
            </w:r>
          </w:p>
        </w:tc>
        <w:tc>
          <w:tcPr>
            <w:tcW w:w="1418" w:type="dxa"/>
            <w:shd w:val="clear" w:color="auto" w:fill="auto"/>
            <w:vAlign w:val="center"/>
            <w:hideMark/>
          </w:tcPr>
          <w:p w14:paraId="3486D728" w14:textId="77777777" w:rsidR="006F774C" w:rsidRPr="00CD0751" w:rsidRDefault="006F774C" w:rsidP="00CD0751">
            <w:pPr>
              <w:jc w:val="center"/>
            </w:pPr>
            <w:r w:rsidRPr="00CD0751">
              <w:t>127 058,5</w:t>
            </w:r>
          </w:p>
        </w:tc>
      </w:tr>
    </w:tbl>
    <w:p w14:paraId="71105002" w14:textId="77777777" w:rsidR="006F774C" w:rsidRPr="00805F5E" w:rsidRDefault="006F774C" w:rsidP="006F774C">
      <w:pPr>
        <w:spacing w:before="120"/>
        <w:ind w:firstLine="709"/>
        <w:jc w:val="both"/>
        <w:rPr>
          <w:sz w:val="26"/>
          <w:szCs w:val="26"/>
        </w:rPr>
      </w:pPr>
      <w:r w:rsidRPr="00805F5E">
        <w:rPr>
          <w:sz w:val="26"/>
          <w:szCs w:val="26"/>
        </w:rPr>
        <w:t>Бюджетные ассигнования предусмотрены на</w:t>
      </w:r>
      <w:r w:rsidRPr="00805F5E">
        <w:rPr>
          <w:color w:val="000000"/>
          <w:sz w:val="26"/>
          <w:szCs w:val="26"/>
        </w:rPr>
        <w:t xml:space="preserve"> обеспечение текущей деятельности Управления по спорту Администрации города Норильска.</w:t>
      </w:r>
    </w:p>
    <w:p w14:paraId="19DA5118" w14:textId="77777777" w:rsidR="006F774C" w:rsidRPr="00805F5E" w:rsidRDefault="006F774C" w:rsidP="006F774C">
      <w:pPr>
        <w:spacing w:before="60" w:after="60"/>
        <w:ind w:firstLine="709"/>
        <w:jc w:val="both"/>
        <w:rPr>
          <w:sz w:val="26"/>
          <w:szCs w:val="26"/>
        </w:rPr>
      </w:pPr>
      <w:r w:rsidRPr="00805F5E">
        <w:rPr>
          <w:sz w:val="26"/>
          <w:szCs w:val="26"/>
        </w:rPr>
        <w:t>Реализация осуществляется аппаратом Управления по спорту Администрации города Норильска, МКУ «Обеспечивающий комплекс учреждений спорта» в соответствии с бюджетной сметой.</w:t>
      </w:r>
    </w:p>
    <w:p w14:paraId="6765BCA4" w14:textId="77777777" w:rsidR="006F774C" w:rsidRDefault="006F774C" w:rsidP="006F774C">
      <w:pPr>
        <w:spacing w:before="120"/>
        <w:ind w:firstLine="709"/>
        <w:jc w:val="both"/>
        <w:rPr>
          <w:sz w:val="26"/>
          <w:szCs w:val="26"/>
        </w:rPr>
      </w:pPr>
      <w:r w:rsidRPr="00805F5E">
        <w:rPr>
          <w:sz w:val="26"/>
          <w:szCs w:val="26"/>
        </w:rPr>
        <w:t>Расходы в виде субсидий в рамках реализации Программы составят:</w:t>
      </w:r>
    </w:p>
    <w:p w14:paraId="4502BEE3" w14:textId="77777777" w:rsidR="006F774C" w:rsidRPr="00805F5E" w:rsidRDefault="006F774C" w:rsidP="006F774C">
      <w:pPr>
        <w:widowControl w:val="0"/>
        <w:autoSpaceDE w:val="0"/>
        <w:autoSpaceDN w:val="0"/>
        <w:adjustRightInd w:val="0"/>
        <w:ind w:firstLine="709"/>
        <w:jc w:val="both"/>
        <w:rPr>
          <w:sz w:val="26"/>
          <w:szCs w:val="26"/>
        </w:rPr>
      </w:pPr>
      <w:r w:rsidRPr="00805F5E">
        <w:rPr>
          <w:b/>
          <w:sz w:val="26"/>
          <w:szCs w:val="26"/>
        </w:rPr>
        <w:t>на финансовое обеспечение выполнения муниципального задания</w:t>
      </w:r>
      <w:r w:rsidRPr="00805F5E">
        <w:rPr>
          <w:sz w:val="26"/>
          <w:szCs w:val="26"/>
        </w:rPr>
        <w:t xml:space="preserve"> -</w:t>
      </w:r>
      <w:r w:rsidRPr="00805F5E">
        <w:rPr>
          <w:b/>
          <w:sz w:val="26"/>
          <w:szCs w:val="26"/>
        </w:rPr>
        <w:t>3 701 012,6 тыс. рублей</w:t>
      </w:r>
      <w:r w:rsidRPr="00805F5E">
        <w:rPr>
          <w:sz w:val="26"/>
          <w:szCs w:val="26"/>
        </w:rPr>
        <w:t>, в том числе по годам:</w:t>
      </w:r>
    </w:p>
    <w:p w14:paraId="1561E61B" w14:textId="77777777" w:rsidR="006F774C" w:rsidRPr="00805F5E" w:rsidRDefault="006F774C" w:rsidP="006F774C">
      <w:pPr>
        <w:ind w:firstLine="709"/>
        <w:jc w:val="both"/>
        <w:rPr>
          <w:sz w:val="26"/>
          <w:szCs w:val="26"/>
        </w:rPr>
      </w:pPr>
      <w:r w:rsidRPr="00805F5E">
        <w:rPr>
          <w:sz w:val="26"/>
          <w:szCs w:val="26"/>
        </w:rPr>
        <w:t xml:space="preserve">2026 год – 1 235 204,2 тыс. рублей; </w:t>
      </w:r>
    </w:p>
    <w:p w14:paraId="67C552E7" w14:textId="77777777" w:rsidR="006F774C" w:rsidRPr="00805F5E" w:rsidRDefault="006F774C" w:rsidP="006F774C">
      <w:pPr>
        <w:ind w:firstLine="709"/>
        <w:jc w:val="both"/>
        <w:rPr>
          <w:sz w:val="26"/>
          <w:szCs w:val="26"/>
        </w:rPr>
      </w:pPr>
      <w:r w:rsidRPr="00805F5E">
        <w:rPr>
          <w:sz w:val="26"/>
          <w:szCs w:val="26"/>
        </w:rPr>
        <w:t xml:space="preserve">2027 год – 1 232 904,2 тыс. рублей; </w:t>
      </w:r>
    </w:p>
    <w:p w14:paraId="180A517F" w14:textId="77777777" w:rsidR="006F774C" w:rsidRDefault="006F774C" w:rsidP="006F774C">
      <w:pPr>
        <w:ind w:firstLine="709"/>
        <w:jc w:val="both"/>
        <w:rPr>
          <w:sz w:val="26"/>
          <w:szCs w:val="26"/>
        </w:rPr>
      </w:pPr>
      <w:r w:rsidRPr="00805F5E">
        <w:rPr>
          <w:sz w:val="26"/>
          <w:szCs w:val="26"/>
        </w:rPr>
        <w:t>2028 год – 1 232 904,2</w:t>
      </w:r>
      <w:r>
        <w:rPr>
          <w:sz w:val="26"/>
          <w:szCs w:val="26"/>
        </w:rPr>
        <w:t xml:space="preserve"> тыс. рублей;</w:t>
      </w:r>
    </w:p>
    <w:p w14:paraId="59322B6B" w14:textId="6083B634" w:rsidR="003D0881" w:rsidRPr="00805F5E" w:rsidRDefault="006F774C" w:rsidP="003D0881">
      <w:pPr>
        <w:widowControl w:val="0"/>
        <w:autoSpaceDE w:val="0"/>
        <w:autoSpaceDN w:val="0"/>
        <w:adjustRightInd w:val="0"/>
        <w:ind w:firstLine="709"/>
        <w:jc w:val="both"/>
        <w:rPr>
          <w:sz w:val="26"/>
          <w:szCs w:val="26"/>
        </w:rPr>
      </w:pPr>
      <w:r w:rsidRPr="00805F5E">
        <w:rPr>
          <w:sz w:val="26"/>
          <w:szCs w:val="26"/>
        </w:rPr>
        <w:t xml:space="preserve">объём </w:t>
      </w:r>
      <w:r w:rsidRPr="00805F5E">
        <w:rPr>
          <w:b/>
          <w:sz w:val="26"/>
          <w:szCs w:val="26"/>
        </w:rPr>
        <w:t>субсидий на иные цели</w:t>
      </w:r>
      <w:r w:rsidRPr="00805F5E">
        <w:rPr>
          <w:sz w:val="26"/>
          <w:szCs w:val="26"/>
        </w:rPr>
        <w:t xml:space="preserve"> – </w:t>
      </w:r>
      <w:r w:rsidR="003D0881">
        <w:rPr>
          <w:b/>
          <w:sz w:val="26"/>
          <w:szCs w:val="26"/>
        </w:rPr>
        <w:t>136 724,5</w:t>
      </w:r>
      <w:r w:rsidRPr="00805F5E">
        <w:rPr>
          <w:b/>
          <w:sz w:val="26"/>
          <w:szCs w:val="26"/>
        </w:rPr>
        <w:t xml:space="preserve"> тыс. рублей</w:t>
      </w:r>
      <w:r w:rsidR="003D0881" w:rsidRPr="00805F5E">
        <w:rPr>
          <w:sz w:val="26"/>
          <w:szCs w:val="26"/>
        </w:rPr>
        <w:t>, в том числе по годам:</w:t>
      </w:r>
    </w:p>
    <w:p w14:paraId="74B8A047" w14:textId="7D41D571" w:rsidR="003D0881" w:rsidRPr="00805F5E" w:rsidRDefault="003D0881" w:rsidP="003D0881">
      <w:pPr>
        <w:ind w:firstLine="709"/>
        <w:jc w:val="both"/>
        <w:rPr>
          <w:sz w:val="26"/>
          <w:szCs w:val="26"/>
        </w:rPr>
      </w:pPr>
      <w:r w:rsidRPr="00805F5E">
        <w:rPr>
          <w:sz w:val="26"/>
          <w:szCs w:val="26"/>
        </w:rPr>
        <w:t xml:space="preserve">2026 год – </w:t>
      </w:r>
      <w:r>
        <w:rPr>
          <w:sz w:val="26"/>
          <w:szCs w:val="26"/>
        </w:rPr>
        <w:t>65 806,0</w:t>
      </w:r>
      <w:r w:rsidRPr="00805F5E">
        <w:rPr>
          <w:sz w:val="26"/>
          <w:szCs w:val="26"/>
        </w:rPr>
        <w:t xml:space="preserve"> тыс. рублей; </w:t>
      </w:r>
    </w:p>
    <w:p w14:paraId="69E9C006" w14:textId="155F7126" w:rsidR="003D0881" w:rsidRPr="00805F5E" w:rsidRDefault="003D0881" w:rsidP="00CD0751">
      <w:pPr>
        <w:ind w:firstLine="709"/>
        <w:jc w:val="both"/>
        <w:rPr>
          <w:sz w:val="26"/>
          <w:szCs w:val="26"/>
        </w:rPr>
      </w:pPr>
      <w:r w:rsidRPr="00805F5E">
        <w:rPr>
          <w:sz w:val="26"/>
          <w:szCs w:val="26"/>
        </w:rPr>
        <w:t xml:space="preserve">2027 год – </w:t>
      </w:r>
      <w:r>
        <w:rPr>
          <w:sz w:val="26"/>
          <w:szCs w:val="26"/>
        </w:rPr>
        <w:t>52 319,5</w:t>
      </w:r>
      <w:r w:rsidRPr="00805F5E">
        <w:rPr>
          <w:sz w:val="26"/>
          <w:szCs w:val="26"/>
        </w:rPr>
        <w:t xml:space="preserve"> тыс. рублей; </w:t>
      </w:r>
    </w:p>
    <w:p w14:paraId="7CDAD41B" w14:textId="13B266D9" w:rsidR="00411018" w:rsidRDefault="003D0881" w:rsidP="00CD0751">
      <w:pPr>
        <w:ind w:firstLine="709"/>
        <w:jc w:val="both"/>
        <w:rPr>
          <w:sz w:val="26"/>
          <w:szCs w:val="26"/>
        </w:rPr>
      </w:pPr>
      <w:r w:rsidRPr="00805F5E">
        <w:rPr>
          <w:sz w:val="26"/>
          <w:szCs w:val="26"/>
        </w:rPr>
        <w:t xml:space="preserve">2028 год – </w:t>
      </w:r>
      <w:r>
        <w:rPr>
          <w:sz w:val="26"/>
          <w:szCs w:val="26"/>
        </w:rPr>
        <w:t>18 599,0</w:t>
      </w:r>
      <w:r w:rsidR="00B678E7">
        <w:rPr>
          <w:sz w:val="26"/>
          <w:szCs w:val="26"/>
        </w:rPr>
        <w:t xml:space="preserve"> тыс. рублей.</w:t>
      </w:r>
    </w:p>
    <w:p w14:paraId="1A59B793" w14:textId="77777777" w:rsidR="006F774C" w:rsidRPr="00805F5E" w:rsidRDefault="006F774C" w:rsidP="00CD0751">
      <w:pPr>
        <w:spacing w:before="120"/>
        <w:ind w:firstLine="720"/>
        <w:jc w:val="both"/>
        <w:rPr>
          <w:sz w:val="26"/>
          <w:szCs w:val="26"/>
        </w:rPr>
      </w:pPr>
      <w:r w:rsidRPr="00805F5E">
        <w:rPr>
          <w:sz w:val="26"/>
          <w:szCs w:val="26"/>
        </w:rPr>
        <w:t xml:space="preserve">Реализация Программы на 2026-2028 годы позволит достигнуть следующие целевые индикаторы: </w:t>
      </w:r>
    </w:p>
    <w:p w14:paraId="7EE42FF5" w14:textId="3FD55A0F" w:rsidR="006F774C" w:rsidRPr="00CD0751" w:rsidRDefault="006F774C" w:rsidP="006F774C">
      <w:pPr>
        <w:spacing w:before="60" w:after="60"/>
        <w:ind w:firstLine="720"/>
        <w:jc w:val="right"/>
        <w:rPr>
          <w:sz w:val="22"/>
          <w:szCs w:val="22"/>
        </w:rPr>
      </w:pPr>
      <w:r w:rsidRPr="00CD0751">
        <w:rPr>
          <w:sz w:val="22"/>
          <w:szCs w:val="22"/>
        </w:rPr>
        <w:t xml:space="preserve">Таблица </w:t>
      </w:r>
      <w:r w:rsidR="00CD0751" w:rsidRPr="00CD0751">
        <w:rPr>
          <w:sz w:val="22"/>
          <w:szCs w:val="22"/>
        </w:rPr>
        <w:t>68</w:t>
      </w:r>
    </w:p>
    <w:tbl>
      <w:tblPr>
        <w:tblW w:w="93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83"/>
        <w:gridCol w:w="709"/>
        <w:gridCol w:w="1134"/>
        <w:gridCol w:w="1134"/>
        <w:gridCol w:w="1200"/>
      </w:tblGrid>
      <w:tr w:rsidR="006F774C" w:rsidRPr="00CD0751" w14:paraId="5473C2B5" w14:textId="77777777" w:rsidTr="00B86B75">
        <w:trPr>
          <w:trHeight w:val="752"/>
          <w:tblHeader/>
        </w:trPr>
        <w:tc>
          <w:tcPr>
            <w:tcW w:w="5183" w:type="dxa"/>
            <w:tcBorders>
              <w:top w:val="single" w:sz="4" w:space="0" w:color="auto"/>
              <w:left w:val="single" w:sz="4" w:space="0" w:color="auto"/>
              <w:bottom w:val="single" w:sz="4" w:space="0" w:color="auto"/>
              <w:right w:val="single" w:sz="4" w:space="0" w:color="auto"/>
            </w:tcBorders>
            <w:vAlign w:val="center"/>
            <w:hideMark/>
          </w:tcPr>
          <w:p w14:paraId="1310B4A1" w14:textId="77777777" w:rsidR="006F774C" w:rsidRPr="00CD0751" w:rsidRDefault="006F774C" w:rsidP="00B86B75">
            <w:pPr>
              <w:spacing w:before="60" w:after="60" w:line="256" w:lineRule="auto"/>
              <w:jc w:val="center"/>
              <w:rPr>
                <w:b/>
              </w:rPr>
            </w:pPr>
            <w:r w:rsidRPr="00CD0751">
              <w:rPr>
                <w:b/>
              </w:rPr>
              <w:t>Индикаторы</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EE4A40" w14:textId="77777777" w:rsidR="006F774C" w:rsidRPr="00CD0751" w:rsidRDefault="006F774C" w:rsidP="00B86B75">
            <w:pPr>
              <w:spacing w:before="60" w:after="60" w:line="256" w:lineRule="auto"/>
              <w:jc w:val="center"/>
              <w:rPr>
                <w:b/>
              </w:rPr>
            </w:pPr>
            <w:r w:rsidRPr="00CD0751">
              <w:rPr>
                <w:b/>
              </w:rPr>
              <w:t>Ед. изм.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330DA" w14:textId="77777777" w:rsidR="006F774C" w:rsidRPr="00CD0751" w:rsidRDefault="006F774C" w:rsidP="00B86B75">
            <w:pPr>
              <w:spacing w:before="60" w:after="60" w:line="256" w:lineRule="auto"/>
              <w:jc w:val="center"/>
              <w:rPr>
                <w:b/>
              </w:rPr>
            </w:pPr>
            <w:r w:rsidRPr="00CD0751">
              <w:rPr>
                <w:b/>
              </w:rPr>
              <w:t>2026 год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5C622" w14:textId="77777777" w:rsidR="006F774C" w:rsidRPr="00CD0751" w:rsidRDefault="006F774C" w:rsidP="00B86B75">
            <w:pPr>
              <w:spacing w:before="60" w:after="60" w:line="256" w:lineRule="auto"/>
              <w:jc w:val="center"/>
              <w:rPr>
                <w:b/>
              </w:rPr>
            </w:pPr>
            <w:r w:rsidRPr="00CD0751">
              <w:rPr>
                <w:b/>
              </w:rPr>
              <w:t>2027 год</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9DED3E4" w14:textId="77777777" w:rsidR="006F774C" w:rsidRPr="00CD0751" w:rsidRDefault="006F774C" w:rsidP="00B86B75">
            <w:pPr>
              <w:spacing w:before="60" w:after="60" w:line="256" w:lineRule="auto"/>
              <w:jc w:val="center"/>
              <w:rPr>
                <w:b/>
              </w:rPr>
            </w:pPr>
            <w:r w:rsidRPr="00CD0751">
              <w:rPr>
                <w:b/>
              </w:rPr>
              <w:t>2028 год</w:t>
            </w:r>
          </w:p>
        </w:tc>
      </w:tr>
      <w:tr w:rsidR="006F774C" w:rsidRPr="00CD0751" w14:paraId="47A366FD" w14:textId="77777777" w:rsidTr="00B86B75">
        <w:tc>
          <w:tcPr>
            <w:tcW w:w="5183" w:type="dxa"/>
            <w:hideMark/>
          </w:tcPr>
          <w:p w14:paraId="7801790F" w14:textId="77777777" w:rsidR="006F774C" w:rsidRPr="00CD0751" w:rsidRDefault="006F774C" w:rsidP="00B86B75">
            <w:pPr>
              <w:spacing w:before="60" w:after="60"/>
              <w:jc w:val="both"/>
            </w:pPr>
            <w:r w:rsidRPr="00CD0751">
              <w:t>Удельный вес населения, занимающегося физической культурой и спортом, к общей численности населения</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14:paraId="6B8E3673" w14:textId="77777777" w:rsidR="006F774C" w:rsidRPr="00CD0751" w:rsidRDefault="006F774C" w:rsidP="00B86B75">
            <w:pPr>
              <w:spacing w:before="60" w:after="60"/>
              <w:jc w:val="center"/>
            </w:pPr>
            <w:r w:rsidRPr="00CD0751">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CBB950" w14:textId="77777777" w:rsidR="006F774C" w:rsidRPr="00CD0751" w:rsidRDefault="006F774C" w:rsidP="00B86B75">
            <w:pPr>
              <w:spacing w:before="60" w:after="60" w:line="256" w:lineRule="auto"/>
              <w:jc w:val="center"/>
            </w:pPr>
            <w:r w:rsidRPr="00CD0751">
              <w:t>61,5</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2790FC51" w14:textId="77777777" w:rsidR="006F774C" w:rsidRPr="00CD0751" w:rsidRDefault="006F774C" w:rsidP="00B86B75">
            <w:pPr>
              <w:spacing w:before="60" w:after="60" w:line="256" w:lineRule="auto"/>
              <w:jc w:val="center"/>
            </w:pPr>
            <w:r w:rsidRPr="00CD0751">
              <w:t>63,5</w:t>
            </w:r>
          </w:p>
        </w:tc>
        <w:tc>
          <w:tcPr>
            <w:tcW w:w="1200" w:type="dxa"/>
            <w:tcBorders>
              <w:top w:val="single" w:sz="4" w:space="0" w:color="auto"/>
              <w:left w:val="nil"/>
              <w:bottom w:val="single" w:sz="4" w:space="0" w:color="auto"/>
              <w:right w:val="single" w:sz="4" w:space="0" w:color="auto"/>
            </w:tcBorders>
            <w:shd w:val="clear" w:color="auto" w:fill="FFFFFF"/>
            <w:vAlign w:val="center"/>
            <w:hideMark/>
          </w:tcPr>
          <w:p w14:paraId="002C897E" w14:textId="77777777" w:rsidR="006F774C" w:rsidRPr="00CD0751" w:rsidRDefault="006F774C" w:rsidP="00B86B75">
            <w:pPr>
              <w:spacing w:before="60" w:after="60" w:line="256" w:lineRule="auto"/>
              <w:jc w:val="center"/>
            </w:pPr>
            <w:r w:rsidRPr="00CD0751">
              <w:t>65,7</w:t>
            </w:r>
          </w:p>
        </w:tc>
      </w:tr>
      <w:tr w:rsidR="006F774C" w:rsidRPr="00CD0751" w14:paraId="5853AD40" w14:textId="77777777" w:rsidTr="00B86B75">
        <w:tc>
          <w:tcPr>
            <w:tcW w:w="5183" w:type="dxa"/>
            <w:hideMark/>
          </w:tcPr>
          <w:p w14:paraId="62B2C4F0" w14:textId="77777777" w:rsidR="006F774C" w:rsidRPr="00CD0751" w:rsidRDefault="006F774C" w:rsidP="00B86B75">
            <w:pPr>
              <w:autoSpaceDE w:val="0"/>
              <w:autoSpaceDN w:val="0"/>
              <w:adjustRightInd w:val="0"/>
            </w:pPr>
            <w:r w:rsidRPr="00CD0751">
              <w:rPr>
                <w:rFonts w:eastAsiaTheme="minorHAnsi"/>
                <w:lang w:eastAsia="en-US"/>
              </w:rPr>
              <w:t>Обеспечение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14:paraId="7F3A08EB" w14:textId="77777777" w:rsidR="006F774C" w:rsidRPr="00CD0751" w:rsidRDefault="006F774C" w:rsidP="00B86B75">
            <w:pPr>
              <w:spacing w:before="60" w:after="60"/>
              <w:jc w:val="center"/>
            </w:pPr>
            <w:r w:rsidRPr="00CD0751">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75287D" w14:textId="77777777" w:rsidR="006F774C" w:rsidRPr="00CD0751" w:rsidRDefault="006F774C" w:rsidP="00B86B75">
            <w:pPr>
              <w:spacing w:before="60" w:after="60" w:line="256" w:lineRule="auto"/>
              <w:jc w:val="center"/>
            </w:pPr>
            <w:r w:rsidRPr="00CD0751">
              <w:t>15,2</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599F2CD5" w14:textId="77777777" w:rsidR="006F774C" w:rsidRPr="00CD0751" w:rsidRDefault="006F774C" w:rsidP="00B86B75">
            <w:pPr>
              <w:spacing w:before="60" w:after="60" w:line="256" w:lineRule="auto"/>
              <w:jc w:val="center"/>
            </w:pPr>
            <w:r w:rsidRPr="00CD0751">
              <w:t>15,2</w:t>
            </w:r>
          </w:p>
        </w:tc>
        <w:tc>
          <w:tcPr>
            <w:tcW w:w="1200" w:type="dxa"/>
            <w:tcBorders>
              <w:top w:val="single" w:sz="4" w:space="0" w:color="auto"/>
              <w:left w:val="nil"/>
              <w:bottom w:val="single" w:sz="4" w:space="0" w:color="auto"/>
              <w:right w:val="single" w:sz="4" w:space="0" w:color="auto"/>
            </w:tcBorders>
            <w:shd w:val="clear" w:color="auto" w:fill="FFFFFF"/>
            <w:vAlign w:val="center"/>
            <w:hideMark/>
          </w:tcPr>
          <w:p w14:paraId="4A87D719" w14:textId="77777777" w:rsidR="006F774C" w:rsidRPr="00CD0751" w:rsidRDefault="006F774C" w:rsidP="00B86B75">
            <w:pPr>
              <w:spacing w:before="60" w:after="60" w:line="256" w:lineRule="auto"/>
              <w:jc w:val="center"/>
            </w:pPr>
            <w:r w:rsidRPr="00CD0751">
              <w:t>15,3</w:t>
            </w:r>
          </w:p>
        </w:tc>
      </w:tr>
    </w:tbl>
    <w:p w14:paraId="18ED5FF2" w14:textId="0FE305EE" w:rsidR="00AD29D1" w:rsidRPr="00A4122D" w:rsidRDefault="00AD29D1" w:rsidP="006D0683">
      <w:pPr>
        <w:pStyle w:val="30"/>
        <w:spacing w:before="400"/>
        <w:jc w:val="center"/>
        <w:rPr>
          <w:kern w:val="32"/>
        </w:rPr>
      </w:pPr>
      <w:bookmarkStart w:id="67" w:name="_Toc213950070"/>
      <w:r w:rsidRPr="00A4122D">
        <w:rPr>
          <w:kern w:val="32"/>
        </w:rPr>
        <w:t>МП «Молодежь муниципального образования город Норильск</w:t>
      </w:r>
      <w:bookmarkStart w:id="68" w:name="_Toc56174433"/>
      <w:bookmarkEnd w:id="64"/>
      <w:r w:rsidR="00241F78" w:rsidRPr="00A4122D">
        <w:rPr>
          <w:kern w:val="32"/>
        </w:rPr>
        <w:t xml:space="preserve"> </w:t>
      </w:r>
      <w:r w:rsidRPr="00A4122D">
        <w:rPr>
          <w:kern w:val="32"/>
        </w:rPr>
        <w:t>в XXI веке»</w:t>
      </w:r>
      <w:bookmarkEnd w:id="67"/>
      <w:bookmarkEnd w:id="68"/>
      <w:r w:rsidRPr="00A4122D">
        <w:rPr>
          <w:kern w:val="32"/>
        </w:rPr>
        <w:t xml:space="preserve"> </w:t>
      </w:r>
    </w:p>
    <w:p w14:paraId="3EA6ED89" w14:textId="77777777" w:rsidR="00A4122D" w:rsidRPr="007B5AC6" w:rsidRDefault="00A4122D" w:rsidP="00A4122D">
      <w:pPr>
        <w:tabs>
          <w:tab w:val="left" w:pos="567"/>
        </w:tabs>
        <w:spacing w:before="240"/>
        <w:ind w:firstLine="709"/>
        <w:jc w:val="both"/>
        <w:rPr>
          <w:sz w:val="26"/>
          <w:szCs w:val="26"/>
        </w:rPr>
      </w:pPr>
      <w:bookmarkStart w:id="69" w:name="_Toc56174434"/>
      <w:bookmarkStart w:id="70" w:name="_Toc213950071"/>
      <w:r w:rsidRPr="007B5AC6">
        <w:rPr>
          <w:sz w:val="26"/>
          <w:szCs w:val="26"/>
        </w:rPr>
        <w:t>На реализацию муниципальной программы «</w:t>
      </w:r>
      <w:r w:rsidRPr="007B5AC6">
        <w:rPr>
          <w:bCs/>
          <w:noProof/>
          <w:sz w:val="26"/>
          <w:szCs w:val="26"/>
        </w:rPr>
        <w:t>Молодежь муниципального образования город Норильск в ХХ</w:t>
      </w:r>
      <w:r w:rsidRPr="007B5AC6">
        <w:rPr>
          <w:bCs/>
          <w:noProof/>
          <w:sz w:val="26"/>
          <w:szCs w:val="26"/>
          <w:lang w:val="en-US"/>
        </w:rPr>
        <w:t>I</w:t>
      </w:r>
      <w:r w:rsidRPr="007B5AC6">
        <w:rPr>
          <w:bCs/>
          <w:noProof/>
          <w:sz w:val="26"/>
          <w:szCs w:val="26"/>
        </w:rPr>
        <w:t xml:space="preserve"> веке</w:t>
      </w:r>
      <w:r w:rsidRPr="007B5AC6">
        <w:rPr>
          <w:sz w:val="26"/>
          <w:szCs w:val="26"/>
        </w:rPr>
        <w:t xml:space="preserve">» (далее по тексту – Программа) в проекте </w:t>
      </w:r>
      <w:r w:rsidRPr="007B5AC6">
        <w:rPr>
          <w:sz w:val="26"/>
          <w:szCs w:val="26"/>
        </w:rPr>
        <w:lastRenderedPageBreak/>
        <w:t>решения на 202</w:t>
      </w:r>
      <w:r>
        <w:rPr>
          <w:sz w:val="26"/>
          <w:szCs w:val="26"/>
        </w:rPr>
        <w:t>6</w:t>
      </w:r>
      <w:r w:rsidRPr="007B5AC6">
        <w:rPr>
          <w:sz w:val="26"/>
          <w:szCs w:val="26"/>
        </w:rPr>
        <w:t>-202</w:t>
      </w:r>
      <w:r>
        <w:rPr>
          <w:sz w:val="26"/>
          <w:szCs w:val="26"/>
        </w:rPr>
        <w:t>8</w:t>
      </w:r>
      <w:r w:rsidRPr="007B5AC6">
        <w:rPr>
          <w:sz w:val="26"/>
          <w:szCs w:val="26"/>
        </w:rPr>
        <w:t xml:space="preserve"> годы предусмотрены ассигнования в общей сумме </w:t>
      </w:r>
      <w:r>
        <w:rPr>
          <w:b/>
          <w:sz w:val="26"/>
          <w:szCs w:val="26"/>
        </w:rPr>
        <w:t>403 008,9</w:t>
      </w:r>
      <w:r w:rsidRPr="007B5AC6">
        <w:rPr>
          <w:b/>
          <w:sz w:val="26"/>
          <w:szCs w:val="26"/>
        </w:rPr>
        <w:t> тыс. рублей</w:t>
      </w:r>
      <w:r>
        <w:rPr>
          <w:b/>
          <w:sz w:val="26"/>
          <w:szCs w:val="26"/>
        </w:rPr>
        <w:t>,</w:t>
      </w:r>
      <w:r>
        <w:rPr>
          <w:sz w:val="26"/>
          <w:szCs w:val="26"/>
        </w:rPr>
        <w:t xml:space="preserve"> </w:t>
      </w:r>
      <w:r w:rsidRPr="007B5AC6">
        <w:rPr>
          <w:sz w:val="26"/>
          <w:szCs w:val="26"/>
        </w:rPr>
        <w:t>в том числе по годам:</w:t>
      </w:r>
    </w:p>
    <w:p w14:paraId="24F381CE" w14:textId="77777777" w:rsidR="00A4122D" w:rsidRPr="007B5AC6" w:rsidRDefault="00A4122D" w:rsidP="00A4122D">
      <w:pPr>
        <w:ind w:left="283" w:firstLine="709"/>
        <w:jc w:val="both"/>
        <w:rPr>
          <w:sz w:val="26"/>
          <w:szCs w:val="26"/>
        </w:rPr>
      </w:pPr>
      <w:r>
        <w:rPr>
          <w:sz w:val="26"/>
          <w:szCs w:val="26"/>
        </w:rPr>
        <w:t>в 2026</w:t>
      </w:r>
      <w:r w:rsidRPr="007B5AC6">
        <w:rPr>
          <w:sz w:val="26"/>
          <w:szCs w:val="26"/>
        </w:rPr>
        <w:t xml:space="preserve"> году – </w:t>
      </w:r>
      <w:r>
        <w:rPr>
          <w:sz w:val="26"/>
          <w:szCs w:val="26"/>
        </w:rPr>
        <w:t>134 336,3</w:t>
      </w:r>
      <w:r w:rsidRPr="007B5AC6">
        <w:rPr>
          <w:sz w:val="26"/>
          <w:szCs w:val="26"/>
        </w:rPr>
        <w:t xml:space="preserve"> тыс. рублей; </w:t>
      </w:r>
    </w:p>
    <w:p w14:paraId="2CC777EE" w14:textId="77777777" w:rsidR="00A4122D" w:rsidRPr="007B5AC6" w:rsidRDefault="00A4122D" w:rsidP="00A4122D">
      <w:pPr>
        <w:ind w:left="283" w:firstLine="709"/>
        <w:jc w:val="both"/>
        <w:rPr>
          <w:sz w:val="26"/>
          <w:szCs w:val="26"/>
        </w:rPr>
      </w:pPr>
      <w:r>
        <w:rPr>
          <w:sz w:val="26"/>
          <w:szCs w:val="26"/>
        </w:rPr>
        <w:t>в 2027</w:t>
      </w:r>
      <w:r w:rsidRPr="007B5AC6">
        <w:rPr>
          <w:sz w:val="26"/>
          <w:szCs w:val="26"/>
        </w:rPr>
        <w:t xml:space="preserve"> году – </w:t>
      </w:r>
      <w:r>
        <w:rPr>
          <w:sz w:val="26"/>
          <w:szCs w:val="26"/>
        </w:rPr>
        <w:t>134 336,3</w:t>
      </w:r>
      <w:r w:rsidRPr="007B5AC6">
        <w:rPr>
          <w:sz w:val="26"/>
          <w:szCs w:val="26"/>
        </w:rPr>
        <w:t xml:space="preserve"> тыс. рублей;</w:t>
      </w:r>
    </w:p>
    <w:p w14:paraId="7B50B2DC" w14:textId="77777777" w:rsidR="00A4122D" w:rsidRPr="007B5AC6" w:rsidRDefault="00A4122D" w:rsidP="00A4122D">
      <w:pPr>
        <w:ind w:left="283" w:firstLine="709"/>
        <w:jc w:val="both"/>
        <w:rPr>
          <w:sz w:val="26"/>
          <w:szCs w:val="26"/>
        </w:rPr>
      </w:pPr>
      <w:r>
        <w:rPr>
          <w:sz w:val="26"/>
          <w:szCs w:val="26"/>
        </w:rPr>
        <w:t>в 2028</w:t>
      </w:r>
      <w:r w:rsidRPr="007B5AC6">
        <w:rPr>
          <w:sz w:val="26"/>
          <w:szCs w:val="26"/>
        </w:rPr>
        <w:t xml:space="preserve"> году – </w:t>
      </w:r>
      <w:r>
        <w:rPr>
          <w:sz w:val="26"/>
          <w:szCs w:val="26"/>
        </w:rPr>
        <w:t>134 336,3</w:t>
      </w:r>
      <w:r w:rsidRPr="007B5AC6">
        <w:rPr>
          <w:sz w:val="26"/>
          <w:szCs w:val="26"/>
        </w:rPr>
        <w:t xml:space="preserve"> тыс. рублей.</w:t>
      </w:r>
    </w:p>
    <w:p w14:paraId="61EA941C" w14:textId="77777777" w:rsidR="00A4122D" w:rsidRPr="007B5AC6" w:rsidRDefault="00A4122D" w:rsidP="00A4122D">
      <w:pPr>
        <w:spacing w:before="60" w:after="60"/>
        <w:ind w:firstLine="708"/>
        <w:jc w:val="both"/>
        <w:rPr>
          <w:sz w:val="26"/>
          <w:szCs w:val="26"/>
        </w:rPr>
      </w:pPr>
      <w:r w:rsidRPr="006C6855">
        <w:rPr>
          <w:sz w:val="26"/>
          <w:szCs w:val="26"/>
        </w:rPr>
        <w:t>Общий объем финансирования за счет средств местного бюджета</w:t>
      </w:r>
      <w:r>
        <w:rPr>
          <w:sz w:val="26"/>
          <w:szCs w:val="26"/>
        </w:rPr>
        <w:t xml:space="preserve"> </w:t>
      </w:r>
      <w:r w:rsidRPr="006C6855">
        <w:rPr>
          <w:sz w:val="26"/>
          <w:szCs w:val="26"/>
        </w:rPr>
        <w:t xml:space="preserve">– </w:t>
      </w:r>
      <w:r>
        <w:rPr>
          <w:sz w:val="26"/>
          <w:szCs w:val="26"/>
        </w:rPr>
        <w:t xml:space="preserve"> </w:t>
      </w:r>
      <w:r w:rsidRPr="006C6855">
        <w:rPr>
          <w:sz w:val="26"/>
          <w:szCs w:val="26"/>
        </w:rPr>
        <w:t xml:space="preserve"> </w:t>
      </w:r>
      <w:r>
        <w:rPr>
          <w:b/>
          <w:sz w:val="26"/>
          <w:szCs w:val="26"/>
        </w:rPr>
        <w:t>385 432,5</w:t>
      </w:r>
      <w:r w:rsidRPr="006C6855">
        <w:rPr>
          <w:b/>
          <w:sz w:val="26"/>
          <w:szCs w:val="26"/>
        </w:rPr>
        <w:t> тыс. рублей</w:t>
      </w:r>
      <w:r>
        <w:rPr>
          <w:b/>
          <w:sz w:val="26"/>
          <w:szCs w:val="26"/>
        </w:rPr>
        <w:t>,</w:t>
      </w:r>
      <w:r>
        <w:rPr>
          <w:sz w:val="26"/>
          <w:szCs w:val="26"/>
        </w:rPr>
        <w:t xml:space="preserve"> по 128 477,5</w:t>
      </w:r>
      <w:r w:rsidRPr="007B5AC6">
        <w:rPr>
          <w:sz w:val="26"/>
          <w:szCs w:val="26"/>
        </w:rPr>
        <w:t xml:space="preserve"> тыс. рублей</w:t>
      </w:r>
      <w:r>
        <w:rPr>
          <w:sz w:val="26"/>
          <w:szCs w:val="26"/>
        </w:rPr>
        <w:t xml:space="preserve"> ежегодно.</w:t>
      </w:r>
      <w:r w:rsidRPr="006C6855">
        <w:rPr>
          <w:sz w:val="26"/>
          <w:szCs w:val="26"/>
        </w:rPr>
        <w:t xml:space="preserve"> </w:t>
      </w:r>
    </w:p>
    <w:p w14:paraId="7F40EF7A" w14:textId="77777777" w:rsidR="00A4122D" w:rsidRPr="006C6855" w:rsidRDefault="00A4122D" w:rsidP="00A4122D">
      <w:pPr>
        <w:spacing w:before="120"/>
        <w:ind w:firstLine="709"/>
        <w:jc w:val="both"/>
        <w:rPr>
          <w:sz w:val="26"/>
          <w:szCs w:val="26"/>
        </w:rPr>
      </w:pPr>
      <w:r w:rsidRPr="006C6855">
        <w:rPr>
          <w:sz w:val="26"/>
          <w:szCs w:val="26"/>
        </w:rPr>
        <w:t xml:space="preserve">Общий объем финансирования за счет средств краевого бюджета – </w:t>
      </w:r>
      <w:r>
        <w:rPr>
          <w:b/>
          <w:sz w:val="26"/>
          <w:szCs w:val="26"/>
        </w:rPr>
        <w:t>15 476,4</w:t>
      </w:r>
      <w:r w:rsidRPr="006C6855">
        <w:rPr>
          <w:b/>
          <w:sz w:val="26"/>
          <w:szCs w:val="26"/>
        </w:rPr>
        <w:t> тыс. рублей</w:t>
      </w:r>
      <w:r>
        <w:rPr>
          <w:b/>
          <w:sz w:val="26"/>
          <w:szCs w:val="26"/>
        </w:rPr>
        <w:t>,</w:t>
      </w:r>
      <w:r w:rsidRPr="006C6855">
        <w:rPr>
          <w:sz w:val="26"/>
          <w:szCs w:val="26"/>
        </w:rPr>
        <w:t xml:space="preserve"> по </w:t>
      </w:r>
      <w:r>
        <w:rPr>
          <w:sz w:val="26"/>
          <w:szCs w:val="26"/>
        </w:rPr>
        <w:t>5 158,8</w:t>
      </w:r>
      <w:r w:rsidRPr="006C6855">
        <w:rPr>
          <w:sz w:val="26"/>
          <w:szCs w:val="26"/>
        </w:rPr>
        <w:t xml:space="preserve"> тыс. рублей ежегодно.</w:t>
      </w:r>
    </w:p>
    <w:p w14:paraId="79301E71" w14:textId="77777777" w:rsidR="00A4122D" w:rsidRPr="00C566A6" w:rsidRDefault="00A4122D" w:rsidP="00A4122D">
      <w:pPr>
        <w:spacing w:before="120"/>
        <w:ind w:firstLine="709"/>
        <w:jc w:val="both"/>
        <w:rPr>
          <w:sz w:val="26"/>
          <w:szCs w:val="26"/>
        </w:rPr>
      </w:pPr>
      <w:r w:rsidRPr="00C566A6">
        <w:rPr>
          <w:sz w:val="26"/>
          <w:szCs w:val="26"/>
        </w:rPr>
        <w:t xml:space="preserve">Общий объем финансирования за счет внебюджетных источников – </w:t>
      </w:r>
      <w:r w:rsidRPr="00C566A6">
        <w:rPr>
          <w:b/>
          <w:sz w:val="26"/>
          <w:szCs w:val="26"/>
        </w:rPr>
        <w:t>2 100,0 тыс. рублей</w:t>
      </w:r>
      <w:r>
        <w:rPr>
          <w:b/>
          <w:sz w:val="26"/>
          <w:szCs w:val="26"/>
        </w:rPr>
        <w:t>,</w:t>
      </w:r>
      <w:r w:rsidRPr="00C566A6">
        <w:rPr>
          <w:b/>
          <w:sz w:val="26"/>
          <w:szCs w:val="26"/>
        </w:rPr>
        <w:t xml:space="preserve"> </w:t>
      </w:r>
      <w:r w:rsidRPr="00C566A6">
        <w:rPr>
          <w:sz w:val="26"/>
          <w:szCs w:val="26"/>
        </w:rPr>
        <w:t>по 700,0 тыс. рублей ежегодно.</w:t>
      </w:r>
    </w:p>
    <w:p w14:paraId="460CD075" w14:textId="77777777" w:rsidR="00A4122D" w:rsidRPr="00C566A6" w:rsidRDefault="00A4122D" w:rsidP="00A4122D">
      <w:pPr>
        <w:spacing w:before="60" w:after="60"/>
        <w:ind w:firstLine="708"/>
        <w:jc w:val="both"/>
        <w:rPr>
          <w:sz w:val="26"/>
          <w:szCs w:val="26"/>
        </w:rPr>
      </w:pPr>
      <w:r w:rsidRPr="00C566A6">
        <w:rPr>
          <w:sz w:val="26"/>
          <w:szCs w:val="26"/>
        </w:rPr>
        <w:t>Расходы бюджета на реализацию Программы в разрезе подпрограмм на 202</w:t>
      </w:r>
      <w:r>
        <w:rPr>
          <w:sz w:val="26"/>
          <w:szCs w:val="26"/>
        </w:rPr>
        <w:t>6</w:t>
      </w:r>
      <w:r w:rsidRPr="00C566A6">
        <w:rPr>
          <w:sz w:val="26"/>
          <w:szCs w:val="26"/>
        </w:rPr>
        <w:t>-202</w:t>
      </w:r>
      <w:r>
        <w:rPr>
          <w:sz w:val="26"/>
          <w:szCs w:val="26"/>
        </w:rPr>
        <w:t>8</w:t>
      </w:r>
      <w:r w:rsidRPr="00C566A6">
        <w:rPr>
          <w:sz w:val="26"/>
          <w:szCs w:val="26"/>
        </w:rPr>
        <w:t xml:space="preserve"> годы представлены в таблице:</w:t>
      </w:r>
    </w:p>
    <w:p w14:paraId="74A5F8A2" w14:textId="2F62B8EB" w:rsidR="00A4122D" w:rsidRPr="00CD0751" w:rsidRDefault="00A4122D" w:rsidP="00A4122D">
      <w:pPr>
        <w:jc w:val="right"/>
        <w:rPr>
          <w:bCs/>
          <w:sz w:val="22"/>
          <w:szCs w:val="22"/>
        </w:rPr>
      </w:pPr>
      <w:r w:rsidRPr="00CD0751">
        <w:rPr>
          <w:bCs/>
          <w:sz w:val="22"/>
          <w:szCs w:val="22"/>
        </w:rPr>
        <w:t xml:space="preserve">Таблица </w:t>
      </w:r>
      <w:r w:rsidR="00CD0751" w:rsidRPr="00CD0751">
        <w:rPr>
          <w:bCs/>
          <w:sz w:val="22"/>
          <w:szCs w:val="22"/>
        </w:rPr>
        <w:t>69</w:t>
      </w:r>
    </w:p>
    <w:p w14:paraId="1E4060C8" w14:textId="77777777" w:rsidR="00A4122D" w:rsidRPr="00CD0751" w:rsidRDefault="00A4122D" w:rsidP="00A4122D">
      <w:pPr>
        <w:ind w:firstLine="709"/>
        <w:jc w:val="right"/>
        <w:rPr>
          <w:bCs/>
          <w:sz w:val="22"/>
          <w:szCs w:val="22"/>
        </w:rPr>
      </w:pPr>
      <w:r w:rsidRPr="00CD0751">
        <w:rPr>
          <w:bCs/>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A4122D" w:rsidRPr="00CD0751" w14:paraId="5CB7EE8D" w14:textId="77777777" w:rsidTr="00AE0755">
        <w:trPr>
          <w:tblHeader/>
        </w:trPr>
        <w:tc>
          <w:tcPr>
            <w:tcW w:w="5665" w:type="dxa"/>
          </w:tcPr>
          <w:p w14:paraId="26CD8AEF" w14:textId="77777777" w:rsidR="00A4122D" w:rsidRPr="00CD0751" w:rsidRDefault="00A4122D" w:rsidP="00AE0755">
            <w:pPr>
              <w:spacing w:before="60" w:after="60"/>
              <w:ind w:left="283" w:firstLine="709"/>
              <w:jc w:val="center"/>
              <w:rPr>
                <w:b/>
              </w:rPr>
            </w:pPr>
            <w:r w:rsidRPr="00CD0751">
              <w:rPr>
                <w:b/>
              </w:rPr>
              <w:t>Наименование</w:t>
            </w:r>
          </w:p>
        </w:tc>
        <w:tc>
          <w:tcPr>
            <w:tcW w:w="1276" w:type="dxa"/>
            <w:vAlign w:val="center"/>
          </w:tcPr>
          <w:p w14:paraId="3657C818" w14:textId="77777777" w:rsidR="00A4122D" w:rsidRPr="00CD0751" w:rsidRDefault="00A4122D" w:rsidP="00AE0755">
            <w:pPr>
              <w:spacing w:before="60" w:after="60"/>
              <w:jc w:val="center"/>
              <w:rPr>
                <w:b/>
              </w:rPr>
            </w:pPr>
            <w:r w:rsidRPr="00CD0751">
              <w:rPr>
                <w:b/>
              </w:rPr>
              <w:t>2026 год</w:t>
            </w:r>
          </w:p>
        </w:tc>
        <w:tc>
          <w:tcPr>
            <w:tcW w:w="1276" w:type="dxa"/>
            <w:vAlign w:val="center"/>
          </w:tcPr>
          <w:p w14:paraId="60A40F51" w14:textId="77777777" w:rsidR="00A4122D" w:rsidRPr="00CD0751" w:rsidRDefault="00A4122D" w:rsidP="00AE0755">
            <w:pPr>
              <w:spacing w:before="60" w:after="60"/>
              <w:jc w:val="center"/>
              <w:rPr>
                <w:b/>
              </w:rPr>
            </w:pPr>
            <w:r w:rsidRPr="00CD0751">
              <w:rPr>
                <w:b/>
              </w:rPr>
              <w:t>2027 год</w:t>
            </w:r>
          </w:p>
        </w:tc>
        <w:tc>
          <w:tcPr>
            <w:tcW w:w="1276" w:type="dxa"/>
            <w:vAlign w:val="center"/>
          </w:tcPr>
          <w:p w14:paraId="10EC8506" w14:textId="77777777" w:rsidR="00A4122D" w:rsidRPr="00CD0751" w:rsidRDefault="00A4122D" w:rsidP="00AE0755">
            <w:pPr>
              <w:spacing w:before="60" w:after="60"/>
              <w:jc w:val="center"/>
              <w:rPr>
                <w:b/>
              </w:rPr>
            </w:pPr>
            <w:r w:rsidRPr="00CD0751">
              <w:rPr>
                <w:b/>
              </w:rPr>
              <w:t>2028 год</w:t>
            </w:r>
          </w:p>
        </w:tc>
      </w:tr>
      <w:tr w:rsidR="00A4122D" w:rsidRPr="00CD0751" w14:paraId="1EE929AC" w14:textId="77777777" w:rsidTr="00AE0755">
        <w:trPr>
          <w:cantSplit/>
        </w:trPr>
        <w:tc>
          <w:tcPr>
            <w:tcW w:w="5665" w:type="dxa"/>
            <w:shd w:val="clear" w:color="auto" w:fill="auto"/>
          </w:tcPr>
          <w:p w14:paraId="174779FB" w14:textId="77777777" w:rsidR="00A4122D" w:rsidRPr="00CD0751" w:rsidRDefault="00A4122D" w:rsidP="00AE0755">
            <w:pPr>
              <w:spacing w:before="60" w:after="60"/>
              <w:jc w:val="both"/>
              <w:rPr>
                <w:b/>
              </w:rPr>
            </w:pPr>
            <w:r w:rsidRPr="00CD0751">
              <w:rPr>
                <w:b/>
              </w:rPr>
              <w:t>ВСЕГО:</w:t>
            </w:r>
          </w:p>
        </w:tc>
        <w:tc>
          <w:tcPr>
            <w:tcW w:w="1276" w:type="dxa"/>
            <w:shd w:val="clear" w:color="auto" w:fill="auto"/>
            <w:vAlign w:val="center"/>
          </w:tcPr>
          <w:p w14:paraId="2C1F5519" w14:textId="77777777" w:rsidR="00A4122D" w:rsidRPr="00CD0751" w:rsidRDefault="00A4122D" w:rsidP="00AE0755">
            <w:pPr>
              <w:spacing w:before="60" w:after="60"/>
              <w:ind w:right="85"/>
              <w:jc w:val="right"/>
              <w:rPr>
                <w:b/>
              </w:rPr>
            </w:pPr>
            <w:r w:rsidRPr="00CD0751">
              <w:rPr>
                <w:b/>
              </w:rPr>
              <w:t>133 636,3</w:t>
            </w:r>
          </w:p>
        </w:tc>
        <w:tc>
          <w:tcPr>
            <w:tcW w:w="1276" w:type="dxa"/>
            <w:shd w:val="clear" w:color="auto" w:fill="auto"/>
            <w:vAlign w:val="center"/>
          </w:tcPr>
          <w:p w14:paraId="49105B6D" w14:textId="77777777" w:rsidR="00A4122D" w:rsidRPr="00CD0751" w:rsidRDefault="00A4122D" w:rsidP="00AE0755">
            <w:pPr>
              <w:spacing w:before="60" w:after="60"/>
              <w:ind w:right="85"/>
              <w:jc w:val="right"/>
              <w:rPr>
                <w:b/>
              </w:rPr>
            </w:pPr>
            <w:r w:rsidRPr="00CD0751">
              <w:rPr>
                <w:b/>
              </w:rPr>
              <w:t>133 636,3</w:t>
            </w:r>
          </w:p>
        </w:tc>
        <w:tc>
          <w:tcPr>
            <w:tcW w:w="1276" w:type="dxa"/>
            <w:shd w:val="clear" w:color="auto" w:fill="auto"/>
            <w:vAlign w:val="center"/>
          </w:tcPr>
          <w:p w14:paraId="1390390B" w14:textId="77777777" w:rsidR="00A4122D" w:rsidRPr="00CD0751" w:rsidRDefault="00A4122D" w:rsidP="00AE0755">
            <w:pPr>
              <w:spacing w:before="60" w:after="60"/>
              <w:ind w:right="85"/>
              <w:jc w:val="right"/>
              <w:rPr>
                <w:b/>
              </w:rPr>
            </w:pPr>
            <w:r w:rsidRPr="00CD0751">
              <w:rPr>
                <w:b/>
              </w:rPr>
              <w:t>133 636,3</w:t>
            </w:r>
          </w:p>
        </w:tc>
      </w:tr>
      <w:tr w:rsidR="00A4122D" w:rsidRPr="00CD0751" w14:paraId="59FE1610" w14:textId="77777777" w:rsidTr="00AE0755">
        <w:trPr>
          <w:trHeight w:val="238"/>
        </w:trPr>
        <w:tc>
          <w:tcPr>
            <w:tcW w:w="5665" w:type="dxa"/>
          </w:tcPr>
          <w:p w14:paraId="71F07AAE" w14:textId="77777777" w:rsidR="00A4122D" w:rsidRPr="00CD0751" w:rsidRDefault="00A4122D" w:rsidP="00AE0755">
            <w:pPr>
              <w:spacing w:before="60" w:after="60"/>
              <w:jc w:val="both"/>
              <w:rPr>
                <w:i/>
              </w:rPr>
            </w:pPr>
            <w:r w:rsidRPr="00CD0751">
              <w:rPr>
                <w:i/>
              </w:rPr>
              <w:t>в том числе:</w:t>
            </w:r>
          </w:p>
        </w:tc>
        <w:tc>
          <w:tcPr>
            <w:tcW w:w="1276" w:type="dxa"/>
            <w:vAlign w:val="center"/>
          </w:tcPr>
          <w:p w14:paraId="319F6531" w14:textId="77777777" w:rsidR="00A4122D" w:rsidRPr="00CD0751" w:rsidRDefault="00A4122D" w:rsidP="00AE0755">
            <w:pPr>
              <w:spacing w:before="60" w:after="60"/>
              <w:ind w:left="283" w:right="85" w:firstLine="709"/>
              <w:jc w:val="right"/>
              <w:rPr>
                <w:b/>
              </w:rPr>
            </w:pPr>
          </w:p>
        </w:tc>
        <w:tc>
          <w:tcPr>
            <w:tcW w:w="1276" w:type="dxa"/>
            <w:vAlign w:val="center"/>
          </w:tcPr>
          <w:p w14:paraId="4AF9C591" w14:textId="77777777" w:rsidR="00A4122D" w:rsidRPr="00CD0751" w:rsidRDefault="00A4122D" w:rsidP="00AE0755">
            <w:pPr>
              <w:spacing w:before="60" w:after="60"/>
              <w:ind w:left="283" w:right="85" w:firstLine="709"/>
              <w:jc w:val="right"/>
              <w:rPr>
                <w:b/>
              </w:rPr>
            </w:pPr>
          </w:p>
        </w:tc>
        <w:tc>
          <w:tcPr>
            <w:tcW w:w="1276" w:type="dxa"/>
            <w:vAlign w:val="center"/>
          </w:tcPr>
          <w:p w14:paraId="6B1D316D" w14:textId="77777777" w:rsidR="00A4122D" w:rsidRPr="00CD0751" w:rsidRDefault="00A4122D" w:rsidP="00AE0755">
            <w:pPr>
              <w:spacing w:before="60" w:after="60"/>
              <w:ind w:left="283" w:right="85" w:firstLine="709"/>
              <w:jc w:val="right"/>
              <w:rPr>
                <w:b/>
              </w:rPr>
            </w:pPr>
          </w:p>
        </w:tc>
      </w:tr>
      <w:tr w:rsidR="00A4122D" w:rsidRPr="00CD0751" w14:paraId="763F2210" w14:textId="77777777" w:rsidTr="00AE0755">
        <w:tc>
          <w:tcPr>
            <w:tcW w:w="5665" w:type="dxa"/>
          </w:tcPr>
          <w:p w14:paraId="03A13A35" w14:textId="77777777" w:rsidR="00A4122D" w:rsidRPr="00CD0751" w:rsidRDefault="00A4122D" w:rsidP="00AE0755">
            <w:pPr>
              <w:spacing w:before="60" w:after="60"/>
              <w:jc w:val="both"/>
            </w:pPr>
            <w:r w:rsidRPr="00CD0751">
              <w:rPr>
                <w:color w:val="0000CC"/>
              </w:rPr>
              <w:t xml:space="preserve">    Подпрограмма 1.</w:t>
            </w:r>
            <w:r w:rsidRPr="00CD0751">
              <w:t xml:space="preserve"> </w:t>
            </w:r>
            <w:r w:rsidRPr="00CD0751">
              <w:rPr>
                <w:i/>
              </w:rPr>
              <w:t>Вовлечение молодежи в социальную практику</w:t>
            </w:r>
          </w:p>
        </w:tc>
        <w:tc>
          <w:tcPr>
            <w:tcW w:w="1276" w:type="dxa"/>
            <w:vAlign w:val="center"/>
          </w:tcPr>
          <w:p w14:paraId="5B42C74A" w14:textId="77777777" w:rsidR="00A4122D" w:rsidRPr="00CD0751" w:rsidRDefault="00A4122D" w:rsidP="00AE0755">
            <w:pPr>
              <w:spacing w:before="60" w:after="60"/>
              <w:ind w:right="85"/>
              <w:jc w:val="right"/>
            </w:pPr>
            <w:r w:rsidRPr="00CD0751">
              <w:t>125 996,5</w:t>
            </w:r>
          </w:p>
        </w:tc>
        <w:tc>
          <w:tcPr>
            <w:tcW w:w="1276" w:type="dxa"/>
            <w:vAlign w:val="center"/>
          </w:tcPr>
          <w:p w14:paraId="2BE43907" w14:textId="77777777" w:rsidR="00A4122D" w:rsidRPr="00CD0751" w:rsidRDefault="00A4122D" w:rsidP="00AE0755">
            <w:pPr>
              <w:spacing w:before="60" w:after="60"/>
              <w:ind w:right="85"/>
              <w:jc w:val="right"/>
            </w:pPr>
            <w:r w:rsidRPr="00CD0751">
              <w:t>125 996,5</w:t>
            </w:r>
          </w:p>
        </w:tc>
        <w:tc>
          <w:tcPr>
            <w:tcW w:w="1276" w:type="dxa"/>
            <w:vAlign w:val="center"/>
          </w:tcPr>
          <w:p w14:paraId="6D6C7E88" w14:textId="77777777" w:rsidR="00A4122D" w:rsidRPr="00CD0751" w:rsidRDefault="00A4122D" w:rsidP="00AE0755">
            <w:pPr>
              <w:spacing w:before="60" w:after="60"/>
              <w:ind w:right="85"/>
              <w:jc w:val="right"/>
            </w:pPr>
            <w:r w:rsidRPr="00CD0751">
              <w:t>125 996,5</w:t>
            </w:r>
          </w:p>
        </w:tc>
      </w:tr>
      <w:tr w:rsidR="00A4122D" w:rsidRPr="00CD0751" w14:paraId="49966AD0" w14:textId="77777777" w:rsidTr="00AE0755">
        <w:trPr>
          <w:trHeight w:val="421"/>
        </w:trPr>
        <w:tc>
          <w:tcPr>
            <w:tcW w:w="5665" w:type="dxa"/>
            <w:tcBorders>
              <w:top w:val="nil"/>
              <w:left w:val="single" w:sz="4" w:space="0" w:color="auto"/>
              <w:bottom w:val="single" w:sz="4" w:space="0" w:color="auto"/>
              <w:right w:val="single" w:sz="4" w:space="0" w:color="auto"/>
            </w:tcBorders>
            <w:shd w:val="clear" w:color="auto" w:fill="auto"/>
            <w:vAlign w:val="center"/>
          </w:tcPr>
          <w:p w14:paraId="6F0AA6FC" w14:textId="77777777" w:rsidR="00A4122D" w:rsidRPr="00CD0751" w:rsidRDefault="00A4122D" w:rsidP="00AE0755">
            <w:pPr>
              <w:jc w:val="both"/>
              <w:rPr>
                <w:i/>
                <w:color w:val="0000CC"/>
              </w:rPr>
            </w:pPr>
            <w:r w:rsidRPr="00CD0751">
              <w:rPr>
                <w:i/>
                <w:color w:val="0000CC"/>
              </w:rPr>
              <w:t xml:space="preserve">   - средства местного бюджета</w:t>
            </w:r>
          </w:p>
        </w:tc>
        <w:tc>
          <w:tcPr>
            <w:tcW w:w="1276" w:type="dxa"/>
            <w:vAlign w:val="center"/>
          </w:tcPr>
          <w:p w14:paraId="06B51666" w14:textId="77777777" w:rsidR="00A4122D" w:rsidRPr="00CD0751" w:rsidRDefault="00A4122D" w:rsidP="00AE0755">
            <w:pPr>
              <w:ind w:right="85"/>
              <w:jc w:val="right"/>
              <w:rPr>
                <w:i/>
                <w:color w:val="0000CC"/>
              </w:rPr>
            </w:pPr>
            <w:r w:rsidRPr="00CD0751">
              <w:rPr>
                <w:i/>
                <w:color w:val="0000CC"/>
              </w:rPr>
              <w:t>120 837,7</w:t>
            </w:r>
          </w:p>
        </w:tc>
        <w:tc>
          <w:tcPr>
            <w:tcW w:w="1276" w:type="dxa"/>
            <w:vAlign w:val="center"/>
          </w:tcPr>
          <w:p w14:paraId="6C28FC7A" w14:textId="77777777" w:rsidR="00A4122D" w:rsidRPr="00CD0751" w:rsidRDefault="00A4122D" w:rsidP="00AE0755">
            <w:pPr>
              <w:ind w:right="85"/>
              <w:jc w:val="right"/>
              <w:rPr>
                <w:i/>
                <w:color w:val="0000CC"/>
              </w:rPr>
            </w:pPr>
            <w:r w:rsidRPr="00CD0751">
              <w:rPr>
                <w:i/>
                <w:color w:val="0000CC"/>
              </w:rPr>
              <w:t>120 837,7</w:t>
            </w:r>
          </w:p>
        </w:tc>
        <w:tc>
          <w:tcPr>
            <w:tcW w:w="1276" w:type="dxa"/>
            <w:vAlign w:val="center"/>
          </w:tcPr>
          <w:p w14:paraId="7B6AC1B6" w14:textId="77777777" w:rsidR="00A4122D" w:rsidRPr="00CD0751" w:rsidRDefault="00A4122D" w:rsidP="00AE0755">
            <w:pPr>
              <w:ind w:right="85"/>
              <w:jc w:val="right"/>
              <w:rPr>
                <w:i/>
                <w:color w:val="0000CC"/>
              </w:rPr>
            </w:pPr>
            <w:r w:rsidRPr="00CD0751">
              <w:rPr>
                <w:i/>
                <w:color w:val="0000CC"/>
              </w:rPr>
              <w:t>120 837,7</w:t>
            </w:r>
          </w:p>
        </w:tc>
      </w:tr>
      <w:tr w:rsidR="00A4122D" w:rsidRPr="00CD0751" w14:paraId="10D7F9CE" w14:textId="77777777" w:rsidTr="00AE0755">
        <w:trPr>
          <w:trHeight w:val="414"/>
        </w:trPr>
        <w:tc>
          <w:tcPr>
            <w:tcW w:w="5665" w:type="dxa"/>
            <w:tcBorders>
              <w:top w:val="nil"/>
              <w:left w:val="single" w:sz="4" w:space="0" w:color="auto"/>
              <w:bottom w:val="single" w:sz="4" w:space="0" w:color="auto"/>
              <w:right w:val="single" w:sz="4" w:space="0" w:color="auto"/>
            </w:tcBorders>
            <w:shd w:val="clear" w:color="auto" w:fill="auto"/>
            <w:vAlign w:val="center"/>
          </w:tcPr>
          <w:p w14:paraId="2A8C859B" w14:textId="77777777" w:rsidR="00A4122D" w:rsidRPr="00CD0751" w:rsidRDefault="00A4122D" w:rsidP="00AE0755">
            <w:pPr>
              <w:jc w:val="both"/>
              <w:rPr>
                <w:i/>
                <w:color w:val="0000CC"/>
              </w:rPr>
            </w:pPr>
            <w:r w:rsidRPr="00CD0751">
              <w:rPr>
                <w:i/>
                <w:color w:val="0000CC"/>
              </w:rPr>
              <w:t xml:space="preserve">   - средства краевого бюджета</w:t>
            </w:r>
          </w:p>
        </w:tc>
        <w:tc>
          <w:tcPr>
            <w:tcW w:w="1276" w:type="dxa"/>
            <w:vAlign w:val="center"/>
          </w:tcPr>
          <w:p w14:paraId="6BEE4F31" w14:textId="77777777" w:rsidR="00A4122D" w:rsidRPr="00CD0751" w:rsidRDefault="00A4122D" w:rsidP="00AE0755">
            <w:pPr>
              <w:ind w:right="85"/>
              <w:jc w:val="right"/>
              <w:rPr>
                <w:i/>
                <w:color w:val="0000CC"/>
              </w:rPr>
            </w:pPr>
            <w:r w:rsidRPr="00CD0751">
              <w:rPr>
                <w:i/>
                <w:color w:val="0000CC"/>
              </w:rPr>
              <w:t>5 158,8</w:t>
            </w:r>
          </w:p>
        </w:tc>
        <w:tc>
          <w:tcPr>
            <w:tcW w:w="1276" w:type="dxa"/>
            <w:vAlign w:val="center"/>
          </w:tcPr>
          <w:p w14:paraId="3060FA5F" w14:textId="77777777" w:rsidR="00A4122D" w:rsidRPr="00CD0751" w:rsidRDefault="00A4122D" w:rsidP="00AE0755">
            <w:pPr>
              <w:ind w:right="85"/>
              <w:jc w:val="right"/>
              <w:rPr>
                <w:i/>
                <w:color w:val="0000CC"/>
              </w:rPr>
            </w:pPr>
            <w:r w:rsidRPr="00CD0751">
              <w:rPr>
                <w:i/>
                <w:color w:val="0000CC"/>
              </w:rPr>
              <w:t>5 158,8</w:t>
            </w:r>
          </w:p>
        </w:tc>
        <w:tc>
          <w:tcPr>
            <w:tcW w:w="1276" w:type="dxa"/>
            <w:vAlign w:val="center"/>
          </w:tcPr>
          <w:p w14:paraId="1371D3D3" w14:textId="77777777" w:rsidR="00A4122D" w:rsidRPr="00CD0751" w:rsidRDefault="00A4122D" w:rsidP="00AE0755">
            <w:pPr>
              <w:ind w:right="85"/>
              <w:jc w:val="right"/>
              <w:rPr>
                <w:i/>
                <w:color w:val="0000CC"/>
              </w:rPr>
            </w:pPr>
            <w:r w:rsidRPr="00CD0751">
              <w:rPr>
                <w:i/>
                <w:color w:val="0000CC"/>
              </w:rPr>
              <w:t>5 158,8</w:t>
            </w:r>
          </w:p>
        </w:tc>
      </w:tr>
      <w:tr w:rsidR="00A4122D" w:rsidRPr="00CD0751" w14:paraId="51482EB6" w14:textId="77777777" w:rsidTr="00AE0755">
        <w:tc>
          <w:tcPr>
            <w:tcW w:w="5665" w:type="dxa"/>
          </w:tcPr>
          <w:p w14:paraId="4897177F" w14:textId="77777777" w:rsidR="00A4122D" w:rsidRPr="00CD0751" w:rsidRDefault="00A4122D" w:rsidP="00AE0755">
            <w:pPr>
              <w:spacing w:before="60" w:after="60"/>
              <w:jc w:val="both"/>
            </w:pPr>
            <w:r w:rsidRPr="00CD0751">
              <w:rPr>
                <w:color w:val="0000CC"/>
              </w:rPr>
              <w:t xml:space="preserve">   Подпрограмма 2.</w:t>
            </w:r>
            <w:r w:rsidRPr="00CD0751">
              <w:t xml:space="preserve"> </w:t>
            </w:r>
            <w:r w:rsidRPr="00CD0751">
              <w:rPr>
                <w:i/>
              </w:rPr>
              <w:t>Патриотическое воспитание молодежи</w:t>
            </w:r>
          </w:p>
        </w:tc>
        <w:tc>
          <w:tcPr>
            <w:tcW w:w="1276" w:type="dxa"/>
            <w:vAlign w:val="center"/>
          </w:tcPr>
          <w:p w14:paraId="676D3DCC" w14:textId="77777777" w:rsidR="00A4122D" w:rsidRPr="00CD0751" w:rsidRDefault="00A4122D" w:rsidP="00AE0755">
            <w:pPr>
              <w:spacing w:before="60" w:after="60"/>
              <w:ind w:right="85"/>
              <w:jc w:val="right"/>
            </w:pPr>
            <w:r w:rsidRPr="00CD0751">
              <w:t>5 096,3</w:t>
            </w:r>
          </w:p>
        </w:tc>
        <w:tc>
          <w:tcPr>
            <w:tcW w:w="1276" w:type="dxa"/>
            <w:vAlign w:val="center"/>
          </w:tcPr>
          <w:p w14:paraId="64E8B311" w14:textId="77777777" w:rsidR="00A4122D" w:rsidRPr="00CD0751" w:rsidRDefault="00A4122D" w:rsidP="00AE0755">
            <w:pPr>
              <w:ind w:right="85"/>
              <w:jc w:val="right"/>
            </w:pPr>
            <w:r w:rsidRPr="00CD0751">
              <w:t>5 096,3</w:t>
            </w:r>
          </w:p>
        </w:tc>
        <w:tc>
          <w:tcPr>
            <w:tcW w:w="1276" w:type="dxa"/>
            <w:vAlign w:val="center"/>
          </w:tcPr>
          <w:p w14:paraId="4E2A8BF6" w14:textId="77777777" w:rsidR="00A4122D" w:rsidRPr="00CD0751" w:rsidRDefault="00A4122D" w:rsidP="00AE0755">
            <w:pPr>
              <w:ind w:right="85"/>
              <w:jc w:val="right"/>
            </w:pPr>
            <w:r w:rsidRPr="00CD0751">
              <w:t>5 096,3</w:t>
            </w:r>
          </w:p>
        </w:tc>
      </w:tr>
      <w:tr w:rsidR="00A4122D" w:rsidRPr="00CD0751" w14:paraId="2A18ED6E" w14:textId="77777777" w:rsidTr="00AE0755">
        <w:trPr>
          <w:trHeight w:val="417"/>
        </w:trPr>
        <w:tc>
          <w:tcPr>
            <w:tcW w:w="5665" w:type="dxa"/>
            <w:tcBorders>
              <w:top w:val="nil"/>
              <w:left w:val="single" w:sz="4" w:space="0" w:color="auto"/>
              <w:bottom w:val="single" w:sz="4" w:space="0" w:color="auto"/>
              <w:right w:val="single" w:sz="4" w:space="0" w:color="auto"/>
            </w:tcBorders>
            <w:shd w:val="clear" w:color="auto" w:fill="auto"/>
            <w:vAlign w:val="center"/>
          </w:tcPr>
          <w:p w14:paraId="5934EDDB" w14:textId="77777777" w:rsidR="00A4122D" w:rsidRPr="00CD0751" w:rsidRDefault="00A4122D" w:rsidP="00AE0755">
            <w:pPr>
              <w:jc w:val="both"/>
              <w:rPr>
                <w:i/>
                <w:color w:val="0000CC"/>
              </w:rPr>
            </w:pPr>
            <w:r w:rsidRPr="00CD0751">
              <w:rPr>
                <w:i/>
                <w:color w:val="0000CC"/>
              </w:rPr>
              <w:t xml:space="preserve">   - средства местного бюджета</w:t>
            </w:r>
          </w:p>
        </w:tc>
        <w:tc>
          <w:tcPr>
            <w:tcW w:w="1276" w:type="dxa"/>
            <w:vAlign w:val="center"/>
          </w:tcPr>
          <w:p w14:paraId="5E95E06B" w14:textId="77777777" w:rsidR="00A4122D" w:rsidRPr="00CD0751" w:rsidRDefault="00A4122D" w:rsidP="00AE0755">
            <w:pPr>
              <w:ind w:right="85"/>
              <w:jc w:val="right"/>
              <w:rPr>
                <w:i/>
                <w:color w:val="0000CC"/>
              </w:rPr>
            </w:pPr>
            <w:r w:rsidRPr="00CD0751">
              <w:rPr>
                <w:i/>
                <w:color w:val="0000CC"/>
              </w:rPr>
              <w:t>5 096,3</w:t>
            </w:r>
          </w:p>
        </w:tc>
        <w:tc>
          <w:tcPr>
            <w:tcW w:w="1276" w:type="dxa"/>
            <w:vAlign w:val="center"/>
          </w:tcPr>
          <w:p w14:paraId="36CF5E5C" w14:textId="77777777" w:rsidR="00A4122D" w:rsidRPr="00CD0751" w:rsidRDefault="00A4122D" w:rsidP="00AE0755">
            <w:pPr>
              <w:ind w:right="85"/>
              <w:jc w:val="right"/>
              <w:rPr>
                <w:i/>
                <w:color w:val="0000CC"/>
              </w:rPr>
            </w:pPr>
            <w:r w:rsidRPr="00CD0751">
              <w:rPr>
                <w:i/>
                <w:color w:val="0000CC"/>
              </w:rPr>
              <w:t>5 096,3</w:t>
            </w:r>
          </w:p>
        </w:tc>
        <w:tc>
          <w:tcPr>
            <w:tcW w:w="1276" w:type="dxa"/>
            <w:vAlign w:val="center"/>
          </w:tcPr>
          <w:p w14:paraId="4C63C211" w14:textId="77777777" w:rsidR="00A4122D" w:rsidRPr="00CD0751" w:rsidRDefault="00A4122D" w:rsidP="00AE0755">
            <w:pPr>
              <w:ind w:right="85"/>
              <w:jc w:val="right"/>
              <w:rPr>
                <w:i/>
                <w:color w:val="0000CC"/>
              </w:rPr>
            </w:pPr>
            <w:r w:rsidRPr="00CD0751">
              <w:rPr>
                <w:i/>
                <w:color w:val="0000CC"/>
              </w:rPr>
              <w:t>5 096,3</w:t>
            </w:r>
          </w:p>
        </w:tc>
      </w:tr>
      <w:tr w:rsidR="00A4122D" w:rsidRPr="00CD0751" w14:paraId="011F10F7" w14:textId="77777777" w:rsidTr="00AE0755">
        <w:tc>
          <w:tcPr>
            <w:tcW w:w="5665" w:type="dxa"/>
          </w:tcPr>
          <w:p w14:paraId="195953FA" w14:textId="77777777" w:rsidR="00A4122D" w:rsidRPr="00CD0751" w:rsidRDefault="00A4122D" w:rsidP="00AE0755">
            <w:pPr>
              <w:spacing w:before="60" w:after="60"/>
              <w:jc w:val="both"/>
            </w:pPr>
            <w:r w:rsidRPr="00CD0751">
              <w:rPr>
                <w:color w:val="0000CC"/>
              </w:rPr>
              <w:t xml:space="preserve">   Подпрограмма 3.</w:t>
            </w:r>
            <w:r w:rsidRPr="00CD0751">
              <w:t xml:space="preserve"> </w:t>
            </w:r>
            <w:r w:rsidRPr="00CD0751">
              <w:rPr>
                <w:i/>
              </w:rPr>
              <w:t>Профилактика наркомании на территории</w:t>
            </w:r>
          </w:p>
        </w:tc>
        <w:tc>
          <w:tcPr>
            <w:tcW w:w="1276" w:type="dxa"/>
            <w:vAlign w:val="center"/>
          </w:tcPr>
          <w:p w14:paraId="12F76E72" w14:textId="77777777" w:rsidR="00A4122D" w:rsidRPr="00CD0751" w:rsidRDefault="00A4122D" w:rsidP="00AE0755">
            <w:pPr>
              <w:spacing w:before="60" w:after="60"/>
              <w:ind w:right="85"/>
              <w:jc w:val="right"/>
            </w:pPr>
            <w:r w:rsidRPr="00CD0751">
              <w:t>543,5</w:t>
            </w:r>
          </w:p>
        </w:tc>
        <w:tc>
          <w:tcPr>
            <w:tcW w:w="1276" w:type="dxa"/>
            <w:vAlign w:val="center"/>
          </w:tcPr>
          <w:p w14:paraId="3954CFF9" w14:textId="77777777" w:rsidR="00A4122D" w:rsidRPr="00CD0751" w:rsidRDefault="00A4122D" w:rsidP="00AE0755">
            <w:pPr>
              <w:ind w:right="85"/>
              <w:jc w:val="right"/>
            </w:pPr>
            <w:r w:rsidRPr="00CD0751">
              <w:t>543,5</w:t>
            </w:r>
          </w:p>
        </w:tc>
        <w:tc>
          <w:tcPr>
            <w:tcW w:w="1276" w:type="dxa"/>
            <w:vAlign w:val="center"/>
          </w:tcPr>
          <w:p w14:paraId="05BB6504" w14:textId="77777777" w:rsidR="00A4122D" w:rsidRPr="00CD0751" w:rsidRDefault="00A4122D" w:rsidP="00AE0755">
            <w:pPr>
              <w:ind w:right="85"/>
              <w:jc w:val="right"/>
            </w:pPr>
            <w:r w:rsidRPr="00CD0751">
              <w:t>543,5</w:t>
            </w:r>
          </w:p>
        </w:tc>
      </w:tr>
      <w:tr w:rsidR="00A4122D" w:rsidRPr="00CD0751" w14:paraId="23FAB2D5" w14:textId="77777777" w:rsidTr="00AE0755">
        <w:trPr>
          <w:trHeight w:val="417"/>
        </w:trPr>
        <w:tc>
          <w:tcPr>
            <w:tcW w:w="5665" w:type="dxa"/>
            <w:tcBorders>
              <w:top w:val="nil"/>
              <w:left w:val="single" w:sz="4" w:space="0" w:color="auto"/>
              <w:bottom w:val="single" w:sz="4" w:space="0" w:color="auto"/>
              <w:right w:val="single" w:sz="4" w:space="0" w:color="auto"/>
            </w:tcBorders>
            <w:shd w:val="clear" w:color="auto" w:fill="auto"/>
            <w:vAlign w:val="center"/>
          </w:tcPr>
          <w:p w14:paraId="1FDA8449" w14:textId="77777777" w:rsidR="00A4122D" w:rsidRPr="00CD0751" w:rsidRDefault="00A4122D" w:rsidP="00AE0755">
            <w:pPr>
              <w:jc w:val="both"/>
              <w:rPr>
                <w:i/>
                <w:color w:val="0000CC"/>
              </w:rPr>
            </w:pPr>
            <w:r w:rsidRPr="00CD0751">
              <w:rPr>
                <w:i/>
                <w:color w:val="0000CC"/>
              </w:rPr>
              <w:t xml:space="preserve">   - средства местного бюджета</w:t>
            </w:r>
          </w:p>
        </w:tc>
        <w:tc>
          <w:tcPr>
            <w:tcW w:w="1276" w:type="dxa"/>
            <w:vAlign w:val="center"/>
          </w:tcPr>
          <w:p w14:paraId="1D11B2F9" w14:textId="77777777" w:rsidR="00A4122D" w:rsidRPr="00CD0751" w:rsidRDefault="00A4122D" w:rsidP="00AE0755">
            <w:pPr>
              <w:ind w:right="85"/>
              <w:jc w:val="right"/>
              <w:rPr>
                <w:i/>
                <w:color w:val="0000CC"/>
              </w:rPr>
            </w:pPr>
            <w:r w:rsidRPr="00CD0751">
              <w:rPr>
                <w:i/>
                <w:color w:val="0000CC"/>
              </w:rPr>
              <w:t>543,5</w:t>
            </w:r>
          </w:p>
        </w:tc>
        <w:tc>
          <w:tcPr>
            <w:tcW w:w="1276" w:type="dxa"/>
            <w:vAlign w:val="center"/>
          </w:tcPr>
          <w:p w14:paraId="4B0BC041" w14:textId="77777777" w:rsidR="00A4122D" w:rsidRPr="00CD0751" w:rsidRDefault="00A4122D" w:rsidP="00AE0755">
            <w:pPr>
              <w:ind w:right="85"/>
              <w:jc w:val="right"/>
              <w:rPr>
                <w:i/>
                <w:color w:val="0000CC"/>
              </w:rPr>
            </w:pPr>
            <w:r w:rsidRPr="00CD0751">
              <w:rPr>
                <w:i/>
                <w:color w:val="0000CC"/>
              </w:rPr>
              <w:t>543,5</w:t>
            </w:r>
          </w:p>
        </w:tc>
        <w:tc>
          <w:tcPr>
            <w:tcW w:w="1276" w:type="dxa"/>
            <w:vAlign w:val="center"/>
          </w:tcPr>
          <w:p w14:paraId="1CDB4BE1" w14:textId="77777777" w:rsidR="00A4122D" w:rsidRPr="00CD0751" w:rsidRDefault="00A4122D" w:rsidP="00AE0755">
            <w:pPr>
              <w:ind w:right="85"/>
              <w:jc w:val="right"/>
              <w:rPr>
                <w:i/>
                <w:color w:val="0000CC"/>
              </w:rPr>
            </w:pPr>
            <w:r w:rsidRPr="00CD0751">
              <w:rPr>
                <w:i/>
                <w:color w:val="0000CC"/>
              </w:rPr>
              <w:t>543,5</w:t>
            </w:r>
          </w:p>
        </w:tc>
      </w:tr>
      <w:tr w:rsidR="00A4122D" w:rsidRPr="00CD0751" w14:paraId="6FBDFC29" w14:textId="77777777" w:rsidTr="00AE0755">
        <w:tc>
          <w:tcPr>
            <w:tcW w:w="5665" w:type="dxa"/>
          </w:tcPr>
          <w:p w14:paraId="63AB62C7" w14:textId="77777777" w:rsidR="00A4122D" w:rsidRPr="00CD0751" w:rsidRDefault="00A4122D" w:rsidP="00AE0755">
            <w:pPr>
              <w:spacing w:before="60" w:after="60"/>
              <w:jc w:val="both"/>
              <w:rPr>
                <w:i/>
              </w:rPr>
            </w:pPr>
            <w:r w:rsidRPr="00CD0751">
              <w:rPr>
                <w:color w:val="0000CC"/>
              </w:rPr>
              <w:t xml:space="preserve">   Подпрограмма 4.</w:t>
            </w:r>
            <w:r w:rsidRPr="00CD0751">
              <w:t xml:space="preserve"> </w:t>
            </w:r>
            <w:r w:rsidRPr="00CD0751">
              <w:rPr>
                <w:i/>
              </w:rPr>
              <w:t>Поддержка социально ориентированных некоммерческих организаций в муниципальном образовании город Норильск</w:t>
            </w:r>
          </w:p>
        </w:tc>
        <w:tc>
          <w:tcPr>
            <w:tcW w:w="1276" w:type="dxa"/>
            <w:vAlign w:val="center"/>
          </w:tcPr>
          <w:p w14:paraId="40F95E7C" w14:textId="77777777" w:rsidR="00A4122D" w:rsidRPr="00CD0751" w:rsidRDefault="00A4122D" w:rsidP="00AE0755">
            <w:pPr>
              <w:spacing w:before="60" w:after="60"/>
              <w:ind w:right="85"/>
              <w:jc w:val="right"/>
            </w:pPr>
            <w:r w:rsidRPr="00CD0751">
              <w:t>2 000,0</w:t>
            </w:r>
          </w:p>
        </w:tc>
        <w:tc>
          <w:tcPr>
            <w:tcW w:w="1276" w:type="dxa"/>
            <w:vAlign w:val="center"/>
          </w:tcPr>
          <w:p w14:paraId="39AA8DFE" w14:textId="77777777" w:rsidR="00A4122D" w:rsidRPr="00CD0751" w:rsidRDefault="00A4122D" w:rsidP="00AE0755">
            <w:pPr>
              <w:spacing w:before="60" w:after="60"/>
              <w:ind w:right="85"/>
              <w:jc w:val="right"/>
            </w:pPr>
            <w:r w:rsidRPr="00CD0751">
              <w:t>2 000,0</w:t>
            </w:r>
          </w:p>
        </w:tc>
        <w:tc>
          <w:tcPr>
            <w:tcW w:w="1276" w:type="dxa"/>
            <w:vAlign w:val="center"/>
          </w:tcPr>
          <w:p w14:paraId="5F162608" w14:textId="77777777" w:rsidR="00A4122D" w:rsidRPr="00CD0751" w:rsidRDefault="00A4122D" w:rsidP="00AE0755">
            <w:pPr>
              <w:spacing w:before="60" w:after="60"/>
              <w:ind w:right="85"/>
              <w:jc w:val="right"/>
            </w:pPr>
            <w:r w:rsidRPr="00CD0751">
              <w:t>2 000,0</w:t>
            </w:r>
          </w:p>
        </w:tc>
      </w:tr>
      <w:tr w:rsidR="00A4122D" w:rsidRPr="00CD0751" w14:paraId="0BBE4C1B" w14:textId="77777777" w:rsidTr="00AE0755">
        <w:trPr>
          <w:trHeight w:val="417"/>
        </w:trPr>
        <w:tc>
          <w:tcPr>
            <w:tcW w:w="5665" w:type="dxa"/>
            <w:tcBorders>
              <w:top w:val="nil"/>
              <w:left w:val="single" w:sz="4" w:space="0" w:color="auto"/>
              <w:bottom w:val="single" w:sz="4" w:space="0" w:color="auto"/>
              <w:right w:val="single" w:sz="4" w:space="0" w:color="auto"/>
            </w:tcBorders>
            <w:shd w:val="clear" w:color="auto" w:fill="auto"/>
            <w:vAlign w:val="center"/>
          </w:tcPr>
          <w:p w14:paraId="667FA961" w14:textId="77777777" w:rsidR="00A4122D" w:rsidRPr="00CD0751" w:rsidRDefault="00A4122D" w:rsidP="00AE0755">
            <w:pPr>
              <w:jc w:val="both"/>
              <w:rPr>
                <w:i/>
                <w:color w:val="0000CC"/>
              </w:rPr>
            </w:pPr>
            <w:r w:rsidRPr="00CD0751">
              <w:rPr>
                <w:i/>
                <w:color w:val="0000CC"/>
              </w:rPr>
              <w:t xml:space="preserve">  - средства местного бюджета</w:t>
            </w:r>
          </w:p>
        </w:tc>
        <w:tc>
          <w:tcPr>
            <w:tcW w:w="1276" w:type="dxa"/>
            <w:vAlign w:val="center"/>
          </w:tcPr>
          <w:p w14:paraId="4A91CB13" w14:textId="77777777" w:rsidR="00A4122D" w:rsidRPr="00CD0751" w:rsidRDefault="00A4122D" w:rsidP="00AE0755">
            <w:pPr>
              <w:ind w:right="85"/>
              <w:jc w:val="right"/>
              <w:rPr>
                <w:i/>
                <w:color w:val="0000CC"/>
              </w:rPr>
            </w:pPr>
            <w:r w:rsidRPr="00CD0751">
              <w:rPr>
                <w:i/>
                <w:color w:val="0000CC"/>
              </w:rPr>
              <w:t>2 000,0</w:t>
            </w:r>
          </w:p>
        </w:tc>
        <w:tc>
          <w:tcPr>
            <w:tcW w:w="1276" w:type="dxa"/>
            <w:vAlign w:val="center"/>
          </w:tcPr>
          <w:p w14:paraId="562873C3" w14:textId="77777777" w:rsidR="00A4122D" w:rsidRPr="00CD0751" w:rsidRDefault="00A4122D" w:rsidP="00AE0755">
            <w:pPr>
              <w:ind w:right="85"/>
              <w:jc w:val="right"/>
              <w:rPr>
                <w:i/>
                <w:color w:val="0000CC"/>
              </w:rPr>
            </w:pPr>
            <w:r w:rsidRPr="00CD0751">
              <w:rPr>
                <w:i/>
                <w:color w:val="0000CC"/>
              </w:rPr>
              <w:t>2 000,0</w:t>
            </w:r>
          </w:p>
        </w:tc>
        <w:tc>
          <w:tcPr>
            <w:tcW w:w="1276" w:type="dxa"/>
            <w:vAlign w:val="center"/>
          </w:tcPr>
          <w:p w14:paraId="68EDF434" w14:textId="77777777" w:rsidR="00A4122D" w:rsidRPr="00CD0751" w:rsidRDefault="00A4122D" w:rsidP="00AE0755">
            <w:pPr>
              <w:ind w:right="85"/>
              <w:jc w:val="right"/>
              <w:rPr>
                <w:i/>
                <w:color w:val="0000CC"/>
              </w:rPr>
            </w:pPr>
            <w:r w:rsidRPr="00CD0751">
              <w:rPr>
                <w:i/>
                <w:color w:val="0000CC"/>
              </w:rPr>
              <w:t>2 000,0</w:t>
            </w:r>
          </w:p>
        </w:tc>
      </w:tr>
    </w:tbl>
    <w:p w14:paraId="1E0260EB" w14:textId="054DD13E" w:rsidR="00A4122D" w:rsidRDefault="00A4122D" w:rsidP="00AF713A">
      <w:pPr>
        <w:spacing w:beforeLines="60" w:before="144" w:after="60"/>
        <w:jc w:val="center"/>
        <w:rPr>
          <w:b/>
          <w:sz w:val="26"/>
          <w:szCs w:val="26"/>
        </w:rPr>
      </w:pPr>
      <w:r w:rsidRPr="00AC2831">
        <w:rPr>
          <w:b/>
          <w:sz w:val="26"/>
          <w:szCs w:val="26"/>
        </w:rPr>
        <w:t>Подпрограмма 1. «Вовлечение молодежи в социальную практику»</w:t>
      </w:r>
    </w:p>
    <w:p w14:paraId="5C4CD988" w14:textId="6EB1876D" w:rsidR="00A4122D" w:rsidRPr="00AF713A" w:rsidRDefault="00A4122D" w:rsidP="00AF713A">
      <w:pPr>
        <w:spacing w:beforeLines="60" w:before="144"/>
        <w:ind w:firstLine="709"/>
        <w:jc w:val="right"/>
        <w:rPr>
          <w:bCs/>
          <w:sz w:val="22"/>
          <w:szCs w:val="22"/>
        </w:rPr>
      </w:pPr>
      <w:r w:rsidRPr="00AF713A">
        <w:rPr>
          <w:bCs/>
          <w:sz w:val="22"/>
          <w:szCs w:val="22"/>
        </w:rPr>
        <w:t xml:space="preserve">Таблица </w:t>
      </w:r>
      <w:r w:rsidR="00AF713A" w:rsidRPr="00AF713A">
        <w:rPr>
          <w:bCs/>
          <w:sz w:val="22"/>
          <w:szCs w:val="22"/>
        </w:rPr>
        <w:t>70</w:t>
      </w:r>
    </w:p>
    <w:p w14:paraId="0B421F29" w14:textId="77777777" w:rsidR="00A4122D" w:rsidRPr="00AF713A" w:rsidRDefault="00A4122D" w:rsidP="00A4122D">
      <w:pPr>
        <w:ind w:firstLine="709"/>
        <w:jc w:val="right"/>
        <w:rPr>
          <w:bCs/>
          <w:sz w:val="22"/>
          <w:szCs w:val="22"/>
        </w:rPr>
      </w:pPr>
      <w:r w:rsidRPr="00AF713A">
        <w:rPr>
          <w:bCs/>
          <w:sz w:val="22"/>
          <w:szCs w:val="22"/>
        </w:rPr>
        <w:t>тыс. рублей</w:t>
      </w:r>
    </w:p>
    <w:tbl>
      <w:tblPr>
        <w:tblW w:w="9380" w:type="dxa"/>
        <w:tblInd w:w="113" w:type="dxa"/>
        <w:tblLayout w:type="fixed"/>
        <w:tblLook w:val="04A0" w:firstRow="1" w:lastRow="0" w:firstColumn="1" w:lastColumn="0" w:noHBand="0" w:noVBand="1"/>
      </w:tblPr>
      <w:tblGrid>
        <w:gridCol w:w="606"/>
        <w:gridCol w:w="4082"/>
        <w:gridCol w:w="1715"/>
        <w:gridCol w:w="1559"/>
        <w:gridCol w:w="1418"/>
      </w:tblGrid>
      <w:tr w:rsidR="00A4122D" w:rsidRPr="00AF713A" w14:paraId="74FEB850" w14:textId="77777777" w:rsidTr="00AF713A">
        <w:trPr>
          <w:trHeight w:val="617"/>
        </w:trPr>
        <w:tc>
          <w:tcPr>
            <w:tcW w:w="606" w:type="dxa"/>
            <w:tcBorders>
              <w:top w:val="single" w:sz="4" w:space="0" w:color="auto"/>
              <w:left w:val="single" w:sz="4" w:space="0" w:color="auto"/>
              <w:bottom w:val="single" w:sz="4" w:space="0" w:color="auto"/>
              <w:right w:val="single" w:sz="4" w:space="0" w:color="auto"/>
            </w:tcBorders>
          </w:tcPr>
          <w:p w14:paraId="02B218D4" w14:textId="77777777" w:rsidR="00A4122D" w:rsidRPr="00AF713A" w:rsidRDefault="00A4122D" w:rsidP="00AE0755">
            <w:pPr>
              <w:jc w:val="both"/>
              <w:rPr>
                <w:b/>
                <w:bCs/>
              </w:rPr>
            </w:pPr>
            <w:r w:rsidRPr="00AF713A">
              <w:rPr>
                <w:b/>
                <w:bCs/>
              </w:rPr>
              <w:t>№ п/п</w:t>
            </w:r>
          </w:p>
        </w:tc>
        <w:tc>
          <w:tcPr>
            <w:tcW w:w="4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F2196" w14:textId="484E19BD" w:rsidR="00A4122D" w:rsidRPr="00AF713A" w:rsidRDefault="00A4122D" w:rsidP="005A5A77">
            <w:pPr>
              <w:jc w:val="center"/>
              <w:rPr>
                <w:b/>
                <w:bCs/>
              </w:rPr>
            </w:pPr>
            <w:r w:rsidRPr="00AF713A">
              <w:rPr>
                <w:b/>
                <w:bCs/>
              </w:rPr>
              <w:t xml:space="preserve">Наименование </w:t>
            </w:r>
            <w:r w:rsidR="005A5A77" w:rsidRPr="00AF713A">
              <w:rPr>
                <w:b/>
                <w:bCs/>
              </w:rPr>
              <w:t>ГРБС</w:t>
            </w:r>
          </w:p>
        </w:tc>
        <w:tc>
          <w:tcPr>
            <w:tcW w:w="1715" w:type="dxa"/>
            <w:tcBorders>
              <w:top w:val="single" w:sz="4" w:space="0" w:color="auto"/>
              <w:left w:val="nil"/>
              <w:bottom w:val="single" w:sz="4" w:space="0" w:color="auto"/>
              <w:right w:val="single" w:sz="4" w:space="0" w:color="auto"/>
            </w:tcBorders>
            <w:shd w:val="clear" w:color="auto" w:fill="auto"/>
            <w:vAlign w:val="center"/>
            <w:hideMark/>
          </w:tcPr>
          <w:p w14:paraId="13681D30" w14:textId="77777777" w:rsidR="00A4122D" w:rsidRPr="00AF713A" w:rsidRDefault="00A4122D" w:rsidP="00AE0755">
            <w:pPr>
              <w:jc w:val="center"/>
              <w:rPr>
                <w:b/>
                <w:bCs/>
              </w:rPr>
            </w:pPr>
            <w:r w:rsidRPr="00AF713A">
              <w:rPr>
                <w:b/>
                <w:bCs/>
              </w:rPr>
              <w:t>2026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346C8F" w14:textId="77777777" w:rsidR="00A4122D" w:rsidRPr="00AF713A" w:rsidRDefault="00A4122D" w:rsidP="00AE0755">
            <w:pPr>
              <w:jc w:val="center"/>
              <w:rPr>
                <w:b/>
                <w:bCs/>
              </w:rPr>
            </w:pPr>
            <w:r w:rsidRPr="00AF713A">
              <w:rPr>
                <w:b/>
                <w:bCs/>
              </w:rPr>
              <w:t>2027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2356209" w14:textId="77777777" w:rsidR="00A4122D" w:rsidRPr="00AF713A" w:rsidRDefault="00A4122D" w:rsidP="00AE0755">
            <w:pPr>
              <w:jc w:val="center"/>
              <w:rPr>
                <w:b/>
                <w:bCs/>
              </w:rPr>
            </w:pPr>
            <w:r w:rsidRPr="00AF713A">
              <w:rPr>
                <w:b/>
                <w:bCs/>
              </w:rPr>
              <w:t>2028 год</w:t>
            </w:r>
          </w:p>
        </w:tc>
      </w:tr>
      <w:tr w:rsidR="00A4122D" w:rsidRPr="00AF713A" w14:paraId="21271874" w14:textId="77777777" w:rsidTr="00AF713A">
        <w:trPr>
          <w:trHeight w:val="510"/>
        </w:trPr>
        <w:tc>
          <w:tcPr>
            <w:tcW w:w="606" w:type="dxa"/>
            <w:tcBorders>
              <w:top w:val="nil"/>
              <w:left w:val="single" w:sz="4" w:space="0" w:color="auto"/>
              <w:bottom w:val="single" w:sz="4" w:space="0" w:color="auto"/>
              <w:right w:val="single" w:sz="4" w:space="0" w:color="auto"/>
            </w:tcBorders>
            <w:vAlign w:val="center"/>
          </w:tcPr>
          <w:p w14:paraId="6AF1D0BB" w14:textId="77777777" w:rsidR="00A4122D" w:rsidRPr="00AF713A" w:rsidRDefault="00A4122D" w:rsidP="00AE0755">
            <w:pPr>
              <w:jc w:val="both"/>
            </w:pPr>
            <w:r w:rsidRPr="00AF713A">
              <w:t>1.</w:t>
            </w:r>
          </w:p>
        </w:tc>
        <w:tc>
          <w:tcPr>
            <w:tcW w:w="4082" w:type="dxa"/>
            <w:tcBorders>
              <w:top w:val="nil"/>
              <w:left w:val="single" w:sz="4" w:space="0" w:color="auto"/>
              <w:bottom w:val="single" w:sz="4" w:space="0" w:color="auto"/>
              <w:right w:val="single" w:sz="4" w:space="0" w:color="auto"/>
            </w:tcBorders>
            <w:shd w:val="clear" w:color="auto" w:fill="auto"/>
            <w:vAlign w:val="center"/>
            <w:hideMark/>
          </w:tcPr>
          <w:p w14:paraId="59E17B4F" w14:textId="77777777" w:rsidR="00A4122D" w:rsidRPr="00AF713A" w:rsidRDefault="00A4122D" w:rsidP="00AE0755">
            <w:r w:rsidRPr="00AF713A">
              <w:t>Администрация города Норильска</w:t>
            </w:r>
          </w:p>
        </w:tc>
        <w:tc>
          <w:tcPr>
            <w:tcW w:w="1715" w:type="dxa"/>
            <w:tcBorders>
              <w:top w:val="single" w:sz="4" w:space="0" w:color="auto"/>
              <w:bottom w:val="single" w:sz="4" w:space="0" w:color="auto"/>
              <w:right w:val="single" w:sz="4" w:space="0" w:color="auto"/>
            </w:tcBorders>
            <w:vAlign w:val="center"/>
          </w:tcPr>
          <w:p w14:paraId="3A447CC3" w14:textId="77777777" w:rsidR="00A4122D" w:rsidRPr="00AF713A" w:rsidRDefault="00A4122D" w:rsidP="00AE0755">
            <w:pPr>
              <w:spacing w:before="60" w:after="60"/>
              <w:jc w:val="center"/>
            </w:pPr>
            <w:r w:rsidRPr="00AF713A">
              <w:t>4 409,1</w:t>
            </w:r>
          </w:p>
        </w:tc>
        <w:tc>
          <w:tcPr>
            <w:tcW w:w="1559" w:type="dxa"/>
            <w:tcBorders>
              <w:top w:val="single" w:sz="4" w:space="0" w:color="auto"/>
              <w:left w:val="single" w:sz="4" w:space="0" w:color="auto"/>
              <w:bottom w:val="single" w:sz="4" w:space="0" w:color="auto"/>
              <w:right w:val="single" w:sz="4" w:space="0" w:color="auto"/>
            </w:tcBorders>
            <w:vAlign w:val="center"/>
          </w:tcPr>
          <w:p w14:paraId="7073105D" w14:textId="77777777" w:rsidR="00A4122D" w:rsidRPr="00AF713A" w:rsidRDefault="00A4122D" w:rsidP="00AE0755">
            <w:pPr>
              <w:spacing w:before="60" w:after="60"/>
              <w:jc w:val="center"/>
            </w:pPr>
            <w:r w:rsidRPr="00AF713A">
              <w:t>4 409,1</w:t>
            </w:r>
          </w:p>
        </w:tc>
        <w:tc>
          <w:tcPr>
            <w:tcW w:w="1418" w:type="dxa"/>
            <w:tcBorders>
              <w:top w:val="single" w:sz="4" w:space="0" w:color="auto"/>
              <w:left w:val="single" w:sz="4" w:space="0" w:color="auto"/>
              <w:bottom w:val="single" w:sz="4" w:space="0" w:color="auto"/>
              <w:right w:val="single" w:sz="4" w:space="0" w:color="auto"/>
            </w:tcBorders>
            <w:vAlign w:val="center"/>
          </w:tcPr>
          <w:p w14:paraId="0947C396" w14:textId="77777777" w:rsidR="00A4122D" w:rsidRPr="00AF713A" w:rsidRDefault="00A4122D" w:rsidP="00AE0755">
            <w:pPr>
              <w:spacing w:before="60" w:after="60"/>
              <w:jc w:val="center"/>
            </w:pPr>
            <w:r w:rsidRPr="00AF713A">
              <w:t>4 409,1</w:t>
            </w:r>
          </w:p>
        </w:tc>
      </w:tr>
      <w:tr w:rsidR="00A4122D" w:rsidRPr="00AF713A" w14:paraId="55E37CE6" w14:textId="77777777" w:rsidTr="00AF713A">
        <w:trPr>
          <w:trHeight w:val="510"/>
        </w:trPr>
        <w:tc>
          <w:tcPr>
            <w:tcW w:w="606" w:type="dxa"/>
            <w:tcBorders>
              <w:top w:val="single" w:sz="4" w:space="0" w:color="auto"/>
              <w:left w:val="single" w:sz="4" w:space="0" w:color="auto"/>
              <w:bottom w:val="single" w:sz="4" w:space="0" w:color="auto"/>
              <w:right w:val="single" w:sz="4" w:space="0" w:color="auto"/>
            </w:tcBorders>
            <w:vAlign w:val="center"/>
          </w:tcPr>
          <w:p w14:paraId="73E1CE23" w14:textId="77777777" w:rsidR="00A4122D" w:rsidRPr="00AF713A" w:rsidRDefault="00A4122D" w:rsidP="00AE0755">
            <w:pPr>
              <w:jc w:val="both"/>
            </w:pPr>
            <w:r w:rsidRPr="00AF713A">
              <w:lastRenderedPageBreak/>
              <w:t>2.</w:t>
            </w:r>
          </w:p>
        </w:tc>
        <w:tc>
          <w:tcPr>
            <w:tcW w:w="4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E172A" w14:textId="77777777" w:rsidR="00A4122D" w:rsidRPr="00AF713A" w:rsidRDefault="00A4122D" w:rsidP="00AE0755">
            <w:r w:rsidRPr="00AF713A">
              <w:t>Администрация города Норильска (МБУ «Молодежный центр»)</w:t>
            </w:r>
          </w:p>
        </w:tc>
        <w:tc>
          <w:tcPr>
            <w:tcW w:w="1715" w:type="dxa"/>
            <w:tcBorders>
              <w:top w:val="single" w:sz="4" w:space="0" w:color="auto"/>
              <w:left w:val="single" w:sz="4" w:space="0" w:color="auto"/>
              <w:bottom w:val="single" w:sz="4" w:space="0" w:color="auto"/>
              <w:right w:val="single" w:sz="4" w:space="0" w:color="auto"/>
            </w:tcBorders>
            <w:vAlign w:val="center"/>
          </w:tcPr>
          <w:p w14:paraId="09BB893E" w14:textId="77777777" w:rsidR="00A4122D" w:rsidRPr="00AF713A" w:rsidRDefault="00A4122D" w:rsidP="00AE0755">
            <w:pPr>
              <w:spacing w:before="60" w:after="60"/>
              <w:jc w:val="center"/>
            </w:pPr>
            <w:r w:rsidRPr="00AF713A">
              <w:t>121 587,4</w:t>
            </w:r>
          </w:p>
        </w:tc>
        <w:tc>
          <w:tcPr>
            <w:tcW w:w="1559" w:type="dxa"/>
            <w:tcBorders>
              <w:top w:val="single" w:sz="4" w:space="0" w:color="auto"/>
              <w:left w:val="single" w:sz="4" w:space="0" w:color="auto"/>
              <w:bottom w:val="single" w:sz="4" w:space="0" w:color="auto"/>
              <w:right w:val="single" w:sz="4" w:space="0" w:color="auto"/>
            </w:tcBorders>
            <w:vAlign w:val="center"/>
          </w:tcPr>
          <w:p w14:paraId="7A8CC0F9" w14:textId="77777777" w:rsidR="00A4122D" w:rsidRPr="00AF713A" w:rsidRDefault="00A4122D" w:rsidP="00AE0755">
            <w:pPr>
              <w:spacing w:before="60" w:after="60"/>
              <w:jc w:val="center"/>
            </w:pPr>
            <w:r w:rsidRPr="00AF713A">
              <w:t>121 587,4</w:t>
            </w:r>
          </w:p>
        </w:tc>
        <w:tc>
          <w:tcPr>
            <w:tcW w:w="1418" w:type="dxa"/>
            <w:tcBorders>
              <w:top w:val="single" w:sz="4" w:space="0" w:color="auto"/>
              <w:left w:val="single" w:sz="4" w:space="0" w:color="auto"/>
              <w:bottom w:val="single" w:sz="4" w:space="0" w:color="auto"/>
              <w:right w:val="single" w:sz="4" w:space="0" w:color="auto"/>
            </w:tcBorders>
            <w:vAlign w:val="center"/>
          </w:tcPr>
          <w:p w14:paraId="04D40C2B" w14:textId="77777777" w:rsidR="00A4122D" w:rsidRPr="00AF713A" w:rsidRDefault="00A4122D" w:rsidP="00AE0755">
            <w:pPr>
              <w:spacing w:before="60" w:after="60"/>
              <w:jc w:val="center"/>
            </w:pPr>
            <w:r w:rsidRPr="00AF713A">
              <w:t>121 587,4</w:t>
            </w:r>
          </w:p>
        </w:tc>
      </w:tr>
    </w:tbl>
    <w:p w14:paraId="133B7500" w14:textId="77777777" w:rsidR="00A4122D" w:rsidRPr="00595B35" w:rsidRDefault="00A4122D" w:rsidP="00A4122D">
      <w:pPr>
        <w:spacing w:before="60" w:after="60"/>
        <w:ind w:firstLine="709"/>
        <w:jc w:val="both"/>
        <w:rPr>
          <w:sz w:val="26"/>
          <w:szCs w:val="26"/>
        </w:rPr>
      </w:pPr>
      <w:r w:rsidRPr="00595B35">
        <w:rPr>
          <w:sz w:val="26"/>
          <w:szCs w:val="26"/>
        </w:rPr>
        <w:t>Подпрограмма включает в себя следующие мероприятия:</w:t>
      </w:r>
    </w:p>
    <w:p w14:paraId="6B0434A0" w14:textId="77777777" w:rsidR="00A4122D" w:rsidRPr="00595B35" w:rsidRDefault="00A4122D" w:rsidP="00A4122D">
      <w:pPr>
        <w:ind w:firstLine="709"/>
        <w:jc w:val="both"/>
        <w:rPr>
          <w:sz w:val="26"/>
          <w:szCs w:val="26"/>
        </w:rPr>
      </w:pPr>
      <w:r w:rsidRPr="00595B35">
        <w:rPr>
          <w:rFonts w:eastAsia="Calibri"/>
          <w:b/>
          <w:i/>
          <w:kern w:val="1"/>
          <w:sz w:val="26"/>
          <w:szCs w:val="26"/>
          <w:lang w:eastAsia="ar-SA"/>
        </w:rPr>
        <w:t>Организация мероприятий для поддержки молодежных проектов</w:t>
      </w:r>
      <w:r w:rsidRPr="00595B35">
        <w:rPr>
          <w:rFonts w:eastAsia="Calibri"/>
          <w:b/>
          <w:kern w:val="1"/>
          <w:sz w:val="26"/>
          <w:szCs w:val="26"/>
          <w:lang w:eastAsia="ar-SA"/>
        </w:rPr>
        <w:t xml:space="preserve"> </w:t>
      </w:r>
      <w:r w:rsidRPr="00595B35">
        <w:rPr>
          <w:rFonts w:eastAsia="SimSun"/>
          <w:kern w:val="1"/>
          <w:sz w:val="26"/>
          <w:szCs w:val="26"/>
          <w:lang w:eastAsia="ar-SA"/>
        </w:rPr>
        <w:t xml:space="preserve">с объемом финансирования за счет средств </w:t>
      </w:r>
      <w:r w:rsidRPr="00595B35">
        <w:rPr>
          <w:rFonts w:eastAsia="SimSun"/>
          <w:b/>
          <w:kern w:val="1"/>
          <w:sz w:val="26"/>
          <w:szCs w:val="26"/>
          <w:lang w:eastAsia="ar-SA"/>
        </w:rPr>
        <w:t>местного бюджета</w:t>
      </w:r>
      <w:r w:rsidRPr="00595B35">
        <w:rPr>
          <w:rFonts w:eastAsia="SimSun"/>
          <w:kern w:val="1"/>
          <w:sz w:val="26"/>
          <w:szCs w:val="26"/>
          <w:lang w:eastAsia="ar-SA"/>
        </w:rPr>
        <w:t xml:space="preserve"> </w:t>
      </w:r>
      <w:r w:rsidRPr="00595B35">
        <w:rPr>
          <w:rFonts w:eastAsia="SimSun"/>
          <w:b/>
          <w:kern w:val="1"/>
          <w:sz w:val="26"/>
          <w:szCs w:val="26"/>
          <w:lang w:eastAsia="ar-SA"/>
        </w:rPr>
        <w:t>22 362,9 тыс. рублей</w:t>
      </w:r>
      <w:r>
        <w:rPr>
          <w:rFonts w:eastAsia="SimSun"/>
          <w:b/>
          <w:kern w:val="1"/>
          <w:sz w:val="26"/>
          <w:szCs w:val="26"/>
          <w:lang w:eastAsia="ar-SA"/>
        </w:rPr>
        <w:t>,</w:t>
      </w:r>
      <w:r w:rsidRPr="00595B35">
        <w:rPr>
          <w:rFonts w:eastAsia="SimSun"/>
          <w:kern w:val="1"/>
          <w:sz w:val="26"/>
          <w:szCs w:val="26"/>
          <w:lang w:eastAsia="ar-SA"/>
        </w:rPr>
        <w:t xml:space="preserve"> по 7 454,3 тыс. рублей ежегодно.</w:t>
      </w:r>
    </w:p>
    <w:p w14:paraId="1B63BDBC" w14:textId="77777777" w:rsidR="00A4122D" w:rsidRPr="00595B35" w:rsidRDefault="00A4122D" w:rsidP="00A4122D">
      <w:pPr>
        <w:ind w:firstLine="709"/>
        <w:jc w:val="both"/>
        <w:rPr>
          <w:sz w:val="26"/>
          <w:szCs w:val="26"/>
        </w:rPr>
      </w:pPr>
      <w:r w:rsidRPr="00595B35">
        <w:rPr>
          <w:sz w:val="26"/>
          <w:szCs w:val="26"/>
        </w:rPr>
        <w:t xml:space="preserve">Реализация осуществляется Администрацией города Норильска в сумме </w:t>
      </w:r>
      <w:r w:rsidRPr="00595B35">
        <w:rPr>
          <w:b/>
          <w:sz w:val="26"/>
          <w:szCs w:val="26"/>
        </w:rPr>
        <w:t xml:space="preserve">13 227,3 тыс. рублей в </w:t>
      </w:r>
      <w:r w:rsidRPr="00595B35">
        <w:rPr>
          <w:sz w:val="26"/>
          <w:szCs w:val="26"/>
        </w:rPr>
        <w:t>соответствии с бюджетной сметой</w:t>
      </w:r>
      <w:r>
        <w:rPr>
          <w:sz w:val="26"/>
          <w:szCs w:val="26"/>
        </w:rPr>
        <w:t>,</w:t>
      </w:r>
      <w:r w:rsidRPr="00595B35">
        <w:rPr>
          <w:sz w:val="26"/>
          <w:szCs w:val="26"/>
        </w:rPr>
        <w:t xml:space="preserve"> по</w:t>
      </w:r>
      <w:r w:rsidRPr="00595B35">
        <w:rPr>
          <w:b/>
          <w:sz w:val="26"/>
          <w:szCs w:val="26"/>
        </w:rPr>
        <w:t xml:space="preserve"> </w:t>
      </w:r>
      <w:r w:rsidRPr="00595B35">
        <w:rPr>
          <w:sz w:val="26"/>
          <w:szCs w:val="26"/>
        </w:rPr>
        <w:t xml:space="preserve">4 409,1 тыс. рублей ежегодно, а также в виде предоставления </w:t>
      </w:r>
      <w:r w:rsidRPr="00B11779">
        <w:rPr>
          <w:i/>
          <w:sz w:val="26"/>
          <w:szCs w:val="26"/>
        </w:rPr>
        <w:t xml:space="preserve">субсидии </w:t>
      </w:r>
      <w:r w:rsidRPr="00595B35">
        <w:rPr>
          <w:i/>
          <w:sz w:val="26"/>
          <w:szCs w:val="26"/>
        </w:rPr>
        <w:t>на выполнение муниципального задания</w:t>
      </w:r>
      <w:r w:rsidRPr="00595B35">
        <w:rPr>
          <w:sz w:val="26"/>
          <w:szCs w:val="26"/>
        </w:rPr>
        <w:t xml:space="preserve"> МБУ «Молодежный центр» в сумме </w:t>
      </w:r>
      <w:r>
        <w:rPr>
          <w:b/>
          <w:sz w:val="26"/>
          <w:szCs w:val="26"/>
        </w:rPr>
        <w:t>9 135,6</w:t>
      </w:r>
      <w:r w:rsidRPr="00595B35">
        <w:rPr>
          <w:b/>
          <w:sz w:val="26"/>
          <w:szCs w:val="26"/>
        </w:rPr>
        <w:t xml:space="preserve"> тыс. рублей</w:t>
      </w:r>
      <w:r>
        <w:rPr>
          <w:b/>
          <w:sz w:val="26"/>
          <w:szCs w:val="26"/>
        </w:rPr>
        <w:t>,</w:t>
      </w:r>
      <w:r w:rsidRPr="00595B35">
        <w:rPr>
          <w:sz w:val="26"/>
          <w:szCs w:val="26"/>
        </w:rPr>
        <w:t xml:space="preserve"> по </w:t>
      </w:r>
      <w:r>
        <w:rPr>
          <w:sz w:val="26"/>
          <w:szCs w:val="26"/>
        </w:rPr>
        <w:t>3 045,2 тыс. </w:t>
      </w:r>
      <w:r w:rsidRPr="00595B35">
        <w:rPr>
          <w:sz w:val="26"/>
          <w:szCs w:val="26"/>
        </w:rPr>
        <w:t xml:space="preserve">рублей ежегодно. </w:t>
      </w:r>
    </w:p>
    <w:p w14:paraId="5C72A671" w14:textId="77777777" w:rsidR="00A4122D" w:rsidRPr="00127C70" w:rsidRDefault="00A4122D" w:rsidP="00A4122D">
      <w:pPr>
        <w:ind w:firstLine="709"/>
        <w:jc w:val="both"/>
        <w:rPr>
          <w:sz w:val="26"/>
          <w:szCs w:val="26"/>
        </w:rPr>
      </w:pPr>
      <w:r w:rsidRPr="00127C70">
        <w:rPr>
          <w:sz w:val="26"/>
          <w:szCs w:val="26"/>
        </w:rPr>
        <w:t xml:space="preserve">В целях </w:t>
      </w:r>
      <w:r w:rsidRPr="00127C70">
        <w:rPr>
          <w:rFonts w:eastAsia="SimSun"/>
          <w:iCs/>
          <w:kern w:val="1"/>
          <w:sz w:val="26"/>
          <w:szCs w:val="26"/>
          <w:lang w:eastAsia="ar-SA"/>
        </w:rPr>
        <w:t>с</w:t>
      </w:r>
      <w:r w:rsidRPr="00127C70">
        <w:rPr>
          <w:rFonts w:eastAsia="SimSun"/>
          <w:kern w:val="1"/>
          <w:sz w:val="26"/>
          <w:szCs w:val="26"/>
          <w:lang w:eastAsia="ar-SA"/>
        </w:rPr>
        <w:t>оздания условий для развития молодежных проектов</w:t>
      </w:r>
      <w:r>
        <w:rPr>
          <w:rFonts w:eastAsia="SimSun"/>
          <w:kern w:val="1"/>
          <w:sz w:val="26"/>
          <w:szCs w:val="26"/>
          <w:lang w:eastAsia="ar-SA"/>
        </w:rPr>
        <w:t xml:space="preserve"> </w:t>
      </w:r>
      <w:r w:rsidRPr="00127C70">
        <w:rPr>
          <w:rFonts w:eastAsia="SimSun"/>
          <w:kern w:val="1"/>
          <w:sz w:val="26"/>
          <w:szCs w:val="26"/>
          <w:lang w:eastAsia="ar-SA"/>
        </w:rPr>
        <w:t xml:space="preserve">бюджетные ассигнования направлены на приобретение полиграфической продукции, наградной атрибутики, призов, оплату транспортных </w:t>
      </w:r>
      <w:r>
        <w:rPr>
          <w:rFonts w:eastAsia="SimSun"/>
          <w:kern w:val="1"/>
          <w:sz w:val="26"/>
          <w:szCs w:val="26"/>
          <w:lang w:eastAsia="ar-SA"/>
        </w:rPr>
        <w:t>и</w:t>
      </w:r>
      <w:r w:rsidRPr="00127C70">
        <w:rPr>
          <w:rFonts w:eastAsia="SimSun"/>
          <w:kern w:val="1"/>
          <w:sz w:val="26"/>
          <w:szCs w:val="26"/>
          <w:lang w:eastAsia="ar-SA"/>
        </w:rPr>
        <w:t xml:space="preserve"> организационных услуг </w:t>
      </w:r>
      <w:r w:rsidRPr="00127C70">
        <w:rPr>
          <w:sz w:val="26"/>
          <w:szCs w:val="26"/>
        </w:rPr>
        <w:t>при</w:t>
      </w:r>
      <w:r w:rsidRPr="00127C70">
        <w:rPr>
          <w:rFonts w:eastAsia="SimSun"/>
          <w:kern w:val="1"/>
          <w:sz w:val="26"/>
          <w:szCs w:val="26"/>
          <w:lang w:eastAsia="ar-SA"/>
        </w:rPr>
        <w:t xml:space="preserve"> проведении городских конкурсов и проектов для молодежи: «Всероссийский День молодежи», «Городской конкурс молодежных проектов». </w:t>
      </w:r>
    </w:p>
    <w:p w14:paraId="35683264" w14:textId="77777777" w:rsidR="00A4122D" w:rsidRPr="00127C70" w:rsidRDefault="00A4122D" w:rsidP="00A4122D">
      <w:pPr>
        <w:spacing w:after="60"/>
        <w:ind w:firstLine="709"/>
        <w:jc w:val="both"/>
        <w:rPr>
          <w:rFonts w:eastAsia="SimSun"/>
          <w:color w:val="FF0000"/>
          <w:kern w:val="1"/>
          <w:sz w:val="26"/>
          <w:szCs w:val="26"/>
          <w:lang w:eastAsia="ar-SA"/>
        </w:rPr>
      </w:pPr>
      <w:r w:rsidRPr="00127C70">
        <w:rPr>
          <w:rFonts w:eastAsia="SimSun"/>
          <w:kern w:val="1"/>
          <w:sz w:val="26"/>
          <w:szCs w:val="26"/>
          <w:lang w:eastAsia="ar-SA"/>
        </w:rPr>
        <w:t xml:space="preserve">Также в рамках мероприятия предусматривается выплата премии по итогам </w:t>
      </w:r>
      <w:r w:rsidRPr="00127C70">
        <w:rPr>
          <w:rFonts w:eastAsia="SimSun"/>
          <w:color w:val="000000" w:themeColor="text1"/>
          <w:kern w:val="1"/>
          <w:sz w:val="26"/>
          <w:szCs w:val="26"/>
          <w:lang w:eastAsia="ar-SA"/>
        </w:rPr>
        <w:t>конкурса «Молодежная премия Главы города Норильска» и Городского конкурса молодежных проектов, а также выплачиваются стипендии Главы города Норильска студентам города Норильска, в целях стимулирования к достижению высоких результатов в обучении, активному участию в общественной жизни города Норильска, саморазвитию и самосовершенствованию личности.</w:t>
      </w:r>
    </w:p>
    <w:p w14:paraId="7961EB09" w14:textId="77777777" w:rsidR="00A4122D" w:rsidRPr="0043570C" w:rsidRDefault="00A4122D" w:rsidP="00A4122D">
      <w:pPr>
        <w:spacing w:before="60" w:after="60"/>
        <w:ind w:firstLine="709"/>
        <w:jc w:val="both"/>
        <w:rPr>
          <w:rFonts w:eastAsia="SimSun"/>
          <w:kern w:val="1"/>
          <w:sz w:val="26"/>
          <w:szCs w:val="26"/>
          <w:lang w:eastAsia="ar-SA"/>
        </w:rPr>
      </w:pPr>
      <w:r w:rsidRPr="0043570C">
        <w:rPr>
          <w:rFonts w:eastAsia="SimSun"/>
          <w:b/>
          <w:i/>
          <w:kern w:val="1"/>
          <w:sz w:val="26"/>
          <w:szCs w:val="26"/>
          <w:lang w:eastAsia="ar-SA"/>
        </w:rPr>
        <w:t>Осуществление совместного участия в реализации молодежных проектов</w:t>
      </w:r>
      <w:r w:rsidRPr="0043570C">
        <w:rPr>
          <w:rFonts w:eastAsia="SimSun"/>
          <w:b/>
          <w:kern w:val="1"/>
          <w:sz w:val="26"/>
          <w:szCs w:val="26"/>
          <w:lang w:eastAsia="ar-SA"/>
        </w:rPr>
        <w:t xml:space="preserve"> </w:t>
      </w:r>
      <w:r w:rsidRPr="0043570C">
        <w:rPr>
          <w:rFonts w:eastAsia="SimSun"/>
          <w:kern w:val="1"/>
          <w:sz w:val="26"/>
          <w:szCs w:val="26"/>
          <w:lang w:eastAsia="ar-SA"/>
        </w:rPr>
        <w:t xml:space="preserve">с объемом финансирования за счет средств </w:t>
      </w:r>
      <w:r w:rsidRPr="0043570C">
        <w:rPr>
          <w:rFonts w:eastAsia="SimSun"/>
          <w:b/>
          <w:kern w:val="1"/>
          <w:sz w:val="26"/>
          <w:szCs w:val="26"/>
          <w:lang w:eastAsia="ar-SA"/>
        </w:rPr>
        <w:t>местного бюджета</w:t>
      </w:r>
      <w:r w:rsidRPr="0043570C">
        <w:rPr>
          <w:rFonts w:eastAsia="SimSun"/>
          <w:kern w:val="1"/>
          <w:sz w:val="26"/>
          <w:szCs w:val="26"/>
          <w:lang w:eastAsia="ar-SA"/>
        </w:rPr>
        <w:t xml:space="preserve"> </w:t>
      </w:r>
      <w:r w:rsidRPr="0043570C">
        <w:rPr>
          <w:rFonts w:eastAsia="SimSun"/>
          <w:b/>
          <w:kern w:val="1"/>
          <w:sz w:val="26"/>
          <w:szCs w:val="26"/>
          <w:lang w:eastAsia="ar-SA"/>
        </w:rPr>
        <w:t>2 606,4</w:t>
      </w:r>
      <w:r w:rsidRPr="0043570C">
        <w:rPr>
          <w:rFonts w:eastAsia="SimSun"/>
          <w:kern w:val="1"/>
          <w:sz w:val="26"/>
          <w:szCs w:val="26"/>
          <w:lang w:eastAsia="ar-SA"/>
        </w:rPr>
        <w:t> </w:t>
      </w:r>
      <w:r w:rsidRPr="0043570C">
        <w:rPr>
          <w:rFonts w:eastAsia="SimSun"/>
          <w:b/>
          <w:kern w:val="1"/>
          <w:sz w:val="26"/>
          <w:szCs w:val="26"/>
          <w:lang w:eastAsia="ar-SA"/>
        </w:rPr>
        <w:t>тыс. рублей</w:t>
      </w:r>
      <w:r w:rsidRPr="0043570C">
        <w:rPr>
          <w:sz w:val="26"/>
          <w:szCs w:val="26"/>
        </w:rPr>
        <w:t>, в 2026 – 202</w:t>
      </w:r>
      <w:r>
        <w:rPr>
          <w:sz w:val="26"/>
          <w:szCs w:val="26"/>
        </w:rPr>
        <w:t>8</w:t>
      </w:r>
      <w:r w:rsidRPr="0043570C">
        <w:rPr>
          <w:sz w:val="26"/>
          <w:szCs w:val="26"/>
        </w:rPr>
        <w:t xml:space="preserve"> годах, по 868,8 тыс. рублей ежегодно. Реализация мероприятия осуществляется в виде предоставления </w:t>
      </w:r>
      <w:r w:rsidRPr="00B11779">
        <w:rPr>
          <w:i/>
          <w:sz w:val="26"/>
          <w:szCs w:val="26"/>
        </w:rPr>
        <w:t>субсидии на выполнение муниципального задания</w:t>
      </w:r>
      <w:r w:rsidRPr="0043570C">
        <w:rPr>
          <w:sz w:val="26"/>
          <w:szCs w:val="26"/>
        </w:rPr>
        <w:t xml:space="preserve"> </w:t>
      </w:r>
      <w:r w:rsidRPr="0043570C">
        <w:rPr>
          <w:rFonts w:eastAsia="Calibri"/>
          <w:kern w:val="1"/>
          <w:sz w:val="26"/>
          <w:szCs w:val="26"/>
          <w:lang w:eastAsia="ar-SA"/>
        </w:rPr>
        <w:t>МБУ «Молодежный центр».</w:t>
      </w:r>
    </w:p>
    <w:p w14:paraId="3C82A7C3" w14:textId="1AB58A67" w:rsidR="00A4122D" w:rsidRPr="0043570C" w:rsidRDefault="00A4122D" w:rsidP="00A4122D">
      <w:pPr>
        <w:suppressAutoHyphens/>
        <w:ind w:firstLine="709"/>
        <w:contextualSpacing/>
        <w:jc w:val="both"/>
        <w:rPr>
          <w:rFonts w:eastAsia="SimSun"/>
          <w:kern w:val="1"/>
          <w:sz w:val="26"/>
          <w:szCs w:val="26"/>
          <w:lang w:eastAsia="ar-SA"/>
        </w:rPr>
      </w:pPr>
      <w:r w:rsidRPr="0043570C">
        <w:rPr>
          <w:rFonts w:eastAsia="SimSun"/>
          <w:kern w:val="1"/>
          <w:sz w:val="26"/>
          <w:szCs w:val="26"/>
          <w:lang w:eastAsia="ar-SA"/>
        </w:rPr>
        <w:t xml:space="preserve">Расходы направлены на обеспечение участия представителей и делегаций от муниципального образования город Норильск в краевых молодежных проектах с выездом в город Красноярск, </w:t>
      </w:r>
      <w:r w:rsidR="00581226">
        <w:rPr>
          <w:rFonts w:eastAsia="SimSun"/>
          <w:kern w:val="1"/>
          <w:sz w:val="26"/>
          <w:szCs w:val="26"/>
          <w:lang w:eastAsia="ar-SA"/>
        </w:rPr>
        <w:t xml:space="preserve">а </w:t>
      </w:r>
      <w:r w:rsidRPr="0043570C">
        <w:rPr>
          <w:rFonts w:eastAsia="SimSun"/>
          <w:kern w:val="1"/>
          <w:sz w:val="26"/>
          <w:szCs w:val="26"/>
          <w:lang w:eastAsia="ar-SA"/>
        </w:rPr>
        <w:t>также на приобретение расходных материалов и основных средств, наградной атрибутики и прочие расходы.</w:t>
      </w:r>
    </w:p>
    <w:p w14:paraId="7B6AC877" w14:textId="77777777" w:rsidR="00A4122D" w:rsidRPr="0043570C" w:rsidRDefault="00A4122D" w:rsidP="00A4122D">
      <w:pPr>
        <w:spacing w:before="60" w:after="60"/>
        <w:ind w:firstLine="709"/>
        <w:jc w:val="both"/>
        <w:rPr>
          <w:sz w:val="26"/>
          <w:szCs w:val="26"/>
        </w:rPr>
      </w:pPr>
      <w:r>
        <w:rPr>
          <w:sz w:val="26"/>
          <w:szCs w:val="26"/>
        </w:rPr>
        <w:t>В</w:t>
      </w:r>
      <w:r w:rsidRPr="0043570C">
        <w:rPr>
          <w:sz w:val="26"/>
          <w:szCs w:val="26"/>
        </w:rPr>
        <w:t xml:space="preserve"> трехлетнем периоде муниципальному образованию город Норильск из </w:t>
      </w:r>
      <w:r w:rsidRPr="0043570C">
        <w:rPr>
          <w:b/>
          <w:sz w:val="26"/>
          <w:szCs w:val="26"/>
        </w:rPr>
        <w:t>краевого бюджета</w:t>
      </w:r>
      <w:r w:rsidRPr="0043570C">
        <w:rPr>
          <w:sz w:val="26"/>
          <w:szCs w:val="26"/>
        </w:rPr>
        <w:t xml:space="preserve"> запланирована </w:t>
      </w:r>
      <w:r w:rsidRPr="0043570C">
        <w:rPr>
          <w:i/>
          <w:color w:val="0000CC"/>
          <w:sz w:val="26"/>
          <w:szCs w:val="26"/>
        </w:rPr>
        <w:t>субсидия</w:t>
      </w:r>
      <w:r w:rsidRPr="0043570C">
        <w:rPr>
          <w:sz w:val="26"/>
          <w:szCs w:val="26"/>
        </w:rPr>
        <w:t xml:space="preserve"> </w:t>
      </w:r>
      <w:r w:rsidRPr="0043570C">
        <w:rPr>
          <w:i/>
          <w:color w:val="0000CC"/>
          <w:sz w:val="26"/>
          <w:szCs w:val="26"/>
        </w:rPr>
        <w:t>на поддержку деятельности муниципальных молодежных центров</w:t>
      </w:r>
      <w:r w:rsidRPr="0043570C">
        <w:rPr>
          <w:i/>
          <w:color w:val="2F5496" w:themeColor="accent5" w:themeShade="BF"/>
          <w:sz w:val="26"/>
          <w:szCs w:val="26"/>
        </w:rPr>
        <w:t xml:space="preserve"> </w:t>
      </w:r>
      <w:r w:rsidRPr="0043570C">
        <w:rPr>
          <w:rFonts w:eastAsia="SimSun"/>
          <w:kern w:val="1"/>
          <w:sz w:val="26"/>
          <w:szCs w:val="26"/>
          <w:lang w:eastAsia="ar-SA"/>
        </w:rPr>
        <w:t xml:space="preserve">с объемом финансирования </w:t>
      </w:r>
      <w:r w:rsidRPr="0043570C">
        <w:rPr>
          <w:b/>
          <w:sz w:val="26"/>
          <w:szCs w:val="26"/>
        </w:rPr>
        <w:t>15 476,4</w:t>
      </w:r>
      <w:r>
        <w:rPr>
          <w:b/>
          <w:sz w:val="26"/>
          <w:szCs w:val="26"/>
        </w:rPr>
        <w:t> тыс. </w:t>
      </w:r>
      <w:r w:rsidRPr="0043570C">
        <w:rPr>
          <w:b/>
          <w:sz w:val="26"/>
          <w:szCs w:val="26"/>
        </w:rPr>
        <w:t>рублей</w:t>
      </w:r>
      <w:r>
        <w:rPr>
          <w:b/>
          <w:sz w:val="26"/>
          <w:szCs w:val="26"/>
        </w:rPr>
        <w:t>,</w:t>
      </w:r>
      <w:r w:rsidRPr="0043570C">
        <w:rPr>
          <w:sz w:val="26"/>
          <w:szCs w:val="26"/>
        </w:rPr>
        <w:t xml:space="preserve"> по 5 158,8 тыс. рублей ежегодно.</w:t>
      </w:r>
    </w:p>
    <w:p w14:paraId="4A997B42" w14:textId="77777777" w:rsidR="00A4122D" w:rsidRPr="0043570C" w:rsidRDefault="00A4122D" w:rsidP="00A4122D">
      <w:pPr>
        <w:autoSpaceDE w:val="0"/>
        <w:autoSpaceDN w:val="0"/>
        <w:adjustRightInd w:val="0"/>
        <w:ind w:firstLine="708"/>
        <w:jc w:val="both"/>
        <w:rPr>
          <w:sz w:val="26"/>
          <w:szCs w:val="26"/>
        </w:rPr>
      </w:pPr>
      <w:r w:rsidRPr="0043570C">
        <w:rPr>
          <w:sz w:val="26"/>
          <w:szCs w:val="26"/>
        </w:rPr>
        <w:t>Предоставление субсидии осуществляется в соответствии с Постановлением</w:t>
      </w:r>
      <w:r w:rsidRPr="0043570C">
        <w:rPr>
          <w:rFonts w:eastAsiaTheme="minorHAnsi"/>
          <w:sz w:val="26"/>
          <w:szCs w:val="26"/>
          <w:lang w:eastAsia="en-US"/>
        </w:rPr>
        <w:t xml:space="preserve">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w:t>
      </w:r>
      <w:r w:rsidRPr="0043570C">
        <w:rPr>
          <w:sz w:val="26"/>
          <w:szCs w:val="26"/>
        </w:rPr>
        <w:t xml:space="preserve">Основные направления расходования средств краевой субсидии – расходы на осуществление текущей деятельности МБУ «Молодежный центр» </w:t>
      </w:r>
      <w:r w:rsidRPr="0043570C">
        <w:rPr>
          <w:i/>
          <w:sz w:val="26"/>
          <w:szCs w:val="26"/>
        </w:rPr>
        <w:t>в соответствии с муниципальным заданием</w:t>
      </w:r>
      <w:r w:rsidRPr="0043570C">
        <w:rPr>
          <w:sz w:val="26"/>
          <w:szCs w:val="26"/>
        </w:rPr>
        <w:t>.</w:t>
      </w:r>
    </w:p>
    <w:p w14:paraId="7D1A80E5" w14:textId="77777777" w:rsidR="00A4122D" w:rsidRPr="0043570C" w:rsidRDefault="00A4122D" w:rsidP="00A4122D">
      <w:pPr>
        <w:autoSpaceDE w:val="0"/>
        <w:autoSpaceDN w:val="0"/>
        <w:adjustRightInd w:val="0"/>
        <w:spacing w:before="120"/>
        <w:ind w:firstLine="709"/>
        <w:jc w:val="both"/>
        <w:rPr>
          <w:sz w:val="26"/>
          <w:szCs w:val="26"/>
        </w:rPr>
      </w:pPr>
      <w:r w:rsidRPr="0043570C">
        <w:rPr>
          <w:b/>
          <w:i/>
          <w:sz w:val="26"/>
          <w:szCs w:val="26"/>
        </w:rPr>
        <w:lastRenderedPageBreak/>
        <w:t>О</w:t>
      </w:r>
      <w:r w:rsidRPr="0043570C">
        <w:rPr>
          <w:rFonts w:eastAsia="Calibri"/>
          <w:b/>
          <w:i/>
          <w:kern w:val="1"/>
          <w:sz w:val="26"/>
          <w:szCs w:val="26"/>
          <w:lang w:eastAsia="ar-SA"/>
        </w:rPr>
        <w:t>беспечение стабильного функционирования учреждений, осуществляющих работу с молодежью,</w:t>
      </w:r>
      <w:r w:rsidRPr="0043570C">
        <w:rPr>
          <w:rFonts w:eastAsia="Calibri"/>
          <w:b/>
          <w:kern w:val="1"/>
          <w:sz w:val="26"/>
          <w:szCs w:val="26"/>
          <w:lang w:eastAsia="ar-SA"/>
        </w:rPr>
        <w:t xml:space="preserve"> </w:t>
      </w:r>
      <w:r w:rsidRPr="0043570C">
        <w:rPr>
          <w:rFonts w:eastAsia="SimSun"/>
          <w:kern w:val="1"/>
          <w:sz w:val="26"/>
          <w:szCs w:val="26"/>
          <w:lang w:eastAsia="ar-SA"/>
        </w:rPr>
        <w:t xml:space="preserve">с объемом финансирования за счет средств местного бюджета </w:t>
      </w:r>
      <w:r w:rsidRPr="0043570C">
        <w:rPr>
          <w:rFonts w:eastAsia="SimSun"/>
          <w:b/>
          <w:kern w:val="1"/>
          <w:sz w:val="26"/>
          <w:szCs w:val="26"/>
          <w:lang w:eastAsia="ar-SA"/>
        </w:rPr>
        <w:t>337 543,8 тыс. рублей</w:t>
      </w:r>
      <w:r>
        <w:rPr>
          <w:rFonts w:eastAsia="SimSun"/>
          <w:b/>
          <w:kern w:val="1"/>
          <w:sz w:val="26"/>
          <w:szCs w:val="26"/>
          <w:lang w:eastAsia="ar-SA"/>
        </w:rPr>
        <w:t>,</w:t>
      </w:r>
      <w:r w:rsidRPr="0043570C">
        <w:rPr>
          <w:rFonts w:eastAsia="SimSun"/>
          <w:b/>
          <w:kern w:val="1"/>
          <w:sz w:val="26"/>
          <w:szCs w:val="26"/>
          <w:lang w:eastAsia="ar-SA"/>
        </w:rPr>
        <w:t xml:space="preserve"> </w:t>
      </w:r>
      <w:r w:rsidRPr="0043570C">
        <w:rPr>
          <w:rFonts w:eastAsia="SimSun"/>
          <w:kern w:val="1"/>
          <w:sz w:val="26"/>
          <w:szCs w:val="26"/>
          <w:lang w:eastAsia="ar-SA"/>
        </w:rPr>
        <w:t>по 112 514,6 тыс. рублей ежегодно.</w:t>
      </w:r>
    </w:p>
    <w:p w14:paraId="7CCFBCEF" w14:textId="33F1CFB0" w:rsidR="00A4122D" w:rsidRPr="00157B36" w:rsidRDefault="00A4122D" w:rsidP="00A4122D">
      <w:pPr>
        <w:ind w:firstLine="709"/>
        <w:jc w:val="both"/>
        <w:rPr>
          <w:sz w:val="26"/>
          <w:szCs w:val="26"/>
        </w:rPr>
      </w:pPr>
      <w:r w:rsidRPr="00157B36">
        <w:rPr>
          <w:sz w:val="26"/>
          <w:szCs w:val="26"/>
        </w:rPr>
        <w:t xml:space="preserve">Реализация осуществляется в виде предоставления субсидии </w:t>
      </w:r>
      <w:r w:rsidRPr="00157B36">
        <w:rPr>
          <w:rFonts w:eastAsia="Calibri"/>
          <w:kern w:val="1"/>
          <w:sz w:val="26"/>
          <w:szCs w:val="26"/>
          <w:lang w:eastAsia="ar-SA"/>
        </w:rPr>
        <w:t xml:space="preserve">МБУ «Молодежный центр» </w:t>
      </w:r>
      <w:r w:rsidRPr="00157B36">
        <w:rPr>
          <w:i/>
          <w:sz w:val="26"/>
          <w:szCs w:val="26"/>
        </w:rPr>
        <w:t xml:space="preserve">на выполнение муниципального задания </w:t>
      </w:r>
      <w:r w:rsidRPr="00157B36">
        <w:rPr>
          <w:sz w:val="26"/>
          <w:szCs w:val="26"/>
        </w:rPr>
        <w:t>в размере 334 776,9</w:t>
      </w:r>
      <w:r>
        <w:rPr>
          <w:sz w:val="26"/>
          <w:szCs w:val="26"/>
        </w:rPr>
        <w:t> </w:t>
      </w:r>
      <w:r w:rsidRPr="00157B36">
        <w:rPr>
          <w:sz w:val="26"/>
          <w:szCs w:val="26"/>
        </w:rPr>
        <w:t>тыс. рублей (111 592,3 тыс. рублей ежегодно)</w:t>
      </w:r>
      <w:r w:rsidRPr="0043570C">
        <w:rPr>
          <w:sz w:val="26"/>
          <w:szCs w:val="26"/>
        </w:rPr>
        <w:t xml:space="preserve"> </w:t>
      </w:r>
      <w:r w:rsidRPr="00157B36">
        <w:rPr>
          <w:sz w:val="26"/>
          <w:szCs w:val="26"/>
        </w:rPr>
        <w:t>и</w:t>
      </w:r>
      <w:r w:rsidRPr="00157B36">
        <w:rPr>
          <w:i/>
          <w:sz w:val="26"/>
          <w:szCs w:val="26"/>
        </w:rPr>
        <w:t xml:space="preserve"> на иные цели</w:t>
      </w:r>
      <w:r w:rsidRPr="00157B36">
        <w:rPr>
          <w:sz w:val="26"/>
          <w:szCs w:val="26"/>
        </w:rPr>
        <w:t xml:space="preserve"> в размере</w:t>
      </w:r>
      <w:r>
        <w:rPr>
          <w:sz w:val="26"/>
          <w:szCs w:val="26"/>
        </w:rPr>
        <w:t> </w:t>
      </w:r>
      <w:r w:rsidRPr="00157B36">
        <w:rPr>
          <w:sz w:val="26"/>
          <w:szCs w:val="26"/>
        </w:rPr>
        <w:t>2 766,9 тыс. рублей (922,3 тыс. рублей ежегодно), в рамках которых осуществляются</w:t>
      </w:r>
      <w:r w:rsidRPr="00157B36">
        <w:rPr>
          <w:rFonts w:eastAsia="SimSun"/>
          <w:kern w:val="1"/>
          <w:sz w:val="26"/>
          <w:szCs w:val="26"/>
          <w:lang w:eastAsia="ar-SA"/>
        </w:rPr>
        <w:t xml:space="preserve"> </w:t>
      </w:r>
      <w:r w:rsidR="00581226">
        <w:rPr>
          <w:rFonts w:eastAsia="SimSun"/>
          <w:kern w:val="1"/>
          <w:sz w:val="26"/>
          <w:szCs w:val="26"/>
          <w:lang w:eastAsia="ar-SA"/>
        </w:rPr>
        <w:t xml:space="preserve">расходы на </w:t>
      </w:r>
      <w:r w:rsidRPr="00157B36">
        <w:rPr>
          <w:rFonts w:eastAsia="SimSun"/>
          <w:kern w:val="1"/>
          <w:sz w:val="26"/>
          <w:szCs w:val="26"/>
          <w:lang w:eastAsia="ar-SA"/>
        </w:rPr>
        <w:t xml:space="preserve">обеспечение участия в краевых и всероссийских проектах, семинарах (конференциях), </w:t>
      </w:r>
      <w:r w:rsidRPr="00157B36">
        <w:rPr>
          <w:sz w:val="26"/>
          <w:szCs w:val="26"/>
        </w:rPr>
        <w:t xml:space="preserve">расходы на содержание </w:t>
      </w:r>
      <w:r>
        <w:rPr>
          <w:sz w:val="26"/>
          <w:szCs w:val="26"/>
        </w:rPr>
        <w:t xml:space="preserve">учреждения </w:t>
      </w:r>
      <w:r w:rsidRPr="00157B36">
        <w:rPr>
          <w:sz w:val="26"/>
          <w:szCs w:val="26"/>
        </w:rPr>
        <w:t>(коммунальные услуги, оплата труда, начисления на оплату труда, оплата проезда к месту отдыха и обратно, содержание и техническое обслуживание помещений, вневедомственная охрана, услуги связи, медицинские осмотры и пр</w:t>
      </w:r>
      <w:r>
        <w:rPr>
          <w:sz w:val="26"/>
          <w:szCs w:val="26"/>
        </w:rPr>
        <w:t>очие расходы</w:t>
      </w:r>
      <w:r w:rsidRPr="00157B36">
        <w:rPr>
          <w:sz w:val="26"/>
          <w:szCs w:val="26"/>
        </w:rPr>
        <w:t>).</w:t>
      </w:r>
    </w:p>
    <w:p w14:paraId="489024D2" w14:textId="77777777" w:rsidR="00A4122D" w:rsidRPr="000D4426" w:rsidRDefault="00A4122D" w:rsidP="00A4122D">
      <w:pPr>
        <w:ind w:left="283" w:firstLine="709"/>
        <w:jc w:val="both"/>
        <w:rPr>
          <w:sz w:val="26"/>
          <w:szCs w:val="26"/>
          <w:highlight w:val="yellow"/>
        </w:rPr>
      </w:pPr>
    </w:p>
    <w:p w14:paraId="5CE159D7" w14:textId="77777777" w:rsidR="00A4122D" w:rsidRPr="00157B36" w:rsidRDefault="00A4122D" w:rsidP="00A4122D">
      <w:pPr>
        <w:tabs>
          <w:tab w:val="left" w:pos="993"/>
        </w:tabs>
        <w:suppressAutoHyphens/>
        <w:autoSpaceDE w:val="0"/>
        <w:autoSpaceDN w:val="0"/>
        <w:adjustRightInd w:val="0"/>
        <w:jc w:val="center"/>
        <w:rPr>
          <w:b/>
          <w:sz w:val="26"/>
          <w:szCs w:val="26"/>
        </w:rPr>
      </w:pPr>
      <w:r w:rsidRPr="00157B36">
        <w:rPr>
          <w:b/>
          <w:sz w:val="26"/>
          <w:szCs w:val="26"/>
        </w:rPr>
        <w:t>Подпрограмма 2. «Патриотическое воспитание молодежи»</w:t>
      </w:r>
    </w:p>
    <w:p w14:paraId="206D483B" w14:textId="77777777" w:rsidR="00361423" w:rsidRDefault="00361423" w:rsidP="00A4122D">
      <w:pPr>
        <w:ind w:firstLine="709"/>
        <w:jc w:val="right"/>
        <w:rPr>
          <w:bCs/>
          <w:highlight w:val="yellow"/>
        </w:rPr>
      </w:pPr>
    </w:p>
    <w:p w14:paraId="4C4066DE" w14:textId="488E9169" w:rsidR="00A4122D" w:rsidRPr="00361423" w:rsidRDefault="00A4122D" w:rsidP="00A4122D">
      <w:pPr>
        <w:ind w:firstLine="709"/>
        <w:jc w:val="right"/>
        <w:rPr>
          <w:bCs/>
          <w:sz w:val="22"/>
          <w:szCs w:val="22"/>
        </w:rPr>
      </w:pPr>
      <w:r w:rsidRPr="00361423">
        <w:rPr>
          <w:bCs/>
          <w:sz w:val="22"/>
          <w:szCs w:val="22"/>
        </w:rPr>
        <w:t>Таблица 7</w:t>
      </w:r>
      <w:r w:rsidR="00361423" w:rsidRPr="00361423">
        <w:rPr>
          <w:bCs/>
          <w:sz w:val="22"/>
          <w:szCs w:val="22"/>
        </w:rPr>
        <w:t>1</w:t>
      </w:r>
    </w:p>
    <w:p w14:paraId="5DB743B7" w14:textId="77777777" w:rsidR="00A4122D" w:rsidRPr="00361423" w:rsidRDefault="00A4122D" w:rsidP="00A4122D">
      <w:pPr>
        <w:ind w:firstLine="709"/>
        <w:jc w:val="right"/>
        <w:rPr>
          <w:sz w:val="22"/>
          <w:szCs w:val="22"/>
        </w:rPr>
      </w:pPr>
      <w:r w:rsidRPr="00361423">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799"/>
        <w:gridCol w:w="1275"/>
        <w:gridCol w:w="1276"/>
        <w:gridCol w:w="1418"/>
      </w:tblGrid>
      <w:tr w:rsidR="00A4122D" w:rsidRPr="00361423" w14:paraId="6AEDA055" w14:textId="77777777" w:rsidTr="00AE0755">
        <w:trPr>
          <w:trHeight w:val="617"/>
        </w:trPr>
        <w:tc>
          <w:tcPr>
            <w:tcW w:w="612" w:type="dxa"/>
          </w:tcPr>
          <w:p w14:paraId="5AADA0FD" w14:textId="77777777" w:rsidR="00A4122D" w:rsidRPr="00361423" w:rsidRDefault="00A4122D" w:rsidP="00AE0755">
            <w:pPr>
              <w:jc w:val="center"/>
              <w:rPr>
                <w:b/>
                <w:bCs/>
              </w:rPr>
            </w:pPr>
            <w:r w:rsidRPr="00361423">
              <w:rPr>
                <w:b/>
                <w:bCs/>
              </w:rPr>
              <w:t>№ п/п</w:t>
            </w:r>
          </w:p>
        </w:tc>
        <w:tc>
          <w:tcPr>
            <w:tcW w:w="4799" w:type="dxa"/>
            <w:shd w:val="clear" w:color="auto" w:fill="auto"/>
            <w:vAlign w:val="center"/>
            <w:hideMark/>
          </w:tcPr>
          <w:p w14:paraId="5205FE20" w14:textId="191F8AFC" w:rsidR="00A4122D" w:rsidRPr="00361423" w:rsidRDefault="00A4122D" w:rsidP="005A5A77">
            <w:pPr>
              <w:ind w:firstLine="709"/>
              <w:jc w:val="center"/>
              <w:rPr>
                <w:b/>
                <w:bCs/>
              </w:rPr>
            </w:pPr>
            <w:r w:rsidRPr="00361423">
              <w:rPr>
                <w:b/>
                <w:bCs/>
              </w:rPr>
              <w:t xml:space="preserve">Наименование </w:t>
            </w:r>
            <w:r w:rsidR="005A5A77" w:rsidRPr="00361423">
              <w:rPr>
                <w:b/>
                <w:bCs/>
              </w:rPr>
              <w:t>ГРБС</w:t>
            </w:r>
          </w:p>
        </w:tc>
        <w:tc>
          <w:tcPr>
            <w:tcW w:w="1275" w:type="dxa"/>
            <w:shd w:val="clear" w:color="auto" w:fill="auto"/>
            <w:vAlign w:val="center"/>
            <w:hideMark/>
          </w:tcPr>
          <w:p w14:paraId="4AF2E0E6" w14:textId="77777777" w:rsidR="00A4122D" w:rsidRPr="00361423" w:rsidRDefault="00A4122D" w:rsidP="00AE0755">
            <w:pPr>
              <w:jc w:val="center"/>
              <w:rPr>
                <w:b/>
                <w:bCs/>
              </w:rPr>
            </w:pPr>
            <w:r w:rsidRPr="00361423">
              <w:rPr>
                <w:b/>
                <w:bCs/>
              </w:rPr>
              <w:t>2026 год</w:t>
            </w:r>
          </w:p>
        </w:tc>
        <w:tc>
          <w:tcPr>
            <w:tcW w:w="1276" w:type="dxa"/>
            <w:shd w:val="clear" w:color="auto" w:fill="auto"/>
            <w:vAlign w:val="center"/>
            <w:hideMark/>
          </w:tcPr>
          <w:p w14:paraId="62AAB823" w14:textId="77777777" w:rsidR="00A4122D" w:rsidRPr="00361423" w:rsidRDefault="00A4122D" w:rsidP="00AE0755">
            <w:pPr>
              <w:jc w:val="center"/>
              <w:rPr>
                <w:b/>
                <w:bCs/>
              </w:rPr>
            </w:pPr>
            <w:r w:rsidRPr="00361423">
              <w:rPr>
                <w:b/>
                <w:bCs/>
              </w:rPr>
              <w:t>2027 год</w:t>
            </w:r>
          </w:p>
        </w:tc>
        <w:tc>
          <w:tcPr>
            <w:tcW w:w="1418" w:type="dxa"/>
            <w:shd w:val="clear" w:color="auto" w:fill="auto"/>
            <w:vAlign w:val="center"/>
            <w:hideMark/>
          </w:tcPr>
          <w:p w14:paraId="4A66F5B9" w14:textId="77777777" w:rsidR="00A4122D" w:rsidRPr="00361423" w:rsidRDefault="00A4122D" w:rsidP="00AE0755">
            <w:pPr>
              <w:jc w:val="center"/>
              <w:rPr>
                <w:b/>
                <w:bCs/>
              </w:rPr>
            </w:pPr>
            <w:r w:rsidRPr="00361423">
              <w:rPr>
                <w:b/>
                <w:bCs/>
              </w:rPr>
              <w:t>2028 год</w:t>
            </w:r>
          </w:p>
        </w:tc>
      </w:tr>
      <w:tr w:rsidR="00A4122D" w:rsidRPr="00361423" w14:paraId="0619057E" w14:textId="77777777" w:rsidTr="00AE0755">
        <w:trPr>
          <w:trHeight w:val="510"/>
        </w:trPr>
        <w:tc>
          <w:tcPr>
            <w:tcW w:w="612" w:type="dxa"/>
            <w:vAlign w:val="center"/>
          </w:tcPr>
          <w:p w14:paraId="392CCCD3" w14:textId="77777777" w:rsidR="00A4122D" w:rsidRPr="00361423" w:rsidRDefault="00A4122D" w:rsidP="00AE0755">
            <w:pPr>
              <w:jc w:val="both"/>
            </w:pPr>
            <w:r w:rsidRPr="00361423">
              <w:t>1.</w:t>
            </w:r>
          </w:p>
        </w:tc>
        <w:tc>
          <w:tcPr>
            <w:tcW w:w="4799" w:type="dxa"/>
            <w:shd w:val="clear" w:color="auto" w:fill="auto"/>
            <w:vAlign w:val="center"/>
            <w:hideMark/>
          </w:tcPr>
          <w:p w14:paraId="06BA7C85" w14:textId="77777777" w:rsidR="00A4122D" w:rsidRPr="00361423" w:rsidRDefault="00A4122D" w:rsidP="00AE0755">
            <w:r w:rsidRPr="00361423">
              <w:t>Администрация города Норильска (МБУ «Молодежный центр»)</w:t>
            </w:r>
          </w:p>
        </w:tc>
        <w:tc>
          <w:tcPr>
            <w:tcW w:w="1275" w:type="dxa"/>
            <w:vAlign w:val="center"/>
            <w:hideMark/>
          </w:tcPr>
          <w:p w14:paraId="3B47A0D5" w14:textId="77777777" w:rsidR="00A4122D" w:rsidRPr="00361423" w:rsidRDefault="00A4122D" w:rsidP="00AE0755">
            <w:pPr>
              <w:spacing w:before="60" w:after="60"/>
              <w:jc w:val="center"/>
            </w:pPr>
            <w:r w:rsidRPr="00361423">
              <w:t>5 096,3</w:t>
            </w:r>
          </w:p>
        </w:tc>
        <w:tc>
          <w:tcPr>
            <w:tcW w:w="1276" w:type="dxa"/>
            <w:vAlign w:val="center"/>
          </w:tcPr>
          <w:p w14:paraId="45F1CCCB" w14:textId="77777777" w:rsidR="00A4122D" w:rsidRPr="00361423" w:rsidRDefault="00A4122D" w:rsidP="00AE0755">
            <w:pPr>
              <w:spacing w:before="60" w:after="60"/>
              <w:jc w:val="center"/>
            </w:pPr>
            <w:r w:rsidRPr="00361423">
              <w:t>5 096,3</w:t>
            </w:r>
          </w:p>
        </w:tc>
        <w:tc>
          <w:tcPr>
            <w:tcW w:w="1418" w:type="dxa"/>
            <w:vAlign w:val="center"/>
          </w:tcPr>
          <w:p w14:paraId="684A512C" w14:textId="77777777" w:rsidR="00A4122D" w:rsidRPr="00361423" w:rsidRDefault="00A4122D" w:rsidP="00AE0755">
            <w:pPr>
              <w:spacing w:before="60" w:after="60"/>
              <w:jc w:val="center"/>
            </w:pPr>
            <w:r w:rsidRPr="00361423">
              <w:t>5 096,3</w:t>
            </w:r>
          </w:p>
        </w:tc>
      </w:tr>
    </w:tbl>
    <w:p w14:paraId="08F45399" w14:textId="77777777" w:rsidR="00A4122D" w:rsidRPr="00157B36" w:rsidRDefault="00A4122D" w:rsidP="00A4122D">
      <w:pPr>
        <w:autoSpaceDE w:val="0"/>
        <w:autoSpaceDN w:val="0"/>
        <w:adjustRightInd w:val="0"/>
        <w:spacing w:before="120"/>
        <w:ind w:firstLine="709"/>
        <w:jc w:val="both"/>
        <w:rPr>
          <w:sz w:val="26"/>
          <w:szCs w:val="26"/>
        </w:rPr>
      </w:pPr>
      <w:r w:rsidRPr="00157B36">
        <w:rPr>
          <w:sz w:val="26"/>
          <w:szCs w:val="26"/>
        </w:rPr>
        <w:t>В 2026 – 2028 годах подпрограмма включает в себя мероприятие «</w:t>
      </w:r>
      <w:r w:rsidRPr="00157B36">
        <w:rPr>
          <w:rFonts w:eastAsia="SimSun"/>
          <w:b/>
          <w:i/>
          <w:kern w:val="1"/>
          <w:sz w:val="26"/>
          <w:szCs w:val="26"/>
          <w:lang w:eastAsia="ar-SA"/>
        </w:rPr>
        <w:t>Проведение патриотических акций»</w:t>
      </w:r>
      <w:r w:rsidRPr="00157B36">
        <w:rPr>
          <w:rFonts w:eastAsia="SimSun"/>
          <w:b/>
          <w:kern w:val="1"/>
          <w:sz w:val="26"/>
          <w:szCs w:val="26"/>
          <w:lang w:eastAsia="ar-SA"/>
        </w:rPr>
        <w:t xml:space="preserve"> </w:t>
      </w:r>
      <w:r w:rsidRPr="00157B36">
        <w:rPr>
          <w:rFonts w:eastAsia="SimSun"/>
          <w:kern w:val="1"/>
          <w:sz w:val="26"/>
          <w:szCs w:val="26"/>
          <w:lang w:eastAsia="ar-SA"/>
        </w:rPr>
        <w:t xml:space="preserve">с объемом финансирования за счет средств местного бюджета </w:t>
      </w:r>
      <w:r w:rsidRPr="00157B36">
        <w:rPr>
          <w:rFonts w:eastAsia="SimSun"/>
          <w:b/>
          <w:kern w:val="1"/>
          <w:sz w:val="26"/>
          <w:szCs w:val="26"/>
          <w:lang w:eastAsia="ar-SA"/>
        </w:rPr>
        <w:t>15 288,9 тыс. рублей</w:t>
      </w:r>
      <w:r>
        <w:rPr>
          <w:rFonts w:eastAsia="SimSun"/>
          <w:b/>
          <w:kern w:val="1"/>
          <w:sz w:val="26"/>
          <w:szCs w:val="26"/>
          <w:lang w:eastAsia="ar-SA"/>
        </w:rPr>
        <w:t>,</w:t>
      </w:r>
      <w:r w:rsidRPr="00157B36">
        <w:rPr>
          <w:rFonts w:eastAsia="SimSun"/>
          <w:kern w:val="1"/>
          <w:sz w:val="26"/>
          <w:szCs w:val="26"/>
          <w:lang w:eastAsia="ar-SA"/>
        </w:rPr>
        <w:t xml:space="preserve"> </w:t>
      </w:r>
      <w:r w:rsidRPr="00157B36">
        <w:rPr>
          <w:sz w:val="26"/>
          <w:szCs w:val="26"/>
        </w:rPr>
        <w:t>по 5 096,3 тыс. рублей ежегодно.</w:t>
      </w:r>
    </w:p>
    <w:p w14:paraId="2037B720" w14:textId="77777777" w:rsidR="00A4122D" w:rsidRPr="00DF630E" w:rsidRDefault="00A4122D" w:rsidP="00A4122D">
      <w:pPr>
        <w:suppressAutoHyphens/>
        <w:ind w:firstLine="709"/>
        <w:contextualSpacing/>
        <w:jc w:val="both"/>
        <w:rPr>
          <w:sz w:val="26"/>
          <w:szCs w:val="26"/>
        </w:rPr>
      </w:pPr>
      <w:r w:rsidRPr="00DF630E">
        <w:rPr>
          <w:sz w:val="26"/>
          <w:szCs w:val="26"/>
        </w:rPr>
        <w:t xml:space="preserve">Мероприятие реализуется в целях </w:t>
      </w:r>
      <w:r w:rsidRPr="00DF630E">
        <w:rPr>
          <w:rFonts w:eastAsia="SimSun"/>
          <w:iCs/>
          <w:kern w:val="1"/>
          <w:sz w:val="26"/>
          <w:szCs w:val="26"/>
          <w:lang w:eastAsia="ar-SA"/>
        </w:rPr>
        <w:t>с</w:t>
      </w:r>
      <w:r w:rsidRPr="00DF630E">
        <w:rPr>
          <w:rFonts w:eastAsia="SimSun"/>
          <w:kern w:val="1"/>
          <w:sz w:val="26"/>
          <w:szCs w:val="26"/>
          <w:lang w:eastAsia="ar-SA"/>
        </w:rPr>
        <w:t xml:space="preserve">оздания условий для дальнейшего развития и совершенствования системы патриотического воспитания и формирования ценностных ориентаций </w:t>
      </w:r>
      <w:r w:rsidRPr="00DF630E">
        <w:rPr>
          <w:rFonts w:eastAsia="Calibri"/>
          <w:sz w:val="26"/>
          <w:szCs w:val="26"/>
        </w:rPr>
        <w:t>и гражданской идентичности молодежи. В</w:t>
      </w:r>
      <w:r w:rsidRPr="00DF630E">
        <w:rPr>
          <w:rFonts w:eastAsia="SimSun"/>
          <w:kern w:val="1"/>
          <w:sz w:val="26"/>
          <w:szCs w:val="26"/>
          <w:lang w:eastAsia="ar-SA"/>
        </w:rPr>
        <w:t xml:space="preserve"> рамках мероприятия </w:t>
      </w:r>
      <w:r w:rsidRPr="00DF630E">
        <w:rPr>
          <w:sz w:val="26"/>
          <w:szCs w:val="26"/>
        </w:rPr>
        <w:t>запланировано проведение проекта «Зарница 2.0», а также проведение Арктического норильского молодежного форума, планируется поощрительная поездка для участников патриотических мероприятий и проведение соревнований по киберспорту за «Кубок Главы города Норильска».</w:t>
      </w:r>
    </w:p>
    <w:p w14:paraId="1479165A" w14:textId="77777777" w:rsidR="00A4122D" w:rsidRDefault="00A4122D" w:rsidP="00A4122D">
      <w:pPr>
        <w:suppressAutoHyphens/>
        <w:spacing w:after="120"/>
        <w:ind w:firstLine="709"/>
        <w:jc w:val="both"/>
        <w:rPr>
          <w:sz w:val="26"/>
          <w:szCs w:val="26"/>
        </w:rPr>
      </w:pPr>
      <w:r w:rsidRPr="00DF630E">
        <w:rPr>
          <w:sz w:val="26"/>
          <w:szCs w:val="26"/>
        </w:rPr>
        <w:t xml:space="preserve">В рамках мероприятия приобретаются основные средства и наградная атрибутика (дипломы, грамоты, ценные призы, кубки), осуществляется изготовление сувенирной атрибутики, оплачивается перелет и экскурсионные услуги для участников поощрительной поездки и прочие расходы. Финансирование осуществляется в рамках субсидии </w:t>
      </w:r>
      <w:r w:rsidRPr="00DF630E">
        <w:rPr>
          <w:i/>
          <w:sz w:val="26"/>
          <w:szCs w:val="26"/>
        </w:rPr>
        <w:t>на выполнение муниципального задания</w:t>
      </w:r>
      <w:r>
        <w:rPr>
          <w:sz w:val="26"/>
          <w:szCs w:val="26"/>
        </w:rPr>
        <w:t xml:space="preserve"> МБУ </w:t>
      </w:r>
      <w:r w:rsidRPr="00DF630E">
        <w:rPr>
          <w:sz w:val="26"/>
          <w:szCs w:val="26"/>
        </w:rPr>
        <w:t>«Молодежный центр».</w:t>
      </w:r>
    </w:p>
    <w:p w14:paraId="3A8E0E12" w14:textId="77777777" w:rsidR="00A4122D" w:rsidRPr="00DF630E" w:rsidRDefault="00A4122D" w:rsidP="00A4122D">
      <w:pPr>
        <w:jc w:val="center"/>
        <w:rPr>
          <w:b/>
          <w:sz w:val="26"/>
          <w:szCs w:val="26"/>
        </w:rPr>
      </w:pPr>
      <w:r w:rsidRPr="00DF630E">
        <w:rPr>
          <w:b/>
          <w:sz w:val="26"/>
          <w:szCs w:val="26"/>
        </w:rPr>
        <w:t>Подпрограмма 3. «Профилактика наркомании на территории»</w:t>
      </w:r>
    </w:p>
    <w:p w14:paraId="13C17144" w14:textId="77777777" w:rsidR="00361423" w:rsidRDefault="00361423" w:rsidP="00A4122D">
      <w:pPr>
        <w:ind w:firstLine="709"/>
        <w:jc w:val="right"/>
        <w:rPr>
          <w:bCs/>
          <w:highlight w:val="yellow"/>
        </w:rPr>
      </w:pPr>
    </w:p>
    <w:p w14:paraId="76BE8A8C" w14:textId="08006F7B" w:rsidR="00A4122D" w:rsidRPr="00361423" w:rsidRDefault="00A4122D" w:rsidP="00A4122D">
      <w:pPr>
        <w:ind w:firstLine="709"/>
        <w:jc w:val="right"/>
        <w:rPr>
          <w:bCs/>
          <w:sz w:val="22"/>
          <w:szCs w:val="22"/>
        </w:rPr>
      </w:pPr>
      <w:r w:rsidRPr="00361423">
        <w:rPr>
          <w:bCs/>
          <w:sz w:val="22"/>
          <w:szCs w:val="22"/>
        </w:rPr>
        <w:t>Таблица 7</w:t>
      </w:r>
      <w:r w:rsidR="00361423" w:rsidRPr="00361423">
        <w:rPr>
          <w:bCs/>
          <w:sz w:val="22"/>
          <w:szCs w:val="22"/>
        </w:rPr>
        <w:t>2</w:t>
      </w:r>
    </w:p>
    <w:p w14:paraId="06D61E0A" w14:textId="77777777" w:rsidR="00A4122D" w:rsidRPr="00361423" w:rsidRDefault="00A4122D" w:rsidP="00A4122D">
      <w:pPr>
        <w:ind w:firstLine="709"/>
        <w:jc w:val="right"/>
        <w:rPr>
          <w:sz w:val="22"/>
          <w:szCs w:val="22"/>
        </w:rPr>
      </w:pPr>
      <w:r w:rsidRPr="00361423">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799"/>
        <w:gridCol w:w="1275"/>
        <w:gridCol w:w="1418"/>
        <w:gridCol w:w="1276"/>
      </w:tblGrid>
      <w:tr w:rsidR="00A4122D" w:rsidRPr="000D4426" w14:paraId="67B6A0D0" w14:textId="77777777" w:rsidTr="00361423">
        <w:trPr>
          <w:trHeight w:val="617"/>
        </w:trPr>
        <w:tc>
          <w:tcPr>
            <w:tcW w:w="612" w:type="dxa"/>
          </w:tcPr>
          <w:p w14:paraId="5F4B1ECD" w14:textId="77777777" w:rsidR="00A4122D" w:rsidRPr="00DF630E" w:rsidRDefault="00A4122D" w:rsidP="00AE0755">
            <w:pPr>
              <w:jc w:val="center"/>
              <w:rPr>
                <w:b/>
                <w:bCs/>
                <w:sz w:val="26"/>
                <w:szCs w:val="26"/>
              </w:rPr>
            </w:pPr>
            <w:r w:rsidRPr="00DF630E">
              <w:rPr>
                <w:b/>
                <w:bCs/>
                <w:sz w:val="26"/>
                <w:szCs w:val="26"/>
              </w:rPr>
              <w:t>№ п/п</w:t>
            </w:r>
          </w:p>
        </w:tc>
        <w:tc>
          <w:tcPr>
            <w:tcW w:w="4799" w:type="dxa"/>
            <w:shd w:val="clear" w:color="auto" w:fill="auto"/>
            <w:vAlign w:val="center"/>
            <w:hideMark/>
          </w:tcPr>
          <w:p w14:paraId="5FE98F03" w14:textId="586BE4B5" w:rsidR="00A4122D" w:rsidRPr="00DF630E" w:rsidRDefault="00A4122D" w:rsidP="005A5A77">
            <w:pPr>
              <w:ind w:firstLine="709"/>
              <w:jc w:val="center"/>
              <w:rPr>
                <w:b/>
                <w:bCs/>
                <w:sz w:val="26"/>
                <w:szCs w:val="26"/>
              </w:rPr>
            </w:pPr>
            <w:r w:rsidRPr="00DF630E">
              <w:rPr>
                <w:b/>
                <w:bCs/>
                <w:sz w:val="26"/>
                <w:szCs w:val="26"/>
              </w:rPr>
              <w:t xml:space="preserve">Наименование </w:t>
            </w:r>
            <w:r w:rsidR="005A5A77">
              <w:rPr>
                <w:b/>
                <w:bCs/>
                <w:sz w:val="26"/>
                <w:szCs w:val="26"/>
              </w:rPr>
              <w:t>ГРБС</w:t>
            </w:r>
          </w:p>
        </w:tc>
        <w:tc>
          <w:tcPr>
            <w:tcW w:w="1275" w:type="dxa"/>
            <w:shd w:val="clear" w:color="auto" w:fill="auto"/>
            <w:vAlign w:val="center"/>
            <w:hideMark/>
          </w:tcPr>
          <w:p w14:paraId="1E205F8D" w14:textId="77777777" w:rsidR="00A4122D" w:rsidRPr="00DF630E" w:rsidRDefault="00A4122D" w:rsidP="00AE0755">
            <w:pPr>
              <w:jc w:val="center"/>
              <w:rPr>
                <w:b/>
                <w:bCs/>
                <w:sz w:val="26"/>
                <w:szCs w:val="26"/>
              </w:rPr>
            </w:pPr>
            <w:r w:rsidRPr="00DF630E">
              <w:rPr>
                <w:b/>
                <w:bCs/>
                <w:sz w:val="26"/>
                <w:szCs w:val="26"/>
              </w:rPr>
              <w:t>2026 год</w:t>
            </w:r>
          </w:p>
        </w:tc>
        <w:tc>
          <w:tcPr>
            <w:tcW w:w="1418" w:type="dxa"/>
            <w:shd w:val="clear" w:color="auto" w:fill="auto"/>
            <w:vAlign w:val="center"/>
            <w:hideMark/>
          </w:tcPr>
          <w:p w14:paraId="5AFE688E" w14:textId="77777777" w:rsidR="00A4122D" w:rsidRPr="00DF630E" w:rsidRDefault="00A4122D" w:rsidP="00AE0755">
            <w:pPr>
              <w:jc w:val="center"/>
              <w:rPr>
                <w:b/>
                <w:bCs/>
                <w:sz w:val="26"/>
                <w:szCs w:val="26"/>
              </w:rPr>
            </w:pPr>
            <w:r w:rsidRPr="00DF630E">
              <w:rPr>
                <w:b/>
                <w:bCs/>
                <w:sz w:val="26"/>
                <w:szCs w:val="26"/>
              </w:rPr>
              <w:t>2027 год</w:t>
            </w:r>
          </w:p>
        </w:tc>
        <w:tc>
          <w:tcPr>
            <w:tcW w:w="1276" w:type="dxa"/>
            <w:shd w:val="clear" w:color="auto" w:fill="auto"/>
            <w:vAlign w:val="center"/>
            <w:hideMark/>
          </w:tcPr>
          <w:p w14:paraId="6CFE0299" w14:textId="77777777" w:rsidR="00A4122D" w:rsidRPr="00DF630E" w:rsidRDefault="00A4122D" w:rsidP="00AE0755">
            <w:pPr>
              <w:jc w:val="center"/>
              <w:rPr>
                <w:b/>
                <w:bCs/>
                <w:sz w:val="26"/>
                <w:szCs w:val="26"/>
              </w:rPr>
            </w:pPr>
            <w:r w:rsidRPr="00DF630E">
              <w:rPr>
                <w:b/>
                <w:bCs/>
                <w:sz w:val="26"/>
                <w:szCs w:val="26"/>
              </w:rPr>
              <w:t>2028 год</w:t>
            </w:r>
          </w:p>
        </w:tc>
      </w:tr>
      <w:tr w:rsidR="00A4122D" w:rsidRPr="000D4426" w14:paraId="66AC7252" w14:textId="77777777" w:rsidTr="00361423">
        <w:trPr>
          <w:trHeight w:val="510"/>
        </w:trPr>
        <w:tc>
          <w:tcPr>
            <w:tcW w:w="612" w:type="dxa"/>
            <w:vAlign w:val="center"/>
          </w:tcPr>
          <w:p w14:paraId="644447DE" w14:textId="77777777" w:rsidR="00A4122D" w:rsidRPr="00DF630E" w:rsidRDefault="00A4122D" w:rsidP="00AE0755">
            <w:pPr>
              <w:jc w:val="both"/>
              <w:rPr>
                <w:sz w:val="26"/>
                <w:szCs w:val="26"/>
              </w:rPr>
            </w:pPr>
            <w:r w:rsidRPr="00DF630E">
              <w:rPr>
                <w:sz w:val="26"/>
                <w:szCs w:val="26"/>
              </w:rPr>
              <w:t>1.</w:t>
            </w:r>
          </w:p>
        </w:tc>
        <w:tc>
          <w:tcPr>
            <w:tcW w:w="4799" w:type="dxa"/>
            <w:shd w:val="clear" w:color="auto" w:fill="auto"/>
            <w:vAlign w:val="center"/>
          </w:tcPr>
          <w:p w14:paraId="20AAB24B" w14:textId="77777777" w:rsidR="005A5A77" w:rsidRDefault="00A4122D" w:rsidP="00AE0755">
            <w:pPr>
              <w:rPr>
                <w:sz w:val="26"/>
                <w:szCs w:val="26"/>
              </w:rPr>
            </w:pPr>
            <w:r w:rsidRPr="00DF630E">
              <w:rPr>
                <w:sz w:val="26"/>
                <w:szCs w:val="26"/>
              </w:rPr>
              <w:t xml:space="preserve">Администрация города Норильска </w:t>
            </w:r>
          </w:p>
          <w:p w14:paraId="2A85F69A" w14:textId="4462E2FC" w:rsidR="00A4122D" w:rsidRPr="00DF630E" w:rsidRDefault="00A4122D" w:rsidP="00AE0755">
            <w:pPr>
              <w:rPr>
                <w:sz w:val="26"/>
                <w:szCs w:val="26"/>
              </w:rPr>
            </w:pPr>
            <w:r w:rsidRPr="00DF630E">
              <w:rPr>
                <w:sz w:val="26"/>
                <w:szCs w:val="26"/>
              </w:rPr>
              <w:t>(МБУ «Молодежный центр»)</w:t>
            </w:r>
          </w:p>
        </w:tc>
        <w:tc>
          <w:tcPr>
            <w:tcW w:w="1275" w:type="dxa"/>
            <w:vAlign w:val="center"/>
          </w:tcPr>
          <w:p w14:paraId="70523B73" w14:textId="77777777" w:rsidR="00A4122D" w:rsidRPr="00DF630E" w:rsidRDefault="00A4122D" w:rsidP="00AE0755">
            <w:pPr>
              <w:spacing w:before="60" w:after="60"/>
              <w:jc w:val="center"/>
              <w:rPr>
                <w:sz w:val="26"/>
                <w:szCs w:val="26"/>
              </w:rPr>
            </w:pPr>
            <w:r w:rsidRPr="00DF630E">
              <w:rPr>
                <w:sz w:val="26"/>
                <w:szCs w:val="26"/>
              </w:rPr>
              <w:t>543,5</w:t>
            </w:r>
          </w:p>
        </w:tc>
        <w:tc>
          <w:tcPr>
            <w:tcW w:w="1418" w:type="dxa"/>
            <w:vAlign w:val="center"/>
          </w:tcPr>
          <w:p w14:paraId="1DBF8BE3" w14:textId="77777777" w:rsidR="00A4122D" w:rsidRPr="00DF630E" w:rsidRDefault="00A4122D" w:rsidP="00AE0755">
            <w:pPr>
              <w:spacing w:before="60" w:after="60"/>
              <w:jc w:val="center"/>
              <w:rPr>
                <w:sz w:val="26"/>
                <w:szCs w:val="26"/>
              </w:rPr>
            </w:pPr>
            <w:r w:rsidRPr="00DF630E">
              <w:rPr>
                <w:sz w:val="26"/>
                <w:szCs w:val="26"/>
              </w:rPr>
              <w:t>543,5</w:t>
            </w:r>
          </w:p>
        </w:tc>
        <w:tc>
          <w:tcPr>
            <w:tcW w:w="1276" w:type="dxa"/>
            <w:vAlign w:val="center"/>
          </w:tcPr>
          <w:p w14:paraId="58664686" w14:textId="77777777" w:rsidR="00A4122D" w:rsidRPr="00DF630E" w:rsidRDefault="00A4122D" w:rsidP="00AE0755">
            <w:pPr>
              <w:spacing w:before="60" w:after="60"/>
              <w:jc w:val="center"/>
              <w:rPr>
                <w:sz w:val="26"/>
                <w:szCs w:val="26"/>
              </w:rPr>
            </w:pPr>
            <w:r w:rsidRPr="00DF630E">
              <w:rPr>
                <w:sz w:val="26"/>
                <w:szCs w:val="26"/>
              </w:rPr>
              <w:t>543,5</w:t>
            </w:r>
          </w:p>
        </w:tc>
      </w:tr>
    </w:tbl>
    <w:p w14:paraId="00AAA65C" w14:textId="77777777" w:rsidR="00A4122D" w:rsidRPr="00DF630E" w:rsidRDefault="00A4122D" w:rsidP="00A4122D">
      <w:pPr>
        <w:spacing w:before="120" w:after="120"/>
        <w:ind w:firstLine="709"/>
        <w:jc w:val="both"/>
        <w:rPr>
          <w:sz w:val="26"/>
          <w:szCs w:val="26"/>
        </w:rPr>
      </w:pPr>
      <w:r w:rsidRPr="00DF630E">
        <w:rPr>
          <w:sz w:val="26"/>
          <w:szCs w:val="26"/>
        </w:rPr>
        <w:lastRenderedPageBreak/>
        <w:t>Подпрограмма включает в себя следующие мероприятия:</w:t>
      </w:r>
    </w:p>
    <w:p w14:paraId="2DBCC07C" w14:textId="77777777" w:rsidR="00A4122D" w:rsidRPr="00DF630E" w:rsidRDefault="00A4122D" w:rsidP="00A4122D">
      <w:pPr>
        <w:suppressAutoHyphens/>
        <w:ind w:firstLine="709"/>
        <w:jc w:val="both"/>
        <w:rPr>
          <w:rFonts w:eastAsia="SimSun"/>
          <w:kern w:val="1"/>
          <w:sz w:val="26"/>
          <w:szCs w:val="26"/>
          <w:lang w:eastAsia="ar-SA"/>
        </w:rPr>
      </w:pPr>
      <w:r w:rsidRPr="00DF630E">
        <w:rPr>
          <w:rFonts w:eastAsia="SimSun"/>
          <w:b/>
          <w:i/>
          <w:kern w:val="1"/>
          <w:sz w:val="26"/>
          <w:szCs w:val="26"/>
          <w:lang w:eastAsia="ar-SA"/>
        </w:rPr>
        <w:t>Проведение информационной кампании по профилактике наркомании</w:t>
      </w:r>
      <w:r w:rsidRPr="00DF630E">
        <w:rPr>
          <w:rFonts w:eastAsia="SimSun"/>
          <w:b/>
          <w:kern w:val="1"/>
          <w:sz w:val="26"/>
          <w:szCs w:val="26"/>
          <w:lang w:eastAsia="ar-SA"/>
        </w:rPr>
        <w:t xml:space="preserve"> </w:t>
      </w:r>
      <w:r w:rsidRPr="00DF630E">
        <w:rPr>
          <w:rFonts w:eastAsia="SimSun"/>
          <w:kern w:val="1"/>
          <w:sz w:val="26"/>
          <w:szCs w:val="26"/>
          <w:lang w:eastAsia="ar-SA"/>
        </w:rPr>
        <w:t>реализуется</w:t>
      </w:r>
      <w:r w:rsidRPr="00DF630E">
        <w:rPr>
          <w:rFonts w:eastAsia="SimSun"/>
          <w:b/>
          <w:kern w:val="1"/>
          <w:sz w:val="26"/>
          <w:szCs w:val="26"/>
          <w:lang w:eastAsia="ar-SA"/>
        </w:rPr>
        <w:t xml:space="preserve"> </w:t>
      </w:r>
      <w:r w:rsidRPr="00DF630E">
        <w:rPr>
          <w:sz w:val="26"/>
          <w:szCs w:val="26"/>
        </w:rPr>
        <w:t xml:space="preserve">в рамках субсидии </w:t>
      </w:r>
      <w:r w:rsidRPr="00DF630E">
        <w:rPr>
          <w:i/>
          <w:sz w:val="26"/>
          <w:szCs w:val="26"/>
        </w:rPr>
        <w:t>на выполнение муниципального задания</w:t>
      </w:r>
      <w:r>
        <w:rPr>
          <w:sz w:val="26"/>
          <w:szCs w:val="26"/>
        </w:rPr>
        <w:t xml:space="preserve"> МБУ </w:t>
      </w:r>
      <w:r w:rsidRPr="00DF630E">
        <w:rPr>
          <w:sz w:val="26"/>
          <w:szCs w:val="26"/>
        </w:rPr>
        <w:t>«Молодежный центр»</w:t>
      </w:r>
      <w:r w:rsidRPr="00DF630E">
        <w:rPr>
          <w:rFonts w:eastAsia="SimSun"/>
          <w:kern w:val="1"/>
          <w:sz w:val="26"/>
          <w:szCs w:val="26"/>
          <w:lang w:eastAsia="ar-SA"/>
        </w:rPr>
        <w:t xml:space="preserve"> с ежегодным объемом финансирования за счет средств местного бюджета на 2026 – 2028 годы в сумме </w:t>
      </w:r>
      <w:r w:rsidRPr="00DF630E">
        <w:rPr>
          <w:rFonts w:eastAsia="SimSun"/>
          <w:b/>
          <w:kern w:val="1"/>
          <w:sz w:val="26"/>
          <w:szCs w:val="26"/>
          <w:lang w:eastAsia="ar-SA"/>
        </w:rPr>
        <w:t>1 047,9 тыс. рублей,</w:t>
      </w:r>
      <w:r w:rsidRPr="00DF630E">
        <w:rPr>
          <w:rFonts w:eastAsia="SimSun"/>
          <w:kern w:val="1"/>
          <w:sz w:val="26"/>
          <w:szCs w:val="26"/>
          <w:lang w:eastAsia="ar-SA"/>
        </w:rPr>
        <w:t xml:space="preserve"> по 349,3 тыс. рублей ежегодно.</w:t>
      </w:r>
    </w:p>
    <w:p w14:paraId="3D311D34" w14:textId="77777777" w:rsidR="00A4122D" w:rsidRPr="00DF630E" w:rsidRDefault="00A4122D" w:rsidP="00A4122D">
      <w:pPr>
        <w:spacing w:after="120"/>
        <w:ind w:firstLine="709"/>
        <w:jc w:val="both"/>
        <w:rPr>
          <w:sz w:val="26"/>
          <w:szCs w:val="26"/>
        </w:rPr>
      </w:pPr>
      <w:r w:rsidRPr="00DF630E">
        <w:rPr>
          <w:sz w:val="26"/>
          <w:szCs w:val="26"/>
        </w:rPr>
        <w:t xml:space="preserve">Расходы направлены на изготовление полиграфической продукции (буклеты, календари) в целях </w:t>
      </w:r>
      <w:r w:rsidRPr="00DF630E">
        <w:rPr>
          <w:rFonts w:eastAsia="Calibri"/>
          <w:spacing w:val="-2"/>
          <w:kern w:val="1"/>
          <w:sz w:val="26"/>
          <w:szCs w:val="26"/>
          <w:lang w:eastAsia="ar-SA"/>
        </w:rPr>
        <w:t>поддержки и развития системы комплексной профилактической работы в муниципальном образовании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14:paraId="203A3629" w14:textId="77777777" w:rsidR="00A4122D" w:rsidRPr="00DF630E" w:rsidRDefault="00A4122D" w:rsidP="00A4122D">
      <w:pPr>
        <w:suppressAutoHyphens/>
        <w:ind w:firstLine="709"/>
        <w:jc w:val="both"/>
        <w:rPr>
          <w:rFonts w:eastAsia="SimSun"/>
          <w:kern w:val="1"/>
          <w:sz w:val="26"/>
          <w:szCs w:val="26"/>
          <w:lang w:eastAsia="ar-SA"/>
        </w:rPr>
      </w:pPr>
      <w:r w:rsidRPr="00DF630E">
        <w:rPr>
          <w:rFonts w:eastAsia="SimSun"/>
          <w:b/>
          <w:i/>
          <w:kern w:val="1"/>
          <w:sz w:val="26"/>
          <w:szCs w:val="26"/>
          <w:lang w:eastAsia="ar-SA"/>
        </w:rPr>
        <w:t xml:space="preserve">Реализация проекта «Ровесник-ровеснику» </w:t>
      </w:r>
      <w:r w:rsidRPr="00DF630E">
        <w:rPr>
          <w:sz w:val="26"/>
          <w:szCs w:val="26"/>
        </w:rPr>
        <w:t>в</w:t>
      </w:r>
      <w:r w:rsidRPr="00DF630E">
        <w:rPr>
          <w:rFonts w:eastAsia="SimSun"/>
          <w:b/>
          <w:kern w:val="1"/>
          <w:sz w:val="26"/>
          <w:szCs w:val="26"/>
          <w:lang w:eastAsia="ar-SA"/>
        </w:rPr>
        <w:t xml:space="preserve"> </w:t>
      </w:r>
      <w:r w:rsidRPr="00DF630E">
        <w:rPr>
          <w:sz w:val="26"/>
          <w:szCs w:val="26"/>
        </w:rPr>
        <w:t xml:space="preserve">рамках субсидии </w:t>
      </w:r>
      <w:r w:rsidRPr="00DF630E">
        <w:rPr>
          <w:i/>
          <w:sz w:val="26"/>
          <w:szCs w:val="26"/>
        </w:rPr>
        <w:t>на выполнение муниципального задания</w:t>
      </w:r>
      <w:r w:rsidRPr="00DF630E">
        <w:rPr>
          <w:sz w:val="26"/>
          <w:szCs w:val="26"/>
        </w:rPr>
        <w:t xml:space="preserve"> МБУ «Молодежный центр» </w:t>
      </w:r>
      <w:r w:rsidRPr="00DF630E">
        <w:rPr>
          <w:rFonts w:eastAsia="SimSun"/>
          <w:kern w:val="1"/>
          <w:sz w:val="26"/>
          <w:szCs w:val="26"/>
          <w:lang w:eastAsia="ar-SA"/>
        </w:rPr>
        <w:t xml:space="preserve">с ежегодным объемом финансирования за счет средств местного бюджета на 2026 – 2028 годы в сумме </w:t>
      </w:r>
      <w:r w:rsidRPr="00DF630E">
        <w:rPr>
          <w:rFonts w:eastAsia="SimSun"/>
          <w:b/>
          <w:kern w:val="1"/>
          <w:sz w:val="26"/>
          <w:szCs w:val="26"/>
          <w:lang w:eastAsia="ar-SA"/>
        </w:rPr>
        <w:t>582,6 тыс. рублей,</w:t>
      </w:r>
      <w:r w:rsidRPr="00DF630E">
        <w:rPr>
          <w:rFonts w:eastAsia="SimSun"/>
          <w:kern w:val="1"/>
          <w:sz w:val="26"/>
          <w:szCs w:val="26"/>
          <w:lang w:eastAsia="ar-SA"/>
        </w:rPr>
        <w:t xml:space="preserve"> по 194,2 тыс. рублей ежегодно.</w:t>
      </w:r>
    </w:p>
    <w:p w14:paraId="743C9204" w14:textId="77777777" w:rsidR="00A4122D" w:rsidRPr="00D6244A" w:rsidRDefault="00A4122D" w:rsidP="00375953">
      <w:pPr>
        <w:suppressAutoHyphens/>
        <w:spacing w:before="120"/>
        <w:ind w:firstLine="709"/>
        <w:jc w:val="both"/>
        <w:rPr>
          <w:rFonts w:eastAsia="Calibri"/>
          <w:spacing w:val="-2"/>
          <w:kern w:val="1"/>
          <w:sz w:val="26"/>
          <w:szCs w:val="26"/>
          <w:lang w:eastAsia="ar-SA"/>
        </w:rPr>
      </w:pPr>
      <w:r w:rsidRPr="00D6244A">
        <w:rPr>
          <w:sz w:val="26"/>
          <w:szCs w:val="26"/>
        </w:rPr>
        <w:t>В рамках мероприятия планируется приобретение наградной атрибутики (значки за участие в проекте) и расходных материалов для</w:t>
      </w:r>
      <w:r w:rsidRPr="00D6244A">
        <w:rPr>
          <w:rFonts w:eastAsia="SimSun"/>
          <w:kern w:val="1"/>
          <w:sz w:val="26"/>
          <w:szCs w:val="26"/>
          <w:lang w:eastAsia="ar-SA"/>
        </w:rPr>
        <w:t xml:space="preserve"> </w:t>
      </w:r>
      <w:r w:rsidRPr="00D6244A">
        <w:rPr>
          <w:rFonts w:eastAsia="Calibri"/>
          <w:spacing w:val="-2"/>
          <w:kern w:val="1"/>
          <w:sz w:val="26"/>
          <w:szCs w:val="26"/>
          <w:lang w:eastAsia="ar-SA"/>
        </w:rPr>
        <w:t>обеспечения информационно-аналитического освещения проблемы и привлечения внимания широких слоев населения и специалистов к пропаганде здорового образа жизни.</w:t>
      </w:r>
    </w:p>
    <w:p w14:paraId="52BA9C76" w14:textId="5EC04331" w:rsidR="00A4122D" w:rsidRDefault="00A4122D" w:rsidP="00375953">
      <w:pPr>
        <w:spacing w:before="120"/>
        <w:ind w:firstLine="1"/>
        <w:jc w:val="center"/>
        <w:rPr>
          <w:b/>
          <w:sz w:val="26"/>
          <w:szCs w:val="26"/>
        </w:rPr>
      </w:pPr>
      <w:r w:rsidRPr="00D6244A">
        <w:rPr>
          <w:b/>
          <w:sz w:val="26"/>
          <w:szCs w:val="26"/>
        </w:rPr>
        <w:t>Подпрограмма 4. «Поддержка социально ориентированных некоммерческих организаций в муниципальном образовании город Норильск»</w:t>
      </w:r>
    </w:p>
    <w:p w14:paraId="660B2A75" w14:textId="77777777" w:rsidR="00375953" w:rsidRDefault="00375953" w:rsidP="00A4122D">
      <w:pPr>
        <w:ind w:firstLine="709"/>
        <w:jc w:val="right"/>
        <w:rPr>
          <w:bCs/>
          <w:sz w:val="22"/>
          <w:szCs w:val="22"/>
        </w:rPr>
      </w:pPr>
    </w:p>
    <w:p w14:paraId="5C114231" w14:textId="66D7209E" w:rsidR="00A4122D" w:rsidRPr="00375953" w:rsidRDefault="00A4122D" w:rsidP="00A4122D">
      <w:pPr>
        <w:ind w:firstLine="709"/>
        <w:jc w:val="right"/>
        <w:rPr>
          <w:bCs/>
          <w:sz w:val="22"/>
          <w:szCs w:val="22"/>
        </w:rPr>
      </w:pPr>
      <w:r w:rsidRPr="00375953">
        <w:rPr>
          <w:bCs/>
          <w:sz w:val="22"/>
          <w:szCs w:val="22"/>
        </w:rPr>
        <w:t>Таблица 7</w:t>
      </w:r>
      <w:r w:rsidR="00375953" w:rsidRPr="00375953">
        <w:rPr>
          <w:bCs/>
          <w:sz w:val="22"/>
          <w:szCs w:val="22"/>
        </w:rPr>
        <w:t>3</w:t>
      </w:r>
    </w:p>
    <w:p w14:paraId="1D253E26" w14:textId="77777777" w:rsidR="00A4122D" w:rsidRPr="00375953" w:rsidRDefault="00A4122D" w:rsidP="00A4122D">
      <w:pPr>
        <w:ind w:firstLine="709"/>
        <w:jc w:val="right"/>
        <w:rPr>
          <w:bCs/>
          <w:sz w:val="22"/>
          <w:szCs w:val="22"/>
        </w:rPr>
      </w:pPr>
      <w:r w:rsidRPr="00375953">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799"/>
        <w:gridCol w:w="1275"/>
        <w:gridCol w:w="1276"/>
        <w:gridCol w:w="1418"/>
      </w:tblGrid>
      <w:tr w:rsidR="00A4122D" w:rsidRPr="00375953" w14:paraId="5522F17C" w14:textId="77777777" w:rsidTr="00AE0755">
        <w:trPr>
          <w:trHeight w:val="617"/>
        </w:trPr>
        <w:tc>
          <w:tcPr>
            <w:tcW w:w="612" w:type="dxa"/>
          </w:tcPr>
          <w:p w14:paraId="38CE044F" w14:textId="77777777" w:rsidR="00A4122D" w:rsidRPr="00375953" w:rsidRDefault="00A4122D" w:rsidP="00AE0755">
            <w:pPr>
              <w:jc w:val="center"/>
              <w:rPr>
                <w:b/>
                <w:bCs/>
              </w:rPr>
            </w:pPr>
            <w:r w:rsidRPr="00375953">
              <w:rPr>
                <w:b/>
                <w:bCs/>
              </w:rPr>
              <w:t>№ п/п</w:t>
            </w:r>
          </w:p>
        </w:tc>
        <w:tc>
          <w:tcPr>
            <w:tcW w:w="4799" w:type="dxa"/>
            <w:shd w:val="clear" w:color="auto" w:fill="auto"/>
            <w:vAlign w:val="center"/>
            <w:hideMark/>
          </w:tcPr>
          <w:p w14:paraId="52880FA2" w14:textId="48790B8E" w:rsidR="00A4122D" w:rsidRPr="00375953" w:rsidRDefault="00A4122D" w:rsidP="005A5A77">
            <w:pPr>
              <w:ind w:firstLine="709"/>
              <w:jc w:val="center"/>
              <w:rPr>
                <w:b/>
                <w:bCs/>
              </w:rPr>
            </w:pPr>
            <w:r w:rsidRPr="00375953">
              <w:rPr>
                <w:b/>
                <w:bCs/>
              </w:rPr>
              <w:t xml:space="preserve">Наименование </w:t>
            </w:r>
            <w:r w:rsidR="005A5A77" w:rsidRPr="00375953">
              <w:rPr>
                <w:b/>
                <w:bCs/>
              </w:rPr>
              <w:t>ГРБС</w:t>
            </w:r>
          </w:p>
        </w:tc>
        <w:tc>
          <w:tcPr>
            <w:tcW w:w="1275" w:type="dxa"/>
            <w:shd w:val="clear" w:color="auto" w:fill="auto"/>
            <w:vAlign w:val="center"/>
            <w:hideMark/>
          </w:tcPr>
          <w:p w14:paraId="48CC97E3" w14:textId="77777777" w:rsidR="00A4122D" w:rsidRPr="00375953" w:rsidRDefault="00A4122D" w:rsidP="00AE0755">
            <w:pPr>
              <w:jc w:val="center"/>
              <w:rPr>
                <w:b/>
                <w:bCs/>
              </w:rPr>
            </w:pPr>
            <w:r w:rsidRPr="00375953">
              <w:rPr>
                <w:b/>
                <w:bCs/>
              </w:rPr>
              <w:t>2026 год</w:t>
            </w:r>
          </w:p>
        </w:tc>
        <w:tc>
          <w:tcPr>
            <w:tcW w:w="1276" w:type="dxa"/>
            <w:shd w:val="clear" w:color="auto" w:fill="auto"/>
            <w:vAlign w:val="center"/>
            <w:hideMark/>
          </w:tcPr>
          <w:p w14:paraId="6BEBB7BA" w14:textId="77777777" w:rsidR="00A4122D" w:rsidRPr="00375953" w:rsidRDefault="00A4122D" w:rsidP="00AE0755">
            <w:pPr>
              <w:jc w:val="center"/>
              <w:rPr>
                <w:b/>
                <w:bCs/>
              </w:rPr>
            </w:pPr>
            <w:r w:rsidRPr="00375953">
              <w:rPr>
                <w:b/>
                <w:bCs/>
              </w:rPr>
              <w:t>2027 год</w:t>
            </w:r>
          </w:p>
        </w:tc>
        <w:tc>
          <w:tcPr>
            <w:tcW w:w="1418" w:type="dxa"/>
            <w:shd w:val="clear" w:color="auto" w:fill="auto"/>
            <w:vAlign w:val="center"/>
            <w:hideMark/>
          </w:tcPr>
          <w:p w14:paraId="4CF459B9" w14:textId="77777777" w:rsidR="00A4122D" w:rsidRPr="00375953" w:rsidRDefault="00A4122D" w:rsidP="00AE0755">
            <w:pPr>
              <w:jc w:val="center"/>
              <w:rPr>
                <w:b/>
                <w:bCs/>
              </w:rPr>
            </w:pPr>
            <w:r w:rsidRPr="00375953">
              <w:rPr>
                <w:b/>
                <w:bCs/>
              </w:rPr>
              <w:t>2028 год</w:t>
            </w:r>
          </w:p>
        </w:tc>
      </w:tr>
      <w:tr w:rsidR="00A4122D" w:rsidRPr="00375953" w14:paraId="0B3804E2" w14:textId="77777777" w:rsidTr="00AE0755">
        <w:trPr>
          <w:trHeight w:val="510"/>
        </w:trPr>
        <w:tc>
          <w:tcPr>
            <w:tcW w:w="612" w:type="dxa"/>
            <w:vAlign w:val="center"/>
          </w:tcPr>
          <w:p w14:paraId="389715BD" w14:textId="77777777" w:rsidR="00A4122D" w:rsidRPr="00375953" w:rsidRDefault="00A4122D" w:rsidP="00AE0755">
            <w:pPr>
              <w:jc w:val="both"/>
            </w:pPr>
            <w:r w:rsidRPr="00375953">
              <w:t>1.</w:t>
            </w:r>
          </w:p>
        </w:tc>
        <w:tc>
          <w:tcPr>
            <w:tcW w:w="4799" w:type="dxa"/>
            <w:shd w:val="clear" w:color="auto" w:fill="auto"/>
            <w:vAlign w:val="center"/>
            <w:hideMark/>
          </w:tcPr>
          <w:p w14:paraId="1729B886" w14:textId="77777777" w:rsidR="00A4122D" w:rsidRPr="00375953" w:rsidRDefault="00A4122D" w:rsidP="00AE0755">
            <w:r w:rsidRPr="00375953">
              <w:t>Администрация города Норильска</w:t>
            </w:r>
          </w:p>
        </w:tc>
        <w:tc>
          <w:tcPr>
            <w:tcW w:w="1275" w:type="dxa"/>
            <w:vAlign w:val="center"/>
            <w:hideMark/>
          </w:tcPr>
          <w:p w14:paraId="36989D62" w14:textId="77777777" w:rsidR="00A4122D" w:rsidRPr="00375953" w:rsidRDefault="00A4122D" w:rsidP="00AE0755">
            <w:pPr>
              <w:spacing w:before="60" w:after="60"/>
              <w:jc w:val="center"/>
            </w:pPr>
            <w:r w:rsidRPr="00375953">
              <w:t>2 000,0</w:t>
            </w:r>
          </w:p>
        </w:tc>
        <w:tc>
          <w:tcPr>
            <w:tcW w:w="1276" w:type="dxa"/>
            <w:vAlign w:val="center"/>
          </w:tcPr>
          <w:p w14:paraId="17DA94FE" w14:textId="77777777" w:rsidR="00A4122D" w:rsidRPr="00375953" w:rsidRDefault="00A4122D" w:rsidP="00AE0755">
            <w:pPr>
              <w:spacing w:before="60" w:after="60"/>
              <w:jc w:val="center"/>
            </w:pPr>
            <w:r w:rsidRPr="00375953">
              <w:t>2 000,0</w:t>
            </w:r>
          </w:p>
        </w:tc>
        <w:tc>
          <w:tcPr>
            <w:tcW w:w="1418" w:type="dxa"/>
            <w:vAlign w:val="center"/>
          </w:tcPr>
          <w:p w14:paraId="37928654" w14:textId="77777777" w:rsidR="00A4122D" w:rsidRPr="00375953" w:rsidRDefault="00A4122D" w:rsidP="00AE0755">
            <w:pPr>
              <w:spacing w:before="60" w:after="60"/>
              <w:jc w:val="center"/>
            </w:pPr>
            <w:r w:rsidRPr="00375953">
              <w:t>2 000,0</w:t>
            </w:r>
          </w:p>
        </w:tc>
      </w:tr>
    </w:tbl>
    <w:p w14:paraId="7F2006B3" w14:textId="77777777" w:rsidR="00A4122D" w:rsidRPr="000D4426" w:rsidRDefault="00A4122D" w:rsidP="00A4122D">
      <w:pPr>
        <w:ind w:firstLine="709"/>
        <w:jc w:val="both"/>
        <w:rPr>
          <w:bCs/>
          <w:sz w:val="26"/>
          <w:szCs w:val="26"/>
          <w:highlight w:val="yellow"/>
        </w:rPr>
      </w:pPr>
    </w:p>
    <w:p w14:paraId="0AADEE80" w14:textId="3B840D5D" w:rsidR="00A4122D" w:rsidRPr="00D6244A" w:rsidRDefault="00A4122D" w:rsidP="00A4122D">
      <w:pPr>
        <w:ind w:firstLine="709"/>
        <w:jc w:val="both"/>
        <w:rPr>
          <w:rFonts w:eastAsia="SimSun"/>
          <w:kern w:val="1"/>
          <w:sz w:val="26"/>
          <w:szCs w:val="26"/>
          <w:lang w:eastAsia="ar-SA"/>
        </w:rPr>
      </w:pPr>
      <w:r w:rsidRPr="00D6244A">
        <w:rPr>
          <w:bCs/>
          <w:sz w:val="26"/>
          <w:szCs w:val="26"/>
        </w:rPr>
        <w:t>В рамках подпрограммы реализуется мероприятие «</w:t>
      </w:r>
      <w:r w:rsidRPr="00D6244A">
        <w:rPr>
          <w:rFonts w:eastAsia="SimSun"/>
          <w:b/>
          <w:i/>
          <w:kern w:val="1"/>
          <w:sz w:val="26"/>
          <w:szCs w:val="26"/>
          <w:lang w:eastAsia="ar-SA"/>
        </w:rPr>
        <w:t xml:space="preserve">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ФЗ от 12.01.1996 </w:t>
      </w:r>
      <w:r w:rsidR="00581226">
        <w:rPr>
          <w:rFonts w:eastAsia="SimSun"/>
          <w:b/>
          <w:i/>
          <w:kern w:val="1"/>
          <w:sz w:val="26"/>
          <w:szCs w:val="26"/>
          <w:lang w:eastAsia="ar-SA"/>
        </w:rPr>
        <w:t xml:space="preserve">                      </w:t>
      </w:r>
      <w:r w:rsidRPr="00D6244A">
        <w:rPr>
          <w:rFonts w:eastAsia="SimSun"/>
          <w:b/>
          <w:i/>
          <w:kern w:val="1"/>
          <w:sz w:val="26"/>
          <w:szCs w:val="26"/>
          <w:lang w:eastAsia="ar-SA"/>
        </w:rPr>
        <w:t xml:space="preserve">№ 7-ФЗ» </w:t>
      </w:r>
      <w:r w:rsidRPr="00D6244A">
        <w:rPr>
          <w:rFonts w:eastAsia="SimSun"/>
          <w:kern w:val="1"/>
          <w:sz w:val="26"/>
          <w:szCs w:val="26"/>
          <w:lang w:eastAsia="ar-SA"/>
        </w:rPr>
        <w:t xml:space="preserve">с объемом финансирования за счет средств местного бюджета в 2026 – 2028 годах в сумме </w:t>
      </w:r>
      <w:r w:rsidRPr="00D6244A">
        <w:rPr>
          <w:rFonts w:eastAsia="SimSun"/>
          <w:b/>
          <w:kern w:val="1"/>
          <w:sz w:val="26"/>
          <w:szCs w:val="26"/>
          <w:lang w:eastAsia="ar-SA"/>
        </w:rPr>
        <w:t>6 000,0 тыс. рублей,</w:t>
      </w:r>
      <w:r w:rsidRPr="00D6244A">
        <w:rPr>
          <w:rFonts w:eastAsia="SimSun"/>
          <w:kern w:val="1"/>
          <w:sz w:val="26"/>
          <w:szCs w:val="26"/>
          <w:lang w:eastAsia="ar-SA"/>
        </w:rPr>
        <w:t xml:space="preserve"> по 2 000,0 тыс. рублей ежегодно.</w:t>
      </w:r>
    </w:p>
    <w:p w14:paraId="4DA36683" w14:textId="77777777" w:rsidR="00A4122D" w:rsidRPr="00D6244A" w:rsidRDefault="00A4122D" w:rsidP="00A4122D">
      <w:pPr>
        <w:suppressAutoHyphens/>
        <w:ind w:firstLine="709"/>
        <w:jc w:val="both"/>
        <w:rPr>
          <w:rFonts w:eastAsia="SimSun"/>
          <w:kern w:val="1"/>
          <w:sz w:val="26"/>
          <w:szCs w:val="26"/>
          <w:lang w:eastAsia="ar-SA"/>
        </w:rPr>
      </w:pPr>
      <w:r w:rsidRPr="00D6244A">
        <w:rPr>
          <w:sz w:val="26"/>
          <w:szCs w:val="26"/>
        </w:rPr>
        <w:t>Бюджетные средства предусмотрены на проведение мероприятий, направленных на поддержку социально ориентированных некоммерческих организаций, осуществляющих деятельность на территории муниципального образования город Норильск</w:t>
      </w:r>
      <w:r w:rsidRPr="00D6244A">
        <w:rPr>
          <w:rFonts w:eastAsia="SimSun"/>
          <w:kern w:val="1"/>
          <w:sz w:val="26"/>
          <w:szCs w:val="26"/>
          <w:lang w:eastAsia="ar-SA"/>
        </w:rPr>
        <w:t>.</w:t>
      </w:r>
    </w:p>
    <w:p w14:paraId="10A08A68" w14:textId="77777777" w:rsidR="00A4122D" w:rsidRPr="00D6244A" w:rsidRDefault="00A4122D" w:rsidP="00A4122D">
      <w:pPr>
        <w:suppressAutoHyphens/>
        <w:ind w:firstLine="709"/>
        <w:jc w:val="both"/>
        <w:rPr>
          <w:sz w:val="26"/>
          <w:szCs w:val="26"/>
        </w:rPr>
      </w:pPr>
      <w:r w:rsidRPr="00D6244A">
        <w:rPr>
          <w:sz w:val="26"/>
          <w:szCs w:val="26"/>
        </w:rPr>
        <w:t xml:space="preserve">Финансовая поддержка осуществляется путем предоставления на конкурсной основе гранта в форме субсидий социально ориентированным некоммерческим организациям  и социально ориентированным некоммерческим организациям - исполнителям общественно полезных услуг, реализующим свою деятельность на территории муниципального образования город </w:t>
      </w:r>
      <w:r w:rsidRPr="00581226">
        <w:rPr>
          <w:sz w:val="26"/>
          <w:szCs w:val="26"/>
        </w:rPr>
        <w:t>Норильск (</w:t>
      </w:r>
      <w:r w:rsidRPr="00581226">
        <w:rPr>
          <w:b/>
          <w:sz w:val="26"/>
        </w:rPr>
        <w:t>статья 23 про</w:t>
      </w:r>
      <w:r w:rsidRPr="00581226">
        <w:rPr>
          <w:b/>
          <w:sz w:val="26"/>
          <w:szCs w:val="26"/>
        </w:rPr>
        <w:t xml:space="preserve">екта </w:t>
      </w:r>
      <w:r w:rsidRPr="00581226">
        <w:rPr>
          <w:b/>
          <w:sz w:val="26"/>
          <w:szCs w:val="26"/>
        </w:rPr>
        <w:lastRenderedPageBreak/>
        <w:t>решения</w:t>
      </w:r>
      <w:r w:rsidRPr="00581226">
        <w:rPr>
          <w:sz w:val="26"/>
          <w:szCs w:val="26"/>
        </w:rPr>
        <w:t xml:space="preserve"> Норильского городского Совета депутатов «О бюджете муниципального</w:t>
      </w:r>
      <w:r w:rsidRPr="00D6244A">
        <w:rPr>
          <w:sz w:val="26"/>
          <w:szCs w:val="26"/>
        </w:rPr>
        <w:t xml:space="preserve"> образования город Норильск на 2026 год и на плановый период 2027 и 2028 годов»).</w:t>
      </w:r>
    </w:p>
    <w:p w14:paraId="79EA70F3" w14:textId="77777777" w:rsidR="00A4122D" w:rsidRPr="000D4426" w:rsidRDefault="00A4122D" w:rsidP="00A4122D">
      <w:pPr>
        <w:suppressAutoHyphens/>
        <w:spacing w:before="120" w:after="120"/>
        <w:ind w:firstLine="709"/>
        <w:jc w:val="both"/>
        <w:rPr>
          <w:sz w:val="26"/>
          <w:szCs w:val="26"/>
          <w:highlight w:val="yellow"/>
        </w:rPr>
      </w:pPr>
      <w:r w:rsidRPr="00D6244A">
        <w:rPr>
          <w:sz w:val="26"/>
          <w:szCs w:val="26"/>
        </w:rPr>
        <w:t xml:space="preserve">В рамках муниципальной программы расходы </w:t>
      </w:r>
      <w:r w:rsidRPr="00D6244A">
        <w:rPr>
          <w:b/>
          <w:sz w:val="26"/>
          <w:szCs w:val="26"/>
        </w:rPr>
        <w:t>на финансовое обеспечение выполнения муниципального задания</w:t>
      </w:r>
      <w:r w:rsidRPr="00D6244A">
        <w:rPr>
          <w:sz w:val="26"/>
          <w:szCs w:val="26"/>
        </w:rPr>
        <w:t xml:space="preserve"> составят </w:t>
      </w:r>
      <w:r w:rsidRPr="00D6244A">
        <w:rPr>
          <w:b/>
          <w:sz w:val="26"/>
          <w:szCs w:val="26"/>
        </w:rPr>
        <w:t>378 914,7 тыс. рублей</w:t>
      </w:r>
      <w:r w:rsidRPr="00164AA4">
        <w:rPr>
          <w:sz w:val="26"/>
          <w:szCs w:val="26"/>
        </w:rPr>
        <w:t>,</w:t>
      </w:r>
      <w:r>
        <w:rPr>
          <w:sz w:val="26"/>
          <w:szCs w:val="26"/>
        </w:rPr>
        <w:t xml:space="preserve"> по 126 304,9 тыс. рублей ежегодно.</w:t>
      </w:r>
    </w:p>
    <w:p w14:paraId="31FC0AD2" w14:textId="77777777" w:rsidR="00A4122D" w:rsidRPr="00D6244A" w:rsidRDefault="00A4122D" w:rsidP="00A4122D">
      <w:pPr>
        <w:widowControl w:val="0"/>
        <w:autoSpaceDE w:val="0"/>
        <w:autoSpaceDN w:val="0"/>
        <w:adjustRightInd w:val="0"/>
        <w:spacing w:before="120" w:after="120"/>
        <w:ind w:firstLine="709"/>
        <w:jc w:val="both"/>
        <w:rPr>
          <w:sz w:val="26"/>
          <w:szCs w:val="26"/>
        </w:rPr>
      </w:pPr>
      <w:r w:rsidRPr="00D6244A">
        <w:rPr>
          <w:sz w:val="26"/>
          <w:szCs w:val="26"/>
        </w:rPr>
        <w:t xml:space="preserve">Объем </w:t>
      </w:r>
      <w:r w:rsidRPr="00D6244A">
        <w:rPr>
          <w:b/>
          <w:sz w:val="26"/>
          <w:szCs w:val="26"/>
        </w:rPr>
        <w:t>субсидий на иные цели</w:t>
      </w:r>
      <w:r w:rsidRPr="00D6244A">
        <w:rPr>
          <w:sz w:val="26"/>
          <w:szCs w:val="26"/>
        </w:rPr>
        <w:t xml:space="preserve"> составит </w:t>
      </w:r>
      <w:r w:rsidRPr="00D6244A">
        <w:rPr>
          <w:b/>
          <w:sz w:val="26"/>
          <w:szCs w:val="26"/>
        </w:rPr>
        <w:t>2 766,9 тыс. рублей</w:t>
      </w:r>
      <w:r w:rsidRPr="00D6244A">
        <w:rPr>
          <w:sz w:val="26"/>
          <w:szCs w:val="26"/>
        </w:rPr>
        <w:t>,</w:t>
      </w:r>
      <w:r>
        <w:rPr>
          <w:sz w:val="26"/>
          <w:szCs w:val="26"/>
        </w:rPr>
        <w:t> </w:t>
      </w:r>
      <w:r w:rsidRPr="00D6244A">
        <w:rPr>
          <w:sz w:val="26"/>
          <w:szCs w:val="26"/>
        </w:rPr>
        <w:t>по 922,3 тыс. рублей ежегодно.</w:t>
      </w:r>
    </w:p>
    <w:p w14:paraId="2D37ED89" w14:textId="77777777" w:rsidR="00A4122D" w:rsidRPr="00D6244A" w:rsidRDefault="00A4122D" w:rsidP="00A4122D">
      <w:pPr>
        <w:spacing w:before="60" w:after="60"/>
        <w:ind w:firstLine="720"/>
        <w:jc w:val="both"/>
        <w:rPr>
          <w:sz w:val="26"/>
          <w:szCs w:val="26"/>
        </w:rPr>
      </w:pPr>
      <w:r w:rsidRPr="00D6244A">
        <w:rPr>
          <w:sz w:val="26"/>
          <w:szCs w:val="26"/>
        </w:rPr>
        <w:t xml:space="preserve">Реализация Программы на 2026-2028 годы обеспечивает достижение следующих целевых индикаторов: </w:t>
      </w:r>
    </w:p>
    <w:p w14:paraId="55A0730A" w14:textId="23C9F35B" w:rsidR="00A4122D" w:rsidRPr="00375953" w:rsidRDefault="00A4122D" w:rsidP="00A4122D">
      <w:pPr>
        <w:ind w:firstLine="709"/>
        <w:jc w:val="right"/>
        <w:rPr>
          <w:bCs/>
          <w:sz w:val="22"/>
          <w:szCs w:val="22"/>
        </w:rPr>
      </w:pPr>
      <w:r w:rsidRPr="00375953">
        <w:rPr>
          <w:bCs/>
          <w:sz w:val="22"/>
          <w:szCs w:val="22"/>
        </w:rPr>
        <w:t>Таблица 7</w:t>
      </w:r>
      <w:r w:rsidR="00375953" w:rsidRPr="00375953">
        <w:rPr>
          <w:bCs/>
          <w:sz w:val="22"/>
          <w:szCs w:val="22"/>
        </w:rPr>
        <w:t>4</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930"/>
        <w:gridCol w:w="1276"/>
        <w:gridCol w:w="1276"/>
        <w:gridCol w:w="1134"/>
      </w:tblGrid>
      <w:tr w:rsidR="00A4122D" w:rsidRPr="00375953" w14:paraId="5FFFB19F" w14:textId="77777777" w:rsidTr="007F2644">
        <w:trPr>
          <w:tblHeader/>
        </w:trPr>
        <w:tc>
          <w:tcPr>
            <w:tcW w:w="4820" w:type="dxa"/>
            <w:tcBorders>
              <w:bottom w:val="single" w:sz="4" w:space="0" w:color="auto"/>
            </w:tcBorders>
            <w:vAlign w:val="center"/>
          </w:tcPr>
          <w:p w14:paraId="076A3169" w14:textId="77777777" w:rsidR="00A4122D" w:rsidRPr="00375953" w:rsidRDefault="00A4122D" w:rsidP="00AE0755">
            <w:pPr>
              <w:spacing w:before="60" w:after="60"/>
              <w:jc w:val="center"/>
              <w:rPr>
                <w:b/>
              </w:rPr>
            </w:pPr>
            <w:r w:rsidRPr="00375953">
              <w:rPr>
                <w:b/>
              </w:rPr>
              <w:t>Индикаторы</w:t>
            </w:r>
          </w:p>
        </w:tc>
        <w:tc>
          <w:tcPr>
            <w:tcW w:w="930" w:type="dxa"/>
            <w:tcBorders>
              <w:bottom w:val="single" w:sz="4" w:space="0" w:color="auto"/>
            </w:tcBorders>
            <w:vAlign w:val="center"/>
          </w:tcPr>
          <w:p w14:paraId="0FF63668" w14:textId="77777777" w:rsidR="00A4122D" w:rsidRPr="00375953" w:rsidRDefault="00A4122D" w:rsidP="00AE0755">
            <w:pPr>
              <w:spacing w:before="60" w:after="60"/>
              <w:jc w:val="center"/>
              <w:rPr>
                <w:b/>
              </w:rPr>
            </w:pPr>
            <w:r w:rsidRPr="00375953">
              <w:rPr>
                <w:b/>
              </w:rPr>
              <w:t>Ед. изм.</w:t>
            </w:r>
          </w:p>
        </w:tc>
        <w:tc>
          <w:tcPr>
            <w:tcW w:w="1276" w:type="dxa"/>
            <w:tcBorders>
              <w:bottom w:val="single" w:sz="4" w:space="0" w:color="auto"/>
            </w:tcBorders>
            <w:vAlign w:val="center"/>
          </w:tcPr>
          <w:p w14:paraId="7391DC2A" w14:textId="77777777" w:rsidR="00A4122D" w:rsidRPr="00375953" w:rsidRDefault="00A4122D" w:rsidP="00AE0755">
            <w:pPr>
              <w:spacing w:before="60" w:after="60"/>
              <w:jc w:val="center"/>
              <w:rPr>
                <w:b/>
              </w:rPr>
            </w:pPr>
            <w:r w:rsidRPr="00375953">
              <w:rPr>
                <w:b/>
              </w:rPr>
              <w:t>2026 год</w:t>
            </w:r>
          </w:p>
        </w:tc>
        <w:tc>
          <w:tcPr>
            <w:tcW w:w="1276" w:type="dxa"/>
            <w:tcBorders>
              <w:bottom w:val="single" w:sz="4" w:space="0" w:color="auto"/>
            </w:tcBorders>
            <w:vAlign w:val="center"/>
          </w:tcPr>
          <w:p w14:paraId="3DB833CA" w14:textId="77777777" w:rsidR="00A4122D" w:rsidRPr="00375953" w:rsidRDefault="00A4122D" w:rsidP="00AE0755">
            <w:pPr>
              <w:spacing w:before="60" w:after="60"/>
              <w:jc w:val="center"/>
              <w:rPr>
                <w:b/>
              </w:rPr>
            </w:pPr>
            <w:r w:rsidRPr="00375953">
              <w:rPr>
                <w:b/>
              </w:rPr>
              <w:t>2027 год</w:t>
            </w:r>
          </w:p>
        </w:tc>
        <w:tc>
          <w:tcPr>
            <w:tcW w:w="1134" w:type="dxa"/>
            <w:tcBorders>
              <w:bottom w:val="single" w:sz="4" w:space="0" w:color="auto"/>
            </w:tcBorders>
            <w:vAlign w:val="center"/>
          </w:tcPr>
          <w:p w14:paraId="5EA7A206" w14:textId="77777777" w:rsidR="00A4122D" w:rsidRPr="00375953" w:rsidRDefault="00A4122D" w:rsidP="00AE0755">
            <w:pPr>
              <w:spacing w:before="60" w:after="60"/>
              <w:jc w:val="center"/>
              <w:rPr>
                <w:b/>
              </w:rPr>
            </w:pPr>
            <w:r w:rsidRPr="00375953">
              <w:rPr>
                <w:b/>
              </w:rPr>
              <w:t>2028 год</w:t>
            </w:r>
          </w:p>
        </w:tc>
      </w:tr>
      <w:tr w:rsidR="00A4122D" w:rsidRPr="00375953" w14:paraId="2C0E9364" w14:textId="77777777" w:rsidTr="007F2644">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6F4DFABF" w14:textId="77777777" w:rsidR="00A4122D" w:rsidRPr="00375953" w:rsidRDefault="00A4122D" w:rsidP="00AE0755">
            <w:pPr>
              <w:spacing w:before="60" w:after="60"/>
            </w:pPr>
            <w:r w:rsidRPr="00375953">
              <w:t>Количество поддержанных социально-экономических проектов, реализуемых на территории МО город Норильск</w:t>
            </w:r>
          </w:p>
        </w:tc>
        <w:tc>
          <w:tcPr>
            <w:tcW w:w="930" w:type="dxa"/>
            <w:tcBorders>
              <w:top w:val="single" w:sz="4" w:space="0" w:color="auto"/>
              <w:left w:val="nil"/>
              <w:bottom w:val="single" w:sz="4" w:space="0" w:color="auto"/>
              <w:right w:val="single" w:sz="4" w:space="0" w:color="auto"/>
            </w:tcBorders>
            <w:shd w:val="clear" w:color="000000" w:fill="FFFFFF"/>
            <w:vAlign w:val="center"/>
          </w:tcPr>
          <w:p w14:paraId="1D99775C" w14:textId="77777777" w:rsidR="00A4122D" w:rsidRPr="00375953" w:rsidRDefault="00A4122D" w:rsidP="00AE0755">
            <w:pPr>
              <w:spacing w:before="60" w:after="60"/>
              <w:jc w:val="center"/>
            </w:pPr>
            <w:r w:rsidRPr="00375953">
              <w:t>ед.</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384D592" w14:textId="77777777" w:rsidR="00A4122D" w:rsidRPr="00375953" w:rsidRDefault="00A4122D" w:rsidP="00AE0755">
            <w:pPr>
              <w:spacing w:after="160" w:line="259" w:lineRule="auto"/>
              <w:jc w:val="center"/>
              <w:rPr>
                <w:rFonts w:eastAsiaTheme="minorHAnsi"/>
                <w:lang w:eastAsia="en-US"/>
              </w:rPr>
            </w:pPr>
            <w:r w:rsidRPr="00375953">
              <w:t>71</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A021104" w14:textId="77777777" w:rsidR="00A4122D" w:rsidRPr="00375953" w:rsidRDefault="00A4122D" w:rsidP="00AE0755">
            <w:pPr>
              <w:spacing w:after="160" w:line="259" w:lineRule="auto"/>
              <w:jc w:val="center"/>
              <w:rPr>
                <w:rFonts w:eastAsiaTheme="minorHAnsi"/>
                <w:lang w:eastAsia="en-US"/>
              </w:rPr>
            </w:pPr>
            <w:r w:rsidRPr="00375953">
              <w:rPr>
                <w:rFonts w:eastAsiaTheme="minorHAnsi"/>
                <w:lang w:eastAsia="en-US"/>
              </w:rPr>
              <w:t>72</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C538B29" w14:textId="77777777" w:rsidR="00A4122D" w:rsidRPr="00375953" w:rsidRDefault="00A4122D" w:rsidP="00AE0755">
            <w:pPr>
              <w:spacing w:after="160" w:line="259" w:lineRule="auto"/>
              <w:jc w:val="center"/>
              <w:rPr>
                <w:rFonts w:eastAsiaTheme="minorHAnsi"/>
                <w:lang w:eastAsia="en-US"/>
              </w:rPr>
            </w:pPr>
            <w:r w:rsidRPr="00375953">
              <w:rPr>
                <w:rFonts w:eastAsiaTheme="minorHAnsi"/>
                <w:lang w:eastAsia="en-US"/>
              </w:rPr>
              <w:t>73</w:t>
            </w:r>
          </w:p>
        </w:tc>
      </w:tr>
      <w:tr w:rsidR="00A4122D" w:rsidRPr="00375953" w14:paraId="547EFC3E" w14:textId="77777777" w:rsidTr="007F2644">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46392198" w14:textId="77777777" w:rsidR="00A4122D" w:rsidRPr="00375953" w:rsidRDefault="00A4122D" w:rsidP="00AE0755">
            <w:pPr>
              <w:spacing w:before="60" w:after="60"/>
            </w:pPr>
            <w:r w:rsidRPr="00375953">
              <w:t>Удельный вес молодых граждан, вовлеченных в реализацию молодежных социально-экономических проектов, к общему количеству молодежи, проживающей в МО город Норильск</w:t>
            </w:r>
          </w:p>
        </w:tc>
        <w:tc>
          <w:tcPr>
            <w:tcW w:w="930" w:type="dxa"/>
            <w:tcBorders>
              <w:top w:val="single" w:sz="4" w:space="0" w:color="auto"/>
              <w:left w:val="nil"/>
              <w:bottom w:val="single" w:sz="4" w:space="0" w:color="auto"/>
              <w:right w:val="single" w:sz="4" w:space="0" w:color="auto"/>
            </w:tcBorders>
            <w:shd w:val="clear" w:color="000000" w:fill="FFFFFF"/>
            <w:vAlign w:val="center"/>
          </w:tcPr>
          <w:p w14:paraId="18CA9BE3" w14:textId="77777777" w:rsidR="00A4122D" w:rsidRPr="00375953" w:rsidRDefault="00A4122D" w:rsidP="00AE0755">
            <w:pPr>
              <w:spacing w:before="60" w:after="60"/>
              <w:jc w:val="center"/>
            </w:pPr>
            <w:r w:rsidRPr="00375953">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FCB1ADF" w14:textId="77777777" w:rsidR="00A4122D" w:rsidRPr="00375953" w:rsidRDefault="00A4122D" w:rsidP="00AE0755">
            <w:pPr>
              <w:spacing w:after="160" w:line="259" w:lineRule="auto"/>
              <w:jc w:val="center"/>
              <w:rPr>
                <w:rFonts w:eastAsiaTheme="minorHAnsi"/>
                <w:lang w:eastAsia="en-US"/>
              </w:rPr>
            </w:pPr>
            <w:r w:rsidRPr="00375953">
              <w:t>128,4</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DD2BAD3" w14:textId="77777777" w:rsidR="00A4122D" w:rsidRPr="00375953" w:rsidRDefault="00A4122D" w:rsidP="00AE0755">
            <w:pPr>
              <w:spacing w:after="160" w:line="259" w:lineRule="auto"/>
              <w:jc w:val="center"/>
              <w:rPr>
                <w:rFonts w:eastAsiaTheme="minorHAnsi"/>
                <w:lang w:eastAsia="en-US"/>
              </w:rPr>
            </w:pPr>
            <w:r w:rsidRPr="00375953">
              <w:t>129,3</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855F404" w14:textId="77777777" w:rsidR="00A4122D" w:rsidRPr="00375953" w:rsidRDefault="00A4122D" w:rsidP="00AE0755">
            <w:pPr>
              <w:spacing w:after="160" w:line="259" w:lineRule="auto"/>
              <w:jc w:val="center"/>
              <w:rPr>
                <w:rFonts w:eastAsiaTheme="minorHAnsi"/>
                <w:lang w:eastAsia="en-US"/>
              </w:rPr>
            </w:pPr>
            <w:r w:rsidRPr="00375953">
              <w:t>130,7</w:t>
            </w:r>
          </w:p>
        </w:tc>
      </w:tr>
      <w:tr w:rsidR="00A4122D" w:rsidRPr="00375953" w14:paraId="7CDD46E2" w14:textId="77777777" w:rsidTr="007F2644">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269FB89B" w14:textId="77777777" w:rsidR="00A4122D" w:rsidRPr="00375953" w:rsidRDefault="00A4122D" w:rsidP="00AE0755">
            <w:pPr>
              <w:spacing w:before="60" w:after="60"/>
            </w:pPr>
            <w:r w:rsidRPr="00375953">
              <w:t>Количество детей, подростков и молодежи, вовлеченных в профилактические мероприятия</w:t>
            </w:r>
          </w:p>
        </w:tc>
        <w:tc>
          <w:tcPr>
            <w:tcW w:w="930" w:type="dxa"/>
            <w:tcBorders>
              <w:top w:val="single" w:sz="4" w:space="0" w:color="auto"/>
              <w:left w:val="nil"/>
              <w:bottom w:val="single" w:sz="4" w:space="0" w:color="auto"/>
              <w:right w:val="single" w:sz="4" w:space="0" w:color="auto"/>
            </w:tcBorders>
            <w:shd w:val="clear" w:color="000000" w:fill="FFFFFF"/>
            <w:vAlign w:val="center"/>
          </w:tcPr>
          <w:p w14:paraId="5879E33B" w14:textId="77777777" w:rsidR="00A4122D" w:rsidRPr="00375953" w:rsidRDefault="00A4122D" w:rsidP="00AE0755">
            <w:pPr>
              <w:jc w:val="center"/>
            </w:pPr>
            <w:r w:rsidRPr="00375953">
              <w:t>чел.</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70F2EDD" w14:textId="77777777" w:rsidR="00A4122D" w:rsidRPr="00375953" w:rsidRDefault="00A4122D" w:rsidP="00AE0755">
            <w:pPr>
              <w:spacing w:after="160" w:line="259" w:lineRule="auto"/>
              <w:jc w:val="center"/>
              <w:rPr>
                <w:rFonts w:eastAsiaTheme="minorHAnsi"/>
                <w:lang w:eastAsia="en-US"/>
              </w:rPr>
            </w:pPr>
            <w:r w:rsidRPr="00375953">
              <w:t>17 300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7C85CBB8" w14:textId="77777777" w:rsidR="00A4122D" w:rsidRPr="00375953" w:rsidRDefault="00A4122D" w:rsidP="00AE0755">
            <w:pPr>
              <w:spacing w:after="160" w:line="259" w:lineRule="auto"/>
              <w:jc w:val="center"/>
              <w:rPr>
                <w:rFonts w:eastAsiaTheme="minorHAnsi"/>
                <w:lang w:eastAsia="en-US"/>
              </w:rPr>
            </w:pPr>
            <w:r w:rsidRPr="00375953">
              <w:t>17 350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3E54037" w14:textId="77777777" w:rsidR="00A4122D" w:rsidRPr="00375953" w:rsidRDefault="00A4122D" w:rsidP="00AE0755">
            <w:pPr>
              <w:spacing w:after="160" w:line="259" w:lineRule="auto"/>
              <w:jc w:val="center"/>
              <w:rPr>
                <w:rFonts w:eastAsiaTheme="minorHAnsi"/>
                <w:lang w:eastAsia="en-US"/>
              </w:rPr>
            </w:pPr>
            <w:r w:rsidRPr="00375953">
              <w:t>17 400</w:t>
            </w:r>
          </w:p>
        </w:tc>
      </w:tr>
      <w:tr w:rsidR="00A4122D" w:rsidRPr="00375953" w14:paraId="049398DA" w14:textId="77777777" w:rsidTr="007F2644">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4FF54230" w14:textId="77777777" w:rsidR="00A4122D" w:rsidRPr="00375953" w:rsidRDefault="00A4122D" w:rsidP="00AE0755">
            <w:pPr>
              <w:spacing w:before="60" w:after="60"/>
            </w:pPr>
            <w:r w:rsidRPr="00375953">
              <w:t xml:space="preserve">Количество СОНКО, получивших муниципальные формы поддержки </w:t>
            </w:r>
          </w:p>
        </w:tc>
        <w:tc>
          <w:tcPr>
            <w:tcW w:w="930" w:type="dxa"/>
            <w:tcBorders>
              <w:top w:val="single" w:sz="4" w:space="0" w:color="auto"/>
              <w:left w:val="nil"/>
              <w:bottom w:val="single" w:sz="4" w:space="0" w:color="auto"/>
              <w:right w:val="single" w:sz="4" w:space="0" w:color="auto"/>
            </w:tcBorders>
            <w:shd w:val="clear" w:color="000000" w:fill="FFFFFF"/>
            <w:vAlign w:val="center"/>
          </w:tcPr>
          <w:p w14:paraId="0EF90F78" w14:textId="77777777" w:rsidR="00A4122D" w:rsidRPr="00375953" w:rsidRDefault="00A4122D" w:rsidP="00AE0755">
            <w:pPr>
              <w:spacing w:before="60" w:after="60"/>
              <w:jc w:val="center"/>
            </w:pPr>
            <w:r w:rsidRPr="00375953">
              <w:t>ед.</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3D334E1" w14:textId="77777777" w:rsidR="00A4122D" w:rsidRPr="00375953" w:rsidRDefault="00A4122D" w:rsidP="00AE0755">
            <w:pPr>
              <w:spacing w:after="160" w:line="259" w:lineRule="auto"/>
              <w:jc w:val="center"/>
              <w:rPr>
                <w:rFonts w:eastAsiaTheme="minorHAnsi"/>
                <w:lang w:eastAsia="en-US"/>
              </w:rPr>
            </w:pPr>
            <w:r w:rsidRPr="00375953">
              <w:t>122</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8A05DC0" w14:textId="77777777" w:rsidR="00A4122D" w:rsidRPr="00375953" w:rsidRDefault="00A4122D" w:rsidP="00AE0755">
            <w:pPr>
              <w:spacing w:after="160" w:line="259" w:lineRule="auto"/>
              <w:jc w:val="center"/>
              <w:rPr>
                <w:rFonts w:eastAsiaTheme="minorHAnsi"/>
                <w:lang w:eastAsia="en-US"/>
              </w:rPr>
            </w:pPr>
            <w:r w:rsidRPr="00375953">
              <w:t>123</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B396991" w14:textId="77777777" w:rsidR="00A4122D" w:rsidRPr="00375953" w:rsidRDefault="00A4122D" w:rsidP="00AE0755">
            <w:pPr>
              <w:spacing w:after="160" w:line="259" w:lineRule="auto"/>
              <w:jc w:val="center"/>
              <w:rPr>
                <w:rFonts w:eastAsiaTheme="minorHAnsi"/>
                <w:lang w:eastAsia="en-US"/>
              </w:rPr>
            </w:pPr>
            <w:r w:rsidRPr="00375953">
              <w:t>124</w:t>
            </w:r>
          </w:p>
        </w:tc>
      </w:tr>
    </w:tbl>
    <w:p w14:paraId="6E952BDB" w14:textId="291930DD" w:rsidR="00E97389" w:rsidRPr="00581226" w:rsidRDefault="00E97389" w:rsidP="006D0683">
      <w:pPr>
        <w:pStyle w:val="30"/>
        <w:spacing w:before="400"/>
        <w:jc w:val="center"/>
        <w:rPr>
          <w:kern w:val="32"/>
        </w:rPr>
      </w:pPr>
      <w:r w:rsidRPr="00581226">
        <w:rPr>
          <w:kern w:val="32"/>
        </w:rPr>
        <w:t>МП «Развитие потребительского рынка, поддержка малого и среднего предпринимательства»</w:t>
      </w:r>
      <w:bookmarkEnd w:id="69"/>
      <w:bookmarkEnd w:id="70"/>
      <w:r w:rsidRPr="00581226">
        <w:rPr>
          <w:kern w:val="32"/>
        </w:rPr>
        <w:t xml:space="preserve"> </w:t>
      </w:r>
    </w:p>
    <w:p w14:paraId="50D7D487" w14:textId="77777777" w:rsidR="00054FE6" w:rsidRPr="00FD61A5" w:rsidRDefault="00054FE6" w:rsidP="00054FE6">
      <w:pPr>
        <w:pStyle w:val="ab"/>
        <w:spacing w:before="120"/>
        <w:ind w:left="0" w:firstLine="709"/>
        <w:jc w:val="both"/>
        <w:rPr>
          <w:sz w:val="26"/>
          <w:szCs w:val="26"/>
        </w:rPr>
      </w:pPr>
      <w:bookmarkStart w:id="71" w:name="_Toc213950072"/>
      <w:bookmarkStart w:id="72" w:name="_Toc56174436"/>
      <w:r w:rsidRPr="00FD61A5">
        <w:rPr>
          <w:sz w:val="26"/>
          <w:szCs w:val="26"/>
        </w:rPr>
        <w:t>На реализацию муниципальной программы «</w:t>
      </w:r>
      <w:r w:rsidRPr="00FD61A5">
        <w:rPr>
          <w:bCs/>
          <w:noProof/>
          <w:sz w:val="26"/>
          <w:szCs w:val="26"/>
        </w:rPr>
        <w:t>Развитие потребительского рынка, поддержка малого и среднего предпринимательства</w:t>
      </w:r>
      <w:r w:rsidRPr="00FD61A5">
        <w:rPr>
          <w:sz w:val="26"/>
          <w:szCs w:val="26"/>
        </w:rPr>
        <w:t>» (далее – Программа) в проекте решения на 202</w:t>
      </w:r>
      <w:r>
        <w:rPr>
          <w:sz w:val="26"/>
          <w:szCs w:val="26"/>
        </w:rPr>
        <w:t>6</w:t>
      </w:r>
      <w:r w:rsidRPr="00FD61A5">
        <w:rPr>
          <w:sz w:val="26"/>
          <w:szCs w:val="26"/>
        </w:rPr>
        <w:t>-202</w:t>
      </w:r>
      <w:r>
        <w:rPr>
          <w:sz w:val="26"/>
          <w:szCs w:val="26"/>
        </w:rPr>
        <w:t>8</w:t>
      </w:r>
      <w:r w:rsidRPr="00FD61A5">
        <w:rPr>
          <w:sz w:val="26"/>
          <w:szCs w:val="26"/>
        </w:rPr>
        <w:t xml:space="preserve"> годы предусмотрены бюджетные ассигнования за счет средств местного бюджета в общей сумме </w:t>
      </w:r>
      <w:r>
        <w:rPr>
          <w:b/>
          <w:sz w:val="26"/>
          <w:szCs w:val="26"/>
        </w:rPr>
        <w:t>182 124,9</w:t>
      </w:r>
      <w:r w:rsidRPr="00FD61A5">
        <w:rPr>
          <w:b/>
          <w:sz w:val="26"/>
          <w:szCs w:val="26"/>
        </w:rPr>
        <w:t xml:space="preserve"> тыс. рублей</w:t>
      </w:r>
      <w:r w:rsidRPr="00FD61A5">
        <w:rPr>
          <w:sz w:val="26"/>
          <w:szCs w:val="26"/>
        </w:rPr>
        <w:t>, в том числе по годам:</w:t>
      </w:r>
    </w:p>
    <w:p w14:paraId="0301178A" w14:textId="77777777" w:rsidR="00054FE6" w:rsidRPr="00FD61A5" w:rsidRDefault="00054FE6" w:rsidP="00054FE6">
      <w:pPr>
        <w:tabs>
          <w:tab w:val="left" w:pos="297"/>
        </w:tabs>
        <w:ind w:firstLine="709"/>
        <w:jc w:val="both"/>
        <w:rPr>
          <w:sz w:val="26"/>
          <w:szCs w:val="26"/>
        </w:rPr>
      </w:pPr>
      <w:r w:rsidRPr="00FD61A5">
        <w:rPr>
          <w:sz w:val="26"/>
          <w:szCs w:val="26"/>
        </w:rPr>
        <w:t>202</w:t>
      </w:r>
      <w:r>
        <w:rPr>
          <w:sz w:val="26"/>
          <w:szCs w:val="26"/>
        </w:rPr>
        <w:t>6</w:t>
      </w:r>
      <w:r w:rsidRPr="00FD61A5">
        <w:rPr>
          <w:sz w:val="26"/>
          <w:szCs w:val="26"/>
        </w:rPr>
        <w:t xml:space="preserve"> год </w:t>
      </w:r>
      <w:r>
        <w:rPr>
          <w:sz w:val="26"/>
          <w:szCs w:val="26"/>
        </w:rPr>
        <w:t>–</w:t>
      </w:r>
      <w:r w:rsidRPr="00FD61A5">
        <w:rPr>
          <w:sz w:val="26"/>
          <w:szCs w:val="26"/>
        </w:rPr>
        <w:t xml:space="preserve"> </w:t>
      </w:r>
      <w:r>
        <w:rPr>
          <w:sz w:val="26"/>
          <w:szCs w:val="26"/>
        </w:rPr>
        <w:t>61 108,3</w:t>
      </w:r>
      <w:r w:rsidRPr="00FD61A5">
        <w:rPr>
          <w:sz w:val="26"/>
          <w:szCs w:val="26"/>
        </w:rPr>
        <w:t xml:space="preserve"> тыс. рублей;</w:t>
      </w:r>
    </w:p>
    <w:p w14:paraId="5BF0AA1A" w14:textId="77777777" w:rsidR="00054FE6" w:rsidRDefault="00054FE6" w:rsidP="00054FE6">
      <w:pPr>
        <w:tabs>
          <w:tab w:val="left" w:pos="297"/>
        </w:tabs>
        <w:ind w:firstLine="709"/>
        <w:jc w:val="both"/>
        <w:rPr>
          <w:sz w:val="26"/>
          <w:szCs w:val="26"/>
        </w:rPr>
      </w:pPr>
      <w:r w:rsidRPr="00FD61A5">
        <w:rPr>
          <w:sz w:val="26"/>
          <w:szCs w:val="26"/>
        </w:rPr>
        <w:t>202</w:t>
      </w:r>
      <w:r>
        <w:rPr>
          <w:sz w:val="26"/>
          <w:szCs w:val="26"/>
        </w:rPr>
        <w:t>7</w:t>
      </w:r>
      <w:r w:rsidRPr="00FD61A5">
        <w:rPr>
          <w:sz w:val="26"/>
          <w:szCs w:val="26"/>
        </w:rPr>
        <w:t xml:space="preserve"> год </w:t>
      </w:r>
      <w:r>
        <w:rPr>
          <w:sz w:val="26"/>
          <w:szCs w:val="26"/>
        </w:rPr>
        <w:t>–</w:t>
      </w:r>
      <w:r w:rsidRPr="00FD61A5">
        <w:rPr>
          <w:sz w:val="26"/>
          <w:szCs w:val="26"/>
        </w:rPr>
        <w:t xml:space="preserve"> </w:t>
      </w:r>
      <w:r>
        <w:rPr>
          <w:sz w:val="26"/>
          <w:szCs w:val="26"/>
        </w:rPr>
        <w:t>60 508,3</w:t>
      </w:r>
      <w:r w:rsidRPr="00FD61A5">
        <w:rPr>
          <w:sz w:val="26"/>
          <w:szCs w:val="26"/>
        </w:rPr>
        <w:t xml:space="preserve"> тыс. рублей;</w:t>
      </w:r>
    </w:p>
    <w:p w14:paraId="3ABA7E4A" w14:textId="77777777" w:rsidR="00054FE6" w:rsidRPr="00FD61A5" w:rsidRDefault="00054FE6" w:rsidP="00054FE6">
      <w:pPr>
        <w:tabs>
          <w:tab w:val="left" w:pos="297"/>
        </w:tabs>
        <w:ind w:firstLine="709"/>
        <w:jc w:val="both"/>
        <w:rPr>
          <w:sz w:val="26"/>
          <w:szCs w:val="26"/>
        </w:rPr>
      </w:pPr>
      <w:r w:rsidRPr="00FD61A5">
        <w:rPr>
          <w:sz w:val="26"/>
          <w:szCs w:val="26"/>
        </w:rPr>
        <w:t>202</w:t>
      </w:r>
      <w:r>
        <w:rPr>
          <w:sz w:val="26"/>
          <w:szCs w:val="26"/>
        </w:rPr>
        <w:t>8</w:t>
      </w:r>
      <w:r w:rsidRPr="00FD61A5">
        <w:rPr>
          <w:sz w:val="26"/>
          <w:szCs w:val="26"/>
        </w:rPr>
        <w:t xml:space="preserve"> год – </w:t>
      </w:r>
      <w:r>
        <w:rPr>
          <w:sz w:val="26"/>
          <w:szCs w:val="26"/>
        </w:rPr>
        <w:t>60 508,3</w:t>
      </w:r>
      <w:r w:rsidRPr="00FD61A5">
        <w:rPr>
          <w:sz w:val="26"/>
          <w:szCs w:val="26"/>
        </w:rPr>
        <w:t xml:space="preserve"> тыс. рублей.</w:t>
      </w:r>
    </w:p>
    <w:p w14:paraId="1F8BBB5F" w14:textId="77777777" w:rsidR="00054FE6" w:rsidRPr="00FD61A5" w:rsidRDefault="00054FE6" w:rsidP="00054FE6">
      <w:pPr>
        <w:spacing w:before="120" w:after="120"/>
        <w:ind w:firstLine="720"/>
        <w:jc w:val="both"/>
        <w:rPr>
          <w:sz w:val="26"/>
          <w:szCs w:val="26"/>
        </w:rPr>
      </w:pPr>
      <w:r w:rsidRPr="00FD61A5">
        <w:rPr>
          <w:sz w:val="26"/>
          <w:szCs w:val="26"/>
        </w:rPr>
        <w:t xml:space="preserve">Программа направлена на создание благоприятных условий для развития потребительского рынка,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w:t>
      </w:r>
      <w:r w:rsidRPr="00FD61A5">
        <w:rPr>
          <w:bCs/>
          <w:sz w:val="26"/>
          <w:szCs w:val="26"/>
        </w:rPr>
        <w:t xml:space="preserve">физическим лицам, не являющимся индивидуальными предпринимателями </w:t>
      </w:r>
      <w:r w:rsidRPr="00FD61A5">
        <w:rPr>
          <w:sz w:val="26"/>
          <w:szCs w:val="26"/>
        </w:rPr>
        <w:t xml:space="preserve">(далее – </w:t>
      </w:r>
      <w:r w:rsidRPr="00FD61A5">
        <w:rPr>
          <w:sz w:val="26"/>
          <w:szCs w:val="26"/>
        </w:rPr>
        <w:lastRenderedPageBreak/>
        <w:t>самозанятые граждане) в привлечении финансовых ресурсов, обеспечение доступности образовательной, информационной и консультационной поддержки.</w:t>
      </w:r>
    </w:p>
    <w:p w14:paraId="4E9FE0DC" w14:textId="77777777" w:rsidR="00054FE6" w:rsidRPr="00FD61A5" w:rsidRDefault="00054FE6" w:rsidP="00054FE6">
      <w:pPr>
        <w:spacing w:before="60" w:after="60"/>
        <w:ind w:firstLine="708"/>
        <w:jc w:val="both"/>
        <w:rPr>
          <w:bCs/>
          <w:sz w:val="26"/>
          <w:szCs w:val="26"/>
        </w:rPr>
      </w:pPr>
      <w:r w:rsidRPr="00FD61A5">
        <w:rPr>
          <w:sz w:val="26"/>
          <w:szCs w:val="26"/>
        </w:rPr>
        <w:t>Расходы бюджета на реализацию Программы в разрезе подпрограмм на 202</w:t>
      </w:r>
      <w:r>
        <w:rPr>
          <w:sz w:val="26"/>
          <w:szCs w:val="26"/>
        </w:rPr>
        <w:t>6</w:t>
      </w:r>
      <w:r w:rsidRPr="00FD61A5">
        <w:rPr>
          <w:sz w:val="26"/>
          <w:szCs w:val="26"/>
        </w:rPr>
        <w:t>-202</w:t>
      </w:r>
      <w:r>
        <w:rPr>
          <w:sz w:val="26"/>
          <w:szCs w:val="26"/>
        </w:rPr>
        <w:t>8</w:t>
      </w:r>
      <w:r w:rsidRPr="00FD61A5">
        <w:rPr>
          <w:sz w:val="26"/>
          <w:szCs w:val="26"/>
        </w:rPr>
        <w:t xml:space="preserve"> годы представлены в таблице:</w:t>
      </w:r>
      <w:r w:rsidRPr="00FD61A5">
        <w:rPr>
          <w:bCs/>
          <w:sz w:val="26"/>
          <w:szCs w:val="26"/>
        </w:rPr>
        <w:tab/>
      </w:r>
    </w:p>
    <w:p w14:paraId="66823E59" w14:textId="61E98F68" w:rsidR="00054FE6" w:rsidRPr="00DB058E" w:rsidRDefault="00054FE6" w:rsidP="00054FE6">
      <w:pPr>
        <w:tabs>
          <w:tab w:val="left" w:pos="7851"/>
          <w:tab w:val="right" w:pos="9355"/>
        </w:tabs>
        <w:ind w:firstLine="709"/>
        <w:jc w:val="right"/>
        <w:rPr>
          <w:bCs/>
          <w:sz w:val="22"/>
          <w:szCs w:val="22"/>
        </w:rPr>
      </w:pPr>
      <w:r w:rsidRPr="00DB058E">
        <w:rPr>
          <w:bCs/>
          <w:sz w:val="22"/>
          <w:szCs w:val="22"/>
        </w:rPr>
        <w:t>Таблица</w:t>
      </w:r>
      <w:r w:rsidR="00DB058E" w:rsidRPr="00DB058E">
        <w:rPr>
          <w:bCs/>
          <w:sz w:val="22"/>
          <w:szCs w:val="22"/>
        </w:rPr>
        <w:t xml:space="preserve"> 75</w:t>
      </w:r>
      <w:r w:rsidRPr="00DB058E">
        <w:rPr>
          <w:bCs/>
          <w:sz w:val="22"/>
          <w:szCs w:val="22"/>
        </w:rPr>
        <w:t xml:space="preserve"> </w:t>
      </w:r>
    </w:p>
    <w:p w14:paraId="2D9EC1C9" w14:textId="77777777" w:rsidR="00054FE6" w:rsidRPr="00DB058E" w:rsidRDefault="00054FE6" w:rsidP="00054FE6">
      <w:pPr>
        <w:ind w:firstLine="709"/>
        <w:jc w:val="right"/>
        <w:rPr>
          <w:bCs/>
          <w:sz w:val="22"/>
          <w:szCs w:val="22"/>
        </w:rPr>
      </w:pPr>
      <w:r w:rsidRPr="00DB058E">
        <w:rPr>
          <w:bCs/>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054FE6" w:rsidRPr="00DB058E" w14:paraId="7AE56E62" w14:textId="77777777" w:rsidTr="00AE0755">
        <w:trPr>
          <w:tblHeader/>
        </w:trPr>
        <w:tc>
          <w:tcPr>
            <w:tcW w:w="5665" w:type="dxa"/>
          </w:tcPr>
          <w:p w14:paraId="3E7D139C" w14:textId="77777777" w:rsidR="00054FE6" w:rsidRPr="00DB058E" w:rsidRDefault="00054FE6" w:rsidP="00AE0755">
            <w:pPr>
              <w:pStyle w:val="ab"/>
              <w:spacing w:before="60" w:after="60"/>
              <w:jc w:val="center"/>
              <w:rPr>
                <w:b/>
              </w:rPr>
            </w:pPr>
            <w:r w:rsidRPr="00DB058E">
              <w:rPr>
                <w:b/>
              </w:rPr>
              <w:t>Наименование</w:t>
            </w:r>
          </w:p>
        </w:tc>
        <w:tc>
          <w:tcPr>
            <w:tcW w:w="1276" w:type="dxa"/>
            <w:vAlign w:val="center"/>
          </w:tcPr>
          <w:p w14:paraId="5F662E79" w14:textId="77777777" w:rsidR="00054FE6" w:rsidRPr="00DB058E" w:rsidRDefault="00054FE6" w:rsidP="00AE0755">
            <w:pPr>
              <w:pStyle w:val="ab"/>
              <w:spacing w:before="60" w:after="60"/>
              <w:ind w:left="0"/>
              <w:jc w:val="center"/>
              <w:rPr>
                <w:b/>
              </w:rPr>
            </w:pPr>
            <w:r w:rsidRPr="00DB058E">
              <w:rPr>
                <w:b/>
              </w:rPr>
              <w:t>2026 год</w:t>
            </w:r>
          </w:p>
        </w:tc>
        <w:tc>
          <w:tcPr>
            <w:tcW w:w="1276" w:type="dxa"/>
            <w:vAlign w:val="center"/>
          </w:tcPr>
          <w:p w14:paraId="6E11B9E3" w14:textId="77777777" w:rsidR="00054FE6" w:rsidRPr="00DB058E" w:rsidRDefault="00054FE6" w:rsidP="00AE0755">
            <w:pPr>
              <w:pStyle w:val="ab"/>
              <w:spacing w:before="60" w:after="60"/>
              <w:ind w:left="0"/>
              <w:jc w:val="center"/>
              <w:rPr>
                <w:b/>
              </w:rPr>
            </w:pPr>
            <w:r w:rsidRPr="00DB058E">
              <w:rPr>
                <w:b/>
              </w:rPr>
              <w:t>2027 год</w:t>
            </w:r>
          </w:p>
        </w:tc>
        <w:tc>
          <w:tcPr>
            <w:tcW w:w="1276" w:type="dxa"/>
            <w:vAlign w:val="center"/>
          </w:tcPr>
          <w:p w14:paraId="391522D1" w14:textId="77777777" w:rsidR="00054FE6" w:rsidRPr="00DB058E" w:rsidRDefault="00054FE6" w:rsidP="00AE0755">
            <w:pPr>
              <w:pStyle w:val="ab"/>
              <w:spacing w:before="60" w:after="60"/>
              <w:ind w:left="0"/>
              <w:jc w:val="center"/>
              <w:rPr>
                <w:b/>
              </w:rPr>
            </w:pPr>
            <w:r w:rsidRPr="00DB058E">
              <w:rPr>
                <w:b/>
              </w:rPr>
              <w:t>2028 год</w:t>
            </w:r>
          </w:p>
        </w:tc>
      </w:tr>
      <w:tr w:rsidR="00054FE6" w:rsidRPr="00DB058E" w14:paraId="2B43E80F" w14:textId="77777777" w:rsidTr="00AE0755">
        <w:tc>
          <w:tcPr>
            <w:tcW w:w="5665" w:type="dxa"/>
            <w:shd w:val="clear" w:color="auto" w:fill="auto"/>
          </w:tcPr>
          <w:p w14:paraId="4EC8AA39" w14:textId="77777777" w:rsidR="00054FE6" w:rsidRPr="00DB058E" w:rsidRDefault="00054FE6" w:rsidP="00AE0755">
            <w:pPr>
              <w:pStyle w:val="ab"/>
              <w:spacing w:before="60" w:after="60"/>
              <w:ind w:left="0"/>
              <w:jc w:val="both"/>
              <w:rPr>
                <w:b/>
              </w:rPr>
            </w:pPr>
            <w:r w:rsidRPr="00DB058E">
              <w:rPr>
                <w:b/>
              </w:rPr>
              <w:t>ВСЕГО:</w:t>
            </w:r>
          </w:p>
        </w:tc>
        <w:tc>
          <w:tcPr>
            <w:tcW w:w="1276" w:type="dxa"/>
            <w:shd w:val="clear" w:color="auto" w:fill="auto"/>
            <w:vAlign w:val="center"/>
          </w:tcPr>
          <w:p w14:paraId="03373A08" w14:textId="77777777" w:rsidR="00054FE6" w:rsidRPr="00DB058E" w:rsidRDefault="00054FE6" w:rsidP="00AE0755">
            <w:pPr>
              <w:pStyle w:val="ab"/>
              <w:spacing w:before="60" w:after="60"/>
              <w:ind w:left="0"/>
              <w:jc w:val="center"/>
              <w:rPr>
                <w:b/>
              </w:rPr>
            </w:pPr>
            <w:r w:rsidRPr="00DB058E">
              <w:rPr>
                <w:b/>
              </w:rPr>
              <w:t>61 108,3</w:t>
            </w:r>
          </w:p>
        </w:tc>
        <w:tc>
          <w:tcPr>
            <w:tcW w:w="1276" w:type="dxa"/>
            <w:shd w:val="clear" w:color="auto" w:fill="auto"/>
            <w:vAlign w:val="center"/>
          </w:tcPr>
          <w:p w14:paraId="78B9F8E7" w14:textId="77777777" w:rsidR="00054FE6" w:rsidRPr="00DB058E" w:rsidRDefault="00054FE6" w:rsidP="00AE0755">
            <w:pPr>
              <w:pStyle w:val="ab"/>
              <w:spacing w:before="60" w:after="60"/>
              <w:ind w:left="0"/>
              <w:jc w:val="center"/>
              <w:rPr>
                <w:b/>
              </w:rPr>
            </w:pPr>
            <w:r w:rsidRPr="00DB058E">
              <w:rPr>
                <w:b/>
              </w:rPr>
              <w:t>60 508,3</w:t>
            </w:r>
          </w:p>
        </w:tc>
        <w:tc>
          <w:tcPr>
            <w:tcW w:w="1276" w:type="dxa"/>
            <w:shd w:val="clear" w:color="auto" w:fill="auto"/>
            <w:vAlign w:val="center"/>
          </w:tcPr>
          <w:p w14:paraId="118EB860" w14:textId="77777777" w:rsidR="00054FE6" w:rsidRPr="00DB058E" w:rsidRDefault="00054FE6" w:rsidP="00AE0755">
            <w:pPr>
              <w:pStyle w:val="ab"/>
              <w:spacing w:before="60" w:after="60"/>
              <w:ind w:left="0"/>
              <w:jc w:val="center"/>
              <w:rPr>
                <w:b/>
              </w:rPr>
            </w:pPr>
            <w:r w:rsidRPr="00DB058E">
              <w:rPr>
                <w:b/>
              </w:rPr>
              <w:t>60 508,3</w:t>
            </w:r>
          </w:p>
        </w:tc>
      </w:tr>
      <w:tr w:rsidR="00054FE6" w:rsidRPr="00DB058E" w14:paraId="67E7C22F" w14:textId="77777777" w:rsidTr="00AE0755">
        <w:trPr>
          <w:trHeight w:val="337"/>
        </w:trPr>
        <w:tc>
          <w:tcPr>
            <w:tcW w:w="5665" w:type="dxa"/>
          </w:tcPr>
          <w:p w14:paraId="672A4F3A" w14:textId="77777777" w:rsidR="00054FE6" w:rsidRPr="00DB058E" w:rsidRDefault="00054FE6" w:rsidP="00AE0755">
            <w:pPr>
              <w:pStyle w:val="ab"/>
              <w:spacing w:before="60" w:after="60"/>
              <w:ind w:left="0"/>
              <w:jc w:val="both"/>
              <w:rPr>
                <w:i/>
              </w:rPr>
            </w:pPr>
            <w:r w:rsidRPr="00DB058E">
              <w:rPr>
                <w:i/>
              </w:rPr>
              <w:t>в том числе:</w:t>
            </w:r>
          </w:p>
        </w:tc>
        <w:tc>
          <w:tcPr>
            <w:tcW w:w="1276" w:type="dxa"/>
            <w:vAlign w:val="center"/>
          </w:tcPr>
          <w:p w14:paraId="5D2E64B9" w14:textId="77777777" w:rsidR="00054FE6" w:rsidRPr="00DB058E" w:rsidRDefault="00054FE6" w:rsidP="00AE0755">
            <w:pPr>
              <w:pStyle w:val="ab"/>
              <w:spacing w:before="60" w:after="60"/>
              <w:ind w:firstLine="709"/>
              <w:jc w:val="center"/>
              <w:rPr>
                <w:b/>
              </w:rPr>
            </w:pPr>
          </w:p>
        </w:tc>
        <w:tc>
          <w:tcPr>
            <w:tcW w:w="1276" w:type="dxa"/>
            <w:vAlign w:val="center"/>
          </w:tcPr>
          <w:p w14:paraId="57DAE253" w14:textId="77777777" w:rsidR="00054FE6" w:rsidRPr="00DB058E" w:rsidRDefault="00054FE6" w:rsidP="00AE0755">
            <w:pPr>
              <w:pStyle w:val="ab"/>
              <w:spacing w:before="60" w:after="60"/>
              <w:ind w:firstLine="709"/>
              <w:jc w:val="center"/>
              <w:rPr>
                <w:b/>
              </w:rPr>
            </w:pPr>
          </w:p>
        </w:tc>
        <w:tc>
          <w:tcPr>
            <w:tcW w:w="1276" w:type="dxa"/>
            <w:vAlign w:val="center"/>
          </w:tcPr>
          <w:p w14:paraId="0329712F" w14:textId="77777777" w:rsidR="00054FE6" w:rsidRPr="00DB058E" w:rsidRDefault="00054FE6" w:rsidP="00AE0755">
            <w:pPr>
              <w:pStyle w:val="ab"/>
              <w:spacing w:before="60" w:after="60"/>
              <w:ind w:firstLine="709"/>
              <w:jc w:val="center"/>
              <w:rPr>
                <w:b/>
              </w:rPr>
            </w:pPr>
          </w:p>
        </w:tc>
      </w:tr>
      <w:tr w:rsidR="00054FE6" w:rsidRPr="00DB058E" w14:paraId="09DA757D" w14:textId="77777777" w:rsidTr="00FB3C25">
        <w:trPr>
          <w:trHeight w:val="594"/>
        </w:trPr>
        <w:tc>
          <w:tcPr>
            <w:tcW w:w="5665" w:type="dxa"/>
          </w:tcPr>
          <w:p w14:paraId="41116210" w14:textId="77777777" w:rsidR="00054FE6" w:rsidRPr="00DB058E" w:rsidRDefault="00054FE6" w:rsidP="00AE0755">
            <w:pPr>
              <w:pStyle w:val="ab"/>
              <w:spacing w:before="60" w:after="60"/>
              <w:ind w:left="0"/>
            </w:pPr>
            <w:r w:rsidRPr="00DB058E">
              <w:rPr>
                <w:color w:val="0000CC"/>
              </w:rPr>
              <w:t xml:space="preserve">   Основное мероприятие 1.</w:t>
            </w:r>
            <w:r w:rsidRPr="00DB058E">
              <w:t xml:space="preserve"> </w:t>
            </w:r>
            <w:r w:rsidRPr="00DB058E">
              <w:rPr>
                <w:i/>
              </w:rPr>
              <w:t>Финансовая поддержка субъектов малого и среднего предпринимательства</w:t>
            </w:r>
          </w:p>
        </w:tc>
        <w:tc>
          <w:tcPr>
            <w:tcW w:w="1276" w:type="dxa"/>
            <w:vAlign w:val="center"/>
          </w:tcPr>
          <w:p w14:paraId="52EBDA40" w14:textId="77777777" w:rsidR="00054FE6" w:rsidRPr="00DB058E" w:rsidRDefault="00054FE6" w:rsidP="00AE0755">
            <w:pPr>
              <w:pStyle w:val="ab"/>
              <w:spacing w:before="60" w:after="60"/>
              <w:ind w:left="0"/>
              <w:jc w:val="center"/>
            </w:pPr>
            <w:r w:rsidRPr="00DB058E">
              <w:t>5 000,0</w:t>
            </w:r>
          </w:p>
        </w:tc>
        <w:tc>
          <w:tcPr>
            <w:tcW w:w="1276" w:type="dxa"/>
            <w:vAlign w:val="center"/>
          </w:tcPr>
          <w:p w14:paraId="3D20AC4E" w14:textId="77777777" w:rsidR="00054FE6" w:rsidRPr="00DB058E" w:rsidRDefault="00054FE6" w:rsidP="00AE0755">
            <w:pPr>
              <w:pStyle w:val="ab"/>
              <w:spacing w:before="60" w:after="60"/>
              <w:ind w:left="0"/>
              <w:jc w:val="center"/>
            </w:pPr>
            <w:r w:rsidRPr="00DB058E">
              <w:t>5 000,0</w:t>
            </w:r>
          </w:p>
        </w:tc>
        <w:tc>
          <w:tcPr>
            <w:tcW w:w="1276" w:type="dxa"/>
            <w:vAlign w:val="center"/>
          </w:tcPr>
          <w:p w14:paraId="297F0B1F" w14:textId="77777777" w:rsidR="00054FE6" w:rsidRPr="00DB058E" w:rsidRDefault="00054FE6" w:rsidP="00AE0755">
            <w:pPr>
              <w:pStyle w:val="ab"/>
              <w:spacing w:before="60" w:after="60"/>
              <w:ind w:left="0"/>
              <w:jc w:val="center"/>
            </w:pPr>
            <w:r w:rsidRPr="00DB058E">
              <w:t>5 000,0</w:t>
            </w:r>
          </w:p>
        </w:tc>
      </w:tr>
      <w:tr w:rsidR="00054FE6" w:rsidRPr="00DB058E" w14:paraId="3AFC9CB5" w14:textId="77777777" w:rsidTr="00AE0755">
        <w:tc>
          <w:tcPr>
            <w:tcW w:w="5665" w:type="dxa"/>
          </w:tcPr>
          <w:p w14:paraId="1CD9EBFE" w14:textId="77777777" w:rsidR="00054FE6" w:rsidRPr="00DB058E" w:rsidRDefault="00054FE6" w:rsidP="00AE0755">
            <w:pPr>
              <w:pStyle w:val="ab"/>
              <w:spacing w:before="60" w:after="60"/>
              <w:ind w:left="0"/>
            </w:pPr>
            <w:r w:rsidRPr="00DB058E">
              <w:rPr>
                <w:color w:val="0000CC"/>
              </w:rPr>
              <w:t xml:space="preserve">   Основное мероприятие 3.</w:t>
            </w:r>
            <w:r w:rsidRPr="00DB058E">
              <w:t xml:space="preserve"> </w:t>
            </w:r>
            <w:r w:rsidRPr="00DB058E">
              <w:rPr>
                <w:i/>
              </w:rPr>
              <w:t>Поддержка в области повышения квалификации работников субъектов малого и среднего предпринимательства</w:t>
            </w:r>
          </w:p>
        </w:tc>
        <w:tc>
          <w:tcPr>
            <w:tcW w:w="1276" w:type="dxa"/>
            <w:vAlign w:val="center"/>
          </w:tcPr>
          <w:p w14:paraId="6F3F2FDC" w14:textId="77777777" w:rsidR="00054FE6" w:rsidRPr="00DB058E" w:rsidRDefault="00054FE6" w:rsidP="00AE0755">
            <w:pPr>
              <w:pStyle w:val="ab"/>
              <w:spacing w:before="60" w:after="60"/>
              <w:ind w:left="0"/>
              <w:jc w:val="center"/>
            </w:pPr>
            <w:r w:rsidRPr="00DB058E">
              <w:t>500,0</w:t>
            </w:r>
          </w:p>
        </w:tc>
        <w:tc>
          <w:tcPr>
            <w:tcW w:w="1276" w:type="dxa"/>
            <w:vAlign w:val="center"/>
          </w:tcPr>
          <w:p w14:paraId="661BFACA" w14:textId="77777777" w:rsidR="00054FE6" w:rsidRPr="00DB058E" w:rsidRDefault="00054FE6" w:rsidP="00AE0755">
            <w:pPr>
              <w:pStyle w:val="ab"/>
              <w:spacing w:before="60" w:after="60"/>
              <w:ind w:left="0"/>
              <w:jc w:val="center"/>
            </w:pPr>
            <w:r w:rsidRPr="00DB058E">
              <w:t>500,0</w:t>
            </w:r>
          </w:p>
        </w:tc>
        <w:tc>
          <w:tcPr>
            <w:tcW w:w="1276" w:type="dxa"/>
            <w:vAlign w:val="center"/>
          </w:tcPr>
          <w:p w14:paraId="5A70F890" w14:textId="77777777" w:rsidR="00054FE6" w:rsidRPr="00DB058E" w:rsidRDefault="00054FE6" w:rsidP="00AE0755">
            <w:pPr>
              <w:pStyle w:val="ab"/>
              <w:spacing w:before="60" w:after="60"/>
              <w:ind w:left="0"/>
              <w:jc w:val="center"/>
            </w:pPr>
            <w:r w:rsidRPr="00DB058E">
              <w:t>500,0</w:t>
            </w:r>
          </w:p>
        </w:tc>
      </w:tr>
      <w:tr w:rsidR="00054FE6" w:rsidRPr="00DB058E" w14:paraId="216775F3" w14:textId="77777777" w:rsidTr="00AE0755">
        <w:trPr>
          <w:trHeight w:val="282"/>
        </w:trPr>
        <w:tc>
          <w:tcPr>
            <w:tcW w:w="5665" w:type="dxa"/>
          </w:tcPr>
          <w:p w14:paraId="081490EB" w14:textId="77777777" w:rsidR="00054FE6" w:rsidRPr="00DB058E" w:rsidRDefault="00054FE6" w:rsidP="00AE0755">
            <w:pPr>
              <w:pStyle w:val="ab"/>
              <w:spacing w:before="60" w:after="60"/>
              <w:ind w:left="0"/>
            </w:pPr>
            <w:r w:rsidRPr="00DB058E">
              <w:rPr>
                <w:color w:val="0000CC"/>
              </w:rPr>
              <w:t xml:space="preserve">   Основное мероприятие 5.</w:t>
            </w:r>
            <w:r w:rsidRPr="00DB058E">
              <w:t xml:space="preserve"> </w:t>
            </w:r>
            <w:r w:rsidRPr="00DB058E">
              <w:rPr>
                <w:i/>
              </w:rPr>
              <w:t>Обеспечение эффективного управления отраслью</w:t>
            </w:r>
          </w:p>
        </w:tc>
        <w:tc>
          <w:tcPr>
            <w:tcW w:w="1276" w:type="dxa"/>
            <w:vAlign w:val="center"/>
          </w:tcPr>
          <w:p w14:paraId="18082D96" w14:textId="77777777" w:rsidR="00054FE6" w:rsidRPr="00DB058E" w:rsidRDefault="00054FE6" w:rsidP="00AE0755">
            <w:pPr>
              <w:pStyle w:val="ab"/>
              <w:spacing w:before="60" w:after="60"/>
              <w:ind w:left="0"/>
              <w:jc w:val="center"/>
            </w:pPr>
            <w:r w:rsidRPr="00DB058E">
              <w:t>55 608,3</w:t>
            </w:r>
          </w:p>
        </w:tc>
        <w:tc>
          <w:tcPr>
            <w:tcW w:w="1276" w:type="dxa"/>
            <w:vAlign w:val="center"/>
          </w:tcPr>
          <w:p w14:paraId="0CC99F66" w14:textId="77777777" w:rsidR="00054FE6" w:rsidRPr="00DB058E" w:rsidRDefault="00054FE6" w:rsidP="00AE0755">
            <w:pPr>
              <w:pStyle w:val="ab"/>
              <w:spacing w:before="60" w:after="60"/>
              <w:ind w:left="0"/>
              <w:jc w:val="center"/>
            </w:pPr>
            <w:r w:rsidRPr="00DB058E">
              <w:t>55 008,3</w:t>
            </w:r>
          </w:p>
        </w:tc>
        <w:tc>
          <w:tcPr>
            <w:tcW w:w="1276" w:type="dxa"/>
            <w:vAlign w:val="center"/>
          </w:tcPr>
          <w:p w14:paraId="2DF4BF9B" w14:textId="77777777" w:rsidR="00054FE6" w:rsidRPr="00DB058E" w:rsidRDefault="00054FE6" w:rsidP="00AE0755">
            <w:pPr>
              <w:pStyle w:val="ab"/>
              <w:spacing w:before="60" w:after="60"/>
              <w:ind w:left="0"/>
              <w:jc w:val="center"/>
            </w:pPr>
            <w:r w:rsidRPr="00DB058E">
              <w:t>55 008,3</w:t>
            </w:r>
          </w:p>
        </w:tc>
      </w:tr>
    </w:tbl>
    <w:p w14:paraId="31FB8976" w14:textId="77777777" w:rsidR="00054FE6" w:rsidRPr="00B6644E" w:rsidRDefault="00054FE6" w:rsidP="00054FE6">
      <w:pPr>
        <w:pStyle w:val="ab"/>
        <w:spacing w:before="120"/>
        <w:ind w:left="0"/>
        <w:jc w:val="center"/>
        <w:rPr>
          <w:b/>
          <w:sz w:val="26"/>
          <w:szCs w:val="26"/>
        </w:rPr>
      </w:pPr>
      <w:r w:rsidRPr="00B6644E">
        <w:rPr>
          <w:b/>
          <w:sz w:val="26"/>
          <w:szCs w:val="26"/>
        </w:rPr>
        <w:t>Основное мероприятие 1. «Финансовая поддержка субъектов малого и среднего предпринимательства»</w:t>
      </w:r>
    </w:p>
    <w:p w14:paraId="19D53C1A" w14:textId="2B405D7D" w:rsidR="00054FE6" w:rsidRPr="00DB058E" w:rsidRDefault="00054FE6" w:rsidP="00054FE6">
      <w:pPr>
        <w:ind w:firstLine="709"/>
        <w:jc w:val="right"/>
        <w:rPr>
          <w:bCs/>
          <w:sz w:val="22"/>
          <w:szCs w:val="22"/>
        </w:rPr>
      </w:pPr>
      <w:r w:rsidRPr="00DB058E">
        <w:rPr>
          <w:bCs/>
          <w:sz w:val="22"/>
          <w:szCs w:val="22"/>
        </w:rPr>
        <w:t>Таблица</w:t>
      </w:r>
      <w:r w:rsidR="00DB058E" w:rsidRPr="00DB058E">
        <w:rPr>
          <w:bCs/>
          <w:sz w:val="22"/>
          <w:szCs w:val="22"/>
        </w:rPr>
        <w:t xml:space="preserve"> 76</w:t>
      </w:r>
      <w:r w:rsidRPr="00DB058E">
        <w:rPr>
          <w:bCs/>
          <w:sz w:val="22"/>
          <w:szCs w:val="22"/>
        </w:rPr>
        <w:t xml:space="preserve"> </w:t>
      </w:r>
    </w:p>
    <w:p w14:paraId="246F68D2" w14:textId="77777777" w:rsidR="00054FE6" w:rsidRPr="00DB058E" w:rsidRDefault="00054FE6" w:rsidP="00054FE6">
      <w:pPr>
        <w:pStyle w:val="ab"/>
        <w:spacing w:after="0"/>
        <w:ind w:firstLine="709"/>
        <w:jc w:val="right"/>
        <w:rPr>
          <w:sz w:val="22"/>
          <w:szCs w:val="22"/>
        </w:rPr>
      </w:pPr>
      <w:r w:rsidRPr="00DB058E">
        <w:rPr>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054FE6" w:rsidRPr="00DB058E" w14:paraId="1FC74AB3" w14:textId="77777777" w:rsidTr="00AE0755">
        <w:trPr>
          <w:trHeight w:val="586"/>
          <w:tblHeader/>
        </w:trPr>
        <w:tc>
          <w:tcPr>
            <w:tcW w:w="5665" w:type="dxa"/>
          </w:tcPr>
          <w:p w14:paraId="6114FCAE" w14:textId="2E621AEE" w:rsidR="00054FE6" w:rsidRPr="00DB058E" w:rsidRDefault="00054FE6" w:rsidP="00AE0755">
            <w:pPr>
              <w:pStyle w:val="ab"/>
              <w:spacing w:before="60" w:after="60"/>
              <w:ind w:left="0"/>
              <w:jc w:val="center"/>
              <w:rPr>
                <w:b/>
              </w:rPr>
            </w:pPr>
            <w:r w:rsidRPr="00DB058E">
              <w:rPr>
                <w:b/>
              </w:rPr>
              <w:t xml:space="preserve">Наименование </w:t>
            </w:r>
            <w:r w:rsidR="005A5A77" w:rsidRPr="00DB058E">
              <w:rPr>
                <w:b/>
              </w:rPr>
              <w:t>ГРБС</w:t>
            </w:r>
          </w:p>
        </w:tc>
        <w:tc>
          <w:tcPr>
            <w:tcW w:w="1276" w:type="dxa"/>
            <w:vAlign w:val="center"/>
          </w:tcPr>
          <w:p w14:paraId="7D2E887B" w14:textId="77777777" w:rsidR="00054FE6" w:rsidRPr="00DB058E" w:rsidRDefault="00054FE6" w:rsidP="00AE0755">
            <w:pPr>
              <w:pStyle w:val="ab"/>
              <w:spacing w:before="60" w:after="60"/>
              <w:ind w:left="0"/>
              <w:jc w:val="center"/>
              <w:rPr>
                <w:b/>
              </w:rPr>
            </w:pPr>
            <w:r w:rsidRPr="00DB058E">
              <w:rPr>
                <w:b/>
              </w:rPr>
              <w:t>2026 год</w:t>
            </w:r>
          </w:p>
        </w:tc>
        <w:tc>
          <w:tcPr>
            <w:tcW w:w="1276" w:type="dxa"/>
            <w:vAlign w:val="center"/>
          </w:tcPr>
          <w:p w14:paraId="7D36DEC0" w14:textId="77777777" w:rsidR="00054FE6" w:rsidRPr="00DB058E" w:rsidRDefault="00054FE6" w:rsidP="00AE0755">
            <w:pPr>
              <w:pStyle w:val="ab"/>
              <w:spacing w:before="60" w:after="60"/>
              <w:ind w:left="0"/>
              <w:jc w:val="center"/>
              <w:rPr>
                <w:b/>
              </w:rPr>
            </w:pPr>
            <w:r w:rsidRPr="00DB058E">
              <w:rPr>
                <w:b/>
              </w:rPr>
              <w:t>2027 год</w:t>
            </w:r>
          </w:p>
        </w:tc>
        <w:tc>
          <w:tcPr>
            <w:tcW w:w="1276" w:type="dxa"/>
            <w:vAlign w:val="center"/>
          </w:tcPr>
          <w:p w14:paraId="3D0C668F" w14:textId="77777777" w:rsidR="00054FE6" w:rsidRPr="00DB058E" w:rsidRDefault="00054FE6" w:rsidP="00AE0755">
            <w:pPr>
              <w:pStyle w:val="ab"/>
              <w:spacing w:before="60" w:after="60"/>
              <w:ind w:left="0"/>
              <w:jc w:val="center"/>
              <w:rPr>
                <w:b/>
              </w:rPr>
            </w:pPr>
            <w:r w:rsidRPr="00DB058E">
              <w:rPr>
                <w:b/>
              </w:rPr>
              <w:t>2028 год</w:t>
            </w:r>
          </w:p>
        </w:tc>
      </w:tr>
      <w:tr w:rsidR="00054FE6" w:rsidRPr="00DB058E" w14:paraId="1DF4520F" w14:textId="77777777" w:rsidTr="00FB3C25">
        <w:trPr>
          <w:trHeight w:val="854"/>
        </w:trPr>
        <w:tc>
          <w:tcPr>
            <w:tcW w:w="5665" w:type="dxa"/>
          </w:tcPr>
          <w:p w14:paraId="3B898B32" w14:textId="77777777" w:rsidR="00054FE6" w:rsidRPr="00DB058E" w:rsidRDefault="00054FE6" w:rsidP="00AE0755">
            <w:pPr>
              <w:pStyle w:val="ab"/>
              <w:spacing w:after="0"/>
              <w:ind w:left="0"/>
            </w:pPr>
            <w:r w:rsidRPr="00DB058E">
              <w:t xml:space="preserve">Администрация города Норильска </w:t>
            </w:r>
          </w:p>
          <w:p w14:paraId="26ADD2A9" w14:textId="77777777" w:rsidR="00054FE6" w:rsidRPr="00DB058E" w:rsidRDefault="00054FE6" w:rsidP="00AE0755">
            <w:pPr>
              <w:pStyle w:val="ab"/>
              <w:spacing w:after="0"/>
              <w:ind w:left="0"/>
            </w:pPr>
            <w:r w:rsidRPr="00DB058E">
              <w:t>(МКУ «Управление потребительского рынка и услуг»)</w:t>
            </w:r>
          </w:p>
        </w:tc>
        <w:tc>
          <w:tcPr>
            <w:tcW w:w="1276" w:type="dxa"/>
            <w:vAlign w:val="center"/>
          </w:tcPr>
          <w:p w14:paraId="75775A88" w14:textId="77777777" w:rsidR="00054FE6" w:rsidRPr="00DB058E" w:rsidRDefault="00054FE6" w:rsidP="00AE0755">
            <w:pPr>
              <w:jc w:val="center"/>
            </w:pPr>
            <w:r w:rsidRPr="00DB058E">
              <w:t>5 000,0</w:t>
            </w:r>
          </w:p>
        </w:tc>
        <w:tc>
          <w:tcPr>
            <w:tcW w:w="1276" w:type="dxa"/>
            <w:vAlign w:val="center"/>
          </w:tcPr>
          <w:p w14:paraId="7ED91BFF" w14:textId="77777777" w:rsidR="00054FE6" w:rsidRPr="00DB058E" w:rsidRDefault="00054FE6" w:rsidP="00AE0755">
            <w:pPr>
              <w:jc w:val="center"/>
            </w:pPr>
            <w:r w:rsidRPr="00DB058E">
              <w:t>5 000,0</w:t>
            </w:r>
          </w:p>
        </w:tc>
        <w:tc>
          <w:tcPr>
            <w:tcW w:w="1276" w:type="dxa"/>
            <w:vAlign w:val="center"/>
          </w:tcPr>
          <w:p w14:paraId="6A140AEF" w14:textId="77777777" w:rsidR="00054FE6" w:rsidRPr="00DB058E" w:rsidRDefault="00054FE6" w:rsidP="00AE0755">
            <w:pPr>
              <w:jc w:val="center"/>
            </w:pPr>
            <w:r w:rsidRPr="00DB058E">
              <w:t>5 000,0</w:t>
            </w:r>
          </w:p>
        </w:tc>
      </w:tr>
    </w:tbl>
    <w:p w14:paraId="40FCDE1E" w14:textId="77777777" w:rsidR="00054FE6" w:rsidRPr="00DC3820" w:rsidRDefault="00054FE6" w:rsidP="00054FE6">
      <w:pPr>
        <w:pStyle w:val="ab"/>
        <w:tabs>
          <w:tab w:val="left" w:pos="851"/>
        </w:tabs>
        <w:spacing w:before="120"/>
        <w:ind w:left="0" w:firstLine="709"/>
        <w:jc w:val="both"/>
        <w:rPr>
          <w:b/>
          <w:sz w:val="26"/>
          <w:szCs w:val="26"/>
        </w:rPr>
      </w:pPr>
      <w:r w:rsidRPr="00B6644E">
        <w:rPr>
          <w:sz w:val="26"/>
          <w:szCs w:val="26"/>
        </w:rPr>
        <w:t>В 202</w:t>
      </w:r>
      <w:r>
        <w:rPr>
          <w:sz w:val="26"/>
          <w:szCs w:val="26"/>
        </w:rPr>
        <w:t>6</w:t>
      </w:r>
      <w:r w:rsidRPr="00B6644E">
        <w:rPr>
          <w:sz w:val="26"/>
          <w:szCs w:val="26"/>
        </w:rPr>
        <w:t xml:space="preserve"> году планируется оказ</w:t>
      </w:r>
      <w:r>
        <w:rPr>
          <w:sz w:val="26"/>
          <w:szCs w:val="26"/>
        </w:rPr>
        <w:t>ать</w:t>
      </w:r>
      <w:r w:rsidRPr="00B6644E">
        <w:rPr>
          <w:sz w:val="26"/>
          <w:szCs w:val="26"/>
        </w:rPr>
        <w:t xml:space="preserve"> финансовую </w:t>
      </w:r>
      <w:r w:rsidRPr="00004FC8">
        <w:rPr>
          <w:sz w:val="26"/>
          <w:szCs w:val="26"/>
        </w:rPr>
        <w:t xml:space="preserve">поддержку </w:t>
      </w:r>
      <w:r>
        <w:rPr>
          <w:sz w:val="26"/>
          <w:szCs w:val="26"/>
        </w:rPr>
        <w:t>9</w:t>
      </w:r>
      <w:r w:rsidRPr="00004FC8">
        <w:rPr>
          <w:sz w:val="26"/>
          <w:szCs w:val="26"/>
        </w:rPr>
        <w:t xml:space="preserve"> субъектам</w:t>
      </w:r>
      <w:r w:rsidRPr="00B6644E">
        <w:rPr>
          <w:sz w:val="26"/>
          <w:szCs w:val="26"/>
        </w:rPr>
        <w:t xml:space="preserve"> малого и среднего предпринимательства с </w:t>
      </w:r>
      <w:r>
        <w:rPr>
          <w:sz w:val="26"/>
          <w:szCs w:val="26"/>
        </w:rPr>
        <w:t xml:space="preserve">общим </w:t>
      </w:r>
      <w:r w:rsidRPr="00B6644E">
        <w:rPr>
          <w:sz w:val="26"/>
          <w:szCs w:val="26"/>
        </w:rPr>
        <w:t xml:space="preserve">объемом финансирования </w:t>
      </w:r>
      <w:r>
        <w:rPr>
          <w:b/>
          <w:sz w:val="26"/>
          <w:szCs w:val="26"/>
        </w:rPr>
        <w:t>5 000,0</w:t>
      </w:r>
      <w:r w:rsidRPr="00B6644E">
        <w:rPr>
          <w:b/>
          <w:sz w:val="26"/>
          <w:szCs w:val="26"/>
        </w:rPr>
        <w:t xml:space="preserve"> тыс. рублей.</w:t>
      </w:r>
      <w:r>
        <w:rPr>
          <w:b/>
          <w:sz w:val="26"/>
          <w:szCs w:val="26"/>
        </w:rPr>
        <w:t xml:space="preserve"> </w:t>
      </w:r>
      <w:r w:rsidRPr="00B6644E">
        <w:rPr>
          <w:sz w:val="26"/>
          <w:szCs w:val="26"/>
        </w:rPr>
        <w:t>В плановом периоде 202</w:t>
      </w:r>
      <w:r>
        <w:rPr>
          <w:sz w:val="26"/>
          <w:szCs w:val="26"/>
        </w:rPr>
        <w:t>7</w:t>
      </w:r>
      <w:r w:rsidRPr="00B6644E">
        <w:rPr>
          <w:sz w:val="26"/>
          <w:szCs w:val="26"/>
        </w:rPr>
        <w:t xml:space="preserve"> и 202</w:t>
      </w:r>
      <w:r>
        <w:rPr>
          <w:sz w:val="26"/>
          <w:szCs w:val="26"/>
        </w:rPr>
        <w:t>8</w:t>
      </w:r>
      <w:r w:rsidRPr="00B6644E">
        <w:rPr>
          <w:sz w:val="26"/>
          <w:szCs w:val="26"/>
        </w:rPr>
        <w:t xml:space="preserve"> годов объем финансирования также составит </w:t>
      </w:r>
      <w:r>
        <w:rPr>
          <w:b/>
          <w:sz w:val="26"/>
          <w:szCs w:val="26"/>
        </w:rPr>
        <w:t>5 000,0</w:t>
      </w:r>
      <w:r w:rsidRPr="003D7635">
        <w:rPr>
          <w:b/>
          <w:sz w:val="26"/>
          <w:szCs w:val="26"/>
        </w:rPr>
        <w:t xml:space="preserve"> тыс. рублей </w:t>
      </w:r>
      <w:r w:rsidRPr="003D7635">
        <w:rPr>
          <w:sz w:val="26"/>
          <w:szCs w:val="26"/>
        </w:rPr>
        <w:t>ежегодно.</w:t>
      </w:r>
    </w:p>
    <w:p w14:paraId="3FE2087A" w14:textId="77777777" w:rsidR="00054FE6" w:rsidRPr="003D7635" w:rsidRDefault="00054FE6" w:rsidP="00054FE6">
      <w:pPr>
        <w:pStyle w:val="ab"/>
        <w:tabs>
          <w:tab w:val="left" w:pos="851"/>
        </w:tabs>
        <w:spacing w:before="120" w:after="0"/>
        <w:ind w:left="0" w:firstLine="709"/>
        <w:jc w:val="both"/>
        <w:rPr>
          <w:sz w:val="26"/>
          <w:szCs w:val="26"/>
        </w:rPr>
      </w:pPr>
      <w:r w:rsidRPr="003D7635">
        <w:rPr>
          <w:sz w:val="26"/>
          <w:szCs w:val="26"/>
        </w:rPr>
        <w:t xml:space="preserve">Мероприятие включает </w:t>
      </w:r>
      <w:r>
        <w:rPr>
          <w:sz w:val="26"/>
          <w:szCs w:val="26"/>
        </w:rPr>
        <w:t xml:space="preserve">ежегодно </w:t>
      </w:r>
      <w:r w:rsidRPr="003D7635">
        <w:rPr>
          <w:sz w:val="26"/>
          <w:szCs w:val="26"/>
        </w:rPr>
        <w:t>следующие виды финансовой поддержки</w:t>
      </w:r>
      <w:r>
        <w:rPr>
          <w:sz w:val="26"/>
          <w:szCs w:val="26"/>
        </w:rPr>
        <w:t xml:space="preserve"> за счет средств местного бюджета</w:t>
      </w:r>
      <w:r w:rsidRPr="003D7635">
        <w:rPr>
          <w:sz w:val="26"/>
          <w:szCs w:val="26"/>
        </w:rPr>
        <w:t xml:space="preserve">: </w:t>
      </w:r>
    </w:p>
    <w:p w14:paraId="5D6C1985" w14:textId="77777777" w:rsidR="00054FE6" w:rsidRPr="003D7635" w:rsidRDefault="00054FE6" w:rsidP="00054FE6">
      <w:pPr>
        <w:pStyle w:val="ab"/>
        <w:spacing w:after="0"/>
        <w:ind w:left="0" w:firstLine="851"/>
        <w:jc w:val="both"/>
        <w:rPr>
          <w:sz w:val="26"/>
          <w:szCs w:val="26"/>
        </w:rPr>
      </w:pPr>
      <w:r w:rsidRPr="003D7635">
        <w:rPr>
          <w:sz w:val="26"/>
          <w:szCs w:val="26"/>
        </w:rPr>
        <w:t>- предоставление субсидий вновь созданным</w:t>
      </w:r>
      <w:r>
        <w:rPr>
          <w:sz w:val="26"/>
          <w:szCs w:val="26"/>
        </w:rPr>
        <w:t xml:space="preserve"> двум</w:t>
      </w:r>
      <w:r w:rsidRPr="003D7635">
        <w:rPr>
          <w:sz w:val="26"/>
          <w:szCs w:val="26"/>
        </w:rPr>
        <w:t xml:space="preserve">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 – объем финансирования 200,0 тыс. рублей;</w:t>
      </w:r>
    </w:p>
    <w:p w14:paraId="171BDE0F" w14:textId="77777777" w:rsidR="00054FE6" w:rsidRPr="003D7635" w:rsidRDefault="00054FE6" w:rsidP="00054FE6">
      <w:pPr>
        <w:pStyle w:val="ab"/>
        <w:spacing w:after="0"/>
        <w:ind w:left="0" w:firstLine="851"/>
        <w:jc w:val="both"/>
        <w:rPr>
          <w:sz w:val="26"/>
          <w:szCs w:val="26"/>
        </w:rPr>
      </w:pPr>
      <w:r w:rsidRPr="003D7635">
        <w:rPr>
          <w:sz w:val="26"/>
          <w:szCs w:val="26"/>
        </w:rPr>
        <w:t xml:space="preserve">- предоставление </w:t>
      </w:r>
      <w:r w:rsidRPr="00320FB9">
        <w:rPr>
          <w:sz w:val="26"/>
          <w:szCs w:val="26"/>
        </w:rPr>
        <w:t>субсидий двум субъектам</w:t>
      </w:r>
      <w:r w:rsidRPr="003D7635">
        <w:rPr>
          <w:sz w:val="26"/>
          <w:szCs w:val="26"/>
        </w:rPr>
        <w:t xml:space="preserve">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 – объем финансирования 1 400,0 тыс. рублей;</w:t>
      </w:r>
    </w:p>
    <w:p w14:paraId="232297A7" w14:textId="77777777" w:rsidR="00054FE6" w:rsidRPr="003D7635" w:rsidRDefault="00054FE6" w:rsidP="00054FE6">
      <w:pPr>
        <w:pStyle w:val="ab"/>
        <w:spacing w:after="0"/>
        <w:ind w:left="0" w:firstLine="851"/>
        <w:jc w:val="both"/>
        <w:rPr>
          <w:sz w:val="26"/>
          <w:szCs w:val="26"/>
        </w:rPr>
      </w:pPr>
      <w:r w:rsidRPr="003D7635">
        <w:rPr>
          <w:sz w:val="26"/>
          <w:szCs w:val="26"/>
        </w:rPr>
        <w:lastRenderedPageBreak/>
        <w:t xml:space="preserve">- возмещение части расходов </w:t>
      </w:r>
      <w:r>
        <w:rPr>
          <w:sz w:val="26"/>
          <w:szCs w:val="26"/>
        </w:rPr>
        <w:t xml:space="preserve">одному </w:t>
      </w:r>
      <w:r w:rsidRPr="003D7635">
        <w:rPr>
          <w:sz w:val="26"/>
          <w:szCs w:val="26"/>
        </w:rPr>
        <w:t>субъект</w:t>
      </w:r>
      <w:r>
        <w:rPr>
          <w:sz w:val="26"/>
          <w:szCs w:val="26"/>
        </w:rPr>
        <w:t>у</w:t>
      </w:r>
      <w:r w:rsidRPr="003D7635">
        <w:rPr>
          <w:sz w:val="26"/>
          <w:szCs w:val="26"/>
        </w:rPr>
        <w:t xml:space="preserve"> предпринимательства за потребленную электрическую энергию с объемом финансирования 1</w:t>
      </w:r>
      <w:r>
        <w:rPr>
          <w:sz w:val="26"/>
          <w:szCs w:val="26"/>
        </w:rPr>
        <w:t xml:space="preserve"> 0</w:t>
      </w:r>
      <w:r w:rsidRPr="003D7635">
        <w:rPr>
          <w:sz w:val="26"/>
          <w:szCs w:val="26"/>
        </w:rPr>
        <w:t xml:space="preserve">00,0 тыс. рублей; </w:t>
      </w:r>
    </w:p>
    <w:p w14:paraId="0120AFF9" w14:textId="77777777" w:rsidR="00054FE6" w:rsidRPr="003D7635" w:rsidRDefault="00054FE6" w:rsidP="00054FE6">
      <w:pPr>
        <w:pStyle w:val="ab"/>
        <w:spacing w:after="0"/>
        <w:ind w:left="0" w:firstLine="851"/>
        <w:jc w:val="both"/>
        <w:rPr>
          <w:sz w:val="26"/>
          <w:szCs w:val="26"/>
        </w:rPr>
      </w:pPr>
      <w:r>
        <w:rPr>
          <w:sz w:val="26"/>
          <w:szCs w:val="26"/>
        </w:rPr>
        <w:t>- возмещение одному субъекту</w:t>
      </w:r>
      <w:r w:rsidRPr="003D7635">
        <w:rPr>
          <w:sz w:val="26"/>
          <w:szCs w:val="26"/>
        </w:rPr>
        <w:t xml:space="preserve"> предпринимательства части затрат, необходимых для осуществления деятельности в области народных художественных промыслов, ремесел, туризма – объем финансирования </w:t>
      </w:r>
      <w:r>
        <w:rPr>
          <w:sz w:val="26"/>
          <w:szCs w:val="26"/>
        </w:rPr>
        <w:t>7</w:t>
      </w:r>
      <w:r w:rsidRPr="003D7635">
        <w:rPr>
          <w:sz w:val="26"/>
          <w:szCs w:val="26"/>
        </w:rPr>
        <w:t>00,0 тыс. рублей;</w:t>
      </w:r>
    </w:p>
    <w:p w14:paraId="5E0B8FD0" w14:textId="77777777" w:rsidR="00054FE6" w:rsidRDefault="00054FE6" w:rsidP="00054FE6">
      <w:pPr>
        <w:pStyle w:val="ab"/>
        <w:spacing w:after="0"/>
        <w:ind w:left="0" w:firstLine="851"/>
        <w:jc w:val="both"/>
        <w:rPr>
          <w:sz w:val="26"/>
          <w:szCs w:val="26"/>
        </w:rPr>
      </w:pPr>
      <w:r w:rsidRPr="00251203">
        <w:rPr>
          <w:sz w:val="26"/>
          <w:szCs w:val="26"/>
        </w:rPr>
        <w:t xml:space="preserve">- предоставление </w:t>
      </w:r>
      <w:r w:rsidRPr="00320FB9">
        <w:rPr>
          <w:sz w:val="26"/>
          <w:szCs w:val="26"/>
        </w:rPr>
        <w:t>субсидий одному субъекту малого</w:t>
      </w:r>
      <w:r w:rsidRPr="00251203">
        <w:rPr>
          <w:sz w:val="26"/>
          <w:szCs w:val="26"/>
        </w:rPr>
        <w:t xml:space="preserve">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 - объем финансирования 1 000,0 тыс. </w:t>
      </w:r>
      <w:r>
        <w:rPr>
          <w:sz w:val="26"/>
          <w:szCs w:val="26"/>
        </w:rPr>
        <w:t>рублей;</w:t>
      </w:r>
    </w:p>
    <w:p w14:paraId="7C990CC8" w14:textId="77777777" w:rsidR="00054FE6" w:rsidRDefault="00054FE6" w:rsidP="00054FE6">
      <w:pPr>
        <w:pStyle w:val="ab"/>
        <w:spacing w:after="0"/>
        <w:ind w:left="0" w:firstLine="851"/>
        <w:jc w:val="both"/>
        <w:rPr>
          <w:sz w:val="26"/>
          <w:szCs w:val="26"/>
        </w:rPr>
      </w:pPr>
      <w:r>
        <w:rPr>
          <w:sz w:val="26"/>
          <w:szCs w:val="26"/>
        </w:rPr>
        <w:t>- предоставление грантовой поддержки</w:t>
      </w:r>
      <w:r w:rsidRPr="00251203">
        <w:rPr>
          <w:sz w:val="26"/>
          <w:szCs w:val="26"/>
        </w:rPr>
        <w:t xml:space="preserve"> в форме </w:t>
      </w:r>
      <w:r w:rsidRPr="00004FC8">
        <w:rPr>
          <w:sz w:val="26"/>
          <w:szCs w:val="26"/>
        </w:rPr>
        <w:t>субсидии двум субъектам</w:t>
      </w:r>
      <w:r w:rsidRPr="00251203">
        <w:rPr>
          <w:sz w:val="26"/>
          <w:szCs w:val="26"/>
        </w:rPr>
        <w:t xml:space="preserve"> малого и среднего предпринимательства на начало ведения предпринимательской деятельности</w:t>
      </w:r>
      <w:r>
        <w:rPr>
          <w:sz w:val="26"/>
          <w:szCs w:val="26"/>
        </w:rPr>
        <w:t xml:space="preserve"> с объемом финансирования 700,0 тыс. рублей;</w:t>
      </w:r>
    </w:p>
    <w:p w14:paraId="168C4161" w14:textId="77777777" w:rsidR="00054FE6" w:rsidRDefault="00054FE6" w:rsidP="00054FE6">
      <w:pPr>
        <w:spacing w:before="120"/>
        <w:ind w:firstLine="709"/>
        <w:contextualSpacing/>
        <w:jc w:val="both"/>
        <w:rPr>
          <w:sz w:val="26"/>
          <w:szCs w:val="26"/>
        </w:rPr>
      </w:pPr>
      <w:r w:rsidRPr="00F21DEF">
        <w:rPr>
          <w:rFonts w:eastAsia="Calibri"/>
          <w:sz w:val="26"/>
          <w:szCs w:val="26"/>
        </w:rPr>
        <w:t xml:space="preserve">Субсидии </w:t>
      </w:r>
      <w:r w:rsidRPr="00F21DEF">
        <w:rPr>
          <w:sz w:val="26"/>
          <w:szCs w:val="26"/>
        </w:rPr>
        <w:t xml:space="preserve">субъектам малого и среднего предпринимательства в целях финансового обеспечения (возмещения) затрат, связанных с осуществлением ими предпринимательской деятельности </w:t>
      </w:r>
      <w:r w:rsidRPr="00330F55">
        <w:rPr>
          <w:sz w:val="26"/>
          <w:szCs w:val="26"/>
        </w:rPr>
        <w:t xml:space="preserve">отражены </w:t>
      </w:r>
      <w:r w:rsidRPr="00D81FC0">
        <w:rPr>
          <w:b/>
          <w:sz w:val="26"/>
          <w:szCs w:val="26"/>
        </w:rPr>
        <w:t>в статье 25 проекта</w:t>
      </w:r>
      <w:r w:rsidRPr="00330F55">
        <w:rPr>
          <w:b/>
          <w:sz w:val="26"/>
          <w:szCs w:val="26"/>
        </w:rPr>
        <w:t xml:space="preserve"> решения</w:t>
      </w:r>
      <w:r w:rsidRPr="00330F55">
        <w:rPr>
          <w:sz w:val="26"/>
          <w:szCs w:val="26"/>
        </w:rPr>
        <w:t xml:space="preserve"> </w:t>
      </w:r>
      <w:r w:rsidRPr="00F21DEF">
        <w:rPr>
          <w:sz w:val="26"/>
          <w:szCs w:val="26"/>
        </w:rPr>
        <w:t>Норильского городского Совета депутатов «О бюджете муниципального образования город Норильск на 202</w:t>
      </w:r>
      <w:r>
        <w:rPr>
          <w:sz w:val="26"/>
          <w:szCs w:val="26"/>
        </w:rPr>
        <w:t>6</w:t>
      </w:r>
      <w:r w:rsidRPr="00F21DEF">
        <w:rPr>
          <w:sz w:val="26"/>
          <w:szCs w:val="26"/>
        </w:rPr>
        <w:t xml:space="preserve"> год и на плановый период 202</w:t>
      </w:r>
      <w:r>
        <w:rPr>
          <w:sz w:val="26"/>
          <w:szCs w:val="26"/>
        </w:rPr>
        <w:t>7</w:t>
      </w:r>
      <w:r w:rsidRPr="00F21DEF">
        <w:rPr>
          <w:sz w:val="26"/>
          <w:szCs w:val="26"/>
        </w:rPr>
        <w:t xml:space="preserve"> и 202</w:t>
      </w:r>
      <w:r>
        <w:rPr>
          <w:sz w:val="26"/>
          <w:szCs w:val="26"/>
        </w:rPr>
        <w:t>8</w:t>
      </w:r>
      <w:r w:rsidRPr="00F21DEF">
        <w:rPr>
          <w:sz w:val="26"/>
          <w:szCs w:val="26"/>
        </w:rPr>
        <w:t xml:space="preserve"> годов».</w:t>
      </w:r>
    </w:p>
    <w:p w14:paraId="1DB4EF4C" w14:textId="77777777" w:rsidR="00054FE6" w:rsidRDefault="00054FE6" w:rsidP="00054FE6">
      <w:pPr>
        <w:tabs>
          <w:tab w:val="left" w:pos="709"/>
          <w:tab w:val="left" w:pos="1276"/>
        </w:tabs>
        <w:autoSpaceDE w:val="0"/>
        <w:autoSpaceDN w:val="0"/>
        <w:adjustRightInd w:val="0"/>
        <w:jc w:val="center"/>
        <w:rPr>
          <w:b/>
          <w:sz w:val="26"/>
          <w:szCs w:val="26"/>
        </w:rPr>
      </w:pPr>
    </w:p>
    <w:p w14:paraId="414CEDE8" w14:textId="51E193B6" w:rsidR="00054FE6" w:rsidRDefault="00054FE6" w:rsidP="00054FE6">
      <w:pPr>
        <w:tabs>
          <w:tab w:val="left" w:pos="709"/>
          <w:tab w:val="left" w:pos="1276"/>
        </w:tabs>
        <w:autoSpaceDE w:val="0"/>
        <w:autoSpaceDN w:val="0"/>
        <w:adjustRightInd w:val="0"/>
        <w:jc w:val="center"/>
        <w:rPr>
          <w:b/>
          <w:sz w:val="26"/>
          <w:szCs w:val="26"/>
        </w:rPr>
      </w:pPr>
      <w:r w:rsidRPr="00CD3822">
        <w:rPr>
          <w:b/>
          <w:sz w:val="26"/>
          <w:szCs w:val="26"/>
        </w:rPr>
        <w:t>Основное мероприятие 3. «Поддержка в области повышения квалификации работников субъектов малого и среднего предпринимательства»</w:t>
      </w:r>
    </w:p>
    <w:p w14:paraId="55EC86F5" w14:textId="77777777" w:rsidR="00DB058E" w:rsidRPr="00CD3822" w:rsidRDefault="00DB058E" w:rsidP="00054FE6">
      <w:pPr>
        <w:tabs>
          <w:tab w:val="left" w:pos="709"/>
          <w:tab w:val="left" w:pos="1276"/>
        </w:tabs>
        <w:autoSpaceDE w:val="0"/>
        <w:autoSpaceDN w:val="0"/>
        <w:adjustRightInd w:val="0"/>
        <w:jc w:val="center"/>
        <w:rPr>
          <w:b/>
          <w:sz w:val="26"/>
          <w:szCs w:val="26"/>
        </w:rPr>
      </w:pPr>
    </w:p>
    <w:p w14:paraId="3F4FB912" w14:textId="23513FF2" w:rsidR="00054FE6" w:rsidRPr="00DB058E" w:rsidRDefault="00DB058E" w:rsidP="00054FE6">
      <w:pPr>
        <w:ind w:firstLine="709"/>
        <w:jc w:val="right"/>
        <w:rPr>
          <w:bCs/>
          <w:sz w:val="22"/>
          <w:szCs w:val="22"/>
        </w:rPr>
      </w:pPr>
      <w:r>
        <w:rPr>
          <w:bCs/>
          <w:sz w:val="22"/>
          <w:szCs w:val="22"/>
        </w:rPr>
        <w:t xml:space="preserve"> </w:t>
      </w:r>
      <w:r w:rsidR="00054FE6" w:rsidRPr="00DB058E">
        <w:rPr>
          <w:bCs/>
          <w:sz w:val="22"/>
          <w:szCs w:val="22"/>
        </w:rPr>
        <w:t>Таблица</w:t>
      </w:r>
      <w:r w:rsidRPr="00DB058E">
        <w:rPr>
          <w:bCs/>
          <w:sz w:val="22"/>
          <w:szCs w:val="22"/>
        </w:rPr>
        <w:t xml:space="preserve"> 77</w:t>
      </w:r>
      <w:r w:rsidR="00054FE6" w:rsidRPr="00DB058E">
        <w:rPr>
          <w:bCs/>
          <w:sz w:val="22"/>
          <w:szCs w:val="22"/>
        </w:rPr>
        <w:t xml:space="preserve"> </w:t>
      </w:r>
    </w:p>
    <w:p w14:paraId="707BAE92" w14:textId="77777777" w:rsidR="00054FE6" w:rsidRPr="00DB058E" w:rsidRDefault="00054FE6" w:rsidP="00054FE6">
      <w:pPr>
        <w:pStyle w:val="ab"/>
        <w:spacing w:after="0"/>
        <w:ind w:firstLine="709"/>
        <w:jc w:val="right"/>
        <w:rPr>
          <w:sz w:val="22"/>
          <w:szCs w:val="22"/>
        </w:rPr>
      </w:pPr>
      <w:r w:rsidRPr="00DB058E">
        <w:rPr>
          <w:sz w:val="22"/>
          <w:szCs w:val="22"/>
        </w:rPr>
        <w:t>тыс. рублей</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27"/>
        <w:gridCol w:w="1276"/>
        <w:gridCol w:w="1276"/>
        <w:gridCol w:w="1276"/>
      </w:tblGrid>
      <w:tr w:rsidR="00054FE6" w:rsidRPr="00DB058E" w14:paraId="79E7EE90" w14:textId="77777777" w:rsidTr="00AE0755">
        <w:trPr>
          <w:trHeight w:val="519"/>
          <w:tblHeader/>
        </w:trPr>
        <w:tc>
          <w:tcPr>
            <w:tcW w:w="5727" w:type="dxa"/>
          </w:tcPr>
          <w:p w14:paraId="53E4F85F" w14:textId="25A64D03" w:rsidR="00054FE6" w:rsidRPr="00DB058E" w:rsidRDefault="00054FE6" w:rsidP="00AE0755">
            <w:pPr>
              <w:pStyle w:val="ab"/>
              <w:spacing w:before="60" w:after="60"/>
              <w:jc w:val="center"/>
              <w:rPr>
                <w:b/>
              </w:rPr>
            </w:pPr>
            <w:r w:rsidRPr="00DB058E">
              <w:rPr>
                <w:b/>
              </w:rPr>
              <w:t xml:space="preserve">Наименование </w:t>
            </w:r>
            <w:r w:rsidR="00951783" w:rsidRPr="00DB058E">
              <w:rPr>
                <w:b/>
              </w:rPr>
              <w:t>ГРБС</w:t>
            </w:r>
          </w:p>
        </w:tc>
        <w:tc>
          <w:tcPr>
            <w:tcW w:w="1276" w:type="dxa"/>
            <w:vAlign w:val="center"/>
          </w:tcPr>
          <w:p w14:paraId="12192C8E" w14:textId="77777777" w:rsidR="00054FE6" w:rsidRPr="00DB058E" w:rsidRDefault="00054FE6" w:rsidP="00AE0755">
            <w:pPr>
              <w:pStyle w:val="ab"/>
              <w:spacing w:before="60" w:after="60"/>
              <w:ind w:left="0"/>
              <w:jc w:val="center"/>
              <w:rPr>
                <w:b/>
              </w:rPr>
            </w:pPr>
            <w:r w:rsidRPr="00DB058E">
              <w:rPr>
                <w:b/>
              </w:rPr>
              <w:t>2026 год</w:t>
            </w:r>
          </w:p>
        </w:tc>
        <w:tc>
          <w:tcPr>
            <w:tcW w:w="1276" w:type="dxa"/>
            <w:vAlign w:val="center"/>
          </w:tcPr>
          <w:p w14:paraId="6ACF0778" w14:textId="77777777" w:rsidR="00054FE6" w:rsidRPr="00DB058E" w:rsidRDefault="00054FE6" w:rsidP="00AE0755">
            <w:pPr>
              <w:pStyle w:val="ab"/>
              <w:spacing w:before="60" w:after="60"/>
              <w:ind w:left="0"/>
              <w:jc w:val="center"/>
              <w:rPr>
                <w:b/>
              </w:rPr>
            </w:pPr>
            <w:r w:rsidRPr="00DB058E">
              <w:rPr>
                <w:b/>
              </w:rPr>
              <w:t>2027 год</w:t>
            </w:r>
          </w:p>
        </w:tc>
        <w:tc>
          <w:tcPr>
            <w:tcW w:w="1276" w:type="dxa"/>
            <w:vAlign w:val="center"/>
          </w:tcPr>
          <w:p w14:paraId="235E762A" w14:textId="77777777" w:rsidR="00054FE6" w:rsidRPr="00DB058E" w:rsidRDefault="00054FE6" w:rsidP="00AE0755">
            <w:pPr>
              <w:pStyle w:val="ab"/>
              <w:spacing w:before="60" w:after="60"/>
              <w:ind w:left="0"/>
              <w:jc w:val="center"/>
              <w:rPr>
                <w:b/>
              </w:rPr>
            </w:pPr>
            <w:r w:rsidRPr="00DB058E">
              <w:rPr>
                <w:b/>
              </w:rPr>
              <w:t>2028 год</w:t>
            </w:r>
          </w:p>
        </w:tc>
      </w:tr>
      <w:tr w:rsidR="00054FE6" w:rsidRPr="00DB058E" w14:paraId="61C6FB5D" w14:textId="77777777" w:rsidTr="00AE0755">
        <w:trPr>
          <w:trHeight w:val="786"/>
        </w:trPr>
        <w:tc>
          <w:tcPr>
            <w:tcW w:w="5727" w:type="dxa"/>
            <w:vAlign w:val="center"/>
          </w:tcPr>
          <w:p w14:paraId="51B80B30" w14:textId="77777777" w:rsidR="00054FE6" w:rsidRPr="00DB058E" w:rsidRDefault="00054FE6" w:rsidP="00AE0755">
            <w:pPr>
              <w:pStyle w:val="ab"/>
              <w:spacing w:after="0"/>
              <w:ind w:left="0"/>
            </w:pPr>
            <w:r w:rsidRPr="00DB058E">
              <w:t xml:space="preserve">Администрация города Норильска </w:t>
            </w:r>
          </w:p>
          <w:p w14:paraId="1C921A77" w14:textId="77777777" w:rsidR="00054FE6" w:rsidRPr="00DB058E" w:rsidRDefault="00054FE6" w:rsidP="00AE0755">
            <w:pPr>
              <w:pStyle w:val="ab"/>
              <w:spacing w:after="0"/>
              <w:ind w:left="0"/>
            </w:pPr>
            <w:r w:rsidRPr="00DB058E">
              <w:t>(МКУ «Управление потребительского рынка и услуг»)</w:t>
            </w:r>
          </w:p>
        </w:tc>
        <w:tc>
          <w:tcPr>
            <w:tcW w:w="1276" w:type="dxa"/>
            <w:vAlign w:val="center"/>
          </w:tcPr>
          <w:p w14:paraId="2C0DFB88" w14:textId="77777777" w:rsidR="00054FE6" w:rsidRPr="00DB058E" w:rsidRDefault="00054FE6" w:rsidP="00AE0755">
            <w:pPr>
              <w:jc w:val="center"/>
            </w:pPr>
            <w:r w:rsidRPr="00DB058E">
              <w:t>500,0</w:t>
            </w:r>
          </w:p>
        </w:tc>
        <w:tc>
          <w:tcPr>
            <w:tcW w:w="1276" w:type="dxa"/>
            <w:vAlign w:val="center"/>
          </w:tcPr>
          <w:p w14:paraId="2F776201" w14:textId="77777777" w:rsidR="00054FE6" w:rsidRPr="00DB058E" w:rsidRDefault="00054FE6" w:rsidP="00AE0755">
            <w:pPr>
              <w:jc w:val="center"/>
            </w:pPr>
            <w:r w:rsidRPr="00DB058E">
              <w:t>500,0</w:t>
            </w:r>
          </w:p>
        </w:tc>
        <w:tc>
          <w:tcPr>
            <w:tcW w:w="1276" w:type="dxa"/>
            <w:vAlign w:val="center"/>
          </w:tcPr>
          <w:p w14:paraId="11F792CA" w14:textId="77777777" w:rsidR="00054FE6" w:rsidRPr="00DB058E" w:rsidRDefault="00054FE6" w:rsidP="00AE0755">
            <w:pPr>
              <w:jc w:val="center"/>
            </w:pPr>
            <w:r w:rsidRPr="00DB058E">
              <w:t>500,0</w:t>
            </w:r>
          </w:p>
        </w:tc>
      </w:tr>
    </w:tbl>
    <w:p w14:paraId="29A61087" w14:textId="77777777" w:rsidR="00054FE6" w:rsidRPr="00CD3822" w:rsidRDefault="00054FE6" w:rsidP="00054FE6">
      <w:pPr>
        <w:pStyle w:val="a3"/>
        <w:tabs>
          <w:tab w:val="left" w:pos="-6"/>
          <w:tab w:val="left" w:pos="1276"/>
        </w:tabs>
        <w:ind w:firstLine="709"/>
        <w:jc w:val="both"/>
        <w:rPr>
          <w:sz w:val="26"/>
          <w:szCs w:val="26"/>
        </w:rPr>
      </w:pPr>
    </w:p>
    <w:p w14:paraId="62D4DA8A" w14:textId="76BEA745" w:rsidR="00054FE6" w:rsidRPr="00CD3822" w:rsidRDefault="00054FE6" w:rsidP="00054FE6">
      <w:pPr>
        <w:pStyle w:val="a3"/>
        <w:tabs>
          <w:tab w:val="left" w:pos="-6"/>
          <w:tab w:val="left" w:pos="1276"/>
        </w:tabs>
        <w:ind w:firstLine="709"/>
        <w:jc w:val="both"/>
        <w:rPr>
          <w:sz w:val="26"/>
          <w:szCs w:val="26"/>
        </w:rPr>
      </w:pPr>
      <w:r w:rsidRPr="00CD3822">
        <w:rPr>
          <w:sz w:val="26"/>
          <w:szCs w:val="26"/>
        </w:rPr>
        <w:t xml:space="preserve">Средства местного бюджета с объемом финансирования в </w:t>
      </w:r>
      <w:r w:rsidRPr="00544C14">
        <w:rPr>
          <w:sz w:val="26"/>
          <w:szCs w:val="26"/>
        </w:rPr>
        <w:t xml:space="preserve">2026 </w:t>
      </w:r>
      <w:r w:rsidRPr="00CD3822">
        <w:rPr>
          <w:sz w:val="26"/>
          <w:szCs w:val="26"/>
        </w:rPr>
        <w:t xml:space="preserve">году в размере </w:t>
      </w:r>
      <w:r w:rsidRPr="00CD3822">
        <w:rPr>
          <w:b/>
          <w:sz w:val="26"/>
          <w:szCs w:val="26"/>
        </w:rPr>
        <w:t>500,0 тыс. рублей</w:t>
      </w:r>
      <w:r w:rsidRPr="00CD3822">
        <w:rPr>
          <w:sz w:val="26"/>
          <w:szCs w:val="26"/>
        </w:rPr>
        <w:t xml:space="preserve"> планируется направ</w:t>
      </w:r>
      <w:r>
        <w:rPr>
          <w:sz w:val="26"/>
          <w:szCs w:val="26"/>
        </w:rPr>
        <w:t>ить</w:t>
      </w:r>
      <w:r w:rsidRPr="00CD3822">
        <w:rPr>
          <w:sz w:val="26"/>
          <w:szCs w:val="26"/>
        </w:rPr>
        <w:t xml:space="preserve"> на организацию обучающ</w:t>
      </w:r>
      <w:r>
        <w:rPr>
          <w:sz w:val="26"/>
          <w:szCs w:val="26"/>
        </w:rPr>
        <w:t>его</w:t>
      </w:r>
      <w:r w:rsidRPr="00CD3822">
        <w:rPr>
          <w:sz w:val="26"/>
          <w:szCs w:val="26"/>
        </w:rPr>
        <w:t xml:space="preserve"> семинар</w:t>
      </w:r>
      <w:r>
        <w:rPr>
          <w:sz w:val="26"/>
          <w:szCs w:val="26"/>
        </w:rPr>
        <w:t>а</w:t>
      </w:r>
      <w:r w:rsidRPr="00CD3822">
        <w:rPr>
          <w:sz w:val="26"/>
          <w:szCs w:val="26"/>
        </w:rPr>
        <w:t xml:space="preserve"> для субъектов малого и среднего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 </w:t>
      </w:r>
      <w:r>
        <w:rPr>
          <w:sz w:val="26"/>
          <w:szCs w:val="26"/>
        </w:rPr>
        <w:t xml:space="preserve">Ожидается, что семинар посетит </w:t>
      </w:r>
      <w:r w:rsidRPr="00320FB9">
        <w:rPr>
          <w:sz w:val="26"/>
          <w:szCs w:val="26"/>
        </w:rPr>
        <w:t>порядка 20 субъектов предпринимательства.</w:t>
      </w:r>
    </w:p>
    <w:p w14:paraId="1AD0D59F" w14:textId="77777777" w:rsidR="00054FE6" w:rsidRPr="00090753" w:rsidRDefault="00054FE6" w:rsidP="00DB058E">
      <w:pPr>
        <w:spacing w:before="120"/>
        <w:ind w:firstLine="709"/>
        <w:jc w:val="both"/>
        <w:rPr>
          <w:sz w:val="26"/>
          <w:szCs w:val="26"/>
        </w:rPr>
      </w:pPr>
      <w:r w:rsidRPr="00090753">
        <w:rPr>
          <w:sz w:val="26"/>
          <w:szCs w:val="26"/>
        </w:rPr>
        <w:t>В плановом периоде 202</w:t>
      </w:r>
      <w:r>
        <w:rPr>
          <w:sz w:val="26"/>
          <w:szCs w:val="26"/>
        </w:rPr>
        <w:t>7</w:t>
      </w:r>
      <w:r w:rsidRPr="00090753">
        <w:rPr>
          <w:sz w:val="26"/>
          <w:szCs w:val="26"/>
        </w:rPr>
        <w:t xml:space="preserve"> и </w:t>
      </w:r>
      <w:r>
        <w:rPr>
          <w:sz w:val="26"/>
          <w:szCs w:val="26"/>
        </w:rPr>
        <w:t xml:space="preserve">2028 </w:t>
      </w:r>
      <w:r w:rsidRPr="00090753">
        <w:rPr>
          <w:sz w:val="26"/>
          <w:szCs w:val="26"/>
        </w:rPr>
        <w:t xml:space="preserve">годов объем финансирования по годам составит также </w:t>
      </w:r>
      <w:r w:rsidRPr="00090753">
        <w:rPr>
          <w:b/>
          <w:sz w:val="26"/>
          <w:szCs w:val="26"/>
        </w:rPr>
        <w:t xml:space="preserve">500,0 тыс. рублей </w:t>
      </w:r>
      <w:r w:rsidRPr="00090753">
        <w:rPr>
          <w:sz w:val="26"/>
          <w:szCs w:val="26"/>
        </w:rPr>
        <w:t>ежегодно.</w:t>
      </w:r>
    </w:p>
    <w:p w14:paraId="0E490809" w14:textId="77777777" w:rsidR="00054FE6" w:rsidRPr="00090753" w:rsidRDefault="00054FE6" w:rsidP="00DB058E">
      <w:pPr>
        <w:tabs>
          <w:tab w:val="left" w:pos="0"/>
          <w:tab w:val="left" w:pos="1276"/>
        </w:tabs>
        <w:autoSpaceDE w:val="0"/>
        <w:autoSpaceDN w:val="0"/>
        <w:adjustRightInd w:val="0"/>
        <w:spacing w:before="120"/>
        <w:jc w:val="center"/>
        <w:rPr>
          <w:b/>
          <w:sz w:val="26"/>
          <w:szCs w:val="26"/>
        </w:rPr>
      </w:pPr>
      <w:r w:rsidRPr="00090753">
        <w:rPr>
          <w:b/>
          <w:sz w:val="26"/>
          <w:szCs w:val="26"/>
        </w:rPr>
        <w:t>Основное мероприятие 5. «Обеспечение эффективного управления отраслью»</w:t>
      </w:r>
    </w:p>
    <w:p w14:paraId="5E264BB0" w14:textId="77777777" w:rsidR="00DB058E" w:rsidRDefault="00DB058E" w:rsidP="00DB058E">
      <w:pPr>
        <w:spacing w:before="120"/>
        <w:ind w:firstLine="709"/>
        <w:jc w:val="right"/>
        <w:rPr>
          <w:bCs/>
          <w:szCs w:val="22"/>
        </w:rPr>
      </w:pPr>
    </w:p>
    <w:p w14:paraId="6A6BDD1D" w14:textId="77777777" w:rsidR="00DB058E" w:rsidRDefault="00DB058E" w:rsidP="00054FE6">
      <w:pPr>
        <w:ind w:firstLine="709"/>
        <w:jc w:val="right"/>
        <w:rPr>
          <w:bCs/>
          <w:sz w:val="22"/>
          <w:szCs w:val="22"/>
        </w:rPr>
      </w:pPr>
    </w:p>
    <w:p w14:paraId="58E4D75C" w14:textId="77777777" w:rsidR="00DB058E" w:rsidRDefault="00DB058E" w:rsidP="00054FE6">
      <w:pPr>
        <w:ind w:firstLine="709"/>
        <w:jc w:val="right"/>
        <w:rPr>
          <w:bCs/>
          <w:sz w:val="22"/>
          <w:szCs w:val="22"/>
        </w:rPr>
      </w:pPr>
    </w:p>
    <w:p w14:paraId="273A2133" w14:textId="77777777" w:rsidR="00DB058E" w:rsidRDefault="00DB058E" w:rsidP="00054FE6">
      <w:pPr>
        <w:ind w:firstLine="709"/>
        <w:jc w:val="right"/>
        <w:rPr>
          <w:bCs/>
          <w:sz w:val="22"/>
          <w:szCs w:val="22"/>
        </w:rPr>
      </w:pPr>
    </w:p>
    <w:p w14:paraId="7B45EADE" w14:textId="77777777" w:rsidR="00DB058E" w:rsidRDefault="00DB058E" w:rsidP="00054FE6">
      <w:pPr>
        <w:ind w:firstLine="709"/>
        <w:jc w:val="right"/>
        <w:rPr>
          <w:bCs/>
          <w:sz w:val="22"/>
          <w:szCs w:val="22"/>
        </w:rPr>
      </w:pPr>
    </w:p>
    <w:p w14:paraId="74B90662" w14:textId="77777777" w:rsidR="00DB058E" w:rsidRDefault="00DB058E" w:rsidP="00054FE6">
      <w:pPr>
        <w:ind w:firstLine="709"/>
        <w:jc w:val="right"/>
        <w:rPr>
          <w:bCs/>
          <w:sz w:val="22"/>
          <w:szCs w:val="22"/>
        </w:rPr>
      </w:pPr>
    </w:p>
    <w:p w14:paraId="22C60049" w14:textId="0967F89B" w:rsidR="00054FE6" w:rsidRPr="00DB058E" w:rsidRDefault="00054FE6" w:rsidP="00054FE6">
      <w:pPr>
        <w:ind w:firstLine="709"/>
        <w:jc w:val="right"/>
        <w:rPr>
          <w:bCs/>
          <w:sz w:val="22"/>
          <w:szCs w:val="22"/>
        </w:rPr>
      </w:pPr>
      <w:r w:rsidRPr="00DB058E">
        <w:rPr>
          <w:bCs/>
          <w:sz w:val="22"/>
          <w:szCs w:val="22"/>
        </w:rPr>
        <w:lastRenderedPageBreak/>
        <w:t>Таблица</w:t>
      </w:r>
      <w:r w:rsidR="00DB058E">
        <w:rPr>
          <w:bCs/>
          <w:sz w:val="22"/>
          <w:szCs w:val="22"/>
        </w:rPr>
        <w:t xml:space="preserve"> 78</w:t>
      </w:r>
      <w:r w:rsidRPr="00DB058E">
        <w:rPr>
          <w:bCs/>
          <w:sz w:val="22"/>
          <w:szCs w:val="22"/>
        </w:rPr>
        <w:t xml:space="preserve"> </w:t>
      </w:r>
    </w:p>
    <w:p w14:paraId="2105C125" w14:textId="77777777" w:rsidR="00054FE6" w:rsidRPr="00DB058E" w:rsidRDefault="00054FE6" w:rsidP="00054FE6">
      <w:pPr>
        <w:pStyle w:val="ab"/>
        <w:spacing w:after="0"/>
        <w:ind w:firstLine="709"/>
        <w:jc w:val="right"/>
        <w:rPr>
          <w:sz w:val="22"/>
          <w:szCs w:val="22"/>
        </w:rPr>
      </w:pPr>
      <w:r w:rsidRPr="00DB058E">
        <w:rPr>
          <w:sz w:val="22"/>
          <w:szCs w:val="22"/>
        </w:rPr>
        <w:t>тыс. рублей</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12"/>
        <w:gridCol w:w="1276"/>
        <w:gridCol w:w="1276"/>
        <w:gridCol w:w="1134"/>
      </w:tblGrid>
      <w:tr w:rsidR="00054FE6" w:rsidRPr="00DB058E" w14:paraId="2A468A78" w14:textId="77777777" w:rsidTr="00AE0755">
        <w:trPr>
          <w:tblHeader/>
        </w:trPr>
        <w:tc>
          <w:tcPr>
            <w:tcW w:w="5812" w:type="dxa"/>
          </w:tcPr>
          <w:p w14:paraId="74CF6CFF" w14:textId="25696BFD" w:rsidR="00054FE6" w:rsidRPr="00DB058E" w:rsidRDefault="00054FE6" w:rsidP="00AE0755">
            <w:pPr>
              <w:pStyle w:val="ab"/>
              <w:spacing w:before="60" w:after="60"/>
              <w:ind w:left="0"/>
              <w:jc w:val="center"/>
              <w:rPr>
                <w:b/>
              </w:rPr>
            </w:pPr>
            <w:r w:rsidRPr="00DB058E">
              <w:rPr>
                <w:b/>
              </w:rPr>
              <w:t xml:space="preserve">Наименование </w:t>
            </w:r>
            <w:r w:rsidR="00951783" w:rsidRPr="00DB058E">
              <w:rPr>
                <w:b/>
              </w:rPr>
              <w:t>ГРБС</w:t>
            </w:r>
          </w:p>
        </w:tc>
        <w:tc>
          <w:tcPr>
            <w:tcW w:w="1276" w:type="dxa"/>
            <w:vAlign w:val="center"/>
          </w:tcPr>
          <w:p w14:paraId="54957A8E" w14:textId="77777777" w:rsidR="00054FE6" w:rsidRPr="00DB058E" w:rsidRDefault="00054FE6" w:rsidP="00AE0755">
            <w:pPr>
              <w:pStyle w:val="ab"/>
              <w:spacing w:before="60" w:after="60"/>
              <w:ind w:left="0"/>
              <w:jc w:val="center"/>
              <w:rPr>
                <w:b/>
              </w:rPr>
            </w:pPr>
            <w:r w:rsidRPr="00DB058E">
              <w:rPr>
                <w:b/>
              </w:rPr>
              <w:t>2026 год</w:t>
            </w:r>
          </w:p>
        </w:tc>
        <w:tc>
          <w:tcPr>
            <w:tcW w:w="1276" w:type="dxa"/>
            <w:vAlign w:val="center"/>
          </w:tcPr>
          <w:p w14:paraId="058B869C" w14:textId="77777777" w:rsidR="00054FE6" w:rsidRPr="00DB058E" w:rsidRDefault="00054FE6" w:rsidP="00AE0755">
            <w:pPr>
              <w:pStyle w:val="ab"/>
              <w:spacing w:before="60" w:after="60"/>
              <w:ind w:left="0"/>
              <w:jc w:val="center"/>
              <w:rPr>
                <w:b/>
              </w:rPr>
            </w:pPr>
            <w:r w:rsidRPr="00DB058E">
              <w:rPr>
                <w:b/>
              </w:rPr>
              <w:t>2027 год</w:t>
            </w:r>
          </w:p>
        </w:tc>
        <w:tc>
          <w:tcPr>
            <w:tcW w:w="1134" w:type="dxa"/>
            <w:vAlign w:val="center"/>
          </w:tcPr>
          <w:p w14:paraId="54B7CD29" w14:textId="77777777" w:rsidR="00054FE6" w:rsidRPr="00DB058E" w:rsidRDefault="00054FE6" w:rsidP="00AE0755">
            <w:pPr>
              <w:pStyle w:val="ab"/>
              <w:spacing w:before="60" w:after="60"/>
              <w:ind w:left="0"/>
              <w:jc w:val="center"/>
              <w:rPr>
                <w:b/>
              </w:rPr>
            </w:pPr>
            <w:r w:rsidRPr="00DB058E">
              <w:rPr>
                <w:b/>
              </w:rPr>
              <w:t>2028 год</w:t>
            </w:r>
          </w:p>
        </w:tc>
      </w:tr>
      <w:tr w:rsidR="00054FE6" w:rsidRPr="00DB058E" w14:paraId="00729EB5" w14:textId="77777777" w:rsidTr="00AE0755">
        <w:trPr>
          <w:trHeight w:val="807"/>
        </w:trPr>
        <w:tc>
          <w:tcPr>
            <w:tcW w:w="5812" w:type="dxa"/>
          </w:tcPr>
          <w:p w14:paraId="6F3AD8A2" w14:textId="77777777" w:rsidR="00054FE6" w:rsidRPr="00DB058E" w:rsidRDefault="00054FE6" w:rsidP="00AE0755">
            <w:pPr>
              <w:pStyle w:val="ab"/>
              <w:spacing w:before="60" w:after="60"/>
              <w:ind w:left="0"/>
            </w:pPr>
            <w:r w:rsidRPr="00DB058E">
              <w:t>Администрация города Норильска (МКУ «Управление потребительского рынка и услуг»)</w:t>
            </w:r>
          </w:p>
        </w:tc>
        <w:tc>
          <w:tcPr>
            <w:tcW w:w="1276" w:type="dxa"/>
            <w:vAlign w:val="center"/>
          </w:tcPr>
          <w:p w14:paraId="3F95C426" w14:textId="77777777" w:rsidR="00054FE6" w:rsidRPr="00DB058E" w:rsidRDefault="00054FE6" w:rsidP="00AE0755">
            <w:pPr>
              <w:jc w:val="center"/>
            </w:pPr>
            <w:r w:rsidRPr="00DB058E">
              <w:t>55 608,3</w:t>
            </w:r>
          </w:p>
        </w:tc>
        <w:tc>
          <w:tcPr>
            <w:tcW w:w="1276" w:type="dxa"/>
            <w:vAlign w:val="center"/>
          </w:tcPr>
          <w:p w14:paraId="6F92C509" w14:textId="77777777" w:rsidR="00054FE6" w:rsidRPr="00DB058E" w:rsidRDefault="00054FE6" w:rsidP="00AE0755">
            <w:pPr>
              <w:jc w:val="center"/>
            </w:pPr>
            <w:r w:rsidRPr="00DB058E">
              <w:t>55 008,3</w:t>
            </w:r>
          </w:p>
        </w:tc>
        <w:tc>
          <w:tcPr>
            <w:tcW w:w="1134" w:type="dxa"/>
            <w:vAlign w:val="center"/>
          </w:tcPr>
          <w:p w14:paraId="6C9DE54D" w14:textId="77777777" w:rsidR="00054FE6" w:rsidRPr="00DB058E" w:rsidRDefault="00054FE6" w:rsidP="00AE0755">
            <w:pPr>
              <w:jc w:val="center"/>
            </w:pPr>
            <w:r w:rsidRPr="00DB058E">
              <w:t>55 008,3</w:t>
            </w:r>
          </w:p>
        </w:tc>
      </w:tr>
    </w:tbl>
    <w:p w14:paraId="483F303D" w14:textId="77777777" w:rsidR="00054FE6" w:rsidRPr="00DB058E" w:rsidRDefault="00054FE6" w:rsidP="00054FE6">
      <w:pPr>
        <w:tabs>
          <w:tab w:val="left" w:pos="567"/>
          <w:tab w:val="left" w:pos="1276"/>
        </w:tabs>
        <w:autoSpaceDE w:val="0"/>
        <w:autoSpaceDN w:val="0"/>
        <w:adjustRightInd w:val="0"/>
        <w:ind w:firstLine="709"/>
        <w:jc w:val="both"/>
        <w:rPr>
          <w:highlight w:val="yellow"/>
        </w:rPr>
      </w:pPr>
    </w:p>
    <w:p w14:paraId="3B2A6DA0" w14:textId="77777777" w:rsidR="00054FE6" w:rsidRPr="00090753" w:rsidRDefault="00054FE6" w:rsidP="00054FE6">
      <w:pPr>
        <w:tabs>
          <w:tab w:val="left" w:pos="567"/>
          <w:tab w:val="left" w:pos="1276"/>
        </w:tabs>
        <w:autoSpaceDE w:val="0"/>
        <w:autoSpaceDN w:val="0"/>
        <w:adjustRightInd w:val="0"/>
        <w:ind w:firstLine="709"/>
        <w:jc w:val="both"/>
        <w:rPr>
          <w:sz w:val="26"/>
          <w:szCs w:val="26"/>
        </w:rPr>
      </w:pPr>
      <w:r w:rsidRPr="00090753">
        <w:rPr>
          <w:sz w:val="26"/>
          <w:szCs w:val="26"/>
        </w:rPr>
        <w:t>Средства местного бюджета с объемом финансирования в 202</w:t>
      </w:r>
      <w:r>
        <w:rPr>
          <w:sz w:val="26"/>
          <w:szCs w:val="26"/>
        </w:rPr>
        <w:t>6</w:t>
      </w:r>
      <w:r w:rsidRPr="00090753">
        <w:rPr>
          <w:sz w:val="26"/>
          <w:szCs w:val="26"/>
        </w:rPr>
        <w:t xml:space="preserve"> году </w:t>
      </w:r>
      <w:r>
        <w:rPr>
          <w:b/>
          <w:sz w:val="26"/>
          <w:szCs w:val="26"/>
        </w:rPr>
        <w:t>55 608,3</w:t>
      </w:r>
      <w:r w:rsidRPr="00090753">
        <w:rPr>
          <w:b/>
          <w:sz w:val="26"/>
          <w:szCs w:val="26"/>
        </w:rPr>
        <w:t xml:space="preserve"> тыс. рублей</w:t>
      </w:r>
      <w:r w:rsidRPr="00090753">
        <w:rPr>
          <w:sz w:val="26"/>
          <w:szCs w:val="26"/>
        </w:rPr>
        <w:t xml:space="preserve"> будут направлены на обеспечение выполнения функций органами местного самоуправления в части решения вопросов местного значения. </w:t>
      </w:r>
    </w:p>
    <w:p w14:paraId="65BC73C8" w14:textId="77777777" w:rsidR="00054FE6" w:rsidRPr="00090753" w:rsidRDefault="00054FE6" w:rsidP="00054FE6">
      <w:pPr>
        <w:spacing w:before="120"/>
        <w:ind w:firstLine="709"/>
        <w:jc w:val="both"/>
        <w:rPr>
          <w:sz w:val="26"/>
          <w:szCs w:val="26"/>
        </w:rPr>
      </w:pPr>
      <w:r w:rsidRPr="00090753">
        <w:rPr>
          <w:sz w:val="26"/>
          <w:szCs w:val="26"/>
        </w:rPr>
        <w:t>В плановом периоде объем финансирования по годам составит:</w:t>
      </w:r>
    </w:p>
    <w:p w14:paraId="09B2A5A3" w14:textId="77777777" w:rsidR="00054FE6" w:rsidRPr="00090753" w:rsidRDefault="00054FE6" w:rsidP="00054FE6">
      <w:pPr>
        <w:ind w:firstLine="709"/>
        <w:jc w:val="both"/>
        <w:rPr>
          <w:b/>
          <w:sz w:val="26"/>
          <w:szCs w:val="26"/>
        </w:rPr>
      </w:pPr>
      <w:r w:rsidRPr="00090753">
        <w:rPr>
          <w:sz w:val="26"/>
          <w:szCs w:val="26"/>
        </w:rPr>
        <w:t>202</w:t>
      </w:r>
      <w:r>
        <w:rPr>
          <w:sz w:val="26"/>
          <w:szCs w:val="26"/>
        </w:rPr>
        <w:t>7</w:t>
      </w:r>
      <w:r w:rsidRPr="00090753">
        <w:rPr>
          <w:sz w:val="26"/>
          <w:szCs w:val="26"/>
        </w:rPr>
        <w:t xml:space="preserve"> год – </w:t>
      </w:r>
      <w:r w:rsidRPr="00EB6E44">
        <w:rPr>
          <w:b/>
          <w:sz w:val="26"/>
          <w:szCs w:val="26"/>
        </w:rPr>
        <w:t>55 </w:t>
      </w:r>
      <w:r>
        <w:rPr>
          <w:b/>
          <w:sz w:val="26"/>
          <w:szCs w:val="26"/>
        </w:rPr>
        <w:t>008</w:t>
      </w:r>
      <w:r w:rsidRPr="00EB6E44">
        <w:rPr>
          <w:b/>
          <w:sz w:val="26"/>
          <w:szCs w:val="26"/>
        </w:rPr>
        <w:t>,</w:t>
      </w:r>
      <w:r>
        <w:rPr>
          <w:b/>
          <w:sz w:val="26"/>
          <w:szCs w:val="26"/>
        </w:rPr>
        <w:t xml:space="preserve">3 </w:t>
      </w:r>
      <w:r w:rsidRPr="00090753">
        <w:rPr>
          <w:b/>
          <w:sz w:val="26"/>
          <w:szCs w:val="26"/>
        </w:rPr>
        <w:t>тыс. рублей;</w:t>
      </w:r>
    </w:p>
    <w:p w14:paraId="258919DC" w14:textId="77777777" w:rsidR="00054FE6" w:rsidRPr="00090753" w:rsidRDefault="00054FE6" w:rsidP="00054FE6">
      <w:pPr>
        <w:ind w:firstLine="709"/>
        <w:jc w:val="both"/>
        <w:rPr>
          <w:sz w:val="26"/>
          <w:szCs w:val="26"/>
        </w:rPr>
      </w:pPr>
      <w:r w:rsidRPr="00090753">
        <w:rPr>
          <w:sz w:val="26"/>
          <w:szCs w:val="26"/>
        </w:rPr>
        <w:t>202</w:t>
      </w:r>
      <w:r>
        <w:rPr>
          <w:sz w:val="26"/>
          <w:szCs w:val="26"/>
        </w:rPr>
        <w:t>8</w:t>
      </w:r>
      <w:r w:rsidRPr="00090753">
        <w:rPr>
          <w:sz w:val="26"/>
          <w:szCs w:val="26"/>
        </w:rPr>
        <w:t xml:space="preserve"> год – </w:t>
      </w:r>
      <w:r w:rsidRPr="00EB6E44">
        <w:rPr>
          <w:b/>
          <w:sz w:val="26"/>
          <w:szCs w:val="26"/>
        </w:rPr>
        <w:t>55 </w:t>
      </w:r>
      <w:r>
        <w:rPr>
          <w:b/>
          <w:sz w:val="26"/>
          <w:szCs w:val="26"/>
        </w:rPr>
        <w:t>008</w:t>
      </w:r>
      <w:r w:rsidRPr="00EB6E44">
        <w:rPr>
          <w:b/>
          <w:sz w:val="26"/>
          <w:szCs w:val="26"/>
        </w:rPr>
        <w:t>,</w:t>
      </w:r>
      <w:r>
        <w:rPr>
          <w:b/>
          <w:sz w:val="26"/>
          <w:szCs w:val="26"/>
        </w:rPr>
        <w:t xml:space="preserve">3 </w:t>
      </w:r>
      <w:r w:rsidRPr="00090753">
        <w:rPr>
          <w:b/>
          <w:sz w:val="26"/>
          <w:szCs w:val="26"/>
        </w:rPr>
        <w:t>тыс. рублей.</w:t>
      </w:r>
    </w:p>
    <w:p w14:paraId="17B1D6E1" w14:textId="77777777" w:rsidR="00054FE6" w:rsidRPr="00090753" w:rsidRDefault="00054FE6" w:rsidP="00054FE6">
      <w:pPr>
        <w:pStyle w:val="ab"/>
        <w:spacing w:before="120" w:after="0"/>
        <w:ind w:left="0" w:firstLine="709"/>
        <w:jc w:val="both"/>
        <w:rPr>
          <w:rFonts w:eastAsia="SimSun"/>
          <w:kern w:val="1"/>
          <w:sz w:val="26"/>
          <w:szCs w:val="26"/>
          <w:lang w:eastAsia="ar-SA"/>
        </w:rPr>
      </w:pPr>
      <w:r w:rsidRPr="00090753">
        <w:rPr>
          <w:rFonts w:eastAsia="SimSun"/>
          <w:kern w:val="1"/>
          <w:sz w:val="26"/>
          <w:szCs w:val="26"/>
          <w:lang w:eastAsia="ar-SA"/>
        </w:rPr>
        <w:t>Бюджетные средства предусмотрены на функционирование МКУ «Управление потребительского рынка и услуг».</w:t>
      </w:r>
    </w:p>
    <w:p w14:paraId="1C8D33EE" w14:textId="77777777" w:rsidR="00054FE6" w:rsidRPr="00090753" w:rsidRDefault="00054FE6" w:rsidP="00054FE6">
      <w:pPr>
        <w:pStyle w:val="ab"/>
        <w:spacing w:before="120"/>
        <w:ind w:left="0" w:firstLine="709"/>
        <w:jc w:val="both"/>
        <w:rPr>
          <w:rFonts w:eastAsia="SimSun"/>
          <w:kern w:val="1"/>
          <w:sz w:val="26"/>
          <w:szCs w:val="26"/>
          <w:lang w:eastAsia="ar-SA"/>
        </w:rPr>
      </w:pPr>
      <w:r w:rsidRPr="00090753">
        <w:rPr>
          <w:rFonts w:eastAsia="SimSun"/>
          <w:kern w:val="1"/>
          <w:sz w:val="26"/>
          <w:szCs w:val="26"/>
          <w:lang w:eastAsia="ar-SA"/>
        </w:rPr>
        <w:t>МКУ «Управление потребительского рынка и услуг» создано в соответствии с постановлением Администрации города Норильска от 25.09.2019 № 412 «О создании муниципального казенного учреждения «Управление потребительского рынка и услуг».</w:t>
      </w:r>
    </w:p>
    <w:p w14:paraId="700E0228" w14:textId="77777777" w:rsidR="00054FE6" w:rsidRPr="00320FB9" w:rsidRDefault="00054FE6" w:rsidP="00054FE6">
      <w:pPr>
        <w:pStyle w:val="ab"/>
        <w:spacing w:after="0"/>
        <w:ind w:left="0" w:firstLine="708"/>
        <w:jc w:val="both"/>
        <w:rPr>
          <w:rFonts w:eastAsia="SimSun"/>
          <w:kern w:val="1"/>
          <w:sz w:val="26"/>
          <w:szCs w:val="26"/>
          <w:lang w:eastAsia="ar-SA"/>
        </w:rPr>
      </w:pPr>
      <w:r w:rsidRPr="00090753">
        <w:rPr>
          <w:rFonts w:eastAsia="SimSun"/>
          <w:kern w:val="1"/>
          <w:sz w:val="26"/>
          <w:szCs w:val="26"/>
          <w:lang w:eastAsia="ar-SA"/>
        </w:rPr>
        <w:t xml:space="preserve">Основными целями деятельности МКУ «Управление потребительского рынка и услуг» являются осуществление муниципальных услуг, выполнение работ и (или) исполнение муниципальных функций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w:t>
      </w:r>
      <w:r w:rsidRPr="00320FB9">
        <w:rPr>
          <w:rFonts w:eastAsia="SimSun"/>
          <w:kern w:val="1"/>
          <w:sz w:val="26"/>
          <w:szCs w:val="26"/>
          <w:lang w:eastAsia="ar-SA"/>
        </w:rPr>
        <w:t>является муниципальное образование город Норильск в лице Администрации города Норильска.</w:t>
      </w:r>
    </w:p>
    <w:p w14:paraId="6475AA6C" w14:textId="77777777" w:rsidR="00054FE6" w:rsidRPr="00320FB9" w:rsidRDefault="00054FE6" w:rsidP="00054FE6">
      <w:pPr>
        <w:spacing w:before="120" w:after="60"/>
        <w:ind w:firstLine="720"/>
        <w:jc w:val="both"/>
        <w:rPr>
          <w:sz w:val="26"/>
          <w:szCs w:val="26"/>
        </w:rPr>
      </w:pPr>
      <w:r w:rsidRPr="00320FB9">
        <w:rPr>
          <w:sz w:val="26"/>
          <w:szCs w:val="26"/>
        </w:rPr>
        <w:t>Реализация Программы на 202</w:t>
      </w:r>
      <w:r>
        <w:rPr>
          <w:sz w:val="26"/>
          <w:szCs w:val="26"/>
        </w:rPr>
        <w:t>6</w:t>
      </w:r>
      <w:r w:rsidRPr="00320FB9">
        <w:rPr>
          <w:sz w:val="26"/>
          <w:szCs w:val="26"/>
        </w:rPr>
        <w:t>-202</w:t>
      </w:r>
      <w:r>
        <w:rPr>
          <w:sz w:val="26"/>
          <w:szCs w:val="26"/>
        </w:rPr>
        <w:t>8</w:t>
      </w:r>
      <w:r w:rsidRPr="00320FB9">
        <w:rPr>
          <w:sz w:val="26"/>
          <w:szCs w:val="26"/>
        </w:rPr>
        <w:t xml:space="preserve"> годы позволит достигнуть следующие результаты:</w:t>
      </w:r>
    </w:p>
    <w:p w14:paraId="1117CEAC" w14:textId="239C1B42" w:rsidR="00054FE6" w:rsidRPr="00935140" w:rsidRDefault="00054FE6" w:rsidP="00054FE6">
      <w:pPr>
        <w:spacing w:before="60" w:after="60"/>
        <w:ind w:firstLine="709"/>
        <w:jc w:val="right"/>
        <w:rPr>
          <w:bCs/>
          <w:sz w:val="22"/>
          <w:szCs w:val="22"/>
        </w:rPr>
      </w:pPr>
      <w:r w:rsidRPr="00935140">
        <w:rPr>
          <w:bCs/>
          <w:sz w:val="22"/>
          <w:szCs w:val="22"/>
        </w:rPr>
        <w:t>Таблица</w:t>
      </w:r>
      <w:r w:rsidR="00935140" w:rsidRPr="00935140">
        <w:rPr>
          <w:bCs/>
          <w:sz w:val="22"/>
          <w:szCs w:val="22"/>
        </w:rPr>
        <w:t xml:space="preserve"> 79</w:t>
      </w:r>
      <w:r w:rsidRPr="00935140">
        <w:rPr>
          <w:bCs/>
          <w:sz w:val="22"/>
          <w:szCs w:val="22"/>
        </w:rPr>
        <w:t xml:space="preserve"> </w:t>
      </w:r>
    </w:p>
    <w:tbl>
      <w:tblPr>
        <w:tblW w:w="9488" w:type="dxa"/>
        <w:tblLayout w:type="fixed"/>
        <w:tblLook w:val="04A0" w:firstRow="1" w:lastRow="0" w:firstColumn="1" w:lastColumn="0" w:noHBand="0" w:noVBand="1"/>
      </w:tblPr>
      <w:tblGrid>
        <w:gridCol w:w="559"/>
        <w:gridCol w:w="5101"/>
        <w:gridCol w:w="851"/>
        <w:gridCol w:w="992"/>
        <w:gridCol w:w="992"/>
        <w:gridCol w:w="993"/>
      </w:tblGrid>
      <w:tr w:rsidR="00054FE6" w:rsidRPr="00320FB9" w14:paraId="169B751B" w14:textId="77777777" w:rsidTr="00AE0755">
        <w:trPr>
          <w:trHeight w:val="870"/>
          <w:tblHeader/>
        </w:trPr>
        <w:tc>
          <w:tcPr>
            <w:tcW w:w="55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960635E" w14:textId="77777777" w:rsidR="00054FE6" w:rsidRPr="00935140" w:rsidRDefault="00054FE6" w:rsidP="00AE0755">
            <w:pPr>
              <w:jc w:val="center"/>
              <w:rPr>
                <w:color w:val="000000"/>
              </w:rPr>
            </w:pPr>
            <w:r w:rsidRPr="00935140">
              <w:rPr>
                <w:color w:val="000000"/>
              </w:rPr>
              <w:t>№ п/п</w:t>
            </w:r>
          </w:p>
        </w:tc>
        <w:tc>
          <w:tcPr>
            <w:tcW w:w="51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1D0E08B" w14:textId="77777777" w:rsidR="00054FE6" w:rsidRPr="00935140" w:rsidRDefault="00054FE6" w:rsidP="00AE0755">
            <w:pPr>
              <w:jc w:val="center"/>
              <w:rPr>
                <w:color w:val="000000"/>
              </w:rPr>
            </w:pPr>
            <w:r w:rsidRPr="00935140">
              <w:rPr>
                <w:color w:val="000000"/>
              </w:rPr>
              <w:t>Целевые индикаторы результативности МП</w:t>
            </w:r>
          </w:p>
        </w:tc>
        <w:tc>
          <w:tcPr>
            <w:tcW w:w="8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54314B5" w14:textId="77777777" w:rsidR="00054FE6" w:rsidRPr="00935140" w:rsidRDefault="00054FE6" w:rsidP="00AE0755">
            <w:pPr>
              <w:jc w:val="center"/>
              <w:rPr>
                <w:color w:val="000000"/>
              </w:rPr>
            </w:pPr>
            <w:r w:rsidRPr="00935140">
              <w:rPr>
                <w:color w:val="000000"/>
              </w:rPr>
              <w:t>Ед. изм.</w:t>
            </w:r>
          </w:p>
        </w:tc>
        <w:tc>
          <w:tcPr>
            <w:tcW w:w="2977" w:type="dxa"/>
            <w:gridSpan w:val="3"/>
            <w:tcBorders>
              <w:top w:val="single" w:sz="8" w:space="0" w:color="auto"/>
              <w:left w:val="nil"/>
              <w:bottom w:val="single" w:sz="4" w:space="0" w:color="auto"/>
              <w:right w:val="single" w:sz="4" w:space="0" w:color="auto"/>
            </w:tcBorders>
            <w:shd w:val="clear" w:color="auto" w:fill="auto"/>
            <w:vAlign w:val="center"/>
            <w:hideMark/>
          </w:tcPr>
          <w:p w14:paraId="197E1FED" w14:textId="77777777" w:rsidR="00054FE6" w:rsidRPr="00935140" w:rsidRDefault="00054FE6" w:rsidP="00AE0755">
            <w:pPr>
              <w:jc w:val="center"/>
              <w:rPr>
                <w:color w:val="000000"/>
              </w:rPr>
            </w:pPr>
            <w:r w:rsidRPr="00935140">
              <w:rPr>
                <w:color w:val="000000"/>
              </w:rPr>
              <w:t>Значения индикаторов результативности по периодам реализации МП</w:t>
            </w:r>
          </w:p>
        </w:tc>
      </w:tr>
      <w:tr w:rsidR="00054FE6" w:rsidRPr="00320FB9" w14:paraId="1C8C4915" w14:textId="77777777" w:rsidTr="00AE0755">
        <w:trPr>
          <w:trHeight w:val="510"/>
          <w:tblHeader/>
        </w:trPr>
        <w:tc>
          <w:tcPr>
            <w:tcW w:w="559" w:type="dxa"/>
            <w:vMerge/>
            <w:tcBorders>
              <w:top w:val="single" w:sz="8" w:space="0" w:color="auto"/>
              <w:left w:val="single" w:sz="8" w:space="0" w:color="auto"/>
              <w:bottom w:val="single" w:sz="8" w:space="0" w:color="000000"/>
              <w:right w:val="single" w:sz="4" w:space="0" w:color="auto"/>
            </w:tcBorders>
            <w:vAlign w:val="center"/>
            <w:hideMark/>
          </w:tcPr>
          <w:p w14:paraId="64E85483" w14:textId="77777777" w:rsidR="00054FE6" w:rsidRPr="00935140" w:rsidRDefault="00054FE6" w:rsidP="00AE0755">
            <w:pPr>
              <w:rPr>
                <w:color w:val="000000"/>
              </w:rPr>
            </w:pPr>
          </w:p>
        </w:tc>
        <w:tc>
          <w:tcPr>
            <w:tcW w:w="5101" w:type="dxa"/>
            <w:vMerge/>
            <w:tcBorders>
              <w:top w:val="single" w:sz="8" w:space="0" w:color="auto"/>
              <w:left w:val="single" w:sz="4" w:space="0" w:color="auto"/>
              <w:bottom w:val="single" w:sz="8" w:space="0" w:color="000000"/>
              <w:right w:val="single" w:sz="4" w:space="0" w:color="auto"/>
            </w:tcBorders>
            <w:vAlign w:val="center"/>
            <w:hideMark/>
          </w:tcPr>
          <w:p w14:paraId="3FFF1F46" w14:textId="77777777" w:rsidR="00054FE6" w:rsidRPr="00935140" w:rsidRDefault="00054FE6" w:rsidP="00AE0755">
            <w:pPr>
              <w:rPr>
                <w:color w:val="000000"/>
              </w:rPr>
            </w:pPr>
          </w:p>
        </w:tc>
        <w:tc>
          <w:tcPr>
            <w:tcW w:w="851" w:type="dxa"/>
            <w:vMerge/>
            <w:tcBorders>
              <w:top w:val="single" w:sz="8" w:space="0" w:color="auto"/>
              <w:left w:val="single" w:sz="4" w:space="0" w:color="auto"/>
              <w:bottom w:val="single" w:sz="8" w:space="0" w:color="000000"/>
              <w:right w:val="single" w:sz="4" w:space="0" w:color="auto"/>
            </w:tcBorders>
            <w:vAlign w:val="center"/>
            <w:hideMark/>
          </w:tcPr>
          <w:p w14:paraId="395F99AC" w14:textId="77777777" w:rsidR="00054FE6" w:rsidRPr="00935140" w:rsidRDefault="00054FE6" w:rsidP="00AE0755">
            <w:pPr>
              <w:rPr>
                <w:color w:val="000000"/>
              </w:rPr>
            </w:pPr>
          </w:p>
        </w:tc>
        <w:tc>
          <w:tcPr>
            <w:tcW w:w="992" w:type="dxa"/>
            <w:tcBorders>
              <w:top w:val="nil"/>
              <w:left w:val="nil"/>
              <w:bottom w:val="single" w:sz="4" w:space="0" w:color="auto"/>
              <w:right w:val="single" w:sz="4" w:space="0" w:color="auto"/>
            </w:tcBorders>
            <w:shd w:val="clear" w:color="auto" w:fill="auto"/>
            <w:vAlign w:val="center"/>
            <w:hideMark/>
          </w:tcPr>
          <w:p w14:paraId="23971BC6" w14:textId="77777777" w:rsidR="00054FE6" w:rsidRPr="00935140" w:rsidRDefault="00054FE6" w:rsidP="00AE0755">
            <w:pPr>
              <w:jc w:val="center"/>
              <w:rPr>
                <w:color w:val="000000"/>
              </w:rPr>
            </w:pPr>
            <w:r w:rsidRPr="00935140">
              <w:rPr>
                <w:color w:val="000000"/>
              </w:rPr>
              <w:t>2026 год</w:t>
            </w:r>
          </w:p>
        </w:tc>
        <w:tc>
          <w:tcPr>
            <w:tcW w:w="992" w:type="dxa"/>
            <w:tcBorders>
              <w:top w:val="nil"/>
              <w:left w:val="nil"/>
              <w:bottom w:val="single" w:sz="4" w:space="0" w:color="auto"/>
              <w:right w:val="single" w:sz="4" w:space="0" w:color="auto"/>
            </w:tcBorders>
            <w:shd w:val="clear" w:color="auto" w:fill="auto"/>
            <w:vAlign w:val="center"/>
            <w:hideMark/>
          </w:tcPr>
          <w:p w14:paraId="77114EEC" w14:textId="77777777" w:rsidR="00054FE6" w:rsidRPr="00935140" w:rsidRDefault="00054FE6" w:rsidP="00AE0755">
            <w:pPr>
              <w:jc w:val="center"/>
              <w:rPr>
                <w:color w:val="000000"/>
              </w:rPr>
            </w:pPr>
            <w:r w:rsidRPr="00935140">
              <w:rPr>
                <w:color w:val="000000"/>
              </w:rPr>
              <w:t>2027 год</w:t>
            </w:r>
          </w:p>
        </w:tc>
        <w:tc>
          <w:tcPr>
            <w:tcW w:w="993" w:type="dxa"/>
            <w:tcBorders>
              <w:top w:val="nil"/>
              <w:left w:val="nil"/>
              <w:bottom w:val="single" w:sz="4" w:space="0" w:color="auto"/>
              <w:right w:val="single" w:sz="4" w:space="0" w:color="auto"/>
            </w:tcBorders>
            <w:shd w:val="clear" w:color="auto" w:fill="auto"/>
            <w:vAlign w:val="center"/>
            <w:hideMark/>
          </w:tcPr>
          <w:p w14:paraId="6E0DA553" w14:textId="77777777" w:rsidR="00054FE6" w:rsidRPr="00935140" w:rsidRDefault="00054FE6" w:rsidP="00AE0755">
            <w:pPr>
              <w:jc w:val="center"/>
              <w:rPr>
                <w:color w:val="000000"/>
              </w:rPr>
            </w:pPr>
            <w:r w:rsidRPr="00935140">
              <w:rPr>
                <w:color w:val="000000"/>
              </w:rPr>
              <w:t>2028 год</w:t>
            </w:r>
          </w:p>
        </w:tc>
      </w:tr>
      <w:tr w:rsidR="00054FE6" w:rsidRPr="00320FB9" w14:paraId="4582941A" w14:textId="77777777" w:rsidTr="00935140">
        <w:trPr>
          <w:trHeight w:val="1459"/>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1F0C8AFF" w14:textId="77777777" w:rsidR="00054FE6" w:rsidRPr="00935140" w:rsidRDefault="00054FE6" w:rsidP="00AE0755">
            <w:pPr>
              <w:rPr>
                <w:color w:val="000000"/>
              </w:rPr>
            </w:pPr>
            <w:r w:rsidRPr="00935140">
              <w:rPr>
                <w:color w:val="000000"/>
              </w:rPr>
              <w:t>1</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3F3D23F1" w14:textId="77777777" w:rsidR="00054FE6" w:rsidRPr="00935140" w:rsidRDefault="00054FE6" w:rsidP="00AE0755">
            <w:pPr>
              <w:rPr>
                <w:color w:val="000000"/>
              </w:rPr>
            </w:pPr>
            <w:r w:rsidRPr="00935140">
              <w:rPr>
                <w:color w:val="000000"/>
              </w:rPr>
              <w:t xml:space="preserve">Доля субъектов малого и среднего предпринимательства и самозанятых граждан, получивших финансовую поддержку в рамках реализации муниципальной программы, от </w:t>
            </w:r>
            <w:r w:rsidRPr="00935140">
              <w:rPr>
                <w:color w:val="000000"/>
              </w:rPr>
              <w:lastRenderedPageBreak/>
              <w:t>запланированного количества получателей финансовой поддержки</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27989D15" w14:textId="77777777" w:rsidR="00054FE6" w:rsidRPr="00935140" w:rsidRDefault="00054FE6" w:rsidP="00AE0755">
            <w:pPr>
              <w:jc w:val="center"/>
              <w:rPr>
                <w:color w:val="000000"/>
              </w:rPr>
            </w:pPr>
            <w:r w:rsidRPr="00935140">
              <w:rPr>
                <w:color w:val="000000"/>
              </w:rPr>
              <w:lastRenderedPageBreak/>
              <w:t>% (ед.)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4CF01E0" w14:textId="77777777" w:rsidR="00054FE6" w:rsidRPr="00935140" w:rsidRDefault="00054FE6" w:rsidP="00AE0755">
            <w:pPr>
              <w:jc w:val="center"/>
              <w:rPr>
                <w:color w:val="000000"/>
              </w:rPr>
            </w:pPr>
            <w:r w:rsidRPr="00935140">
              <w:rPr>
                <w:color w:val="000000"/>
              </w:rPr>
              <w:t>100</w:t>
            </w:r>
            <w:r w:rsidRPr="00935140">
              <w:rPr>
                <w:color w:val="000000"/>
              </w:rPr>
              <w:br/>
              <w:t>(9)</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487C0A6" w14:textId="77777777" w:rsidR="00054FE6" w:rsidRPr="00935140" w:rsidRDefault="00054FE6" w:rsidP="00AE0755">
            <w:pPr>
              <w:jc w:val="center"/>
              <w:rPr>
                <w:color w:val="000000"/>
              </w:rPr>
            </w:pPr>
            <w:r w:rsidRPr="00935140">
              <w:rPr>
                <w:color w:val="000000"/>
              </w:rPr>
              <w:t>100</w:t>
            </w:r>
            <w:r w:rsidRPr="00935140">
              <w:rPr>
                <w:color w:val="000000"/>
              </w:rPr>
              <w:br/>
              <w:t>(9)</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56F664B7" w14:textId="77777777" w:rsidR="00054FE6" w:rsidRPr="00935140" w:rsidRDefault="00054FE6" w:rsidP="00AE0755">
            <w:pPr>
              <w:jc w:val="center"/>
              <w:rPr>
                <w:color w:val="000000"/>
              </w:rPr>
            </w:pPr>
            <w:r w:rsidRPr="00935140">
              <w:rPr>
                <w:color w:val="000000"/>
              </w:rPr>
              <w:t>100</w:t>
            </w:r>
            <w:r w:rsidRPr="00935140">
              <w:rPr>
                <w:color w:val="000000"/>
              </w:rPr>
              <w:br/>
              <w:t>(9)</w:t>
            </w:r>
          </w:p>
        </w:tc>
      </w:tr>
      <w:tr w:rsidR="00054FE6" w:rsidRPr="00320FB9" w14:paraId="50311384" w14:textId="77777777" w:rsidTr="00935140">
        <w:trPr>
          <w:trHeight w:val="276"/>
        </w:trPr>
        <w:tc>
          <w:tcPr>
            <w:tcW w:w="559" w:type="dxa"/>
            <w:vMerge/>
            <w:tcBorders>
              <w:top w:val="nil"/>
              <w:left w:val="single" w:sz="8" w:space="0" w:color="auto"/>
              <w:bottom w:val="single" w:sz="4" w:space="0" w:color="auto"/>
              <w:right w:val="single" w:sz="4" w:space="0" w:color="auto"/>
            </w:tcBorders>
            <w:vAlign w:val="center"/>
            <w:hideMark/>
          </w:tcPr>
          <w:p w14:paraId="3D787832" w14:textId="77777777" w:rsidR="00054FE6" w:rsidRPr="00935140" w:rsidRDefault="00054FE6" w:rsidP="00AE0755">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51A7EC55" w14:textId="77777777" w:rsidR="00054FE6" w:rsidRPr="00935140" w:rsidRDefault="00054FE6" w:rsidP="00AE0755">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32224E60" w14:textId="77777777" w:rsidR="00054FE6" w:rsidRPr="00935140" w:rsidRDefault="00054FE6" w:rsidP="00AE0755">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9257604" w14:textId="77777777" w:rsidR="00054FE6" w:rsidRPr="00935140" w:rsidRDefault="00054FE6" w:rsidP="00AE0755">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5D2D59AF" w14:textId="77777777" w:rsidR="00054FE6" w:rsidRPr="00935140" w:rsidRDefault="00054FE6" w:rsidP="00AE0755">
            <w:pPr>
              <w:jc w:val="cente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2FD66D6F" w14:textId="77777777" w:rsidR="00054FE6" w:rsidRPr="00935140" w:rsidRDefault="00054FE6" w:rsidP="00AE0755">
            <w:pPr>
              <w:jc w:val="center"/>
              <w:rPr>
                <w:color w:val="000000"/>
              </w:rPr>
            </w:pPr>
          </w:p>
        </w:tc>
      </w:tr>
      <w:tr w:rsidR="00054FE6" w:rsidRPr="00320FB9" w14:paraId="6F26039E" w14:textId="77777777" w:rsidTr="00AE0755">
        <w:trPr>
          <w:trHeight w:val="72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05C680C7" w14:textId="77777777" w:rsidR="00054FE6" w:rsidRPr="00935140" w:rsidRDefault="00054FE6" w:rsidP="00AE0755">
            <w:pPr>
              <w:rPr>
                <w:color w:val="000000"/>
              </w:rPr>
            </w:pPr>
            <w:r w:rsidRPr="00935140">
              <w:rPr>
                <w:color w:val="000000"/>
              </w:rPr>
              <w:lastRenderedPageBreak/>
              <w:t>2</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2B471342" w14:textId="77777777" w:rsidR="00054FE6" w:rsidRPr="00935140" w:rsidRDefault="00054FE6" w:rsidP="00AE0755">
            <w:pPr>
              <w:rPr>
                <w:color w:val="000000"/>
              </w:rPr>
            </w:pPr>
            <w:r w:rsidRPr="00935140">
              <w:rPr>
                <w:color w:val="000000"/>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60BA90F5" w14:textId="77777777" w:rsidR="00054FE6" w:rsidRPr="00935140" w:rsidRDefault="00054FE6" w:rsidP="00AE0755">
            <w:pPr>
              <w:jc w:val="center"/>
              <w:rPr>
                <w:color w:val="000000"/>
              </w:rPr>
            </w:pPr>
            <w:r w:rsidRPr="00935140">
              <w:rPr>
                <w:color w:val="000000"/>
              </w:rPr>
              <w:t>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7057F9DE" w14:textId="77777777" w:rsidR="00054FE6" w:rsidRPr="00935140" w:rsidRDefault="00054FE6" w:rsidP="00AE0755">
            <w:pPr>
              <w:jc w:val="center"/>
              <w:rPr>
                <w:color w:val="000000"/>
              </w:rPr>
            </w:pPr>
            <w:r w:rsidRPr="00935140">
              <w:rPr>
                <w:color w:val="000000"/>
              </w:rPr>
              <w:t>10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7A19A4F1" w14:textId="77777777" w:rsidR="00054FE6" w:rsidRPr="00935140" w:rsidRDefault="00054FE6" w:rsidP="00AE0755">
            <w:pPr>
              <w:jc w:val="center"/>
              <w:rPr>
                <w:color w:val="000000"/>
              </w:rPr>
            </w:pPr>
            <w:r w:rsidRPr="00935140">
              <w:rPr>
                <w:color w:val="000000"/>
              </w:rPr>
              <w:t>10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44D9B5F3" w14:textId="77777777" w:rsidR="00054FE6" w:rsidRPr="00935140" w:rsidRDefault="00054FE6" w:rsidP="00AE0755">
            <w:pPr>
              <w:jc w:val="center"/>
              <w:rPr>
                <w:color w:val="000000"/>
              </w:rPr>
            </w:pPr>
            <w:r w:rsidRPr="00935140">
              <w:rPr>
                <w:color w:val="000000"/>
              </w:rPr>
              <w:t>10</w:t>
            </w:r>
          </w:p>
        </w:tc>
      </w:tr>
      <w:tr w:rsidR="00054FE6" w:rsidRPr="00320FB9" w14:paraId="4ACE7E9F" w14:textId="77777777" w:rsidTr="00AE0755">
        <w:trPr>
          <w:trHeight w:val="458"/>
        </w:trPr>
        <w:tc>
          <w:tcPr>
            <w:tcW w:w="559" w:type="dxa"/>
            <w:vMerge/>
            <w:tcBorders>
              <w:top w:val="nil"/>
              <w:left w:val="single" w:sz="8" w:space="0" w:color="auto"/>
              <w:bottom w:val="single" w:sz="4" w:space="0" w:color="auto"/>
              <w:right w:val="single" w:sz="4" w:space="0" w:color="auto"/>
            </w:tcBorders>
            <w:vAlign w:val="center"/>
            <w:hideMark/>
          </w:tcPr>
          <w:p w14:paraId="2065A429" w14:textId="77777777" w:rsidR="00054FE6" w:rsidRPr="00935140" w:rsidRDefault="00054FE6" w:rsidP="00AE0755">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765771C3" w14:textId="77777777" w:rsidR="00054FE6" w:rsidRPr="00935140" w:rsidRDefault="00054FE6" w:rsidP="00AE0755">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13B440E0" w14:textId="77777777" w:rsidR="00054FE6" w:rsidRPr="00935140" w:rsidRDefault="00054FE6" w:rsidP="00AE0755">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05298EBF" w14:textId="77777777" w:rsidR="00054FE6" w:rsidRPr="00935140" w:rsidRDefault="00054FE6" w:rsidP="00AE0755">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655DFCC" w14:textId="77777777" w:rsidR="00054FE6" w:rsidRPr="00935140" w:rsidRDefault="00054FE6" w:rsidP="00AE0755">
            <w:pPr>
              <w:jc w:val="cente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4777679B" w14:textId="77777777" w:rsidR="00054FE6" w:rsidRPr="00935140" w:rsidRDefault="00054FE6" w:rsidP="00AE0755">
            <w:pPr>
              <w:jc w:val="center"/>
              <w:rPr>
                <w:color w:val="000000"/>
              </w:rPr>
            </w:pPr>
          </w:p>
        </w:tc>
      </w:tr>
      <w:tr w:rsidR="00054FE6" w:rsidRPr="00320FB9" w14:paraId="5EF149CC" w14:textId="77777777" w:rsidTr="00AE0755">
        <w:trPr>
          <w:trHeight w:val="36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6EDC8761" w14:textId="77777777" w:rsidR="00054FE6" w:rsidRPr="00935140" w:rsidRDefault="00054FE6" w:rsidP="00AE0755">
            <w:pPr>
              <w:rPr>
                <w:color w:val="000000"/>
              </w:rPr>
            </w:pPr>
            <w:r w:rsidRPr="00935140">
              <w:rPr>
                <w:color w:val="000000"/>
              </w:rPr>
              <w:t>3</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1D428A7A" w14:textId="77777777" w:rsidR="00054FE6" w:rsidRPr="00935140" w:rsidRDefault="00054FE6" w:rsidP="00AE0755">
            <w:pPr>
              <w:rPr>
                <w:color w:val="000000"/>
              </w:rPr>
            </w:pPr>
            <w:r w:rsidRPr="00935140">
              <w:rPr>
                <w:color w:val="000000"/>
              </w:rPr>
              <w:t>Количество сохраненных рабочих мест в секторе малого и среднего предпринимательства</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1CC73613" w14:textId="77777777" w:rsidR="00054FE6" w:rsidRPr="00935140" w:rsidRDefault="00054FE6" w:rsidP="00AE0755">
            <w:pPr>
              <w:jc w:val="center"/>
              <w:rPr>
                <w:color w:val="000000"/>
              </w:rPr>
            </w:pPr>
            <w:r w:rsidRPr="00935140">
              <w:rPr>
                <w:color w:val="000000"/>
              </w:rPr>
              <w:t>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17242E2" w14:textId="77777777" w:rsidR="00054FE6" w:rsidRPr="00935140" w:rsidRDefault="00054FE6" w:rsidP="00AE0755">
            <w:pPr>
              <w:jc w:val="center"/>
              <w:rPr>
                <w:color w:val="000000"/>
              </w:rPr>
            </w:pPr>
            <w:r w:rsidRPr="00935140">
              <w:rPr>
                <w:color w:val="000000"/>
              </w:rPr>
              <w:t>80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77C929F" w14:textId="77777777" w:rsidR="00054FE6" w:rsidRPr="00935140" w:rsidRDefault="00054FE6" w:rsidP="00AE0755">
            <w:pPr>
              <w:jc w:val="center"/>
              <w:rPr>
                <w:color w:val="000000"/>
              </w:rPr>
            </w:pPr>
            <w:r w:rsidRPr="00935140">
              <w:rPr>
                <w:color w:val="000000"/>
              </w:rPr>
              <w:t>80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4111B248" w14:textId="77777777" w:rsidR="00054FE6" w:rsidRPr="00935140" w:rsidRDefault="00054FE6" w:rsidP="00AE0755">
            <w:pPr>
              <w:jc w:val="center"/>
              <w:rPr>
                <w:color w:val="000000"/>
              </w:rPr>
            </w:pPr>
            <w:r w:rsidRPr="00935140">
              <w:rPr>
                <w:color w:val="000000"/>
              </w:rPr>
              <w:t>80</w:t>
            </w:r>
          </w:p>
        </w:tc>
      </w:tr>
      <w:tr w:rsidR="00054FE6" w:rsidRPr="00320FB9" w14:paraId="05E53060" w14:textId="77777777" w:rsidTr="00AE0755">
        <w:trPr>
          <w:trHeight w:val="471"/>
        </w:trPr>
        <w:tc>
          <w:tcPr>
            <w:tcW w:w="559" w:type="dxa"/>
            <w:vMerge/>
            <w:tcBorders>
              <w:top w:val="nil"/>
              <w:left w:val="single" w:sz="8" w:space="0" w:color="auto"/>
              <w:bottom w:val="single" w:sz="4" w:space="0" w:color="auto"/>
              <w:right w:val="single" w:sz="4" w:space="0" w:color="auto"/>
            </w:tcBorders>
            <w:vAlign w:val="center"/>
            <w:hideMark/>
          </w:tcPr>
          <w:p w14:paraId="69A9088C" w14:textId="77777777" w:rsidR="00054FE6" w:rsidRPr="00935140" w:rsidRDefault="00054FE6" w:rsidP="00AE0755">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14B9E337" w14:textId="77777777" w:rsidR="00054FE6" w:rsidRPr="00935140" w:rsidRDefault="00054FE6" w:rsidP="00AE0755">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3A4E6E3A" w14:textId="77777777" w:rsidR="00054FE6" w:rsidRPr="00935140" w:rsidRDefault="00054FE6" w:rsidP="00AE0755">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DE77837" w14:textId="77777777" w:rsidR="00054FE6" w:rsidRPr="00935140" w:rsidRDefault="00054FE6" w:rsidP="00AE0755">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3FBCB51" w14:textId="77777777" w:rsidR="00054FE6" w:rsidRPr="00935140" w:rsidRDefault="00054FE6" w:rsidP="00AE0755">
            <w:pPr>
              <w:jc w:val="cente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4DB3CDA6" w14:textId="77777777" w:rsidR="00054FE6" w:rsidRPr="00935140" w:rsidRDefault="00054FE6" w:rsidP="00AE0755">
            <w:pPr>
              <w:jc w:val="center"/>
              <w:rPr>
                <w:color w:val="000000"/>
              </w:rPr>
            </w:pPr>
          </w:p>
        </w:tc>
      </w:tr>
      <w:tr w:rsidR="00054FE6" w:rsidRPr="00320FB9" w14:paraId="134EA012" w14:textId="77777777" w:rsidTr="00AE0755">
        <w:trPr>
          <w:trHeight w:val="30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447D88E6" w14:textId="77777777" w:rsidR="00054FE6" w:rsidRPr="00935140" w:rsidRDefault="00054FE6" w:rsidP="00AE0755">
            <w:pPr>
              <w:rPr>
                <w:color w:val="000000"/>
              </w:rPr>
            </w:pPr>
            <w:r w:rsidRPr="00935140">
              <w:rPr>
                <w:color w:val="000000"/>
              </w:rPr>
              <w:t>4</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1EF9B7F9" w14:textId="77777777" w:rsidR="00054FE6" w:rsidRPr="00935140" w:rsidRDefault="00054FE6" w:rsidP="00AE0755">
            <w:pPr>
              <w:rPr>
                <w:color w:val="000000"/>
              </w:rPr>
            </w:pPr>
            <w:r w:rsidRPr="00935140">
              <w:rPr>
                <w:color w:val="000000"/>
              </w:rPr>
              <w:t>Объем привлеченных внебюджетных инвестиций в секторе малого и среднего предпринимательства</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6D138BD1" w14:textId="77777777" w:rsidR="00054FE6" w:rsidRPr="00935140" w:rsidRDefault="00054FE6" w:rsidP="00AE0755">
            <w:pPr>
              <w:jc w:val="center"/>
              <w:rPr>
                <w:color w:val="000000"/>
              </w:rPr>
            </w:pPr>
            <w:r w:rsidRPr="00935140">
              <w:rPr>
                <w:color w:val="000000"/>
              </w:rPr>
              <w:t>млн руб.</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1E7D241" w14:textId="77777777" w:rsidR="00054FE6" w:rsidRPr="00935140" w:rsidRDefault="00054FE6" w:rsidP="00AE0755">
            <w:pPr>
              <w:jc w:val="center"/>
              <w:rPr>
                <w:color w:val="000000"/>
              </w:rPr>
            </w:pPr>
            <w:r w:rsidRPr="00935140">
              <w:rPr>
                <w:color w:val="000000"/>
              </w:rPr>
              <w:t>110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5579CEDE" w14:textId="77777777" w:rsidR="00054FE6" w:rsidRPr="00935140" w:rsidRDefault="00054FE6" w:rsidP="00AE0755">
            <w:pPr>
              <w:jc w:val="center"/>
              <w:rPr>
                <w:color w:val="000000"/>
              </w:rPr>
            </w:pPr>
            <w:r w:rsidRPr="00935140">
              <w:rPr>
                <w:color w:val="000000"/>
              </w:rPr>
              <w:t>110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3D0210E3" w14:textId="77777777" w:rsidR="00054FE6" w:rsidRPr="00935140" w:rsidRDefault="00054FE6" w:rsidP="00AE0755">
            <w:pPr>
              <w:jc w:val="center"/>
              <w:rPr>
                <w:color w:val="000000"/>
              </w:rPr>
            </w:pPr>
            <w:r w:rsidRPr="00935140">
              <w:rPr>
                <w:color w:val="000000"/>
              </w:rPr>
              <w:t>110</w:t>
            </w:r>
          </w:p>
        </w:tc>
      </w:tr>
      <w:tr w:rsidR="00054FE6" w:rsidRPr="00320FB9" w14:paraId="268C346B" w14:textId="77777777" w:rsidTr="00AE0755">
        <w:trPr>
          <w:trHeight w:val="546"/>
        </w:trPr>
        <w:tc>
          <w:tcPr>
            <w:tcW w:w="559" w:type="dxa"/>
            <w:vMerge/>
            <w:tcBorders>
              <w:top w:val="nil"/>
              <w:left w:val="single" w:sz="8" w:space="0" w:color="auto"/>
              <w:bottom w:val="single" w:sz="4" w:space="0" w:color="auto"/>
              <w:right w:val="single" w:sz="4" w:space="0" w:color="auto"/>
            </w:tcBorders>
            <w:vAlign w:val="center"/>
            <w:hideMark/>
          </w:tcPr>
          <w:p w14:paraId="4A5F9094" w14:textId="77777777" w:rsidR="00054FE6" w:rsidRPr="00935140" w:rsidRDefault="00054FE6" w:rsidP="00AE0755">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4F3A66E4" w14:textId="77777777" w:rsidR="00054FE6" w:rsidRPr="00935140" w:rsidRDefault="00054FE6" w:rsidP="00AE0755">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0E8A0C9A" w14:textId="77777777" w:rsidR="00054FE6" w:rsidRPr="00935140" w:rsidRDefault="00054FE6" w:rsidP="00AE0755">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1122644" w14:textId="77777777" w:rsidR="00054FE6" w:rsidRPr="00935140" w:rsidRDefault="00054FE6" w:rsidP="00AE0755">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052F2FF" w14:textId="77777777" w:rsidR="00054FE6" w:rsidRPr="00935140" w:rsidRDefault="00054FE6" w:rsidP="00AE0755">
            <w:pPr>
              <w:jc w:val="cente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5940D084" w14:textId="77777777" w:rsidR="00054FE6" w:rsidRPr="00935140" w:rsidRDefault="00054FE6" w:rsidP="00AE0755">
            <w:pPr>
              <w:jc w:val="center"/>
              <w:rPr>
                <w:color w:val="000000"/>
              </w:rPr>
            </w:pPr>
          </w:p>
        </w:tc>
      </w:tr>
      <w:tr w:rsidR="00054FE6" w:rsidRPr="00320FB9" w14:paraId="72728C5D" w14:textId="77777777" w:rsidTr="00AE0755">
        <w:trPr>
          <w:trHeight w:val="1238"/>
        </w:trPr>
        <w:tc>
          <w:tcPr>
            <w:tcW w:w="559" w:type="dxa"/>
            <w:tcBorders>
              <w:top w:val="nil"/>
              <w:left w:val="single" w:sz="8" w:space="0" w:color="auto"/>
              <w:bottom w:val="single" w:sz="4" w:space="0" w:color="auto"/>
              <w:right w:val="single" w:sz="4" w:space="0" w:color="auto"/>
            </w:tcBorders>
            <w:shd w:val="clear" w:color="auto" w:fill="auto"/>
            <w:hideMark/>
          </w:tcPr>
          <w:p w14:paraId="6BC3A5E4" w14:textId="77777777" w:rsidR="00054FE6" w:rsidRPr="00935140" w:rsidRDefault="00054FE6" w:rsidP="00AE0755">
            <w:pPr>
              <w:rPr>
                <w:color w:val="000000"/>
              </w:rPr>
            </w:pPr>
            <w:r w:rsidRPr="00935140">
              <w:rPr>
                <w:color w:val="000000"/>
              </w:rPr>
              <w:t>5</w:t>
            </w:r>
          </w:p>
        </w:tc>
        <w:tc>
          <w:tcPr>
            <w:tcW w:w="5101" w:type="dxa"/>
            <w:tcBorders>
              <w:top w:val="nil"/>
              <w:left w:val="nil"/>
              <w:bottom w:val="single" w:sz="4" w:space="0" w:color="auto"/>
              <w:right w:val="single" w:sz="4" w:space="0" w:color="auto"/>
            </w:tcBorders>
            <w:shd w:val="clear" w:color="auto" w:fill="auto"/>
            <w:hideMark/>
          </w:tcPr>
          <w:p w14:paraId="4BBFFE6F" w14:textId="77777777" w:rsidR="00054FE6" w:rsidRPr="00935140" w:rsidRDefault="00054FE6" w:rsidP="00AE0755">
            <w:pPr>
              <w:rPr>
                <w:color w:val="000000"/>
              </w:rPr>
            </w:pPr>
            <w:r w:rsidRPr="00935140">
              <w:rPr>
                <w:color w:val="000000"/>
              </w:rPr>
              <w:t xml:space="preserve">Доля субъектов малого и среднего предпринимательства и самозанятых граждан, получивших консультационную поддержку, от общего числа обратившихся за такой поддержкой </w:t>
            </w:r>
          </w:p>
        </w:tc>
        <w:tc>
          <w:tcPr>
            <w:tcW w:w="851" w:type="dxa"/>
            <w:tcBorders>
              <w:top w:val="nil"/>
              <w:left w:val="nil"/>
              <w:bottom w:val="single" w:sz="4" w:space="0" w:color="auto"/>
              <w:right w:val="single" w:sz="4" w:space="0" w:color="auto"/>
            </w:tcBorders>
            <w:shd w:val="clear" w:color="auto" w:fill="auto"/>
            <w:hideMark/>
          </w:tcPr>
          <w:p w14:paraId="1F90C3AA" w14:textId="77777777" w:rsidR="00054FE6" w:rsidRPr="00935140" w:rsidRDefault="00054FE6" w:rsidP="00AE0755">
            <w:pPr>
              <w:jc w:val="center"/>
              <w:rPr>
                <w:color w:val="000000"/>
              </w:rPr>
            </w:pPr>
            <w:r w:rsidRPr="00935140">
              <w:rPr>
                <w:color w:val="000000"/>
              </w:rPr>
              <w:t>% (ед.)</w:t>
            </w:r>
          </w:p>
        </w:tc>
        <w:tc>
          <w:tcPr>
            <w:tcW w:w="992" w:type="dxa"/>
            <w:tcBorders>
              <w:top w:val="nil"/>
              <w:left w:val="nil"/>
              <w:bottom w:val="single" w:sz="4" w:space="0" w:color="auto"/>
              <w:right w:val="single" w:sz="4" w:space="0" w:color="auto"/>
            </w:tcBorders>
            <w:shd w:val="clear" w:color="auto" w:fill="auto"/>
            <w:hideMark/>
          </w:tcPr>
          <w:p w14:paraId="0FAF1459" w14:textId="77777777" w:rsidR="00054FE6" w:rsidRPr="00935140" w:rsidRDefault="00054FE6" w:rsidP="00AE0755">
            <w:pPr>
              <w:jc w:val="center"/>
              <w:rPr>
                <w:color w:val="000000"/>
              </w:rPr>
            </w:pPr>
            <w:r w:rsidRPr="00935140">
              <w:rPr>
                <w:color w:val="000000"/>
              </w:rPr>
              <w:t>100</w:t>
            </w:r>
            <w:r w:rsidRPr="00935140">
              <w:rPr>
                <w:color w:val="000000"/>
              </w:rPr>
              <w:br/>
              <w:t>(50)</w:t>
            </w:r>
          </w:p>
        </w:tc>
        <w:tc>
          <w:tcPr>
            <w:tcW w:w="992" w:type="dxa"/>
            <w:tcBorders>
              <w:top w:val="nil"/>
              <w:left w:val="nil"/>
              <w:bottom w:val="single" w:sz="4" w:space="0" w:color="auto"/>
              <w:right w:val="single" w:sz="4" w:space="0" w:color="auto"/>
            </w:tcBorders>
            <w:shd w:val="clear" w:color="auto" w:fill="auto"/>
            <w:hideMark/>
          </w:tcPr>
          <w:p w14:paraId="4AAC47AA" w14:textId="77777777" w:rsidR="00054FE6" w:rsidRPr="00935140" w:rsidRDefault="00054FE6" w:rsidP="00AE0755">
            <w:pPr>
              <w:jc w:val="center"/>
              <w:rPr>
                <w:color w:val="000000"/>
              </w:rPr>
            </w:pPr>
            <w:r w:rsidRPr="00935140">
              <w:rPr>
                <w:color w:val="000000"/>
              </w:rPr>
              <w:t>100</w:t>
            </w:r>
            <w:r w:rsidRPr="00935140">
              <w:rPr>
                <w:color w:val="000000"/>
              </w:rPr>
              <w:br/>
              <w:t>(50)</w:t>
            </w:r>
          </w:p>
        </w:tc>
        <w:tc>
          <w:tcPr>
            <w:tcW w:w="993" w:type="dxa"/>
            <w:tcBorders>
              <w:top w:val="nil"/>
              <w:left w:val="nil"/>
              <w:bottom w:val="single" w:sz="4" w:space="0" w:color="auto"/>
              <w:right w:val="single" w:sz="4" w:space="0" w:color="auto"/>
            </w:tcBorders>
            <w:shd w:val="clear" w:color="auto" w:fill="auto"/>
            <w:hideMark/>
          </w:tcPr>
          <w:p w14:paraId="4E461A7A" w14:textId="77777777" w:rsidR="00054FE6" w:rsidRPr="00935140" w:rsidRDefault="00054FE6" w:rsidP="00AE0755">
            <w:pPr>
              <w:jc w:val="center"/>
              <w:rPr>
                <w:color w:val="000000"/>
              </w:rPr>
            </w:pPr>
            <w:r w:rsidRPr="00935140">
              <w:rPr>
                <w:color w:val="000000"/>
              </w:rPr>
              <w:t>100</w:t>
            </w:r>
            <w:r w:rsidRPr="00935140">
              <w:rPr>
                <w:color w:val="000000"/>
              </w:rPr>
              <w:br/>
              <w:t>(50)</w:t>
            </w:r>
          </w:p>
        </w:tc>
      </w:tr>
      <w:tr w:rsidR="00054FE6" w:rsidRPr="00320FB9" w14:paraId="1B7A9D9D" w14:textId="77777777" w:rsidTr="00AE0755">
        <w:trPr>
          <w:trHeight w:val="1416"/>
        </w:trPr>
        <w:tc>
          <w:tcPr>
            <w:tcW w:w="559" w:type="dxa"/>
            <w:tcBorders>
              <w:top w:val="single" w:sz="4" w:space="0" w:color="auto"/>
              <w:left w:val="single" w:sz="4" w:space="0" w:color="auto"/>
              <w:bottom w:val="single" w:sz="4" w:space="0" w:color="auto"/>
              <w:right w:val="single" w:sz="4" w:space="0" w:color="auto"/>
            </w:tcBorders>
            <w:shd w:val="clear" w:color="auto" w:fill="auto"/>
            <w:hideMark/>
          </w:tcPr>
          <w:p w14:paraId="2F7FC805" w14:textId="77777777" w:rsidR="00054FE6" w:rsidRPr="00935140" w:rsidRDefault="00054FE6" w:rsidP="00AE0755">
            <w:pPr>
              <w:rPr>
                <w:color w:val="000000"/>
              </w:rPr>
            </w:pPr>
            <w:r w:rsidRPr="00935140">
              <w:rPr>
                <w:color w:val="000000"/>
              </w:rPr>
              <w:t>6</w:t>
            </w:r>
          </w:p>
        </w:tc>
        <w:tc>
          <w:tcPr>
            <w:tcW w:w="5101" w:type="dxa"/>
            <w:tcBorders>
              <w:top w:val="single" w:sz="4" w:space="0" w:color="auto"/>
              <w:left w:val="nil"/>
              <w:bottom w:val="single" w:sz="4" w:space="0" w:color="auto"/>
              <w:right w:val="single" w:sz="4" w:space="0" w:color="auto"/>
            </w:tcBorders>
            <w:shd w:val="clear" w:color="auto" w:fill="auto"/>
            <w:hideMark/>
          </w:tcPr>
          <w:p w14:paraId="54292196" w14:textId="77777777" w:rsidR="00054FE6" w:rsidRPr="00935140" w:rsidRDefault="00054FE6" w:rsidP="00AE0755">
            <w:pPr>
              <w:rPr>
                <w:color w:val="000000"/>
              </w:rPr>
            </w:pPr>
            <w:r w:rsidRPr="00935140">
              <w:rPr>
                <w:color w:val="000000"/>
              </w:rPr>
              <w:t>Доля субъектов малого и среднего предпринимательства и самозанятых граждан, посетивших семинары по вопросам ведения предпринимательской деятельности, от общего числа обратившихся за такой поддержкой</w:t>
            </w:r>
          </w:p>
        </w:tc>
        <w:tc>
          <w:tcPr>
            <w:tcW w:w="851" w:type="dxa"/>
            <w:tcBorders>
              <w:top w:val="single" w:sz="4" w:space="0" w:color="auto"/>
              <w:left w:val="nil"/>
              <w:bottom w:val="single" w:sz="4" w:space="0" w:color="auto"/>
              <w:right w:val="single" w:sz="4" w:space="0" w:color="auto"/>
            </w:tcBorders>
            <w:shd w:val="clear" w:color="auto" w:fill="auto"/>
            <w:hideMark/>
          </w:tcPr>
          <w:p w14:paraId="48FA530E" w14:textId="77777777" w:rsidR="00054FE6" w:rsidRPr="00935140" w:rsidRDefault="00054FE6" w:rsidP="00AE0755">
            <w:pPr>
              <w:jc w:val="center"/>
              <w:rPr>
                <w:color w:val="000000"/>
              </w:rPr>
            </w:pPr>
            <w:r w:rsidRPr="00935140">
              <w:rPr>
                <w:color w:val="000000"/>
              </w:rPr>
              <w:t>% (ед.)</w:t>
            </w:r>
          </w:p>
        </w:tc>
        <w:tc>
          <w:tcPr>
            <w:tcW w:w="992" w:type="dxa"/>
            <w:tcBorders>
              <w:top w:val="single" w:sz="4" w:space="0" w:color="auto"/>
              <w:left w:val="nil"/>
              <w:bottom w:val="single" w:sz="4" w:space="0" w:color="auto"/>
              <w:right w:val="single" w:sz="4" w:space="0" w:color="auto"/>
            </w:tcBorders>
            <w:shd w:val="clear" w:color="auto" w:fill="auto"/>
            <w:hideMark/>
          </w:tcPr>
          <w:p w14:paraId="46511894" w14:textId="77777777" w:rsidR="00054FE6" w:rsidRPr="00935140" w:rsidRDefault="00054FE6" w:rsidP="00AE0755">
            <w:pPr>
              <w:jc w:val="center"/>
              <w:rPr>
                <w:color w:val="000000"/>
              </w:rPr>
            </w:pPr>
            <w:r w:rsidRPr="00935140">
              <w:rPr>
                <w:color w:val="000000"/>
              </w:rPr>
              <w:t>100</w:t>
            </w:r>
          </w:p>
          <w:p w14:paraId="3028AD19" w14:textId="77777777" w:rsidR="00054FE6" w:rsidRPr="00935140" w:rsidRDefault="00054FE6" w:rsidP="00AE0755">
            <w:pPr>
              <w:jc w:val="center"/>
              <w:rPr>
                <w:color w:val="000000"/>
              </w:rPr>
            </w:pPr>
            <w:r w:rsidRPr="00935140">
              <w:rPr>
                <w:color w:val="000000"/>
              </w:rPr>
              <w:br w:type="page"/>
              <w:t>(20)</w:t>
            </w:r>
          </w:p>
        </w:tc>
        <w:tc>
          <w:tcPr>
            <w:tcW w:w="992" w:type="dxa"/>
            <w:tcBorders>
              <w:top w:val="single" w:sz="4" w:space="0" w:color="auto"/>
              <w:left w:val="nil"/>
              <w:bottom w:val="single" w:sz="4" w:space="0" w:color="auto"/>
              <w:right w:val="single" w:sz="4" w:space="0" w:color="auto"/>
            </w:tcBorders>
            <w:shd w:val="clear" w:color="auto" w:fill="auto"/>
            <w:hideMark/>
          </w:tcPr>
          <w:p w14:paraId="23856EED" w14:textId="77777777" w:rsidR="00054FE6" w:rsidRPr="00935140" w:rsidRDefault="00054FE6" w:rsidP="00AE0755">
            <w:pPr>
              <w:jc w:val="center"/>
              <w:rPr>
                <w:color w:val="000000"/>
              </w:rPr>
            </w:pPr>
            <w:r w:rsidRPr="00935140">
              <w:rPr>
                <w:color w:val="000000"/>
              </w:rPr>
              <w:t>100</w:t>
            </w:r>
          </w:p>
          <w:p w14:paraId="50FD4194" w14:textId="77777777" w:rsidR="00054FE6" w:rsidRPr="00935140" w:rsidRDefault="00054FE6" w:rsidP="00AE0755">
            <w:pPr>
              <w:jc w:val="center"/>
              <w:rPr>
                <w:color w:val="000000"/>
              </w:rPr>
            </w:pPr>
            <w:r w:rsidRPr="00935140">
              <w:rPr>
                <w:color w:val="000000"/>
              </w:rPr>
              <w:br w:type="page"/>
              <w:t>(20)</w:t>
            </w:r>
          </w:p>
        </w:tc>
        <w:tc>
          <w:tcPr>
            <w:tcW w:w="993" w:type="dxa"/>
            <w:tcBorders>
              <w:top w:val="single" w:sz="4" w:space="0" w:color="auto"/>
              <w:left w:val="nil"/>
              <w:bottom w:val="single" w:sz="4" w:space="0" w:color="auto"/>
              <w:right w:val="single" w:sz="4" w:space="0" w:color="auto"/>
            </w:tcBorders>
            <w:shd w:val="clear" w:color="auto" w:fill="auto"/>
            <w:hideMark/>
          </w:tcPr>
          <w:p w14:paraId="1EC9AF8C" w14:textId="77777777" w:rsidR="00054FE6" w:rsidRPr="00935140" w:rsidRDefault="00054FE6" w:rsidP="00AE0755">
            <w:pPr>
              <w:jc w:val="center"/>
              <w:rPr>
                <w:color w:val="000000"/>
              </w:rPr>
            </w:pPr>
            <w:r w:rsidRPr="00935140">
              <w:rPr>
                <w:color w:val="000000"/>
              </w:rPr>
              <w:t>100</w:t>
            </w:r>
            <w:r w:rsidRPr="00935140">
              <w:rPr>
                <w:color w:val="000000"/>
              </w:rPr>
              <w:br w:type="page"/>
            </w:r>
          </w:p>
          <w:p w14:paraId="3A604D19" w14:textId="77777777" w:rsidR="00054FE6" w:rsidRPr="00935140" w:rsidRDefault="00054FE6" w:rsidP="00AE0755">
            <w:pPr>
              <w:jc w:val="center"/>
              <w:rPr>
                <w:color w:val="000000"/>
              </w:rPr>
            </w:pPr>
            <w:r w:rsidRPr="00935140">
              <w:rPr>
                <w:color w:val="000000"/>
              </w:rPr>
              <w:t>(20)</w:t>
            </w:r>
          </w:p>
        </w:tc>
      </w:tr>
      <w:tr w:rsidR="00054FE6" w:rsidRPr="00320FB9" w14:paraId="4C340283" w14:textId="77777777" w:rsidTr="00AE0755">
        <w:trPr>
          <w:trHeight w:val="1812"/>
        </w:trPr>
        <w:tc>
          <w:tcPr>
            <w:tcW w:w="559" w:type="dxa"/>
            <w:tcBorders>
              <w:top w:val="nil"/>
              <w:left w:val="single" w:sz="8" w:space="0" w:color="auto"/>
              <w:bottom w:val="single" w:sz="4" w:space="0" w:color="auto"/>
              <w:right w:val="single" w:sz="4" w:space="0" w:color="auto"/>
            </w:tcBorders>
            <w:shd w:val="clear" w:color="auto" w:fill="auto"/>
            <w:hideMark/>
          </w:tcPr>
          <w:p w14:paraId="49FD483B" w14:textId="77777777" w:rsidR="00054FE6" w:rsidRPr="00935140" w:rsidRDefault="00054FE6" w:rsidP="00AE0755">
            <w:pPr>
              <w:rPr>
                <w:color w:val="000000"/>
              </w:rPr>
            </w:pPr>
            <w:r w:rsidRPr="00935140">
              <w:rPr>
                <w:color w:val="000000"/>
              </w:rPr>
              <w:t>7</w:t>
            </w:r>
          </w:p>
        </w:tc>
        <w:tc>
          <w:tcPr>
            <w:tcW w:w="5101" w:type="dxa"/>
            <w:tcBorders>
              <w:top w:val="nil"/>
              <w:left w:val="nil"/>
              <w:bottom w:val="single" w:sz="4" w:space="0" w:color="auto"/>
              <w:right w:val="single" w:sz="4" w:space="0" w:color="auto"/>
            </w:tcBorders>
            <w:shd w:val="clear" w:color="auto" w:fill="auto"/>
            <w:hideMark/>
          </w:tcPr>
          <w:p w14:paraId="799754D6" w14:textId="4DA29319" w:rsidR="00054FE6" w:rsidRPr="00935140" w:rsidRDefault="00054FE6" w:rsidP="00FE664C">
            <w:pPr>
              <w:rPr>
                <w:color w:val="000000"/>
              </w:rPr>
            </w:pPr>
            <w:r w:rsidRPr="00935140">
              <w:rPr>
                <w:color w:val="000000"/>
              </w:rPr>
              <w:t>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w:t>
            </w:r>
          </w:p>
        </w:tc>
        <w:tc>
          <w:tcPr>
            <w:tcW w:w="851" w:type="dxa"/>
            <w:tcBorders>
              <w:top w:val="nil"/>
              <w:left w:val="nil"/>
              <w:bottom w:val="single" w:sz="4" w:space="0" w:color="auto"/>
              <w:right w:val="single" w:sz="4" w:space="0" w:color="auto"/>
            </w:tcBorders>
            <w:shd w:val="clear" w:color="auto" w:fill="auto"/>
            <w:hideMark/>
          </w:tcPr>
          <w:p w14:paraId="3D9EA1EF" w14:textId="77777777" w:rsidR="00054FE6" w:rsidRPr="00935140" w:rsidRDefault="00054FE6" w:rsidP="00AE0755">
            <w:pPr>
              <w:jc w:val="center"/>
              <w:rPr>
                <w:color w:val="000000"/>
              </w:rPr>
            </w:pPr>
            <w:r w:rsidRPr="00935140">
              <w:rPr>
                <w:color w:val="000000"/>
              </w:rPr>
              <w:t>% (ед.)</w:t>
            </w:r>
          </w:p>
        </w:tc>
        <w:tc>
          <w:tcPr>
            <w:tcW w:w="992" w:type="dxa"/>
            <w:tcBorders>
              <w:top w:val="nil"/>
              <w:left w:val="nil"/>
              <w:bottom w:val="single" w:sz="4" w:space="0" w:color="auto"/>
              <w:right w:val="single" w:sz="4" w:space="0" w:color="auto"/>
            </w:tcBorders>
            <w:shd w:val="clear" w:color="auto" w:fill="auto"/>
            <w:hideMark/>
          </w:tcPr>
          <w:p w14:paraId="09B721F9" w14:textId="77777777" w:rsidR="00054FE6" w:rsidRPr="00935140" w:rsidRDefault="00054FE6" w:rsidP="00AE0755">
            <w:pPr>
              <w:jc w:val="center"/>
              <w:rPr>
                <w:color w:val="000000"/>
              </w:rPr>
            </w:pPr>
            <w:r w:rsidRPr="00935140">
              <w:rPr>
                <w:color w:val="000000"/>
              </w:rPr>
              <w:t xml:space="preserve">100 </w:t>
            </w:r>
            <w:r w:rsidRPr="00935140">
              <w:rPr>
                <w:color w:val="000000"/>
              </w:rPr>
              <w:br/>
              <w:t>(1)</w:t>
            </w:r>
          </w:p>
        </w:tc>
        <w:tc>
          <w:tcPr>
            <w:tcW w:w="992" w:type="dxa"/>
            <w:tcBorders>
              <w:top w:val="nil"/>
              <w:left w:val="nil"/>
              <w:bottom w:val="single" w:sz="4" w:space="0" w:color="auto"/>
              <w:right w:val="single" w:sz="4" w:space="0" w:color="auto"/>
            </w:tcBorders>
            <w:shd w:val="clear" w:color="auto" w:fill="auto"/>
            <w:hideMark/>
          </w:tcPr>
          <w:p w14:paraId="519F0042" w14:textId="77777777" w:rsidR="00054FE6" w:rsidRPr="00935140" w:rsidRDefault="00054FE6" w:rsidP="00AE0755">
            <w:pPr>
              <w:jc w:val="center"/>
              <w:rPr>
                <w:color w:val="000000"/>
              </w:rPr>
            </w:pPr>
            <w:r w:rsidRPr="00935140">
              <w:rPr>
                <w:color w:val="000000"/>
              </w:rPr>
              <w:t>100</w:t>
            </w:r>
            <w:r w:rsidRPr="00935140">
              <w:rPr>
                <w:color w:val="000000"/>
              </w:rPr>
              <w:br/>
              <w:t>(1)</w:t>
            </w:r>
          </w:p>
        </w:tc>
        <w:tc>
          <w:tcPr>
            <w:tcW w:w="993" w:type="dxa"/>
            <w:tcBorders>
              <w:top w:val="nil"/>
              <w:left w:val="nil"/>
              <w:bottom w:val="single" w:sz="4" w:space="0" w:color="auto"/>
              <w:right w:val="single" w:sz="4" w:space="0" w:color="auto"/>
            </w:tcBorders>
            <w:shd w:val="clear" w:color="auto" w:fill="auto"/>
            <w:hideMark/>
          </w:tcPr>
          <w:p w14:paraId="5BD9C3A9" w14:textId="77777777" w:rsidR="00054FE6" w:rsidRPr="00935140" w:rsidRDefault="00054FE6" w:rsidP="00AE0755">
            <w:pPr>
              <w:jc w:val="center"/>
              <w:rPr>
                <w:color w:val="000000"/>
              </w:rPr>
            </w:pPr>
            <w:r w:rsidRPr="00935140">
              <w:rPr>
                <w:color w:val="000000"/>
              </w:rPr>
              <w:t>100</w:t>
            </w:r>
            <w:r w:rsidRPr="00935140">
              <w:rPr>
                <w:color w:val="000000"/>
              </w:rPr>
              <w:br/>
              <w:t>(1)</w:t>
            </w:r>
          </w:p>
        </w:tc>
      </w:tr>
      <w:tr w:rsidR="00054FE6" w:rsidRPr="00320FB9" w14:paraId="48EA8600" w14:textId="77777777" w:rsidTr="00FE664C">
        <w:trPr>
          <w:trHeight w:val="276"/>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02512673" w14:textId="77777777" w:rsidR="00054FE6" w:rsidRPr="00935140" w:rsidRDefault="00054FE6" w:rsidP="00AE0755">
            <w:pPr>
              <w:rPr>
                <w:color w:val="000000"/>
              </w:rPr>
            </w:pPr>
            <w:r w:rsidRPr="00935140">
              <w:rPr>
                <w:color w:val="000000"/>
              </w:rPr>
              <w:t>8</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3BAA6613" w14:textId="4E909136" w:rsidR="00054FE6" w:rsidRPr="00935140" w:rsidRDefault="00054FE6" w:rsidP="00FE664C">
            <w:pPr>
              <w:rPr>
                <w:color w:val="000000"/>
              </w:rPr>
            </w:pPr>
            <w:r w:rsidRPr="00935140">
              <w:rPr>
                <w:color w:val="000000"/>
              </w:rPr>
              <w:t>Количество размещенных объектов сезонной уличной торговли</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131ACAEF" w14:textId="77777777" w:rsidR="00054FE6" w:rsidRPr="00935140" w:rsidRDefault="00054FE6" w:rsidP="00AE0755">
            <w:pPr>
              <w:jc w:val="center"/>
              <w:rPr>
                <w:color w:val="000000"/>
              </w:rPr>
            </w:pPr>
            <w:r w:rsidRPr="00935140">
              <w:rPr>
                <w:color w:val="000000"/>
              </w:rPr>
              <w:t>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5E7F91C" w14:textId="1FA53274" w:rsidR="00054FE6" w:rsidRPr="00935140" w:rsidRDefault="00054FE6" w:rsidP="00AE0755">
            <w:pPr>
              <w:jc w:val="center"/>
              <w:rPr>
                <w:color w:val="000000"/>
              </w:rPr>
            </w:pPr>
            <w:r w:rsidRPr="00935140">
              <w:rPr>
                <w:color w:val="000000"/>
              </w:rPr>
              <w:t>40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F4C692F" w14:textId="7B07E2EF" w:rsidR="00054FE6" w:rsidRPr="00935140" w:rsidRDefault="00054FE6" w:rsidP="00AE0755">
            <w:pPr>
              <w:jc w:val="center"/>
              <w:rPr>
                <w:color w:val="000000"/>
              </w:rPr>
            </w:pPr>
            <w:r w:rsidRPr="00935140">
              <w:rPr>
                <w:color w:val="000000"/>
              </w:rPr>
              <w:t>40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216C0AE4" w14:textId="3DCF94A4" w:rsidR="00054FE6" w:rsidRPr="00935140" w:rsidRDefault="00054FE6" w:rsidP="00AE0755">
            <w:pPr>
              <w:jc w:val="center"/>
              <w:rPr>
                <w:color w:val="000000"/>
              </w:rPr>
            </w:pPr>
            <w:r w:rsidRPr="00935140">
              <w:rPr>
                <w:color w:val="000000"/>
              </w:rPr>
              <w:t>40</w:t>
            </w:r>
          </w:p>
        </w:tc>
      </w:tr>
      <w:tr w:rsidR="00054FE6" w:rsidRPr="00320FB9" w14:paraId="2071DBB4" w14:textId="77777777" w:rsidTr="00AE0755">
        <w:trPr>
          <w:trHeight w:val="458"/>
        </w:trPr>
        <w:tc>
          <w:tcPr>
            <w:tcW w:w="559" w:type="dxa"/>
            <w:vMerge/>
            <w:tcBorders>
              <w:top w:val="nil"/>
              <w:left w:val="single" w:sz="8" w:space="0" w:color="auto"/>
              <w:bottom w:val="single" w:sz="4" w:space="0" w:color="auto"/>
              <w:right w:val="single" w:sz="4" w:space="0" w:color="auto"/>
            </w:tcBorders>
            <w:vAlign w:val="center"/>
            <w:hideMark/>
          </w:tcPr>
          <w:p w14:paraId="6823782D" w14:textId="77777777" w:rsidR="00054FE6" w:rsidRPr="00935140" w:rsidRDefault="00054FE6" w:rsidP="00AE0755">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33C64FCF" w14:textId="77777777" w:rsidR="00054FE6" w:rsidRPr="00935140" w:rsidRDefault="00054FE6" w:rsidP="00AE0755">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59F07C88" w14:textId="77777777" w:rsidR="00054FE6" w:rsidRPr="00935140" w:rsidRDefault="00054FE6" w:rsidP="00AE0755">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9E6606B" w14:textId="77777777" w:rsidR="00054FE6" w:rsidRPr="00935140" w:rsidRDefault="00054FE6" w:rsidP="00AE0755">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60DE21C" w14:textId="77777777" w:rsidR="00054FE6" w:rsidRPr="00935140" w:rsidRDefault="00054FE6" w:rsidP="00AE0755">
            <w:pPr>
              <w:jc w:val="cente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2DA7FBC1" w14:textId="77777777" w:rsidR="00054FE6" w:rsidRPr="00935140" w:rsidRDefault="00054FE6" w:rsidP="00AE0755">
            <w:pPr>
              <w:jc w:val="center"/>
              <w:rPr>
                <w:color w:val="000000"/>
              </w:rPr>
            </w:pPr>
          </w:p>
        </w:tc>
      </w:tr>
      <w:tr w:rsidR="00054FE6" w:rsidRPr="00320FB9" w14:paraId="48CAC21E" w14:textId="77777777" w:rsidTr="00AE0755">
        <w:trPr>
          <w:trHeight w:val="30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4B0651E5" w14:textId="77777777" w:rsidR="00054FE6" w:rsidRPr="00935140" w:rsidRDefault="00054FE6" w:rsidP="00AE0755">
            <w:pPr>
              <w:rPr>
                <w:color w:val="000000"/>
              </w:rPr>
            </w:pPr>
            <w:r w:rsidRPr="00935140">
              <w:rPr>
                <w:color w:val="000000"/>
              </w:rPr>
              <w:t>9</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4C809F4C" w14:textId="77777777" w:rsidR="00054FE6" w:rsidRPr="00935140" w:rsidRDefault="00054FE6" w:rsidP="00AE0755">
            <w:pPr>
              <w:rPr>
                <w:color w:val="000000"/>
              </w:rPr>
            </w:pPr>
            <w:r w:rsidRPr="00935140">
              <w:rPr>
                <w:color w:val="000000"/>
              </w:rPr>
              <w:t>Обеспеченность населения площадью стационарных торговых объектов</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7D6C1008" w14:textId="77777777" w:rsidR="00054FE6" w:rsidRPr="00935140" w:rsidRDefault="00054FE6" w:rsidP="00AE0755">
            <w:pPr>
              <w:jc w:val="center"/>
              <w:rPr>
                <w:color w:val="000000"/>
              </w:rPr>
            </w:pPr>
            <w:r w:rsidRPr="00935140">
              <w:rPr>
                <w:color w:val="000000"/>
              </w:rPr>
              <w:t>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5AFF28D" w14:textId="77777777" w:rsidR="00054FE6" w:rsidRPr="00935140" w:rsidRDefault="00054FE6" w:rsidP="00AE0755">
            <w:pPr>
              <w:jc w:val="center"/>
              <w:rPr>
                <w:color w:val="000000"/>
              </w:rPr>
            </w:pPr>
            <w:r w:rsidRPr="00935140">
              <w:rPr>
                <w:color w:val="000000"/>
              </w:rPr>
              <w:t>980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9F8D793" w14:textId="77777777" w:rsidR="00054FE6" w:rsidRPr="00935140" w:rsidRDefault="00054FE6" w:rsidP="00AE0755">
            <w:pPr>
              <w:jc w:val="center"/>
              <w:rPr>
                <w:color w:val="000000"/>
              </w:rPr>
            </w:pPr>
            <w:r w:rsidRPr="00935140">
              <w:rPr>
                <w:color w:val="000000"/>
              </w:rPr>
              <w:t>980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A72FFC4" w14:textId="77777777" w:rsidR="00054FE6" w:rsidRPr="00935140" w:rsidRDefault="00054FE6" w:rsidP="00AE0755">
            <w:pPr>
              <w:jc w:val="center"/>
              <w:rPr>
                <w:color w:val="000000"/>
              </w:rPr>
            </w:pPr>
            <w:r w:rsidRPr="00935140">
              <w:rPr>
                <w:color w:val="000000"/>
              </w:rPr>
              <w:t>980</w:t>
            </w:r>
          </w:p>
        </w:tc>
      </w:tr>
      <w:tr w:rsidR="00054FE6" w:rsidRPr="00320FB9" w14:paraId="41CBE7EA" w14:textId="77777777" w:rsidTr="00FE664C">
        <w:trPr>
          <w:trHeight w:val="319"/>
        </w:trPr>
        <w:tc>
          <w:tcPr>
            <w:tcW w:w="559" w:type="dxa"/>
            <w:vMerge/>
            <w:tcBorders>
              <w:top w:val="nil"/>
              <w:left w:val="single" w:sz="8" w:space="0" w:color="auto"/>
              <w:bottom w:val="single" w:sz="4" w:space="0" w:color="auto"/>
              <w:right w:val="single" w:sz="4" w:space="0" w:color="auto"/>
            </w:tcBorders>
            <w:vAlign w:val="center"/>
            <w:hideMark/>
          </w:tcPr>
          <w:p w14:paraId="2585D06B" w14:textId="77777777" w:rsidR="00054FE6" w:rsidRPr="00935140" w:rsidRDefault="00054FE6" w:rsidP="00AE0755">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19995258" w14:textId="77777777" w:rsidR="00054FE6" w:rsidRPr="00935140" w:rsidRDefault="00054FE6" w:rsidP="00AE0755">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29F8B9A9" w14:textId="77777777" w:rsidR="00054FE6" w:rsidRPr="00935140" w:rsidRDefault="00054FE6" w:rsidP="00AE0755">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45F74B01" w14:textId="77777777" w:rsidR="00054FE6" w:rsidRPr="00935140" w:rsidRDefault="00054FE6" w:rsidP="00AE0755">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3B05518F" w14:textId="77777777" w:rsidR="00054FE6" w:rsidRPr="00935140" w:rsidRDefault="00054FE6" w:rsidP="00AE0755">
            <w:pPr>
              <w:jc w:val="cente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5616BFE0" w14:textId="77777777" w:rsidR="00054FE6" w:rsidRPr="00935140" w:rsidRDefault="00054FE6" w:rsidP="00AE0755">
            <w:pPr>
              <w:jc w:val="center"/>
              <w:rPr>
                <w:color w:val="000000"/>
              </w:rPr>
            </w:pPr>
          </w:p>
        </w:tc>
      </w:tr>
      <w:tr w:rsidR="00054FE6" w:rsidRPr="00320FB9" w14:paraId="20CBC18B" w14:textId="77777777" w:rsidTr="00AE0755">
        <w:trPr>
          <w:trHeight w:val="684"/>
        </w:trPr>
        <w:tc>
          <w:tcPr>
            <w:tcW w:w="559" w:type="dxa"/>
            <w:tcBorders>
              <w:top w:val="nil"/>
              <w:left w:val="single" w:sz="8" w:space="0" w:color="auto"/>
              <w:bottom w:val="single" w:sz="4" w:space="0" w:color="auto"/>
              <w:right w:val="single" w:sz="4" w:space="0" w:color="auto"/>
            </w:tcBorders>
            <w:shd w:val="clear" w:color="auto" w:fill="auto"/>
            <w:hideMark/>
          </w:tcPr>
          <w:p w14:paraId="468CD94B" w14:textId="77777777" w:rsidR="00054FE6" w:rsidRPr="00935140" w:rsidRDefault="00054FE6" w:rsidP="00AE0755">
            <w:pPr>
              <w:rPr>
                <w:color w:val="000000"/>
              </w:rPr>
            </w:pPr>
            <w:r w:rsidRPr="00935140">
              <w:rPr>
                <w:color w:val="000000"/>
              </w:rPr>
              <w:t>10</w:t>
            </w:r>
          </w:p>
        </w:tc>
        <w:tc>
          <w:tcPr>
            <w:tcW w:w="5101" w:type="dxa"/>
            <w:tcBorders>
              <w:top w:val="nil"/>
              <w:left w:val="nil"/>
              <w:bottom w:val="single" w:sz="4" w:space="0" w:color="auto"/>
              <w:right w:val="single" w:sz="4" w:space="0" w:color="auto"/>
            </w:tcBorders>
            <w:shd w:val="clear" w:color="auto" w:fill="auto"/>
            <w:hideMark/>
          </w:tcPr>
          <w:p w14:paraId="2478F18F" w14:textId="77777777" w:rsidR="00054FE6" w:rsidRPr="00935140" w:rsidRDefault="00054FE6" w:rsidP="00AE0755">
            <w:pPr>
              <w:rPr>
                <w:color w:val="000000"/>
              </w:rPr>
            </w:pPr>
            <w:r w:rsidRPr="00935140">
              <w:rPr>
                <w:color w:val="000000"/>
              </w:rPr>
              <w:t>Объем реализации товарной продукции местного производства</w:t>
            </w:r>
          </w:p>
        </w:tc>
        <w:tc>
          <w:tcPr>
            <w:tcW w:w="851" w:type="dxa"/>
            <w:tcBorders>
              <w:top w:val="nil"/>
              <w:left w:val="nil"/>
              <w:bottom w:val="single" w:sz="4" w:space="0" w:color="auto"/>
              <w:right w:val="single" w:sz="4" w:space="0" w:color="auto"/>
            </w:tcBorders>
            <w:shd w:val="clear" w:color="auto" w:fill="auto"/>
            <w:hideMark/>
          </w:tcPr>
          <w:p w14:paraId="4ED7B039" w14:textId="77777777" w:rsidR="00054FE6" w:rsidRPr="00935140" w:rsidRDefault="00054FE6" w:rsidP="00AE0755">
            <w:pPr>
              <w:jc w:val="center"/>
              <w:rPr>
                <w:color w:val="000000"/>
              </w:rPr>
            </w:pPr>
            <w:r w:rsidRPr="00935140">
              <w:rPr>
                <w:color w:val="000000"/>
              </w:rPr>
              <w:t>млн. руб.</w:t>
            </w:r>
          </w:p>
        </w:tc>
        <w:tc>
          <w:tcPr>
            <w:tcW w:w="992" w:type="dxa"/>
            <w:tcBorders>
              <w:top w:val="nil"/>
              <w:left w:val="nil"/>
              <w:bottom w:val="single" w:sz="4" w:space="0" w:color="auto"/>
              <w:right w:val="single" w:sz="4" w:space="0" w:color="auto"/>
            </w:tcBorders>
            <w:shd w:val="clear" w:color="auto" w:fill="auto"/>
            <w:hideMark/>
          </w:tcPr>
          <w:p w14:paraId="43905A2A" w14:textId="77777777" w:rsidR="00054FE6" w:rsidRPr="00935140" w:rsidRDefault="00054FE6" w:rsidP="00AE0755">
            <w:pPr>
              <w:jc w:val="center"/>
              <w:rPr>
                <w:color w:val="000000"/>
              </w:rPr>
            </w:pPr>
            <w:r w:rsidRPr="00935140">
              <w:rPr>
                <w:color w:val="000000"/>
              </w:rPr>
              <w:t>3 444,7</w:t>
            </w:r>
          </w:p>
        </w:tc>
        <w:tc>
          <w:tcPr>
            <w:tcW w:w="992" w:type="dxa"/>
            <w:tcBorders>
              <w:top w:val="nil"/>
              <w:left w:val="nil"/>
              <w:bottom w:val="single" w:sz="4" w:space="0" w:color="auto"/>
              <w:right w:val="single" w:sz="4" w:space="0" w:color="auto"/>
            </w:tcBorders>
            <w:shd w:val="clear" w:color="auto" w:fill="auto"/>
            <w:hideMark/>
          </w:tcPr>
          <w:p w14:paraId="13DFE6D6" w14:textId="77777777" w:rsidR="00054FE6" w:rsidRPr="00935140" w:rsidRDefault="00054FE6" w:rsidP="00AE0755">
            <w:pPr>
              <w:jc w:val="center"/>
              <w:rPr>
                <w:color w:val="000000"/>
              </w:rPr>
            </w:pPr>
            <w:r w:rsidRPr="00935140">
              <w:rPr>
                <w:color w:val="000000"/>
              </w:rPr>
              <w:t>3 481,8</w:t>
            </w:r>
          </w:p>
        </w:tc>
        <w:tc>
          <w:tcPr>
            <w:tcW w:w="993" w:type="dxa"/>
            <w:tcBorders>
              <w:top w:val="nil"/>
              <w:left w:val="nil"/>
              <w:bottom w:val="single" w:sz="4" w:space="0" w:color="auto"/>
              <w:right w:val="single" w:sz="4" w:space="0" w:color="auto"/>
            </w:tcBorders>
            <w:shd w:val="clear" w:color="auto" w:fill="auto"/>
            <w:hideMark/>
          </w:tcPr>
          <w:p w14:paraId="0FA75099" w14:textId="77777777" w:rsidR="00054FE6" w:rsidRPr="00935140" w:rsidRDefault="00054FE6" w:rsidP="00AE0755">
            <w:pPr>
              <w:jc w:val="center"/>
              <w:rPr>
                <w:color w:val="000000"/>
              </w:rPr>
            </w:pPr>
            <w:r w:rsidRPr="00935140">
              <w:rPr>
                <w:color w:val="000000"/>
              </w:rPr>
              <w:t>3 481,8</w:t>
            </w:r>
          </w:p>
        </w:tc>
      </w:tr>
      <w:tr w:rsidR="00054FE6" w:rsidRPr="00EB6E44" w14:paraId="04D57952" w14:textId="77777777" w:rsidTr="00AE0755">
        <w:trPr>
          <w:trHeight w:val="3954"/>
        </w:trPr>
        <w:tc>
          <w:tcPr>
            <w:tcW w:w="559" w:type="dxa"/>
            <w:tcBorders>
              <w:top w:val="nil"/>
              <w:left w:val="single" w:sz="8" w:space="0" w:color="auto"/>
              <w:bottom w:val="single" w:sz="8" w:space="0" w:color="auto"/>
              <w:right w:val="single" w:sz="4" w:space="0" w:color="auto"/>
            </w:tcBorders>
            <w:shd w:val="clear" w:color="auto" w:fill="auto"/>
            <w:hideMark/>
          </w:tcPr>
          <w:p w14:paraId="43CCC1AB" w14:textId="77777777" w:rsidR="00054FE6" w:rsidRPr="00935140" w:rsidRDefault="00054FE6" w:rsidP="00AE0755">
            <w:pPr>
              <w:rPr>
                <w:color w:val="000000"/>
              </w:rPr>
            </w:pPr>
            <w:r w:rsidRPr="00935140">
              <w:rPr>
                <w:color w:val="000000"/>
              </w:rPr>
              <w:lastRenderedPageBreak/>
              <w:t>11</w:t>
            </w:r>
          </w:p>
        </w:tc>
        <w:tc>
          <w:tcPr>
            <w:tcW w:w="5101" w:type="dxa"/>
            <w:tcBorders>
              <w:top w:val="nil"/>
              <w:left w:val="nil"/>
              <w:bottom w:val="single" w:sz="8" w:space="0" w:color="auto"/>
              <w:right w:val="single" w:sz="4" w:space="0" w:color="auto"/>
            </w:tcBorders>
            <w:shd w:val="clear" w:color="auto" w:fill="auto"/>
            <w:hideMark/>
          </w:tcPr>
          <w:p w14:paraId="212EA499" w14:textId="77777777" w:rsidR="00054FE6" w:rsidRPr="00935140" w:rsidRDefault="00054FE6" w:rsidP="00AE0755">
            <w:pPr>
              <w:rPr>
                <w:color w:val="000000"/>
              </w:rPr>
            </w:pPr>
            <w:r w:rsidRPr="00935140">
              <w:rPr>
                <w:color w:val="000000"/>
              </w:rPr>
              <w:t>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 от числа обратившихся за такой поддержкой</w:t>
            </w:r>
          </w:p>
        </w:tc>
        <w:tc>
          <w:tcPr>
            <w:tcW w:w="851" w:type="dxa"/>
            <w:tcBorders>
              <w:top w:val="nil"/>
              <w:left w:val="nil"/>
              <w:bottom w:val="single" w:sz="8" w:space="0" w:color="auto"/>
              <w:right w:val="single" w:sz="4" w:space="0" w:color="auto"/>
            </w:tcBorders>
            <w:shd w:val="clear" w:color="auto" w:fill="auto"/>
            <w:hideMark/>
          </w:tcPr>
          <w:p w14:paraId="156D5581" w14:textId="77777777" w:rsidR="00054FE6" w:rsidRPr="00935140" w:rsidRDefault="00054FE6" w:rsidP="00AE0755">
            <w:pPr>
              <w:jc w:val="center"/>
              <w:rPr>
                <w:color w:val="000000"/>
              </w:rPr>
            </w:pPr>
            <w:r w:rsidRPr="00935140">
              <w:rPr>
                <w:color w:val="000000"/>
              </w:rPr>
              <w:t>%</w:t>
            </w:r>
          </w:p>
          <w:p w14:paraId="1E75FA20" w14:textId="77777777" w:rsidR="00054FE6" w:rsidRPr="00935140" w:rsidRDefault="00054FE6" w:rsidP="00AE0755">
            <w:r w:rsidRPr="00935140">
              <w:t>(ед.)</w:t>
            </w:r>
          </w:p>
        </w:tc>
        <w:tc>
          <w:tcPr>
            <w:tcW w:w="992" w:type="dxa"/>
            <w:tcBorders>
              <w:top w:val="nil"/>
              <w:left w:val="nil"/>
              <w:bottom w:val="single" w:sz="8" w:space="0" w:color="auto"/>
              <w:right w:val="single" w:sz="4" w:space="0" w:color="auto"/>
            </w:tcBorders>
            <w:shd w:val="clear" w:color="auto" w:fill="auto"/>
            <w:hideMark/>
          </w:tcPr>
          <w:p w14:paraId="2F09634F" w14:textId="77777777" w:rsidR="00054FE6" w:rsidRPr="00935140" w:rsidRDefault="00054FE6" w:rsidP="00AE0755">
            <w:pPr>
              <w:jc w:val="center"/>
            </w:pPr>
            <w:r w:rsidRPr="00935140">
              <w:t>100</w:t>
            </w:r>
          </w:p>
          <w:p w14:paraId="1633A4B2" w14:textId="77777777" w:rsidR="00054FE6" w:rsidRPr="00935140" w:rsidRDefault="00054FE6" w:rsidP="00AE0755">
            <w:pPr>
              <w:jc w:val="center"/>
            </w:pPr>
            <w:r w:rsidRPr="00935140">
              <w:t>(1)</w:t>
            </w:r>
          </w:p>
        </w:tc>
        <w:tc>
          <w:tcPr>
            <w:tcW w:w="992" w:type="dxa"/>
            <w:tcBorders>
              <w:top w:val="nil"/>
              <w:left w:val="nil"/>
              <w:bottom w:val="single" w:sz="8" w:space="0" w:color="auto"/>
              <w:right w:val="single" w:sz="4" w:space="0" w:color="auto"/>
            </w:tcBorders>
            <w:shd w:val="clear" w:color="auto" w:fill="auto"/>
            <w:hideMark/>
          </w:tcPr>
          <w:p w14:paraId="5641EFB8" w14:textId="77777777" w:rsidR="00054FE6" w:rsidRPr="00935140" w:rsidRDefault="00054FE6" w:rsidP="00AE0755">
            <w:pPr>
              <w:jc w:val="center"/>
            </w:pPr>
            <w:r w:rsidRPr="00935140">
              <w:t>100</w:t>
            </w:r>
          </w:p>
          <w:p w14:paraId="3A964261" w14:textId="77777777" w:rsidR="00054FE6" w:rsidRPr="00935140" w:rsidRDefault="00054FE6" w:rsidP="00AE0755">
            <w:pPr>
              <w:jc w:val="center"/>
            </w:pPr>
            <w:r w:rsidRPr="00935140">
              <w:t>(1)</w:t>
            </w:r>
          </w:p>
        </w:tc>
        <w:tc>
          <w:tcPr>
            <w:tcW w:w="993" w:type="dxa"/>
            <w:tcBorders>
              <w:top w:val="nil"/>
              <w:left w:val="nil"/>
              <w:bottom w:val="single" w:sz="8" w:space="0" w:color="auto"/>
              <w:right w:val="single" w:sz="4" w:space="0" w:color="auto"/>
            </w:tcBorders>
            <w:shd w:val="clear" w:color="auto" w:fill="auto"/>
            <w:hideMark/>
          </w:tcPr>
          <w:p w14:paraId="317D6997" w14:textId="77777777" w:rsidR="00054FE6" w:rsidRPr="00935140" w:rsidRDefault="00054FE6" w:rsidP="00AE0755">
            <w:pPr>
              <w:jc w:val="center"/>
            </w:pPr>
            <w:r w:rsidRPr="00935140">
              <w:t>100</w:t>
            </w:r>
          </w:p>
          <w:p w14:paraId="3348A457" w14:textId="77777777" w:rsidR="00054FE6" w:rsidRPr="00935140" w:rsidRDefault="00054FE6" w:rsidP="00AE0755">
            <w:pPr>
              <w:jc w:val="center"/>
            </w:pPr>
            <w:r w:rsidRPr="00935140">
              <w:t>(1)</w:t>
            </w:r>
          </w:p>
        </w:tc>
      </w:tr>
    </w:tbl>
    <w:p w14:paraId="1DBE9BB6" w14:textId="3BED42F1" w:rsidR="00633E94" w:rsidRPr="00AC54C9" w:rsidRDefault="00633E94" w:rsidP="00E32D95">
      <w:pPr>
        <w:pStyle w:val="30"/>
        <w:spacing w:before="360"/>
        <w:jc w:val="center"/>
        <w:rPr>
          <w:kern w:val="32"/>
        </w:rPr>
      </w:pPr>
      <w:r w:rsidRPr="00AC54C9">
        <w:rPr>
          <w:kern w:val="32"/>
        </w:rPr>
        <w:t>МП «Развитие транспортной системы»</w:t>
      </w:r>
      <w:bookmarkEnd w:id="71"/>
      <w:r w:rsidRPr="00AC54C9">
        <w:rPr>
          <w:kern w:val="32"/>
        </w:rPr>
        <w:t xml:space="preserve"> </w:t>
      </w:r>
    </w:p>
    <w:p w14:paraId="6159FC81" w14:textId="77777777" w:rsidR="00254C4B" w:rsidRPr="000C5278" w:rsidRDefault="00254C4B" w:rsidP="00254C4B">
      <w:pPr>
        <w:spacing w:before="240" w:after="60"/>
        <w:ind w:firstLine="720"/>
        <w:jc w:val="both"/>
        <w:rPr>
          <w:sz w:val="26"/>
          <w:szCs w:val="26"/>
        </w:rPr>
      </w:pPr>
      <w:r w:rsidRPr="00A14FF0">
        <w:rPr>
          <w:sz w:val="26"/>
          <w:szCs w:val="26"/>
        </w:rPr>
        <w:t xml:space="preserve">В рамках реализации муниципальной программы «Развитие транспортной </w:t>
      </w:r>
      <w:r w:rsidRPr="000C5278">
        <w:rPr>
          <w:sz w:val="26"/>
          <w:szCs w:val="26"/>
        </w:rPr>
        <w:t xml:space="preserve">системы» на 2026-2028 годы предусмотрены ассигнования в общей сумме </w:t>
      </w:r>
      <w:r w:rsidRPr="000C5278">
        <w:rPr>
          <w:b/>
          <w:sz w:val="26"/>
          <w:szCs w:val="26"/>
        </w:rPr>
        <w:t>13 964</w:t>
      </w:r>
      <w:r>
        <w:rPr>
          <w:b/>
          <w:sz w:val="26"/>
          <w:szCs w:val="26"/>
        </w:rPr>
        <w:t xml:space="preserve"> 635,2 </w:t>
      </w:r>
      <w:r w:rsidRPr="000C5278">
        <w:rPr>
          <w:b/>
          <w:sz w:val="26"/>
          <w:szCs w:val="26"/>
        </w:rPr>
        <w:t>тыс. рублей</w:t>
      </w:r>
      <w:r w:rsidRPr="000C5278">
        <w:rPr>
          <w:sz w:val="26"/>
          <w:szCs w:val="26"/>
        </w:rPr>
        <w:t>, в том числе по годам:</w:t>
      </w:r>
    </w:p>
    <w:p w14:paraId="5438D779" w14:textId="77777777" w:rsidR="00254C4B" w:rsidRPr="0077383C" w:rsidRDefault="00254C4B" w:rsidP="00254C4B">
      <w:pPr>
        <w:spacing w:before="60" w:after="60"/>
        <w:ind w:firstLine="539"/>
        <w:jc w:val="both"/>
        <w:rPr>
          <w:sz w:val="26"/>
          <w:szCs w:val="26"/>
        </w:rPr>
      </w:pPr>
      <w:r w:rsidRPr="0077383C">
        <w:rPr>
          <w:sz w:val="26"/>
          <w:szCs w:val="26"/>
        </w:rPr>
        <w:t>в 2026 году – 4 403 993,</w:t>
      </w:r>
      <w:r>
        <w:rPr>
          <w:sz w:val="26"/>
          <w:szCs w:val="26"/>
        </w:rPr>
        <w:t>5</w:t>
      </w:r>
      <w:r w:rsidRPr="0077383C">
        <w:rPr>
          <w:sz w:val="26"/>
          <w:szCs w:val="26"/>
        </w:rPr>
        <w:t xml:space="preserve"> тыс. рублей;</w:t>
      </w:r>
    </w:p>
    <w:p w14:paraId="23AF2B67" w14:textId="77777777" w:rsidR="00254C4B" w:rsidRPr="0077383C" w:rsidRDefault="00254C4B" w:rsidP="00254C4B">
      <w:pPr>
        <w:spacing w:before="60" w:after="60"/>
        <w:ind w:firstLine="539"/>
        <w:jc w:val="both"/>
        <w:rPr>
          <w:sz w:val="26"/>
          <w:szCs w:val="26"/>
        </w:rPr>
      </w:pPr>
      <w:r w:rsidRPr="0077383C">
        <w:rPr>
          <w:sz w:val="26"/>
          <w:szCs w:val="26"/>
        </w:rPr>
        <w:t>в 2027 году – 4 730 210,</w:t>
      </w:r>
      <w:r>
        <w:rPr>
          <w:sz w:val="26"/>
          <w:szCs w:val="26"/>
        </w:rPr>
        <w:t>1</w:t>
      </w:r>
      <w:r w:rsidRPr="0077383C">
        <w:rPr>
          <w:sz w:val="26"/>
          <w:szCs w:val="26"/>
        </w:rPr>
        <w:t xml:space="preserve"> тыс. рублей;</w:t>
      </w:r>
    </w:p>
    <w:p w14:paraId="1220DE38" w14:textId="77777777" w:rsidR="00254C4B" w:rsidRPr="00A14FF0" w:rsidRDefault="00254C4B" w:rsidP="00254C4B">
      <w:pPr>
        <w:spacing w:before="60" w:after="60"/>
        <w:ind w:firstLine="539"/>
        <w:jc w:val="both"/>
        <w:rPr>
          <w:sz w:val="26"/>
          <w:szCs w:val="26"/>
        </w:rPr>
      </w:pPr>
      <w:r w:rsidRPr="0077383C">
        <w:rPr>
          <w:sz w:val="26"/>
          <w:szCs w:val="26"/>
        </w:rPr>
        <w:t>в 2028 году – 4 830 431,</w:t>
      </w:r>
      <w:r>
        <w:rPr>
          <w:sz w:val="26"/>
          <w:szCs w:val="26"/>
        </w:rPr>
        <w:t>6</w:t>
      </w:r>
      <w:r w:rsidRPr="0077383C">
        <w:rPr>
          <w:sz w:val="26"/>
          <w:szCs w:val="26"/>
        </w:rPr>
        <w:t xml:space="preserve"> тыс. рублей.</w:t>
      </w:r>
      <w:r w:rsidRPr="00A14FF0">
        <w:rPr>
          <w:sz w:val="26"/>
          <w:szCs w:val="26"/>
        </w:rPr>
        <w:tab/>
      </w:r>
    </w:p>
    <w:p w14:paraId="11F9CEFB" w14:textId="77777777" w:rsidR="00254C4B" w:rsidRPr="00A14FF0" w:rsidRDefault="00254C4B" w:rsidP="00254C4B">
      <w:pPr>
        <w:tabs>
          <w:tab w:val="center" w:pos="5003"/>
        </w:tabs>
        <w:spacing w:before="60" w:after="60"/>
        <w:ind w:firstLine="539"/>
        <w:jc w:val="both"/>
        <w:rPr>
          <w:sz w:val="26"/>
          <w:szCs w:val="26"/>
        </w:rPr>
      </w:pPr>
      <w:r w:rsidRPr="00A14FF0">
        <w:rPr>
          <w:sz w:val="26"/>
          <w:szCs w:val="26"/>
        </w:rPr>
        <w:t>Программа предусматривает три подпрограммы:</w:t>
      </w:r>
    </w:p>
    <w:p w14:paraId="37863559" w14:textId="77777777" w:rsidR="00254C4B" w:rsidRPr="00A14FF0" w:rsidRDefault="00254C4B" w:rsidP="00254C4B">
      <w:pPr>
        <w:pStyle w:val="ConsPlusCell"/>
        <w:tabs>
          <w:tab w:val="left" w:pos="350"/>
          <w:tab w:val="left" w:pos="2977"/>
        </w:tabs>
        <w:jc w:val="both"/>
        <w:rPr>
          <w:rFonts w:ascii="Times New Roman" w:hAnsi="Times New Roman" w:cs="Times New Roman"/>
          <w:sz w:val="26"/>
          <w:szCs w:val="26"/>
        </w:rPr>
      </w:pPr>
      <w:r w:rsidRPr="00A14FF0">
        <w:rPr>
          <w:rFonts w:ascii="Times New Roman" w:hAnsi="Times New Roman" w:cs="Times New Roman"/>
          <w:sz w:val="26"/>
          <w:szCs w:val="26"/>
        </w:rPr>
        <w:tab/>
        <w:t>Подпрограмма 1 «Дорожное хозяйство и безопасность дорожного движения»;</w:t>
      </w:r>
    </w:p>
    <w:p w14:paraId="32B959B8" w14:textId="77777777" w:rsidR="00254C4B" w:rsidRPr="00A14FF0" w:rsidRDefault="00254C4B" w:rsidP="00254C4B">
      <w:pPr>
        <w:pStyle w:val="ConsPlusCell"/>
        <w:tabs>
          <w:tab w:val="left" w:pos="350"/>
          <w:tab w:val="left" w:pos="2977"/>
        </w:tabs>
        <w:jc w:val="both"/>
        <w:rPr>
          <w:rFonts w:ascii="Times New Roman" w:hAnsi="Times New Roman" w:cs="Times New Roman"/>
          <w:sz w:val="26"/>
          <w:szCs w:val="26"/>
        </w:rPr>
      </w:pPr>
      <w:r w:rsidRPr="00A14FF0">
        <w:rPr>
          <w:rFonts w:ascii="Times New Roman" w:hAnsi="Times New Roman" w:cs="Times New Roman"/>
          <w:sz w:val="26"/>
          <w:szCs w:val="26"/>
        </w:rPr>
        <w:tab/>
        <w:t>Подпрограмма 3 «Создание условий для развития воздушного и автомобильного пассажирского транспорта»;</w:t>
      </w:r>
    </w:p>
    <w:p w14:paraId="0BB3BF24" w14:textId="77777777" w:rsidR="00254C4B" w:rsidRPr="00A14FF0" w:rsidRDefault="00254C4B" w:rsidP="00254C4B">
      <w:pPr>
        <w:pStyle w:val="ConsPlusCell"/>
        <w:tabs>
          <w:tab w:val="left" w:pos="350"/>
          <w:tab w:val="left" w:pos="2977"/>
        </w:tabs>
        <w:jc w:val="both"/>
        <w:rPr>
          <w:rFonts w:ascii="Times New Roman" w:hAnsi="Times New Roman" w:cs="Times New Roman"/>
          <w:sz w:val="26"/>
          <w:szCs w:val="26"/>
        </w:rPr>
      </w:pPr>
      <w:r w:rsidRPr="00A14FF0">
        <w:rPr>
          <w:rFonts w:ascii="Times New Roman" w:hAnsi="Times New Roman" w:cs="Times New Roman"/>
          <w:sz w:val="26"/>
          <w:szCs w:val="26"/>
        </w:rPr>
        <w:tab/>
        <w:t>Подпрограмма 4 «Обслуживание муниципального транспорта»;</w:t>
      </w:r>
    </w:p>
    <w:p w14:paraId="09B86CA6" w14:textId="77777777" w:rsidR="00254C4B" w:rsidRDefault="00254C4B" w:rsidP="00254C4B">
      <w:pPr>
        <w:pStyle w:val="ConsPlusCell"/>
        <w:tabs>
          <w:tab w:val="left" w:pos="350"/>
          <w:tab w:val="left" w:pos="2977"/>
        </w:tabs>
        <w:ind w:firstLine="284"/>
        <w:jc w:val="both"/>
        <w:rPr>
          <w:rFonts w:ascii="Times New Roman" w:hAnsi="Times New Roman" w:cs="Times New Roman"/>
          <w:sz w:val="26"/>
          <w:szCs w:val="26"/>
        </w:rPr>
      </w:pPr>
      <w:r w:rsidRPr="00A14FF0">
        <w:rPr>
          <w:rFonts w:ascii="Times New Roman" w:hAnsi="Times New Roman" w:cs="Times New Roman"/>
          <w:sz w:val="26"/>
          <w:szCs w:val="26"/>
        </w:rPr>
        <w:t xml:space="preserve"> Отдельное мероприятие 1 «Организация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p>
    <w:p w14:paraId="032CC1FF" w14:textId="77777777" w:rsidR="00254C4B" w:rsidRPr="00E22E34" w:rsidRDefault="00254C4B" w:rsidP="00254C4B">
      <w:pPr>
        <w:spacing w:before="120" w:after="60"/>
        <w:ind w:firstLine="709"/>
        <w:jc w:val="both"/>
        <w:rPr>
          <w:sz w:val="26"/>
          <w:szCs w:val="26"/>
        </w:rPr>
      </w:pPr>
      <w:r w:rsidRPr="00A14FF0">
        <w:rPr>
          <w:sz w:val="26"/>
          <w:szCs w:val="26"/>
        </w:rPr>
        <w:t>Об</w:t>
      </w:r>
      <w:r w:rsidRPr="00E22E34">
        <w:rPr>
          <w:sz w:val="26"/>
          <w:szCs w:val="26"/>
        </w:rPr>
        <w:t>щий объем финансирования за счет средств краевого бюджета – 87 148,5 тыс. рублей в том числе по годам:</w:t>
      </w:r>
    </w:p>
    <w:p w14:paraId="671B151F" w14:textId="77777777" w:rsidR="00254C4B" w:rsidRPr="00E22E34" w:rsidRDefault="00254C4B" w:rsidP="00254C4B">
      <w:pPr>
        <w:ind w:left="284" w:firstLine="708"/>
        <w:jc w:val="both"/>
        <w:rPr>
          <w:sz w:val="26"/>
          <w:szCs w:val="26"/>
        </w:rPr>
      </w:pPr>
      <w:r w:rsidRPr="00E22E34">
        <w:rPr>
          <w:sz w:val="26"/>
          <w:szCs w:val="26"/>
        </w:rPr>
        <w:t>в 2026 году – 29 049,5 тыс. рублей;</w:t>
      </w:r>
    </w:p>
    <w:p w14:paraId="15063D07" w14:textId="77777777" w:rsidR="00254C4B" w:rsidRPr="00E22E34" w:rsidRDefault="00254C4B" w:rsidP="00254C4B">
      <w:pPr>
        <w:ind w:left="284" w:firstLine="708"/>
        <w:jc w:val="both"/>
        <w:rPr>
          <w:sz w:val="26"/>
          <w:szCs w:val="26"/>
        </w:rPr>
      </w:pPr>
      <w:r w:rsidRPr="00E22E34">
        <w:rPr>
          <w:sz w:val="26"/>
          <w:szCs w:val="26"/>
        </w:rPr>
        <w:t>в 2027 году – 29 049,5 тыс. рублей;</w:t>
      </w:r>
    </w:p>
    <w:p w14:paraId="2B5FFC34" w14:textId="77777777" w:rsidR="00254C4B" w:rsidRPr="00E22E34" w:rsidRDefault="00254C4B" w:rsidP="00254C4B">
      <w:pPr>
        <w:ind w:left="284" w:firstLine="708"/>
        <w:jc w:val="both"/>
        <w:rPr>
          <w:sz w:val="26"/>
          <w:szCs w:val="26"/>
        </w:rPr>
      </w:pPr>
      <w:r w:rsidRPr="00E22E34">
        <w:rPr>
          <w:sz w:val="26"/>
          <w:szCs w:val="26"/>
        </w:rPr>
        <w:t>в 2028 году – 29 049,5 тыс. рублей.</w:t>
      </w:r>
    </w:p>
    <w:p w14:paraId="1C5B1562" w14:textId="77777777" w:rsidR="00254C4B" w:rsidRPr="00E22E34" w:rsidRDefault="00254C4B" w:rsidP="00254C4B">
      <w:pPr>
        <w:spacing w:before="120" w:after="60"/>
        <w:ind w:firstLine="709"/>
        <w:jc w:val="both"/>
        <w:rPr>
          <w:sz w:val="26"/>
          <w:szCs w:val="26"/>
        </w:rPr>
      </w:pPr>
      <w:r w:rsidRPr="00E22E34">
        <w:rPr>
          <w:sz w:val="26"/>
          <w:szCs w:val="26"/>
        </w:rPr>
        <w:t xml:space="preserve">Общий объем финансирования за счет средств местного бюджета – </w:t>
      </w:r>
      <w:r>
        <w:rPr>
          <w:sz w:val="26"/>
          <w:szCs w:val="26"/>
        </w:rPr>
        <w:t>7 965 089,5</w:t>
      </w:r>
      <w:r w:rsidRPr="00E22E34">
        <w:rPr>
          <w:sz w:val="26"/>
          <w:szCs w:val="26"/>
        </w:rPr>
        <w:t xml:space="preserve"> тыс. рублей в том числе по годам:</w:t>
      </w:r>
    </w:p>
    <w:p w14:paraId="6D5016CF" w14:textId="77777777" w:rsidR="00254C4B" w:rsidRPr="00E22E34" w:rsidRDefault="00254C4B" w:rsidP="00254C4B">
      <w:pPr>
        <w:ind w:left="284" w:firstLine="708"/>
        <w:jc w:val="both"/>
        <w:rPr>
          <w:sz w:val="26"/>
          <w:szCs w:val="26"/>
        </w:rPr>
      </w:pPr>
      <w:r w:rsidRPr="00E22E34">
        <w:rPr>
          <w:sz w:val="26"/>
          <w:szCs w:val="26"/>
        </w:rPr>
        <w:lastRenderedPageBreak/>
        <w:t xml:space="preserve">в 2026 году – </w:t>
      </w:r>
      <w:r>
        <w:rPr>
          <w:sz w:val="26"/>
          <w:szCs w:val="26"/>
        </w:rPr>
        <w:t>2 404 146,4</w:t>
      </w:r>
      <w:r w:rsidRPr="00E22E34">
        <w:rPr>
          <w:sz w:val="26"/>
          <w:szCs w:val="26"/>
        </w:rPr>
        <w:t xml:space="preserve"> тыс. рублей;</w:t>
      </w:r>
    </w:p>
    <w:p w14:paraId="3487E49B" w14:textId="77777777" w:rsidR="00254C4B" w:rsidRPr="00E22E34" w:rsidRDefault="00254C4B" w:rsidP="00254C4B">
      <w:pPr>
        <w:ind w:left="284" w:firstLine="708"/>
        <w:jc w:val="both"/>
        <w:rPr>
          <w:sz w:val="26"/>
          <w:szCs w:val="26"/>
        </w:rPr>
      </w:pPr>
      <w:r w:rsidRPr="00E22E34">
        <w:rPr>
          <w:sz w:val="26"/>
          <w:szCs w:val="26"/>
        </w:rPr>
        <w:t xml:space="preserve">в 2027 году – </w:t>
      </w:r>
      <w:r>
        <w:rPr>
          <w:sz w:val="26"/>
          <w:szCs w:val="26"/>
        </w:rPr>
        <w:t>2 730 360,8</w:t>
      </w:r>
      <w:r w:rsidRPr="00E22E34">
        <w:rPr>
          <w:sz w:val="26"/>
          <w:szCs w:val="26"/>
        </w:rPr>
        <w:t xml:space="preserve"> тыс. рублей;</w:t>
      </w:r>
    </w:p>
    <w:p w14:paraId="5C59ED3E" w14:textId="77777777" w:rsidR="00254C4B" w:rsidRPr="00E22E34" w:rsidRDefault="00254C4B" w:rsidP="00254C4B">
      <w:pPr>
        <w:ind w:left="284" w:firstLine="708"/>
        <w:jc w:val="both"/>
        <w:rPr>
          <w:sz w:val="26"/>
          <w:szCs w:val="26"/>
        </w:rPr>
      </w:pPr>
      <w:r w:rsidRPr="00E22E34">
        <w:rPr>
          <w:sz w:val="26"/>
          <w:szCs w:val="26"/>
        </w:rPr>
        <w:t xml:space="preserve">в 2028 году – </w:t>
      </w:r>
      <w:r>
        <w:rPr>
          <w:sz w:val="26"/>
          <w:szCs w:val="26"/>
        </w:rPr>
        <w:t>2 830 582,3</w:t>
      </w:r>
      <w:r w:rsidRPr="00E22E34">
        <w:rPr>
          <w:sz w:val="26"/>
          <w:szCs w:val="26"/>
        </w:rPr>
        <w:t xml:space="preserve"> тыс. рублей.</w:t>
      </w:r>
    </w:p>
    <w:p w14:paraId="00EF42B0" w14:textId="77777777" w:rsidR="00254C4B" w:rsidRPr="00E22E34" w:rsidRDefault="00254C4B" w:rsidP="00254C4B">
      <w:pPr>
        <w:spacing w:before="120"/>
        <w:ind w:firstLine="709"/>
        <w:jc w:val="both"/>
        <w:rPr>
          <w:sz w:val="26"/>
          <w:szCs w:val="26"/>
        </w:rPr>
      </w:pPr>
      <w:r w:rsidRPr="00E22E34">
        <w:rPr>
          <w:sz w:val="26"/>
          <w:szCs w:val="26"/>
        </w:rPr>
        <w:t>Общий объем финансирования за счет средств муниципального дорожного фонда – 5 887 437,2 тыс. рублей, в том числе по годам:</w:t>
      </w:r>
    </w:p>
    <w:p w14:paraId="75DE0146" w14:textId="77777777" w:rsidR="00254C4B" w:rsidRPr="00E22E34" w:rsidRDefault="00254C4B" w:rsidP="00254C4B">
      <w:pPr>
        <w:ind w:left="284" w:firstLine="709"/>
        <w:jc w:val="both"/>
        <w:rPr>
          <w:sz w:val="26"/>
          <w:szCs w:val="26"/>
        </w:rPr>
      </w:pPr>
      <w:r w:rsidRPr="00E22E34">
        <w:rPr>
          <w:sz w:val="26"/>
          <w:szCs w:val="26"/>
        </w:rPr>
        <w:t>в 202</w:t>
      </w:r>
      <w:r>
        <w:rPr>
          <w:sz w:val="26"/>
          <w:szCs w:val="26"/>
        </w:rPr>
        <w:t>6</w:t>
      </w:r>
      <w:r w:rsidRPr="00E22E34">
        <w:rPr>
          <w:sz w:val="26"/>
          <w:szCs w:val="26"/>
        </w:rPr>
        <w:t xml:space="preserve"> году – 1 962 477,6 тыс. рублей;</w:t>
      </w:r>
    </w:p>
    <w:p w14:paraId="60E3C221" w14:textId="77777777" w:rsidR="00254C4B" w:rsidRPr="00E22E34" w:rsidRDefault="00254C4B" w:rsidP="00254C4B">
      <w:pPr>
        <w:ind w:left="284" w:firstLine="709"/>
        <w:jc w:val="both"/>
        <w:rPr>
          <w:sz w:val="26"/>
          <w:szCs w:val="26"/>
        </w:rPr>
      </w:pPr>
      <w:r w:rsidRPr="00E22E34">
        <w:rPr>
          <w:sz w:val="26"/>
          <w:szCs w:val="26"/>
        </w:rPr>
        <w:t>в 202</w:t>
      </w:r>
      <w:r>
        <w:rPr>
          <w:sz w:val="26"/>
          <w:szCs w:val="26"/>
        </w:rPr>
        <w:t>7</w:t>
      </w:r>
      <w:r w:rsidRPr="00E22E34">
        <w:rPr>
          <w:sz w:val="26"/>
          <w:szCs w:val="26"/>
        </w:rPr>
        <w:t xml:space="preserve"> году – 1 962 479,8 тыс. рублей;</w:t>
      </w:r>
    </w:p>
    <w:p w14:paraId="1C9B605B" w14:textId="77777777" w:rsidR="00254C4B" w:rsidRPr="00A14FF0" w:rsidRDefault="00254C4B" w:rsidP="00254C4B">
      <w:pPr>
        <w:ind w:left="284" w:firstLine="709"/>
        <w:jc w:val="both"/>
        <w:rPr>
          <w:i/>
          <w:sz w:val="26"/>
          <w:szCs w:val="26"/>
        </w:rPr>
      </w:pPr>
      <w:r w:rsidRPr="00E22E34">
        <w:rPr>
          <w:sz w:val="26"/>
          <w:szCs w:val="26"/>
        </w:rPr>
        <w:t>в 202</w:t>
      </w:r>
      <w:r>
        <w:rPr>
          <w:sz w:val="26"/>
          <w:szCs w:val="26"/>
        </w:rPr>
        <w:t>8</w:t>
      </w:r>
      <w:r w:rsidRPr="00E22E34">
        <w:rPr>
          <w:sz w:val="26"/>
          <w:szCs w:val="26"/>
        </w:rPr>
        <w:t xml:space="preserve"> году – 1 962 479,8 тыс. рублей.</w:t>
      </w:r>
    </w:p>
    <w:p w14:paraId="0FCC39E9" w14:textId="77777777" w:rsidR="00254C4B" w:rsidRPr="00A14FF0" w:rsidRDefault="00254C4B" w:rsidP="00254C4B">
      <w:pPr>
        <w:spacing w:before="120"/>
        <w:ind w:firstLine="709"/>
        <w:jc w:val="both"/>
        <w:rPr>
          <w:sz w:val="26"/>
          <w:szCs w:val="26"/>
        </w:rPr>
      </w:pPr>
      <w:r w:rsidRPr="0077383C">
        <w:rPr>
          <w:sz w:val="26"/>
          <w:szCs w:val="26"/>
        </w:rPr>
        <w:t>Общий объем финансирования за счет внебюджетных источников – 24 960,0 тыс. рублей: 8 320,0 тыс. рублей ежегодно.</w:t>
      </w:r>
    </w:p>
    <w:p w14:paraId="28D651A0" w14:textId="77777777" w:rsidR="00254C4B" w:rsidRPr="00A14FF0" w:rsidRDefault="00254C4B" w:rsidP="00254C4B">
      <w:pPr>
        <w:spacing w:before="60" w:after="60"/>
        <w:ind w:firstLine="720"/>
        <w:jc w:val="both"/>
        <w:rPr>
          <w:sz w:val="26"/>
          <w:szCs w:val="26"/>
        </w:rPr>
      </w:pPr>
      <w:r w:rsidRPr="00A14FF0">
        <w:rPr>
          <w:sz w:val="26"/>
          <w:szCs w:val="26"/>
        </w:rPr>
        <w:t>Объем бюджетных ассигнований в разрезе подпрограмм представлен в таблице.</w:t>
      </w:r>
    </w:p>
    <w:p w14:paraId="41062085" w14:textId="3C91C700" w:rsidR="00254C4B" w:rsidRPr="00935140" w:rsidRDefault="00254C4B" w:rsidP="00254C4B">
      <w:pPr>
        <w:ind w:firstLine="709"/>
        <w:jc w:val="right"/>
        <w:rPr>
          <w:bCs/>
          <w:sz w:val="22"/>
          <w:szCs w:val="22"/>
        </w:rPr>
      </w:pPr>
      <w:r w:rsidRPr="00935140">
        <w:rPr>
          <w:bCs/>
          <w:sz w:val="22"/>
          <w:szCs w:val="22"/>
        </w:rPr>
        <w:t>Таблица 8</w:t>
      </w:r>
      <w:r w:rsidR="00935140" w:rsidRPr="00935140">
        <w:rPr>
          <w:bCs/>
          <w:sz w:val="22"/>
          <w:szCs w:val="22"/>
        </w:rPr>
        <w:t>0</w:t>
      </w:r>
    </w:p>
    <w:p w14:paraId="231A6D67" w14:textId="77777777" w:rsidR="00254C4B" w:rsidRPr="00A14FF0" w:rsidRDefault="00254C4B" w:rsidP="00254C4B">
      <w:pPr>
        <w:ind w:firstLine="709"/>
        <w:jc w:val="right"/>
        <w:rPr>
          <w:bCs/>
          <w:sz w:val="22"/>
          <w:szCs w:val="22"/>
        </w:rPr>
      </w:pPr>
      <w:r w:rsidRPr="00935140">
        <w:rPr>
          <w:bCs/>
          <w:sz w:val="22"/>
          <w:szCs w:val="22"/>
        </w:rPr>
        <w:t>тыс.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62"/>
        <w:gridCol w:w="1639"/>
        <w:gridCol w:w="1479"/>
        <w:gridCol w:w="1356"/>
      </w:tblGrid>
      <w:tr w:rsidR="00254C4B" w:rsidRPr="001028BE" w14:paraId="00720D7E" w14:textId="77777777" w:rsidTr="00935140">
        <w:trPr>
          <w:tblHeader/>
        </w:trPr>
        <w:tc>
          <w:tcPr>
            <w:tcW w:w="4962" w:type="dxa"/>
          </w:tcPr>
          <w:p w14:paraId="47E3CF26" w14:textId="77777777" w:rsidR="00254C4B" w:rsidRPr="00A14FF0" w:rsidRDefault="00254C4B" w:rsidP="00311890">
            <w:pPr>
              <w:spacing w:before="60" w:after="60"/>
              <w:jc w:val="center"/>
              <w:rPr>
                <w:b/>
                <w:sz w:val="26"/>
                <w:szCs w:val="26"/>
              </w:rPr>
            </w:pPr>
            <w:r w:rsidRPr="00A14FF0">
              <w:rPr>
                <w:b/>
                <w:sz w:val="26"/>
                <w:szCs w:val="26"/>
              </w:rPr>
              <w:t>Наименование</w:t>
            </w:r>
          </w:p>
        </w:tc>
        <w:tc>
          <w:tcPr>
            <w:tcW w:w="1639" w:type="dxa"/>
            <w:vAlign w:val="center"/>
          </w:tcPr>
          <w:p w14:paraId="098ED0A1" w14:textId="77777777" w:rsidR="00254C4B" w:rsidRPr="00A14FF0" w:rsidRDefault="00254C4B" w:rsidP="00311890">
            <w:pPr>
              <w:spacing w:before="60" w:after="60"/>
              <w:jc w:val="center"/>
              <w:rPr>
                <w:b/>
                <w:sz w:val="26"/>
                <w:szCs w:val="26"/>
              </w:rPr>
            </w:pPr>
            <w:r w:rsidRPr="00A14FF0">
              <w:rPr>
                <w:b/>
                <w:sz w:val="26"/>
                <w:szCs w:val="26"/>
              </w:rPr>
              <w:t>202</w:t>
            </w:r>
            <w:r>
              <w:rPr>
                <w:b/>
                <w:sz w:val="26"/>
                <w:szCs w:val="26"/>
              </w:rPr>
              <w:t>6</w:t>
            </w:r>
            <w:r w:rsidRPr="00A14FF0">
              <w:rPr>
                <w:b/>
                <w:sz w:val="26"/>
                <w:szCs w:val="26"/>
              </w:rPr>
              <w:t xml:space="preserve"> год</w:t>
            </w:r>
          </w:p>
        </w:tc>
        <w:tc>
          <w:tcPr>
            <w:tcW w:w="1479" w:type="dxa"/>
            <w:vAlign w:val="center"/>
          </w:tcPr>
          <w:p w14:paraId="46E67293" w14:textId="77777777" w:rsidR="00254C4B" w:rsidRPr="00A14FF0" w:rsidRDefault="00254C4B" w:rsidP="00311890">
            <w:pPr>
              <w:spacing w:before="60" w:after="60"/>
              <w:jc w:val="center"/>
              <w:rPr>
                <w:b/>
                <w:sz w:val="26"/>
                <w:szCs w:val="26"/>
              </w:rPr>
            </w:pPr>
            <w:r w:rsidRPr="00A14FF0">
              <w:rPr>
                <w:b/>
                <w:sz w:val="26"/>
                <w:szCs w:val="26"/>
              </w:rPr>
              <w:t>202</w:t>
            </w:r>
            <w:r>
              <w:rPr>
                <w:b/>
                <w:sz w:val="26"/>
                <w:szCs w:val="26"/>
              </w:rPr>
              <w:t>7</w:t>
            </w:r>
            <w:r w:rsidRPr="00A14FF0">
              <w:rPr>
                <w:b/>
                <w:sz w:val="26"/>
                <w:szCs w:val="26"/>
              </w:rPr>
              <w:t xml:space="preserve"> год</w:t>
            </w:r>
          </w:p>
        </w:tc>
        <w:tc>
          <w:tcPr>
            <w:tcW w:w="1356" w:type="dxa"/>
            <w:vAlign w:val="center"/>
          </w:tcPr>
          <w:p w14:paraId="11C65330" w14:textId="77777777" w:rsidR="00254C4B" w:rsidRPr="00A14FF0" w:rsidRDefault="00254C4B" w:rsidP="00311890">
            <w:pPr>
              <w:spacing w:before="60" w:after="60"/>
              <w:jc w:val="center"/>
              <w:rPr>
                <w:b/>
                <w:sz w:val="26"/>
                <w:szCs w:val="26"/>
              </w:rPr>
            </w:pPr>
            <w:r w:rsidRPr="00A14FF0">
              <w:rPr>
                <w:b/>
                <w:sz w:val="26"/>
                <w:szCs w:val="26"/>
              </w:rPr>
              <w:t>202</w:t>
            </w:r>
            <w:r>
              <w:rPr>
                <w:b/>
                <w:sz w:val="26"/>
                <w:szCs w:val="26"/>
              </w:rPr>
              <w:t>8</w:t>
            </w:r>
            <w:r w:rsidRPr="00A14FF0">
              <w:rPr>
                <w:b/>
                <w:sz w:val="26"/>
                <w:szCs w:val="26"/>
              </w:rPr>
              <w:t xml:space="preserve"> год</w:t>
            </w:r>
          </w:p>
        </w:tc>
      </w:tr>
      <w:tr w:rsidR="00254C4B" w:rsidRPr="001028BE" w14:paraId="1A5A3FD4" w14:textId="77777777" w:rsidTr="00935140">
        <w:tc>
          <w:tcPr>
            <w:tcW w:w="4962" w:type="dxa"/>
            <w:shd w:val="clear" w:color="auto" w:fill="auto"/>
          </w:tcPr>
          <w:p w14:paraId="327C3EF7" w14:textId="77777777" w:rsidR="00254C4B" w:rsidRPr="00A14FF0" w:rsidRDefault="00254C4B" w:rsidP="00311890">
            <w:pPr>
              <w:spacing w:before="60" w:after="60"/>
              <w:rPr>
                <w:b/>
              </w:rPr>
            </w:pPr>
            <w:r w:rsidRPr="00A14FF0">
              <w:rPr>
                <w:b/>
              </w:rPr>
              <w:t>ВСЕГО:</w:t>
            </w:r>
          </w:p>
        </w:tc>
        <w:tc>
          <w:tcPr>
            <w:tcW w:w="1639" w:type="dxa"/>
            <w:shd w:val="clear" w:color="auto" w:fill="auto"/>
            <w:vAlign w:val="center"/>
          </w:tcPr>
          <w:p w14:paraId="6388594E" w14:textId="77777777" w:rsidR="00254C4B" w:rsidRPr="00DB2E41" w:rsidRDefault="00254C4B" w:rsidP="00311890">
            <w:pPr>
              <w:spacing w:before="60" w:after="60"/>
              <w:jc w:val="center"/>
              <w:rPr>
                <w:b/>
                <w:sz w:val="26"/>
                <w:szCs w:val="26"/>
                <w:lang w:val="en-US"/>
              </w:rPr>
            </w:pPr>
            <w:r>
              <w:rPr>
                <w:b/>
                <w:sz w:val="26"/>
                <w:szCs w:val="26"/>
                <w:lang w:val="en-US"/>
              </w:rPr>
              <w:t>4 395 673</w:t>
            </w:r>
            <w:r>
              <w:rPr>
                <w:b/>
                <w:sz w:val="26"/>
                <w:szCs w:val="26"/>
              </w:rPr>
              <w:t>,</w:t>
            </w:r>
            <w:r>
              <w:rPr>
                <w:b/>
                <w:sz w:val="26"/>
                <w:szCs w:val="26"/>
                <w:lang w:val="en-US"/>
              </w:rPr>
              <w:t>5</w:t>
            </w:r>
          </w:p>
        </w:tc>
        <w:tc>
          <w:tcPr>
            <w:tcW w:w="1479" w:type="dxa"/>
            <w:shd w:val="clear" w:color="auto" w:fill="auto"/>
            <w:vAlign w:val="center"/>
          </w:tcPr>
          <w:p w14:paraId="00D6E6EF" w14:textId="77777777" w:rsidR="00254C4B" w:rsidRPr="00DB2E41" w:rsidRDefault="00254C4B" w:rsidP="00311890">
            <w:pPr>
              <w:spacing w:before="60" w:after="60"/>
              <w:jc w:val="center"/>
              <w:rPr>
                <w:b/>
                <w:sz w:val="26"/>
                <w:szCs w:val="26"/>
              </w:rPr>
            </w:pPr>
            <w:r w:rsidRPr="00DB2E41">
              <w:rPr>
                <w:b/>
                <w:sz w:val="26"/>
                <w:szCs w:val="26"/>
              </w:rPr>
              <w:t>4 721 890,1</w:t>
            </w:r>
          </w:p>
        </w:tc>
        <w:tc>
          <w:tcPr>
            <w:tcW w:w="1356" w:type="dxa"/>
            <w:shd w:val="clear" w:color="auto" w:fill="auto"/>
            <w:vAlign w:val="center"/>
          </w:tcPr>
          <w:p w14:paraId="4F6615AC" w14:textId="77777777" w:rsidR="00254C4B" w:rsidRPr="00DB2E41" w:rsidRDefault="00254C4B" w:rsidP="00311890">
            <w:pPr>
              <w:spacing w:before="60" w:after="60"/>
              <w:jc w:val="center"/>
              <w:rPr>
                <w:b/>
                <w:sz w:val="26"/>
                <w:szCs w:val="26"/>
              </w:rPr>
            </w:pPr>
            <w:r w:rsidRPr="00DB2E41">
              <w:rPr>
                <w:b/>
                <w:sz w:val="26"/>
                <w:szCs w:val="26"/>
              </w:rPr>
              <w:t>4 822 111,6</w:t>
            </w:r>
          </w:p>
        </w:tc>
      </w:tr>
      <w:tr w:rsidR="00254C4B" w:rsidRPr="001028BE" w14:paraId="5270E02C" w14:textId="77777777" w:rsidTr="00935140">
        <w:tc>
          <w:tcPr>
            <w:tcW w:w="4962" w:type="dxa"/>
            <w:shd w:val="clear" w:color="auto" w:fill="auto"/>
          </w:tcPr>
          <w:p w14:paraId="134F6CE1" w14:textId="77777777" w:rsidR="00254C4B" w:rsidRPr="00A14FF0" w:rsidRDefault="00254C4B" w:rsidP="00311890">
            <w:pPr>
              <w:spacing w:before="60" w:after="60"/>
            </w:pPr>
            <w:r w:rsidRPr="00A14FF0">
              <w:rPr>
                <w:color w:val="0000CC"/>
              </w:rPr>
              <w:t>Подпрограмма 1.</w:t>
            </w:r>
            <w:r w:rsidRPr="00A14FF0">
              <w:t xml:space="preserve"> </w:t>
            </w:r>
            <w:r w:rsidRPr="00A14FF0">
              <w:rPr>
                <w:i/>
              </w:rPr>
              <w:t>Дорожное хозяйство и безопасность дорожного движения, в том числе:</w:t>
            </w:r>
          </w:p>
        </w:tc>
        <w:tc>
          <w:tcPr>
            <w:tcW w:w="1639" w:type="dxa"/>
            <w:vAlign w:val="center"/>
          </w:tcPr>
          <w:p w14:paraId="6910A471" w14:textId="77777777" w:rsidR="00254C4B" w:rsidRPr="00A14FF0" w:rsidRDefault="00254C4B" w:rsidP="00311890">
            <w:pPr>
              <w:spacing w:before="60" w:after="60"/>
              <w:jc w:val="center"/>
              <w:rPr>
                <w:sz w:val="26"/>
                <w:szCs w:val="26"/>
              </w:rPr>
            </w:pPr>
            <w:r>
              <w:rPr>
                <w:sz w:val="26"/>
                <w:szCs w:val="26"/>
              </w:rPr>
              <w:t>2 001 630,2</w:t>
            </w:r>
          </w:p>
        </w:tc>
        <w:tc>
          <w:tcPr>
            <w:tcW w:w="1479" w:type="dxa"/>
            <w:vAlign w:val="center"/>
          </w:tcPr>
          <w:p w14:paraId="3E815F70" w14:textId="77777777" w:rsidR="00254C4B" w:rsidRPr="00A14FF0" w:rsidRDefault="00254C4B" w:rsidP="00311890">
            <w:pPr>
              <w:spacing w:before="60" w:after="60"/>
              <w:jc w:val="center"/>
              <w:rPr>
                <w:sz w:val="26"/>
                <w:szCs w:val="26"/>
              </w:rPr>
            </w:pPr>
            <w:r>
              <w:rPr>
                <w:sz w:val="26"/>
                <w:szCs w:val="26"/>
              </w:rPr>
              <w:t>2 001 632,4</w:t>
            </w:r>
          </w:p>
        </w:tc>
        <w:tc>
          <w:tcPr>
            <w:tcW w:w="1356" w:type="dxa"/>
            <w:vAlign w:val="center"/>
          </w:tcPr>
          <w:p w14:paraId="0437241B" w14:textId="77777777" w:rsidR="00254C4B" w:rsidRPr="00A14FF0" w:rsidRDefault="00254C4B" w:rsidP="00311890">
            <w:pPr>
              <w:spacing w:before="60" w:after="60"/>
              <w:jc w:val="center"/>
              <w:rPr>
                <w:sz w:val="26"/>
                <w:szCs w:val="26"/>
              </w:rPr>
            </w:pPr>
            <w:r>
              <w:rPr>
                <w:sz w:val="26"/>
                <w:szCs w:val="26"/>
              </w:rPr>
              <w:t>2 001 632,4</w:t>
            </w:r>
          </w:p>
        </w:tc>
      </w:tr>
      <w:tr w:rsidR="00254C4B" w:rsidRPr="001028BE" w14:paraId="544C1F7E" w14:textId="77777777" w:rsidTr="00935140">
        <w:tc>
          <w:tcPr>
            <w:tcW w:w="4962" w:type="dxa"/>
          </w:tcPr>
          <w:p w14:paraId="4F54D2F2" w14:textId="77777777" w:rsidR="00254C4B" w:rsidRPr="00A14FF0" w:rsidRDefault="00254C4B" w:rsidP="00311890">
            <w:pPr>
              <w:spacing w:before="60" w:after="60"/>
              <w:rPr>
                <w:i/>
                <w:color w:val="0000CC"/>
                <w:sz w:val="25"/>
                <w:szCs w:val="25"/>
              </w:rPr>
            </w:pPr>
            <w:r w:rsidRPr="00A14FF0">
              <w:rPr>
                <w:i/>
                <w:color w:val="0000CC"/>
                <w:sz w:val="25"/>
                <w:szCs w:val="25"/>
              </w:rPr>
              <w:t xml:space="preserve">     - средства местного бюджета</w:t>
            </w:r>
          </w:p>
        </w:tc>
        <w:tc>
          <w:tcPr>
            <w:tcW w:w="1639" w:type="dxa"/>
            <w:vAlign w:val="center"/>
          </w:tcPr>
          <w:p w14:paraId="042D7B63" w14:textId="77777777" w:rsidR="00254C4B" w:rsidRPr="00A14FF0" w:rsidRDefault="00254C4B" w:rsidP="00311890">
            <w:pPr>
              <w:spacing w:before="60" w:after="60"/>
              <w:jc w:val="center"/>
              <w:rPr>
                <w:i/>
                <w:color w:val="0000CC"/>
                <w:sz w:val="25"/>
                <w:szCs w:val="25"/>
              </w:rPr>
            </w:pPr>
            <w:r>
              <w:rPr>
                <w:i/>
                <w:color w:val="0000CC"/>
                <w:sz w:val="25"/>
                <w:szCs w:val="25"/>
              </w:rPr>
              <w:t>39 152,6</w:t>
            </w:r>
          </w:p>
        </w:tc>
        <w:tc>
          <w:tcPr>
            <w:tcW w:w="1479" w:type="dxa"/>
            <w:vAlign w:val="center"/>
          </w:tcPr>
          <w:p w14:paraId="5FE346E6" w14:textId="77777777" w:rsidR="00254C4B" w:rsidRPr="00A14FF0" w:rsidRDefault="00254C4B" w:rsidP="00311890">
            <w:pPr>
              <w:spacing w:before="60" w:after="60"/>
              <w:jc w:val="center"/>
              <w:rPr>
                <w:i/>
                <w:color w:val="0000CC"/>
                <w:sz w:val="25"/>
                <w:szCs w:val="25"/>
              </w:rPr>
            </w:pPr>
            <w:r>
              <w:rPr>
                <w:i/>
                <w:color w:val="0000CC"/>
                <w:sz w:val="25"/>
                <w:szCs w:val="25"/>
              </w:rPr>
              <w:t>39 152,6</w:t>
            </w:r>
          </w:p>
        </w:tc>
        <w:tc>
          <w:tcPr>
            <w:tcW w:w="1356" w:type="dxa"/>
            <w:vAlign w:val="center"/>
          </w:tcPr>
          <w:p w14:paraId="2D23DFC4" w14:textId="77777777" w:rsidR="00254C4B" w:rsidRPr="00A14FF0" w:rsidRDefault="00254C4B" w:rsidP="00311890">
            <w:pPr>
              <w:spacing w:before="60" w:after="60"/>
              <w:jc w:val="center"/>
              <w:rPr>
                <w:i/>
                <w:color w:val="0000CC"/>
                <w:sz w:val="25"/>
                <w:szCs w:val="25"/>
              </w:rPr>
            </w:pPr>
            <w:r>
              <w:rPr>
                <w:i/>
                <w:color w:val="0000CC"/>
                <w:sz w:val="25"/>
                <w:szCs w:val="25"/>
              </w:rPr>
              <w:t>39 152,6</w:t>
            </w:r>
          </w:p>
        </w:tc>
      </w:tr>
      <w:tr w:rsidR="00254C4B" w:rsidRPr="001028BE" w14:paraId="3E500BD6" w14:textId="77777777" w:rsidTr="00935140">
        <w:tc>
          <w:tcPr>
            <w:tcW w:w="4962" w:type="dxa"/>
          </w:tcPr>
          <w:p w14:paraId="076114F2" w14:textId="77777777" w:rsidR="00254C4B" w:rsidRPr="00A14FF0" w:rsidRDefault="00254C4B" w:rsidP="00311890">
            <w:pPr>
              <w:spacing w:before="60" w:after="60"/>
              <w:ind w:firstLine="307"/>
              <w:rPr>
                <w:i/>
                <w:color w:val="0000CC"/>
                <w:sz w:val="25"/>
                <w:szCs w:val="25"/>
              </w:rPr>
            </w:pPr>
            <w:r w:rsidRPr="00A14FF0">
              <w:rPr>
                <w:i/>
                <w:color w:val="0000CC"/>
                <w:sz w:val="25"/>
                <w:szCs w:val="25"/>
              </w:rPr>
              <w:t>- средства муниципального дорожного фонда</w:t>
            </w:r>
          </w:p>
        </w:tc>
        <w:tc>
          <w:tcPr>
            <w:tcW w:w="1639" w:type="dxa"/>
            <w:vAlign w:val="center"/>
          </w:tcPr>
          <w:p w14:paraId="326D382B" w14:textId="77777777" w:rsidR="00254C4B" w:rsidRPr="00A14FF0" w:rsidRDefault="00254C4B" w:rsidP="00311890">
            <w:pPr>
              <w:spacing w:before="60" w:after="60"/>
              <w:jc w:val="center"/>
              <w:rPr>
                <w:i/>
                <w:color w:val="0000CC"/>
                <w:sz w:val="25"/>
                <w:szCs w:val="25"/>
              </w:rPr>
            </w:pPr>
            <w:r>
              <w:rPr>
                <w:i/>
                <w:color w:val="0000CC"/>
                <w:sz w:val="25"/>
                <w:szCs w:val="25"/>
              </w:rPr>
              <w:t>1 962 477,6</w:t>
            </w:r>
          </w:p>
        </w:tc>
        <w:tc>
          <w:tcPr>
            <w:tcW w:w="1479" w:type="dxa"/>
            <w:vAlign w:val="center"/>
          </w:tcPr>
          <w:p w14:paraId="2310A290" w14:textId="77777777" w:rsidR="00254C4B" w:rsidRPr="00A14FF0" w:rsidRDefault="00254C4B" w:rsidP="00311890">
            <w:pPr>
              <w:spacing w:before="60" w:after="60"/>
              <w:jc w:val="center"/>
              <w:rPr>
                <w:i/>
                <w:color w:val="0000CC"/>
                <w:sz w:val="25"/>
                <w:szCs w:val="25"/>
              </w:rPr>
            </w:pPr>
            <w:r>
              <w:rPr>
                <w:i/>
                <w:color w:val="0000CC"/>
                <w:sz w:val="25"/>
                <w:szCs w:val="25"/>
              </w:rPr>
              <w:t>1 962 479,8</w:t>
            </w:r>
          </w:p>
        </w:tc>
        <w:tc>
          <w:tcPr>
            <w:tcW w:w="1356" w:type="dxa"/>
            <w:vAlign w:val="center"/>
          </w:tcPr>
          <w:p w14:paraId="50393917" w14:textId="77777777" w:rsidR="00254C4B" w:rsidRPr="00A14FF0" w:rsidRDefault="00254C4B" w:rsidP="00311890">
            <w:pPr>
              <w:spacing w:before="60" w:after="60"/>
              <w:jc w:val="center"/>
              <w:rPr>
                <w:i/>
                <w:color w:val="0000CC"/>
                <w:sz w:val="25"/>
                <w:szCs w:val="25"/>
              </w:rPr>
            </w:pPr>
            <w:r>
              <w:rPr>
                <w:i/>
                <w:color w:val="0000CC"/>
                <w:sz w:val="25"/>
                <w:szCs w:val="25"/>
              </w:rPr>
              <w:t>1 962 479,8</w:t>
            </w:r>
          </w:p>
        </w:tc>
      </w:tr>
      <w:tr w:rsidR="00254C4B" w:rsidRPr="001028BE" w14:paraId="7902E501" w14:textId="77777777" w:rsidTr="00935140">
        <w:tc>
          <w:tcPr>
            <w:tcW w:w="4962" w:type="dxa"/>
          </w:tcPr>
          <w:p w14:paraId="1FE2DA79" w14:textId="77777777" w:rsidR="00254C4B" w:rsidRPr="00A14FF0" w:rsidRDefault="00254C4B" w:rsidP="00311890">
            <w:pPr>
              <w:spacing w:before="60" w:after="60"/>
            </w:pPr>
            <w:r w:rsidRPr="00A14FF0">
              <w:rPr>
                <w:color w:val="0000CC"/>
              </w:rPr>
              <w:t>Подпрограмма 3</w:t>
            </w:r>
            <w:r w:rsidRPr="00A14FF0">
              <w:rPr>
                <w:i/>
                <w:color w:val="0000CC"/>
              </w:rPr>
              <w:t>.</w:t>
            </w:r>
            <w:r w:rsidRPr="00A14FF0">
              <w:rPr>
                <w:i/>
              </w:rPr>
              <w:t xml:space="preserve"> Создание условий для развития воздушного и автомобильного пассажирского транспорта, в том числе:</w:t>
            </w:r>
          </w:p>
        </w:tc>
        <w:tc>
          <w:tcPr>
            <w:tcW w:w="1639" w:type="dxa"/>
            <w:vAlign w:val="center"/>
          </w:tcPr>
          <w:p w14:paraId="5CE4239B" w14:textId="77777777" w:rsidR="00254C4B" w:rsidRPr="004220D7" w:rsidRDefault="00254C4B" w:rsidP="00311890">
            <w:pPr>
              <w:spacing w:before="60" w:after="60"/>
              <w:jc w:val="center"/>
              <w:rPr>
                <w:sz w:val="26"/>
                <w:szCs w:val="26"/>
                <w:highlight w:val="yellow"/>
              </w:rPr>
            </w:pPr>
            <w:r w:rsidRPr="00DB2E41">
              <w:rPr>
                <w:sz w:val="26"/>
                <w:szCs w:val="26"/>
              </w:rPr>
              <w:t>1 559 365,3</w:t>
            </w:r>
          </w:p>
        </w:tc>
        <w:tc>
          <w:tcPr>
            <w:tcW w:w="1479" w:type="dxa"/>
            <w:vAlign w:val="center"/>
          </w:tcPr>
          <w:p w14:paraId="3736CE5F" w14:textId="77777777" w:rsidR="00254C4B" w:rsidRPr="00A14FF0" w:rsidRDefault="00254C4B" w:rsidP="00311890">
            <w:pPr>
              <w:spacing w:before="60" w:after="60"/>
              <w:jc w:val="center"/>
              <w:rPr>
                <w:sz w:val="26"/>
                <w:szCs w:val="26"/>
              </w:rPr>
            </w:pPr>
            <w:r>
              <w:rPr>
                <w:sz w:val="26"/>
                <w:szCs w:val="26"/>
              </w:rPr>
              <w:t>1 885 579,7</w:t>
            </w:r>
          </w:p>
        </w:tc>
        <w:tc>
          <w:tcPr>
            <w:tcW w:w="1356" w:type="dxa"/>
            <w:vAlign w:val="center"/>
          </w:tcPr>
          <w:p w14:paraId="4C97DCEA" w14:textId="77777777" w:rsidR="00254C4B" w:rsidRPr="00A14FF0" w:rsidRDefault="00254C4B" w:rsidP="00311890">
            <w:pPr>
              <w:spacing w:before="60" w:after="60"/>
              <w:jc w:val="center"/>
              <w:rPr>
                <w:sz w:val="26"/>
                <w:szCs w:val="26"/>
              </w:rPr>
            </w:pPr>
            <w:r>
              <w:rPr>
                <w:sz w:val="26"/>
                <w:szCs w:val="26"/>
              </w:rPr>
              <w:t>1 985 801,2</w:t>
            </w:r>
          </w:p>
        </w:tc>
      </w:tr>
      <w:tr w:rsidR="00254C4B" w:rsidRPr="001028BE" w14:paraId="00545750" w14:textId="77777777" w:rsidTr="00935140">
        <w:tc>
          <w:tcPr>
            <w:tcW w:w="4962" w:type="dxa"/>
          </w:tcPr>
          <w:p w14:paraId="7F185C0F" w14:textId="77777777" w:rsidR="00254C4B" w:rsidRPr="00A14FF0" w:rsidRDefault="00254C4B" w:rsidP="00311890">
            <w:pPr>
              <w:spacing w:before="60" w:after="60"/>
              <w:ind w:firstLine="307"/>
              <w:rPr>
                <w:i/>
                <w:color w:val="0000CC"/>
                <w:sz w:val="25"/>
                <w:szCs w:val="25"/>
              </w:rPr>
            </w:pPr>
            <w:r>
              <w:rPr>
                <w:i/>
                <w:color w:val="0000CC"/>
                <w:sz w:val="25"/>
                <w:szCs w:val="25"/>
              </w:rPr>
              <w:t xml:space="preserve">     </w:t>
            </w:r>
            <w:r w:rsidRPr="00A14FF0">
              <w:rPr>
                <w:i/>
                <w:color w:val="0000CC"/>
                <w:sz w:val="25"/>
                <w:szCs w:val="25"/>
              </w:rPr>
              <w:t xml:space="preserve">- средства </w:t>
            </w:r>
            <w:r>
              <w:rPr>
                <w:i/>
                <w:color w:val="0000CC"/>
                <w:sz w:val="25"/>
                <w:szCs w:val="25"/>
              </w:rPr>
              <w:t>краевог</w:t>
            </w:r>
            <w:r w:rsidRPr="00A14FF0">
              <w:rPr>
                <w:i/>
                <w:color w:val="0000CC"/>
                <w:sz w:val="25"/>
                <w:szCs w:val="25"/>
              </w:rPr>
              <w:t>о бюджета</w:t>
            </w:r>
          </w:p>
        </w:tc>
        <w:tc>
          <w:tcPr>
            <w:tcW w:w="1639" w:type="dxa"/>
          </w:tcPr>
          <w:p w14:paraId="64909FA9" w14:textId="77777777" w:rsidR="00254C4B" w:rsidRPr="00A14FF0" w:rsidRDefault="00254C4B" w:rsidP="00311890">
            <w:pPr>
              <w:spacing w:before="60" w:after="60"/>
              <w:jc w:val="center"/>
              <w:rPr>
                <w:i/>
                <w:color w:val="0000CC"/>
                <w:sz w:val="25"/>
                <w:szCs w:val="25"/>
              </w:rPr>
            </w:pPr>
            <w:r>
              <w:rPr>
                <w:i/>
                <w:color w:val="0000CC"/>
                <w:sz w:val="25"/>
                <w:szCs w:val="25"/>
              </w:rPr>
              <w:t>29 049,5</w:t>
            </w:r>
          </w:p>
        </w:tc>
        <w:tc>
          <w:tcPr>
            <w:tcW w:w="1479" w:type="dxa"/>
          </w:tcPr>
          <w:p w14:paraId="1B4A0C1C" w14:textId="77777777" w:rsidR="00254C4B" w:rsidRPr="00A14FF0" w:rsidRDefault="00254C4B" w:rsidP="00311890">
            <w:pPr>
              <w:spacing w:before="60" w:after="60"/>
              <w:jc w:val="center"/>
              <w:rPr>
                <w:i/>
                <w:color w:val="0000CC"/>
                <w:sz w:val="25"/>
                <w:szCs w:val="25"/>
              </w:rPr>
            </w:pPr>
            <w:r>
              <w:rPr>
                <w:i/>
                <w:color w:val="0000CC"/>
                <w:sz w:val="25"/>
                <w:szCs w:val="25"/>
              </w:rPr>
              <w:t>29 049,5</w:t>
            </w:r>
          </w:p>
        </w:tc>
        <w:tc>
          <w:tcPr>
            <w:tcW w:w="1356" w:type="dxa"/>
          </w:tcPr>
          <w:p w14:paraId="02BF4F5D" w14:textId="77777777" w:rsidR="00254C4B" w:rsidRPr="00A14FF0" w:rsidRDefault="00254C4B" w:rsidP="00311890">
            <w:pPr>
              <w:spacing w:before="60" w:after="60"/>
              <w:jc w:val="center"/>
              <w:rPr>
                <w:i/>
                <w:color w:val="0000CC"/>
                <w:sz w:val="25"/>
                <w:szCs w:val="25"/>
              </w:rPr>
            </w:pPr>
            <w:r>
              <w:rPr>
                <w:i/>
                <w:color w:val="0000CC"/>
                <w:sz w:val="25"/>
                <w:szCs w:val="25"/>
              </w:rPr>
              <w:t>29 049,5</w:t>
            </w:r>
          </w:p>
        </w:tc>
      </w:tr>
      <w:tr w:rsidR="00254C4B" w:rsidRPr="001028BE" w14:paraId="22EB51AE" w14:textId="77777777" w:rsidTr="00935140">
        <w:tc>
          <w:tcPr>
            <w:tcW w:w="4962" w:type="dxa"/>
          </w:tcPr>
          <w:p w14:paraId="3EA65834" w14:textId="77777777" w:rsidR="00254C4B" w:rsidRPr="00A14FF0" w:rsidRDefault="00254C4B" w:rsidP="00311890">
            <w:pPr>
              <w:spacing w:before="60" w:after="60"/>
              <w:ind w:firstLine="307"/>
              <w:rPr>
                <w:i/>
                <w:color w:val="0000CC"/>
                <w:sz w:val="25"/>
                <w:szCs w:val="25"/>
              </w:rPr>
            </w:pPr>
            <w:r w:rsidRPr="00A14FF0">
              <w:rPr>
                <w:i/>
                <w:color w:val="0000CC"/>
                <w:sz w:val="25"/>
                <w:szCs w:val="25"/>
              </w:rPr>
              <w:t xml:space="preserve">     - средства местного бюджета</w:t>
            </w:r>
          </w:p>
        </w:tc>
        <w:tc>
          <w:tcPr>
            <w:tcW w:w="1639" w:type="dxa"/>
          </w:tcPr>
          <w:p w14:paraId="0E929FF3" w14:textId="77777777" w:rsidR="00254C4B" w:rsidRPr="00A14FF0" w:rsidRDefault="00254C4B" w:rsidP="00311890">
            <w:pPr>
              <w:spacing w:before="60" w:after="60"/>
              <w:jc w:val="center"/>
              <w:rPr>
                <w:i/>
                <w:color w:val="0000CC"/>
                <w:sz w:val="25"/>
                <w:szCs w:val="25"/>
              </w:rPr>
            </w:pPr>
            <w:r>
              <w:rPr>
                <w:i/>
                <w:color w:val="0000CC"/>
                <w:sz w:val="25"/>
                <w:szCs w:val="25"/>
              </w:rPr>
              <w:t>1 5</w:t>
            </w:r>
            <w:r>
              <w:rPr>
                <w:i/>
                <w:color w:val="0000CC"/>
                <w:sz w:val="25"/>
                <w:szCs w:val="25"/>
                <w:lang w:val="en-US"/>
              </w:rPr>
              <w:t>3</w:t>
            </w:r>
            <w:r>
              <w:rPr>
                <w:i/>
                <w:color w:val="0000CC"/>
                <w:sz w:val="25"/>
                <w:szCs w:val="25"/>
              </w:rPr>
              <w:t>0 315,8</w:t>
            </w:r>
          </w:p>
        </w:tc>
        <w:tc>
          <w:tcPr>
            <w:tcW w:w="1479" w:type="dxa"/>
          </w:tcPr>
          <w:p w14:paraId="2A0EE76C" w14:textId="77777777" w:rsidR="00254C4B" w:rsidRPr="00A14FF0" w:rsidRDefault="00254C4B" w:rsidP="00311890">
            <w:pPr>
              <w:spacing w:before="60" w:after="60"/>
              <w:jc w:val="center"/>
              <w:rPr>
                <w:i/>
                <w:color w:val="0000CC"/>
                <w:sz w:val="25"/>
                <w:szCs w:val="25"/>
              </w:rPr>
            </w:pPr>
            <w:r>
              <w:rPr>
                <w:i/>
                <w:color w:val="0000CC"/>
                <w:sz w:val="25"/>
                <w:szCs w:val="25"/>
              </w:rPr>
              <w:t>1 856 530,2</w:t>
            </w:r>
          </w:p>
        </w:tc>
        <w:tc>
          <w:tcPr>
            <w:tcW w:w="1356" w:type="dxa"/>
          </w:tcPr>
          <w:p w14:paraId="18D0F247" w14:textId="77777777" w:rsidR="00254C4B" w:rsidRPr="00A14FF0" w:rsidRDefault="00254C4B" w:rsidP="00311890">
            <w:pPr>
              <w:spacing w:before="60" w:after="60"/>
              <w:jc w:val="center"/>
              <w:rPr>
                <w:i/>
                <w:color w:val="0000CC"/>
                <w:sz w:val="25"/>
                <w:szCs w:val="25"/>
              </w:rPr>
            </w:pPr>
            <w:r>
              <w:rPr>
                <w:i/>
                <w:color w:val="0000CC"/>
                <w:sz w:val="25"/>
                <w:szCs w:val="25"/>
              </w:rPr>
              <w:t>1 956 751,7</w:t>
            </w:r>
          </w:p>
        </w:tc>
      </w:tr>
      <w:tr w:rsidR="00254C4B" w:rsidRPr="001028BE" w14:paraId="46774A65" w14:textId="77777777" w:rsidTr="00935140">
        <w:tc>
          <w:tcPr>
            <w:tcW w:w="4962" w:type="dxa"/>
          </w:tcPr>
          <w:p w14:paraId="38A9496B" w14:textId="77777777" w:rsidR="00254C4B" w:rsidRPr="00A14FF0" w:rsidRDefault="00254C4B" w:rsidP="00311890">
            <w:pPr>
              <w:spacing w:before="60" w:after="60"/>
              <w:rPr>
                <w:i/>
                <w:color w:val="0000CC"/>
                <w:sz w:val="25"/>
                <w:szCs w:val="25"/>
              </w:rPr>
            </w:pPr>
            <w:r w:rsidRPr="00A14FF0">
              <w:rPr>
                <w:color w:val="0000CC"/>
              </w:rPr>
              <w:t>Подпрограмма 4</w:t>
            </w:r>
            <w:r w:rsidRPr="00A14FF0">
              <w:rPr>
                <w:i/>
                <w:color w:val="0000CC"/>
              </w:rPr>
              <w:t>.</w:t>
            </w:r>
            <w:r w:rsidRPr="00A14FF0">
              <w:rPr>
                <w:i/>
              </w:rPr>
              <w:t xml:space="preserve"> Обслуживание муниципального транспорта, в том числе:</w:t>
            </w:r>
          </w:p>
        </w:tc>
        <w:tc>
          <w:tcPr>
            <w:tcW w:w="1639" w:type="dxa"/>
            <w:vAlign w:val="center"/>
          </w:tcPr>
          <w:p w14:paraId="5172531B" w14:textId="77777777" w:rsidR="00254C4B" w:rsidRPr="00A14FF0" w:rsidRDefault="00254C4B" w:rsidP="00311890">
            <w:pPr>
              <w:spacing w:before="60" w:after="60"/>
              <w:jc w:val="center"/>
              <w:rPr>
                <w:i/>
                <w:color w:val="0000CC"/>
                <w:sz w:val="25"/>
                <w:szCs w:val="25"/>
              </w:rPr>
            </w:pPr>
            <w:r>
              <w:rPr>
                <w:sz w:val="26"/>
                <w:szCs w:val="26"/>
              </w:rPr>
              <w:t>830 246,5</w:t>
            </w:r>
          </w:p>
        </w:tc>
        <w:tc>
          <w:tcPr>
            <w:tcW w:w="1479" w:type="dxa"/>
            <w:vAlign w:val="center"/>
          </w:tcPr>
          <w:p w14:paraId="29EB065B" w14:textId="77777777" w:rsidR="00254C4B" w:rsidRPr="00A14FF0" w:rsidRDefault="00254C4B" w:rsidP="00311890">
            <w:pPr>
              <w:spacing w:before="60" w:after="60"/>
              <w:jc w:val="center"/>
              <w:rPr>
                <w:sz w:val="26"/>
                <w:szCs w:val="26"/>
              </w:rPr>
            </w:pPr>
            <w:r>
              <w:rPr>
                <w:sz w:val="26"/>
                <w:szCs w:val="26"/>
              </w:rPr>
              <w:t>830 246,5</w:t>
            </w:r>
          </w:p>
        </w:tc>
        <w:tc>
          <w:tcPr>
            <w:tcW w:w="1356" w:type="dxa"/>
            <w:vAlign w:val="center"/>
          </w:tcPr>
          <w:p w14:paraId="385F98D7" w14:textId="77777777" w:rsidR="00254C4B" w:rsidRPr="00A14FF0" w:rsidRDefault="00254C4B" w:rsidP="00311890">
            <w:pPr>
              <w:spacing w:before="60" w:after="60"/>
              <w:jc w:val="center"/>
              <w:rPr>
                <w:sz w:val="26"/>
                <w:szCs w:val="26"/>
              </w:rPr>
            </w:pPr>
            <w:r>
              <w:rPr>
                <w:sz w:val="26"/>
                <w:szCs w:val="26"/>
              </w:rPr>
              <w:t>830 246,5</w:t>
            </w:r>
          </w:p>
        </w:tc>
      </w:tr>
      <w:tr w:rsidR="00254C4B" w:rsidRPr="001028BE" w14:paraId="1AFAB37C" w14:textId="77777777" w:rsidTr="00935140">
        <w:tc>
          <w:tcPr>
            <w:tcW w:w="4962" w:type="dxa"/>
          </w:tcPr>
          <w:p w14:paraId="696DD9CF" w14:textId="77777777" w:rsidR="00254C4B" w:rsidRPr="00A14FF0" w:rsidRDefault="00254C4B" w:rsidP="00311890">
            <w:pPr>
              <w:spacing w:before="60" w:after="60"/>
              <w:ind w:firstLine="307"/>
              <w:rPr>
                <w:i/>
                <w:color w:val="0000CC"/>
                <w:sz w:val="25"/>
                <w:szCs w:val="25"/>
              </w:rPr>
            </w:pPr>
            <w:r w:rsidRPr="00A14FF0">
              <w:rPr>
                <w:i/>
                <w:color w:val="0000CC"/>
                <w:sz w:val="25"/>
                <w:szCs w:val="25"/>
              </w:rPr>
              <w:t xml:space="preserve">     - средства местного бюджета</w:t>
            </w:r>
          </w:p>
        </w:tc>
        <w:tc>
          <w:tcPr>
            <w:tcW w:w="1639" w:type="dxa"/>
          </w:tcPr>
          <w:p w14:paraId="3649C13A" w14:textId="77777777" w:rsidR="00254C4B" w:rsidRPr="00A14FF0" w:rsidRDefault="00254C4B" w:rsidP="00311890">
            <w:pPr>
              <w:spacing w:before="60" w:after="60"/>
              <w:ind w:firstLine="307"/>
              <w:jc w:val="center"/>
              <w:rPr>
                <w:i/>
                <w:color w:val="0000CC"/>
                <w:sz w:val="25"/>
                <w:szCs w:val="25"/>
              </w:rPr>
            </w:pPr>
            <w:r>
              <w:rPr>
                <w:i/>
                <w:color w:val="0000CC"/>
                <w:sz w:val="25"/>
                <w:szCs w:val="25"/>
              </w:rPr>
              <w:t>830 246,5</w:t>
            </w:r>
          </w:p>
        </w:tc>
        <w:tc>
          <w:tcPr>
            <w:tcW w:w="1479" w:type="dxa"/>
          </w:tcPr>
          <w:p w14:paraId="46869E8B" w14:textId="77777777" w:rsidR="00254C4B" w:rsidRPr="00A14FF0" w:rsidRDefault="00254C4B" w:rsidP="00311890">
            <w:pPr>
              <w:spacing w:before="60" w:after="60"/>
              <w:jc w:val="center"/>
              <w:rPr>
                <w:i/>
                <w:color w:val="0000CC"/>
                <w:sz w:val="25"/>
                <w:szCs w:val="25"/>
              </w:rPr>
            </w:pPr>
            <w:r>
              <w:rPr>
                <w:i/>
                <w:color w:val="0000CC"/>
                <w:sz w:val="25"/>
                <w:szCs w:val="25"/>
              </w:rPr>
              <w:t>830 246,5</w:t>
            </w:r>
          </w:p>
        </w:tc>
        <w:tc>
          <w:tcPr>
            <w:tcW w:w="1356" w:type="dxa"/>
          </w:tcPr>
          <w:p w14:paraId="357D177C" w14:textId="77777777" w:rsidR="00254C4B" w:rsidRPr="00A14FF0" w:rsidRDefault="00254C4B" w:rsidP="00311890">
            <w:pPr>
              <w:spacing w:before="60" w:after="60"/>
              <w:jc w:val="center"/>
              <w:rPr>
                <w:i/>
                <w:color w:val="0000CC"/>
                <w:sz w:val="25"/>
                <w:szCs w:val="25"/>
              </w:rPr>
            </w:pPr>
            <w:r>
              <w:rPr>
                <w:i/>
                <w:color w:val="0000CC"/>
                <w:sz w:val="25"/>
                <w:szCs w:val="25"/>
              </w:rPr>
              <w:t>830 246,5</w:t>
            </w:r>
          </w:p>
        </w:tc>
      </w:tr>
      <w:tr w:rsidR="00254C4B" w:rsidRPr="001028BE" w14:paraId="4FA84B13" w14:textId="77777777" w:rsidTr="00935140">
        <w:trPr>
          <w:trHeight w:val="2639"/>
        </w:trPr>
        <w:tc>
          <w:tcPr>
            <w:tcW w:w="4962" w:type="dxa"/>
          </w:tcPr>
          <w:p w14:paraId="1EC461CF" w14:textId="77777777" w:rsidR="00254C4B" w:rsidRPr="00A14FF0" w:rsidRDefault="00254C4B" w:rsidP="00951783">
            <w:pPr>
              <w:pStyle w:val="ConsPlusCell"/>
              <w:tabs>
                <w:tab w:val="left" w:pos="350"/>
                <w:tab w:val="left" w:pos="2977"/>
              </w:tabs>
              <w:ind w:firstLine="284"/>
              <w:rPr>
                <w:rFonts w:ascii="Times New Roman" w:hAnsi="Times New Roman" w:cs="Times New Roman"/>
                <w:i/>
                <w:sz w:val="24"/>
                <w:szCs w:val="24"/>
              </w:rPr>
            </w:pPr>
            <w:r w:rsidRPr="00A14FF0">
              <w:rPr>
                <w:rFonts w:ascii="Times New Roman" w:hAnsi="Times New Roman" w:cs="Times New Roman"/>
                <w:color w:val="0000CC"/>
                <w:sz w:val="24"/>
                <w:szCs w:val="24"/>
              </w:rPr>
              <w:t>Отдельное мероприятие 1</w:t>
            </w:r>
            <w:r w:rsidRPr="00A14FF0">
              <w:rPr>
                <w:rFonts w:ascii="Times New Roman" w:hAnsi="Times New Roman" w:cs="Times New Roman"/>
                <w:sz w:val="26"/>
                <w:szCs w:val="26"/>
              </w:rPr>
              <w:t xml:space="preserve"> </w:t>
            </w:r>
            <w:r w:rsidRPr="00A14FF0">
              <w:rPr>
                <w:rFonts w:ascii="Times New Roman" w:hAnsi="Times New Roman" w:cs="Times New Roman"/>
                <w:i/>
                <w:sz w:val="24"/>
                <w:szCs w:val="24"/>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в том числе:</w:t>
            </w:r>
          </w:p>
        </w:tc>
        <w:tc>
          <w:tcPr>
            <w:tcW w:w="1639" w:type="dxa"/>
            <w:vAlign w:val="center"/>
          </w:tcPr>
          <w:p w14:paraId="6EE8F9CB" w14:textId="77777777" w:rsidR="00254C4B" w:rsidRPr="00A14FF0" w:rsidRDefault="00254C4B" w:rsidP="00311890">
            <w:pPr>
              <w:spacing w:before="60" w:after="60"/>
              <w:ind w:firstLine="307"/>
              <w:jc w:val="center"/>
              <w:rPr>
                <w:i/>
                <w:color w:val="0000CC"/>
                <w:sz w:val="25"/>
                <w:szCs w:val="25"/>
              </w:rPr>
            </w:pPr>
            <w:r>
              <w:rPr>
                <w:sz w:val="26"/>
                <w:szCs w:val="26"/>
              </w:rPr>
              <w:t>4 431,5</w:t>
            </w:r>
          </w:p>
        </w:tc>
        <w:tc>
          <w:tcPr>
            <w:tcW w:w="1479" w:type="dxa"/>
            <w:vAlign w:val="center"/>
          </w:tcPr>
          <w:p w14:paraId="7AC3D867" w14:textId="77777777" w:rsidR="00254C4B" w:rsidRPr="00A14FF0" w:rsidRDefault="00254C4B" w:rsidP="00311890">
            <w:pPr>
              <w:spacing w:before="60" w:after="60"/>
              <w:jc w:val="center"/>
              <w:rPr>
                <w:i/>
                <w:color w:val="0000CC"/>
                <w:sz w:val="25"/>
                <w:szCs w:val="25"/>
              </w:rPr>
            </w:pPr>
            <w:r>
              <w:rPr>
                <w:sz w:val="26"/>
                <w:szCs w:val="26"/>
              </w:rPr>
              <w:t>4 431,5</w:t>
            </w:r>
          </w:p>
        </w:tc>
        <w:tc>
          <w:tcPr>
            <w:tcW w:w="1356" w:type="dxa"/>
            <w:vAlign w:val="center"/>
          </w:tcPr>
          <w:p w14:paraId="4651EAC4" w14:textId="77777777" w:rsidR="00254C4B" w:rsidRPr="00A14FF0" w:rsidRDefault="00254C4B" w:rsidP="00311890">
            <w:pPr>
              <w:spacing w:before="60" w:after="60"/>
              <w:jc w:val="center"/>
              <w:rPr>
                <w:i/>
                <w:color w:val="0000CC"/>
                <w:sz w:val="25"/>
                <w:szCs w:val="25"/>
              </w:rPr>
            </w:pPr>
            <w:r>
              <w:rPr>
                <w:sz w:val="26"/>
                <w:szCs w:val="26"/>
              </w:rPr>
              <w:t>4 431,5</w:t>
            </w:r>
          </w:p>
        </w:tc>
      </w:tr>
      <w:tr w:rsidR="00254C4B" w:rsidRPr="001028BE" w14:paraId="196CA02B" w14:textId="77777777" w:rsidTr="00935140">
        <w:tc>
          <w:tcPr>
            <w:tcW w:w="4962" w:type="dxa"/>
          </w:tcPr>
          <w:p w14:paraId="06550AFF" w14:textId="77777777" w:rsidR="00254C4B" w:rsidRPr="00A14FF0" w:rsidRDefault="00254C4B" w:rsidP="00311890">
            <w:pPr>
              <w:spacing w:before="60" w:after="60"/>
              <w:ind w:firstLine="307"/>
              <w:rPr>
                <w:i/>
                <w:color w:val="0000CC"/>
                <w:sz w:val="25"/>
                <w:szCs w:val="25"/>
              </w:rPr>
            </w:pPr>
            <w:r w:rsidRPr="00A14FF0">
              <w:rPr>
                <w:i/>
                <w:color w:val="0000CC"/>
                <w:sz w:val="25"/>
                <w:szCs w:val="25"/>
              </w:rPr>
              <w:t xml:space="preserve">    - средства местного бюджета</w:t>
            </w:r>
          </w:p>
        </w:tc>
        <w:tc>
          <w:tcPr>
            <w:tcW w:w="1639" w:type="dxa"/>
          </w:tcPr>
          <w:p w14:paraId="07938C1E" w14:textId="77777777" w:rsidR="00254C4B" w:rsidRPr="00A14FF0" w:rsidRDefault="00254C4B" w:rsidP="00311890">
            <w:pPr>
              <w:spacing w:before="60" w:after="60"/>
              <w:ind w:firstLine="307"/>
              <w:jc w:val="center"/>
              <w:rPr>
                <w:i/>
                <w:color w:val="0000CC"/>
                <w:sz w:val="25"/>
                <w:szCs w:val="25"/>
              </w:rPr>
            </w:pPr>
            <w:r>
              <w:rPr>
                <w:i/>
                <w:color w:val="0000CC"/>
                <w:sz w:val="25"/>
                <w:szCs w:val="25"/>
              </w:rPr>
              <w:t>4 431,5</w:t>
            </w:r>
          </w:p>
        </w:tc>
        <w:tc>
          <w:tcPr>
            <w:tcW w:w="1479" w:type="dxa"/>
          </w:tcPr>
          <w:p w14:paraId="42730635" w14:textId="77777777" w:rsidR="00254C4B" w:rsidRPr="00A14FF0" w:rsidRDefault="00254C4B" w:rsidP="00311890">
            <w:pPr>
              <w:spacing w:before="60" w:after="60"/>
              <w:jc w:val="center"/>
              <w:rPr>
                <w:i/>
                <w:color w:val="0000CC"/>
                <w:sz w:val="25"/>
                <w:szCs w:val="25"/>
              </w:rPr>
            </w:pPr>
            <w:r>
              <w:rPr>
                <w:i/>
                <w:color w:val="0000CC"/>
                <w:sz w:val="25"/>
                <w:szCs w:val="25"/>
              </w:rPr>
              <w:t>4 431,5</w:t>
            </w:r>
          </w:p>
        </w:tc>
        <w:tc>
          <w:tcPr>
            <w:tcW w:w="1356" w:type="dxa"/>
          </w:tcPr>
          <w:p w14:paraId="51C1F8A5" w14:textId="77777777" w:rsidR="00254C4B" w:rsidRPr="00A14FF0" w:rsidRDefault="00254C4B" w:rsidP="00311890">
            <w:pPr>
              <w:spacing w:before="60" w:after="60"/>
              <w:jc w:val="center"/>
              <w:rPr>
                <w:i/>
                <w:color w:val="0000CC"/>
                <w:sz w:val="25"/>
                <w:szCs w:val="25"/>
              </w:rPr>
            </w:pPr>
            <w:r>
              <w:rPr>
                <w:i/>
                <w:color w:val="0000CC"/>
                <w:sz w:val="25"/>
                <w:szCs w:val="25"/>
              </w:rPr>
              <w:t>4 431,5</w:t>
            </w:r>
          </w:p>
        </w:tc>
      </w:tr>
    </w:tbl>
    <w:p w14:paraId="77495D5F" w14:textId="77777777" w:rsidR="00254C4B" w:rsidRPr="001028BE" w:rsidRDefault="00254C4B" w:rsidP="00254C4B">
      <w:pPr>
        <w:rPr>
          <w:sz w:val="26"/>
          <w:szCs w:val="26"/>
          <w:highlight w:val="yellow"/>
        </w:rPr>
      </w:pPr>
    </w:p>
    <w:p w14:paraId="548FF7DA" w14:textId="77777777" w:rsidR="00254C4B" w:rsidRPr="003557A1" w:rsidRDefault="00254C4B" w:rsidP="00254C4B">
      <w:pPr>
        <w:ind w:firstLine="708"/>
        <w:jc w:val="center"/>
        <w:rPr>
          <w:b/>
          <w:sz w:val="26"/>
          <w:szCs w:val="26"/>
        </w:rPr>
      </w:pPr>
      <w:r w:rsidRPr="003557A1">
        <w:rPr>
          <w:b/>
          <w:sz w:val="26"/>
          <w:szCs w:val="26"/>
        </w:rPr>
        <w:lastRenderedPageBreak/>
        <w:t>Подпрограмма 1 «Дорожное хозяйство и безопасность дорожного движения»</w:t>
      </w:r>
    </w:p>
    <w:p w14:paraId="3224473B" w14:textId="58A7F31F" w:rsidR="00254C4B" w:rsidRPr="00935140" w:rsidRDefault="00254C4B" w:rsidP="00254C4B">
      <w:pPr>
        <w:jc w:val="right"/>
        <w:rPr>
          <w:bCs/>
          <w:sz w:val="22"/>
          <w:szCs w:val="22"/>
        </w:rPr>
      </w:pPr>
      <w:r w:rsidRPr="00935140">
        <w:rPr>
          <w:bCs/>
          <w:sz w:val="22"/>
          <w:szCs w:val="22"/>
        </w:rPr>
        <w:t>Таблица 8</w:t>
      </w:r>
      <w:r w:rsidR="00935140" w:rsidRPr="00935140">
        <w:rPr>
          <w:bCs/>
          <w:sz w:val="22"/>
          <w:szCs w:val="22"/>
        </w:rPr>
        <w:t>1</w:t>
      </w:r>
    </w:p>
    <w:p w14:paraId="34CD5E87" w14:textId="77777777" w:rsidR="00254C4B" w:rsidRPr="003557A1" w:rsidRDefault="00254C4B" w:rsidP="00254C4B">
      <w:pPr>
        <w:jc w:val="right"/>
        <w:rPr>
          <w:bCs/>
          <w:sz w:val="22"/>
          <w:szCs w:val="22"/>
        </w:rPr>
      </w:pPr>
      <w:r w:rsidRPr="00935140">
        <w:rPr>
          <w:bCs/>
          <w:sz w:val="22"/>
          <w:szCs w:val="22"/>
        </w:rPr>
        <w:t>тыс. рублей</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1701"/>
        <w:gridCol w:w="1559"/>
        <w:gridCol w:w="1524"/>
      </w:tblGrid>
      <w:tr w:rsidR="00254C4B" w:rsidRPr="00935140" w14:paraId="4212CD81" w14:textId="77777777" w:rsidTr="00311890">
        <w:trPr>
          <w:trHeight w:val="420"/>
          <w:tblHeader/>
          <w:jc w:val="center"/>
        </w:trPr>
        <w:tc>
          <w:tcPr>
            <w:tcW w:w="704" w:type="dxa"/>
          </w:tcPr>
          <w:p w14:paraId="45B02E72" w14:textId="77777777" w:rsidR="00254C4B" w:rsidRPr="00935140" w:rsidRDefault="00254C4B" w:rsidP="00311890">
            <w:pPr>
              <w:jc w:val="center"/>
              <w:rPr>
                <w:b/>
                <w:bCs/>
              </w:rPr>
            </w:pPr>
            <w:r w:rsidRPr="00935140">
              <w:rPr>
                <w:b/>
                <w:bCs/>
              </w:rPr>
              <w:t>№ п/п</w:t>
            </w:r>
          </w:p>
        </w:tc>
        <w:tc>
          <w:tcPr>
            <w:tcW w:w="3969" w:type="dxa"/>
            <w:shd w:val="clear" w:color="auto" w:fill="auto"/>
            <w:vAlign w:val="center"/>
            <w:hideMark/>
          </w:tcPr>
          <w:p w14:paraId="12F2973F" w14:textId="50E00665" w:rsidR="00254C4B" w:rsidRPr="00935140" w:rsidRDefault="00254C4B" w:rsidP="00311890">
            <w:pPr>
              <w:jc w:val="center"/>
              <w:rPr>
                <w:b/>
                <w:bCs/>
              </w:rPr>
            </w:pPr>
            <w:r w:rsidRPr="00935140">
              <w:rPr>
                <w:b/>
                <w:bCs/>
              </w:rPr>
              <w:t xml:space="preserve">Наименование </w:t>
            </w:r>
            <w:r w:rsidR="00951783" w:rsidRPr="00935140">
              <w:rPr>
                <w:b/>
                <w:bCs/>
              </w:rPr>
              <w:t>ГРБС</w:t>
            </w:r>
          </w:p>
        </w:tc>
        <w:tc>
          <w:tcPr>
            <w:tcW w:w="1701" w:type="dxa"/>
            <w:shd w:val="clear" w:color="auto" w:fill="auto"/>
            <w:vAlign w:val="center"/>
            <w:hideMark/>
          </w:tcPr>
          <w:p w14:paraId="7FA0F877" w14:textId="77777777" w:rsidR="00254C4B" w:rsidRPr="00935140" w:rsidRDefault="00254C4B" w:rsidP="00311890">
            <w:pPr>
              <w:jc w:val="center"/>
              <w:rPr>
                <w:b/>
                <w:bCs/>
              </w:rPr>
            </w:pPr>
            <w:r w:rsidRPr="00935140">
              <w:rPr>
                <w:b/>
                <w:bCs/>
              </w:rPr>
              <w:t>2026 год</w:t>
            </w:r>
          </w:p>
        </w:tc>
        <w:tc>
          <w:tcPr>
            <w:tcW w:w="1559" w:type="dxa"/>
            <w:shd w:val="clear" w:color="auto" w:fill="auto"/>
            <w:vAlign w:val="center"/>
            <w:hideMark/>
          </w:tcPr>
          <w:p w14:paraId="5D68F05B" w14:textId="77777777" w:rsidR="00254C4B" w:rsidRPr="00935140" w:rsidRDefault="00254C4B" w:rsidP="00311890">
            <w:pPr>
              <w:jc w:val="center"/>
              <w:rPr>
                <w:b/>
                <w:bCs/>
              </w:rPr>
            </w:pPr>
            <w:r w:rsidRPr="00935140">
              <w:rPr>
                <w:b/>
                <w:bCs/>
              </w:rPr>
              <w:t>2027 год</w:t>
            </w:r>
          </w:p>
        </w:tc>
        <w:tc>
          <w:tcPr>
            <w:tcW w:w="1524" w:type="dxa"/>
            <w:shd w:val="clear" w:color="auto" w:fill="auto"/>
            <w:vAlign w:val="center"/>
            <w:hideMark/>
          </w:tcPr>
          <w:p w14:paraId="1DD9A81B" w14:textId="77777777" w:rsidR="00254C4B" w:rsidRPr="00935140" w:rsidRDefault="00254C4B" w:rsidP="00311890">
            <w:pPr>
              <w:jc w:val="center"/>
              <w:rPr>
                <w:b/>
                <w:bCs/>
              </w:rPr>
            </w:pPr>
            <w:r w:rsidRPr="00935140">
              <w:rPr>
                <w:b/>
                <w:bCs/>
              </w:rPr>
              <w:t>2028 год</w:t>
            </w:r>
          </w:p>
        </w:tc>
      </w:tr>
      <w:tr w:rsidR="00254C4B" w:rsidRPr="00935140" w14:paraId="6C818515" w14:textId="77777777" w:rsidTr="00311890">
        <w:trPr>
          <w:trHeight w:val="765"/>
          <w:jc w:val="center"/>
        </w:trPr>
        <w:tc>
          <w:tcPr>
            <w:tcW w:w="704" w:type="dxa"/>
            <w:vAlign w:val="center"/>
          </w:tcPr>
          <w:p w14:paraId="6662A275" w14:textId="77777777" w:rsidR="00254C4B" w:rsidRPr="00935140" w:rsidRDefault="00254C4B" w:rsidP="00311890">
            <w:pPr>
              <w:jc w:val="center"/>
            </w:pPr>
            <w:r w:rsidRPr="00935140">
              <w:t>1.</w:t>
            </w:r>
          </w:p>
        </w:tc>
        <w:tc>
          <w:tcPr>
            <w:tcW w:w="3969" w:type="dxa"/>
            <w:shd w:val="clear" w:color="auto" w:fill="auto"/>
            <w:vAlign w:val="center"/>
            <w:hideMark/>
          </w:tcPr>
          <w:p w14:paraId="70FF3F1D" w14:textId="64EAE1D1" w:rsidR="00254C4B" w:rsidRPr="00935140" w:rsidRDefault="00CE1219" w:rsidP="00311890">
            <w:r w:rsidRPr="00935140">
              <w:t>Управление городского хозяйства Администрации города Норильска (</w:t>
            </w:r>
            <w:r w:rsidR="00254C4B" w:rsidRPr="00935140">
              <w:t>МКУ «Управление автомобильных дорог города Норильска»</w:t>
            </w:r>
            <w:r w:rsidRPr="00935140">
              <w:t>)</w:t>
            </w:r>
          </w:p>
        </w:tc>
        <w:tc>
          <w:tcPr>
            <w:tcW w:w="1701" w:type="dxa"/>
            <w:vAlign w:val="center"/>
            <w:hideMark/>
          </w:tcPr>
          <w:p w14:paraId="0B2528DC" w14:textId="77777777" w:rsidR="00254C4B" w:rsidRPr="00935140" w:rsidRDefault="00254C4B" w:rsidP="00311890">
            <w:pPr>
              <w:spacing w:before="60" w:after="60"/>
              <w:jc w:val="center"/>
            </w:pPr>
            <w:r w:rsidRPr="00935140">
              <w:t>2 001 630,2</w:t>
            </w:r>
          </w:p>
        </w:tc>
        <w:tc>
          <w:tcPr>
            <w:tcW w:w="1559" w:type="dxa"/>
            <w:vAlign w:val="center"/>
            <w:hideMark/>
          </w:tcPr>
          <w:p w14:paraId="2B9D3400" w14:textId="77777777" w:rsidR="00254C4B" w:rsidRPr="00935140" w:rsidRDefault="00254C4B" w:rsidP="00311890">
            <w:pPr>
              <w:spacing w:before="60" w:after="60"/>
              <w:jc w:val="center"/>
            </w:pPr>
            <w:r w:rsidRPr="00935140">
              <w:t>2 001 632,4</w:t>
            </w:r>
          </w:p>
        </w:tc>
        <w:tc>
          <w:tcPr>
            <w:tcW w:w="1524" w:type="dxa"/>
            <w:vAlign w:val="center"/>
            <w:hideMark/>
          </w:tcPr>
          <w:p w14:paraId="48E0A0B1" w14:textId="77777777" w:rsidR="00254C4B" w:rsidRPr="00935140" w:rsidRDefault="00254C4B" w:rsidP="00311890">
            <w:pPr>
              <w:spacing w:before="60" w:after="60"/>
              <w:jc w:val="center"/>
            </w:pPr>
            <w:r w:rsidRPr="00935140">
              <w:t>2 001 632,4</w:t>
            </w:r>
          </w:p>
        </w:tc>
      </w:tr>
      <w:tr w:rsidR="00254C4B" w:rsidRPr="00935140" w14:paraId="522F4628" w14:textId="77777777" w:rsidTr="00311890">
        <w:trPr>
          <w:trHeight w:val="379"/>
          <w:jc w:val="center"/>
        </w:trPr>
        <w:tc>
          <w:tcPr>
            <w:tcW w:w="4673" w:type="dxa"/>
            <w:gridSpan w:val="2"/>
            <w:vAlign w:val="center"/>
          </w:tcPr>
          <w:p w14:paraId="3FDB6E37" w14:textId="77777777" w:rsidR="00254C4B" w:rsidRPr="00935140" w:rsidRDefault="00254C4B" w:rsidP="00311890">
            <w:pPr>
              <w:rPr>
                <w:b/>
              </w:rPr>
            </w:pPr>
            <w:r w:rsidRPr="00935140">
              <w:rPr>
                <w:b/>
              </w:rPr>
              <w:t>ИТОГО:</w:t>
            </w:r>
          </w:p>
        </w:tc>
        <w:tc>
          <w:tcPr>
            <w:tcW w:w="1701" w:type="dxa"/>
            <w:vAlign w:val="center"/>
          </w:tcPr>
          <w:p w14:paraId="602009EC" w14:textId="77777777" w:rsidR="00254C4B" w:rsidRPr="00935140" w:rsidRDefault="00254C4B" w:rsidP="00311890">
            <w:pPr>
              <w:spacing w:before="60" w:after="60"/>
              <w:jc w:val="center"/>
              <w:rPr>
                <w:b/>
              </w:rPr>
            </w:pPr>
            <w:r w:rsidRPr="00935140">
              <w:rPr>
                <w:b/>
              </w:rPr>
              <w:t>2 001 630,2</w:t>
            </w:r>
          </w:p>
        </w:tc>
        <w:tc>
          <w:tcPr>
            <w:tcW w:w="1559" w:type="dxa"/>
            <w:vAlign w:val="center"/>
          </w:tcPr>
          <w:p w14:paraId="482989B0" w14:textId="77777777" w:rsidR="00254C4B" w:rsidRPr="00935140" w:rsidRDefault="00254C4B" w:rsidP="00311890">
            <w:pPr>
              <w:spacing w:before="60" w:after="60"/>
              <w:jc w:val="center"/>
              <w:rPr>
                <w:b/>
              </w:rPr>
            </w:pPr>
            <w:r w:rsidRPr="00935140">
              <w:rPr>
                <w:b/>
              </w:rPr>
              <w:t>2 001 632,4</w:t>
            </w:r>
          </w:p>
        </w:tc>
        <w:tc>
          <w:tcPr>
            <w:tcW w:w="1524" w:type="dxa"/>
            <w:vAlign w:val="center"/>
          </w:tcPr>
          <w:p w14:paraId="7C93EE70" w14:textId="77777777" w:rsidR="00254C4B" w:rsidRPr="00935140" w:rsidRDefault="00254C4B" w:rsidP="00311890">
            <w:pPr>
              <w:spacing w:before="60" w:after="60"/>
              <w:jc w:val="center"/>
              <w:rPr>
                <w:b/>
              </w:rPr>
            </w:pPr>
            <w:r w:rsidRPr="00935140">
              <w:rPr>
                <w:b/>
              </w:rPr>
              <w:t>2 001 632,4</w:t>
            </w:r>
          </w:p>
        </w:tc>
      </w:tr>
    </w:tbl>
    <w:p w14:paraId="12E06672" w14:textId="77777777" w:rsidR="00935140" w:rsidRDefault="00935140" w:rsidP="00254C4B">
      <w:pPr>
        <w:autoSpaceDE w:val="0"/>
        <w:autoSpaceDN w:val="0"/>
        <w:adjustRightInd w:val="0"/>
        <w:ind w:firstLine="709"/>
        <w:jc w:val="both"/>
        <w:rPr>
          <w:sz w:val="26"/>
          <w:szCs w:val="26"/>
        </w:rPr>
      </w:pPr>
    </w:p>
    <w:p w14:paraId="67256148" w14:textId="0FA39D90" w:rsidR="00254C4B" w:rsidRPr="003557A1" w:rsidRDefault="00254C4B" w:rsidP="00254C4B">
      <w:pPr>
        <w:autoSpaceDE w:val="0"/>
        <w:autoSpaceDN w:val="0"/>
        <w:adjustRightInd w:val="0"/>
        <w:ind w:firstLine="709"/>
        <w:jc w:val="both"/>
        <w:rPr>
          <w:sz w:val="26"/>
          <w:szCs w:val="26"/>
        </w:rPr>
      </w:pPr>
      <w:r w:rsidRPr="003557A1">
        <w:rPr>
          <w:sz w:val="26"/>
          <w:szCs w:val="26"/>
        </w:rPr>
        <w:t xml:space="preserve">Подпрограмма 1. «Дорожное хозяйство и безопасность дорожного движения». </w:t>
      </w:r>
    </w:p>
    <w:p w14:paraId="2011F9E0" w14:textId="77777777" w:rsidR="00254C4B" w:rsidRDefault="00254C4B" w:rsidP="00254C4B">
      <w:pPr>
        <w:autoSpaceDE w:val="0"/>
        <w:autoSpaceDN w:val="0"/>
        <w:adjustRightInd w:val="0"/>
        <w:ind w:firstLine="709"/>
        <w:jc w:val="both"/>
        <w:rPr>
          <w:sz w:val="26"/>
          <w:szCs w:val="26"/>
        </w:rPr>
      </w:pPr>
      <w:r w:rsidRPr="00732DC3">
        <w:rPr>
          <w:sz w:val="26"/>
          <w:szCs w:val="26"/>
        </w:rPr>
        <w:t>В рамках данной подпрограммы выполняются работы по</w:t>
      </w:r>
      <w:r>
        <w:rPr>
          <w:sz w:val="26"/>
          <w:szCs w:val="26"/>
        </w:rPr>
        <w:t xml:space="preserve"> </w:t>
      </w:r>
      <w:r w:rsidRPr="00732DC3">
        <w:rPr>
          <w:sz w:val="26"/>
          <w:szCs w:val="26"/>
        </w:rPr>
        <w:t>зимнему и летнему содержанию действующей сети автомобильных дорог и городских улиц, а также</w:t>
      </w:r>
      <w:r w:rsidRPr="00732DC3">
        <w:t xml:space="preserve"> </w:t>
      </w:r>
      <w:r w:rsidRPr="00732DC3">
        <w:rPr>
          <w:sz w:val="26"/>
          <w:szCs w:val="26"/>
        </w:rPr>
        <w:t>ремонт отдельных участков автомобильных дорог, городских улиц, что позволяет поддерживать действующую дорожную сеть автомобильных дорог в удовлетворительном состоянии для обеспечения безопасного дорожного движения в городе.</w:t>
      </w:r>
    </w:p>
    <w:p w14:paraId="6CABBD5F" w14:textId="77777777" w:rsidR="00254C4B" w:rsidRDefault="00254C4B" w:rsidP="00254C4B">
      <w:pPr>
        <w:autoSpaceDE w:val="0"/>
        <w:autoSpaceDN w:val="0"/>
        <w:adjustRightInd w:val="0"/>
        <w:ind w:firstLine="709"/>
        <w:jc w:val="both"/>
        <w:rPr>
          <w:sz w:val="26"/>
          <w:szCs w:val="26"/>
        </w:rPr>
      </w:pPr>
      <w:r w:rsidRPr="003557A1">
        <w:rPr>
          <w:b/>
          <w:sz w:val="26"/>
          <w:szCs w:val="26"/>
        </w:rPr>
        <w:t>Содержание дорожного хозяйства</w:t>
      </w:r>
      <w:r>
        <w:rPr>
          <w:b/>
          <w:sz w:val="26"/>
          <w:szCs w:val="26"/>
        </w:rPr>
        <w:t xml:space="preserve"> </w:t>
      </w:r>
      <w:r w:rsidRPr="00BF605A">
        <w:rPr>
          <w:sz w:val="26"/>
          <w:szCs w:val="26"/>
        </w:rPr>
        <w:t xml:space="preserve">с объемом финансирования </w:t>
      </w:r>
      <w:r w:rsidRPr="00DC2DC4">
        <w:rPr>
          <w:sz w:val="26"/>
          <w:szCs w:val="26"/>
        </w:rPr>
        <w:t>в 202</w:t>
      </w:r>
      <w:r>
        <w:rPr>
          <w:sz w:val="26"/>
          <w:szCs w:val="26"/>
        </w:rPr>
        <w:t xml:space="preserve">6-2028 </w:t>
      </w:r>
      <w:r w:rsidRPr="00DC2DC4">
        <w:rPr>
          <w:sz w:val="26"/>
          <w:szCs w:val="26"/>
        </w:rPr>
        <w:t>год</w:t>
      </w:r>
      <w:r>
        <w:rPr>
          <w:sz w:val="26"/>
          <w:szCs w:val="26"/>
        </w:rPr>
        <w:t>ах</w:t>
      </w:r>
      <w:r w:rsidRPr="00DC2DC4">
        <w:rPr>
          <w:sz w:val="26"/>
          <w:szCs w:val="26"/>
        </w:rPr>
        <w:t xml:space="preserve"> </w:t>
      </w:r>
      <w:r>
        <w:rPr>
          <w:sz w:val="26"/>
          <w:szCs w:val="26"/>
        </w:rPr>
        <w:t>в сумме</w:t>
      </w:r>
      <w:r w:rsidRPr="00DC2DC4">
        <w:rPr>
          <w:sz w:val="26"/>
          <w:szCs w:val="26"/>
        </w:rPr>
        <w:t xml:space="preserve"> </w:t>
      </w:r>
      <w:r>
        <w:rPr>
          <w:sz w:val="26"/>
          <w:szCs w:val="26"/>
        </w:rPr>
        <w:t>1 838 735,6</w:t>
      </w:r>
      <w:r w:rsidRPr="00DC2DC4">
        <w:rPr>
          <w:sz w:val="26"/>
          <w:szCs w:val="26"/>
        </w:rPr>
        <w:t xml:space="preserve"> тыс. </w:t>
      </w:r>
      <w:r w:rsidRPr="00CF26F1">
        <w:rPr>
          <w:sz w:val="26"/>
          <w:szCs w:val="26"/>
        </w:rPr>
        <w:t>рублей ежегодно</w:t>
      </w:r>
      <w:r w:rsidRPr="00BF605A">
        <w:rPr>
          <w:sz w:val="26"/>
          <w:szCs w:val="26"/>
        </w:rPr>
        <w:t xml:space="preserve"> в том числе:</w:t>
      </w:r>
    </w:p>
    <w:p w14:paraId="138CCBCB" w14:textId="77777777" w:rsidR="00254C4B" w:rsidRPr="00B63FAC" w:rsidRDefault="00254C4B" w:rsidP="00254C4B">
      <w:pPr>
        <w:shd w:val="clear" w:color="auto" w:fill="FFFFFF"/>
        <w:ind w:firstLine="650"/>
        <w:rPr>
          <w:sz w:val="26"/>
          <w:szCs w:val="26"/>
        </w:rPr>
      </w:pPr>
      <w:r w:rsidRPr="006A4116">
        <w:rPr>
          <w:sz w:val="26"/>
          <w:szCs w:val="26"/>
        </w:rPr>
        <w:t xml:space="preserve">средства местного бюджета – </w:t>
      </w:r>
      <w:r>
        <w:rPr>
          <w:sz w:val="26"/>
          <w:szCs w:val="26"/>
        </w:rPr>
        <w:t>13 394,7</w:t>
      </w:r>
      <w:r w:rsidRPr="006A4116">
        <w:rPr>
          <w:sz w:val="26"/>
          <w:szCs w:val="26"/>
        </w:rPr>
        <w:t xml:space="preserve"> тыс</w:t>
      </w:r>
      <w:r w:rsidRPr="0072784C">
        <w:rPr>
          <w:sz w:val="26"/>
          <w:szCs w:val="26"/>
        </w:rPr>
        <w:t>. руб</w:t>
      </w:r>
      <w:r>
        <w:rPr>
          <w:sz w:val="26"/>
          <w:szCs w:val="26"/>
        </w:rPr>
        <w:t>лей;</w:t>
      </w:r>
    </w:p>
    <w:p w14:paraId="1B72DBFA" w14:textId="77777777" w:rsidR="00254C4B" w:rsidRDefault="00254C4B" w:rsidP="00254C4B">
      <w:pPr>
        <w:shd w:val="clear" w:color="auto" w:fill="FFFFFF"/>
        <w:ind w:firstLine="650"/>
        <w:rPr>
          <w:b/>
          <w:sz w:val="26"/>
          <w:szCs w:val="26"/>
        </w:rPr>
      </w:pPr>
      <w:r w:rsidRPr="00B63FAC">
        <w:rPr>
          <w:sz w:val="26"/>
          <w:szCs w:val="26"/>
        </w:rPr>
        <w:t xml:space="preserve">средства муниципального дорожного фонда – </w:t>
      </w:r>
      <w:r>
        <w:rPr>
          <w:sz w:val="26"/>
          <w:szCs w:val="26"/>
        </w:rPr>
        <w:t>1 825 340,9</w:t>
      </w:r>
      <w:r w:rsidRPr="00B63FAC">
        <w:rPr>
          <w:sz w:val="26"/>
          <w:szCs w:val="26"/>
        </w:rPr>
        <w:t xml:space="preserve"> </w:t>
      </w:r>
      <w:r w:rsidRPr="0072784C">
        <w:rPr>
          <w:sz w:val="26"/>
          <w:szCs w:val="26"/>
        </w:rPr>
        <w:t>тыс. руб</w:t>
      </w:r>
      <w:r>
        <w:rPr>
          <w:sz w:val="26"/>
          <w:szCs w:val="26"/>
        </w:rPr>
        <w:t>лей.</w:t>
      </w:r>
    </w:p>
    <w:p w14:paraId="206DC643" w14:textId="77777777" w:rsidR="00254C4B" w:rsidRDefault="00254C4B" w:rsidP="00254C4B">
      <w:pPr>
        <w:autoSpaceDE w:val="0"/>
        <w:autoSpaceDN w:val="0"/>
        <w:adjustRightInd w:val="0"/>
        <w:ind w:firstLine="708"/>
        <w:jc w:val="both"/>
        <w:rPr>
          <w:sz w:val="26"/>
          <w:szCs w:val="26"/>
        </w:rPr>
      </w:pPr>
      <w:r w:rsidRPr="003557A1">
        <w:rPr>
          <w:sz w:val="26"/>
          <w:szCs w:val="26"/>
        </w:rPr>
        <w:t xml:space="preserve">Содержание автомобильных дорог осуществляется в соответствии с требованиями технических </w:t>
      </w:r>
      <w:hyperlink r:id="rId11" w:history="1">
        <w:r w:rsidRPr="003557A1">
          <w:rPr>
            <w:sz w:val="26"/>
            <w:szCs w:val="26"/>
          </w:rPr>
          <w:t>регламентов</w:t>
        </w:r>
      </w:hyperlink>
      <w:r w:rsidRPr="003557A1">
        <w:rPr>
          <w:sz w:val="26"/>
          <w:szCs w:val="26"/>
        </w:rPr>
        <w:t xml:space="preserve"> в целях обеспечения сохранности автомобильных дорог общего пользования муниципального образования город Норильск, а также организации дорожного движения.</w:t>
      </w:r>
    </w:p>
    <w:p w14:paraId="2E5BB3E9" w14:textId="77777777" w:rsidR="00254C4B" w:rsidRPr="00C36613" w:rsidRDefault="00254C4B" w:rsidP="00254C4B">
      <w:pPr>
        <w:shd w:val="clear" w:color="auto" w:fill="FFFFFF"/>
        <w:ind w:firstLine="650"/>
        <w:jc w:val="both"/>
        <w:rPr>
          <w:rFonts w:eastAsia="Calibri"/>
          <w:sz w:val="26"/>
          <w:szCs w:val="26"/>
          <w:lang w:eastAsia="en-US"/>
        </w:rPr>
      </w:pPr>
      <w:r>
        <w:rPr>
          <w:rFonts w:eastAsia="Calibri"/>
          <w:sz w:val="26"/>
          <w:szCs w:val="26"/>
          <w:lang w:eastAsia="en-US"/>
        </w:rPr>
        <w:t xml:space="preserve">В рамках мероприятия осуществляется </w:t>
      </w:r>
      <w:r w:rsidRPr="005E6506">
        <w:rPr>
          <w:rFonts w:eastAsia="Calibri"/>
          <w:sz w:val="26"/>
          <w:szCs w:val="26"/>
          <w:lang w:eastAsia="en-US"/>
        </w:rPr>
        <w:t xml:space="preserve">содержание </w:t>
      </w:r>
      <w:r w:rsidRPr="00C36613">
        <w:rPr>
          <w:rFonts w:eastAsia="Calibri"/>
          <w:sz w:val="26"/>
          <w:szCs w:val="26"/>
          <w:lang w:eastAsia="en-US"/>
        </w:rPr>
        <w:t>164,1 км автомобильных дорог (работы по летнему, зимнему содержанию конструктивных элементов автодорог, работы по техническому обслуживанию светофорных объектов и дорожных знаков, нанесение горизонтальной дорожной разметки; системы видеонаблюдения; 141,5 км линий наружного освещения автомобильных дорог; функционирование электрооборудования и оборудования фотовидеофиксации  отапливаемых павильонов</w:t>
      </w:r>
      <w:r>
        <w:rPr>
          <w:rFonts w:eastAsia="Calibri"/>
          <w:sz w:val="26"/>
          <w:szCs w:val="26"/>
          <w:lang w:eastAsia="en-US"/>
        </w:rPr>
        <w:t xml:space="preserve"> (121 шт.)</w:t>
      </w:r>
      <w:r w:rsidRPr="00C36613">
        <w:rPr>
          <w:rFonts w:eastAsia="Calibri"/>
          <w:sz w:val="26"/>
          <w:szCs w:val="26"/>
          <w:lang w:eastAsia="en-US"/>
        </w:rPr>
        <w:t>, а также  производится оплата электроэнергии для функционирования электроосвещения улично-дорожной сети).</w:t>
      </w:r>
    </w:p>
    <w:p w14:paraId="0F11B4A2" w14:textId="77777777" w:rsidR="00254C4B" w:rsidRPr="00C36613" w:rsidRDefault="00254C4B" w:rsidP="00254C4B">
      <w:pPr>
        <w:spacing w:before="120" w:after="60"/>
        <w:ind w:firstLine="709"/>
        <w:jc w:val="both"/>
        <w:rPr>
          <w:sz w:val="26"/>
          <w:szCs w:val="26"/>
        </w:rPr>
      </w:pPr>
      <w:r w:rsidRPr="00C36613">
        <w:rPr>
          <w:b/>
          <w:sz w:val="26"/>
          <w:szCs w:val="26"/>
        </w:rPr>
        <w:t xml:space="preserve">Архитектурно – художественное оформление </w:t>
      </w:r>
      <w:r w:rsidRPr="00C36613">
        <w:rPr>
          <w:rFonts w:eastAsia="Calibri"/>
          <w:b/>
          <w:sz w:val="26"/>
          <w:szCs w:val="26"/>
          <w:lang w:eastAsia="en-US"/>
        </w:rPr>
        <w:t>улично-дорожной</w:t>
      </w:r>
      <w:r w:rsidRPr="00C36613">
        <w:rPr>
          <w:b/>
          <w:sz w:val="26"/>
          <w:szCs w:val="26"/>
        </w:rPr>
        <w:t xml:space="preserve"> сети </w:t>
      </w:r>
      <w:r w:rsidRPr="00C36613">
        <w:rPr>
          <w:sz w:val="26"/>
          <w:szCs w:val="26"/>
        </w:rPr>
        <w:t>с объемом финансирования за счет средств местного бюджета в 2026-2028 годах в сумме 24 661,1 тыс. рублей ежегодно.</w:t>
      </w:r>
    </w:p>
    <w:p w14:paraId="354B6D2A" w14:textId="77777777" w:rsidR="00254C4B" w:rsidRPr="00C36613" w:rsidRDefault="00254C4B" w:rsidP="00254C4B">
      <w:pPr>
        <w:ind w:firstLine="709"/>
        <w:jc w:val="both"/>
        <w:rPr>
          <w:sz w:val="26"/>
          <w:szCs w:val="26"/>
        </w:rPr>
      </w:pPr>
      <w:r w:rsidRPr="00C36613">
        <w:rPr>
          <w:sz w:val="26"/>
          <w:szCs w:val="26"/>
        </w:rPr>
        <w:t>В рамках данного мероприятия предусмотрены расходы</w:t>
      </w:r>
      <w:r>
        <w:rPr>
          <w:sz w:val="26"/>
          <w:szCs w:val="26"/>
        </w:rPr>
        <w:t xml:space="preserve"> на</w:t>
      </w:r>
      <w:r w:rsidRPr="00C36613">
        <w:rPr>
          <w:sz w:val="26"/>
          <w:szCs w:val="26"/>
        </w:rPr>
        <w:t>:</w:t>
      </w:r>
    </w:p>
    <w:p w14:paraId="29A7B495" w14:textId="22DFEF03" w:rsidR="00254C4B" w:rsidRPr="00C36613" w:rsidRDefault="00254C4B" w:rsidP="00254C4B">
      <w:pPr>
        <w:ind w:firstLine="567"/>
        <w:jc w:val="both"/>
        <w:rPr>
          <w:sz w:val="26"/>
          <w:szCs w:val="26"/>
        </w:rPr>
      </w:pPr>
      <w:r w:rsidRPr="00C36613">
        <w:rPr>
          <w:sz w:val="26"/>
          <w:szCs w:val="26"/>
        </w:rPr>
        <w:t>- содержание 43,6 км праздничной иллюминации</w:t>
      </w:r>
      <w:r>
        <w:rPr>
          <w:sz w:val="26"/>
          <w:szCs w:val="26"/>
        </w:rPr>
        <w:t xml:space="preserve"> - </w:t>
      </w:r>
      <w:r w:rsidR="00311890">
        <w:rPr>
          <w:sz w:val="26"/>
          <w:szCs w:val="26"/>
        </w:rPr>
        <w:t>5 060,3 тыс. рублей</w:t>
      </w:r>
      <w:r w:rsidRPr="00C36613">
        <w:rPr>
          <w:sz w:val="26"/>
          <w:szCs w:val="26"/>
        </w:rPr>
        <w:t>;</w:t>
      </w:r>
    </w:p>
    <w:p w14:paraId="21C7872E" w14:textId="77777777" w:rsidR="00254C4B" w:rsidRPr="00C36613" w:rsidRDefault="00254C4B" w:rsidP="00254C4B">
      <w:pPr>
        <w:ind w:firstLine="567"/>
        <w:jc w:val="both"/>
        <w:rPr>
          <w:sz w:val="26"/>
          <w:szCs w:val="26"/>
        </w:rPr>
      </w:pPr>
      <w:r w:rsidRPr="00C36613">
        <w:rPr>
          <w:sz w:val="26"/>
          <w:szCs w:val="26"/>
        </w:rPr>
        <w:t xml:space="preserve">- содержание архитектурной подсветки </w:t>
      </w:r>
      <w:r>
        <w:rPr>
          <w:sz w:val="26"/>
          <w:szCs w:val="26"/>
        </w:rPr>
        <w:t>174</w:t>
      </w:r>
      <w:r w:rsidRPr="00C36613">
        <w:rPr>
          <w:sz w:val="26"/>
          <w:szCs w:val="26"/>
        </w:rPr>
        <w:t xml:space="preserve"> </w:t>
      </w:r>
      <w:r>
        <w:rPr>
          <w:sz w:val="26"/>
          <w:szCs w:val="26"/>
        </w:rPr>
        <w:t>объектов - 14 376,5 тыс. рублей;</w:t>
      </w:r>
    </w:p>
    <w:p w14:paraId="7E99BB63" w14:textId="77777777" w:rsidR="00254C4B" w:rsidRPr="00DC2DC4" w:rsidRDefault="00254C4B" w:rsidP="00254C4B">
      <w:pPr>
        <w:ind w:firstLine="567"/>
        <w:jc w:val="both"/>
        <w:rPr>
          <w:sz w:val="26"/>
          <w:szCs w:val="26"/>
        </w:rPr>
      </w:pPr>
      <w:r w:rsidRPr="00C36613">
        <w:rPr>
          <w:sz w:val="26"/>
          <w:szCs w:val="26"/>
        </w:rPr>
        <w:t>- электроснабжение об</w:t>
      </w:r>
      <w:r>
        <w:rPr>
          <w:sz w:val="26"/>
          <w:szCs w:val="26"/>
        </w:rPr>
        <w:t>орудования светового оформления -</w:t>
      </w:r>
      <w:r w:rsidRPr="00C36613">
        <w:rPr>
          <w:sz w:val="26"/>
          <w:szCs w:val="26"/>
        </w:rPr>
        <w:t xml:space="preserve"> 5</w:t>
      </w:r>
      <w:r>
        <w:rPr>
          <w:sz w:val="26"/>
          <w:szCs w:val="26"/>
        </w:rPr>
        <w:t xml:space="preserve"> </w:t>
      </w:r>
      <w:r w:rsidRPr="00C36613">
        <w:rPr>
          <w:sz w:val="26"/>
          <w:szCs w:val="26"/>
        </w:rPr>
        <w:t>224,3</w:t>
      </w:r>
      <w:r>
        <w:rPr>
          <w:sz w:val="26"/>
          <w:szCs w:val="26"/>
        </w:rPr>
        <w:t xml:space="preserve"> тыс. рублей</w:t>
      </w:r>
      <w:r w:rsidRPr="00C36613">
        <w:rPr>
          <w:sz w:val="26"/>
          <w:szCs w:val="26"/>
        </w:rPr>
        <w:t>;</w:t>
      </w:r>
    </w:p>
    <w:p w14:paraId="6AB6B056" w14:textId="77777777" w:rsidR="00254C4B" w:rsidRPr="00151C9A" w:rsidRDefault="00254C4B" w:rsidP="00254C4B">
      <w:pPr>
        <w:spacing w:before="120" w:after="60"/>
        <w:ind w:firstLine="709"/>
        <w:jc w:val="both"/>
        <w:rPr>
          <w:sz w:val="26"/>
          <w:szCs w:val="26"/>
        </w:rPr>
      </w:pPr>
      <w:r w:rsidRPr="00151C9A">
        <w:rPr>
          <w:b/>
          <w:sz w:val="26"/>
          <w:szCs w:val="26"/>
        </w:rPr>
        <w:t>Обеспечение эффективного управления отраслью</w:t>
      </w:r>
      <w:r w:rsidRPr="00151C9A">
        <w:rPr>
          <w:sz w:val="26"/>
          <w:szCs w:val="26"/>
        </w:rPr>
        <w:t xml:space="preserve"> с объемом финансирования за счет средств муниципального дорожного фонда в 2026 году 136 241,1 тыс. рублей.</w:t>
      </w:r>
    </w:p>
    <w:p w14:paraId="7D97B851" w14:textId="28FC670A" w:rsidR="00254C4B" w:rsidRPr="00151C9A" w:rsidRDefault="00254C4B" w:rsidP="00254C4B">
      <w:pPr>
        <w:pStyle w:val="ab"/>
        <w:spacing w:before="60" w:after="60"/>
        <w:ind w:left="0" w:firstLine="709"/>
        <w:jc w:val="both"/>
        <w:rPr>
          <w:sz w:val="26"/>
          <w:szCs w:val="26"/>
        </w:rPr>
      </w:pPr>
      <w:r w:rsidRPr="00151C9A">
        <w:rPr>
          <w:sz w:val="26"/>
          <w:szCs w:val="26"/>
        </w:rPr>
        <w:lastRenderedPageBreak/>
        <w:t xml:space="preserve">В плановом периоде </w:t>
      </w:r>
      <w:r w:rsidR="00311890" w:rsidRPr="00151C9A">
        <w:rPr>
          <w:sz w:val="26"/>
          <w:szCs w:val="26"/>
        </w:rPr>
        <w:t>2027 – 2028 год</w:t>
      </w:r>
      <w:r w:rsidR="00311890">
        <w:rPr>
          <w:sz w:val="26"/>
          <w:szCs w:val="26"/>
        </w:rPr>
        <w:t>ов</w:t>
      </w:r>
      <w:r w:rsidR="00311890" w:rsidRPr="00151C9A">
        <w:rPr>
          <w:sz w:val="26"/>
          <w:szCs w:val="26"/>
        </w:rPr>
        <w:t xml:space="preserve"> </w:t>
      </w:r>
      <w:r w:rsidRPr="00151C9A">
        <w:rPr>
          <w:sz w:val="26"/>
          <w:szCs w:val="26"/>
        </w:rPr>
        <w:t>объем финансирования за счет средств муниципа</w:t>
      </w:r>
      <w:r w:rsidR="00311890">
        <w:rPr>
          <w:sz w:val="26"/>
          <w:szCs w:val="26"/>
        </w:rPr>
        <w:t>льного дорожного фонда составит</w:t>
      </w:r>
      <w:r w:rsidRPr="00151C9A">
        <w:rPr>
          <w:sz w:val="26"/>
          <w:szCs w:val="26"/>
        </w:rPr>
        <w:t xml:space="preserve"> 136 243,3 тыс. рублей ежегодно.</w:t>
      </w:r>
    </w:p>
    <w:p w14:paraId="4086FCE7" w14:textId="77777777" w:rsidR="00254C4B" w:rsidRPr="002D46FE" w:rsidRDefault="00254C4B" w:rsidP="00254C4B">
      <w:pPr>
        <w:pStyle w:val="ab"/>
        <w:spacing w:before="60" w:after="60"/>
        <w:ind w:left="0" w:firstLine="708"/>
        <w:jc w:val="both"/>
        <w:rPr>
          <w:sz w:val="26"/>
          <w:szCs w:val="26"/>
        </w:rPr>
      </w:pPr>
      <w:r w:rsidRPr="00151C9A">
        <w:rPr>
          <w:sz w:val="26"/>
          <w:szCs w:val="26"/>
        </w:rPr>
        <w:t>В рамках мероприятия «Обеспечение эффективного управления отраслью» предусмотрены расходы на финансовое обеспечение функциональной деятельности МКУ «Управление автомобильных дорог города Норильска», задействованного в реализации подпрограммы.</w:t>
      </w:r>
    </w:p>
    <w:p w14:paraId="15A0FEF7" w14:textId="29D0A9F4" w:rsidR="00254C4B" w:rsidRDefault="00254C4B" w:rsidP="00254C4B">
      <w:pPr>
        <w:spacing w:before="120" w:after="60"/>
        <w:ind w:firstLine="709"/>
        <w:jc w:val="both"/>
        <w:rPr>
          <w:sz w:val="26"/>
          <w:szCs w:val="26"/>
        </w:rPr>
      </w:pPr>
      <w:r w:rsidRPr="002D46FE">
        <w:rPr>
          <w:b/>
          <w:sz w:val="26"/>
          <w:szCs w:val="26"/>
        </w:rPr>
        <w:t xml:space="preserve">Иные направления расходования средств, в том числе средств дорожного </w:t>
      </w:r>
      <w:r w:rsidRPr="00DD262A">
        <w:rPr>
          <w:b/>
          <w:sz w:val="26"/>
          <w:szCs w:val="26"/>
        </w:rPr>
        <w:t>фонда</w:t>
      </w:r>
      <w:r w:rsidR="00311890">
        <w:rPr>
          <w:b/>
          <w:sz w:val="26"/>
          <w:szCs w:val="26"/>
        </w:rPr>
        <w:t>,</w:t>
      </w:r>
      <w:r w:rsidRPr="00DD262A">
        <w:rPr>
          <w:sz w:val="26"/>
          <w:szCs w:val="26"/>
        </w:rPr>
        <w:t xml:space="preserve"> с объемом финансирования в 202</w:t>
      </w:r>
      <w:r>
        <w:rPr>
          <w:sz w:val="26"/>
          <w:szCs w:val="26"/>
        </w:rPr>
        <w:t>6 - 2028</w:t>
      </w:r>
      <w:r w:rsidRPr="00DD262A">
        <w:rPr>
          <w:sz w:val="26"/>
          <w:szCs w:val="26"/>
        </w:rPr>
        <w:t xml:space="preserve"> год</w:t>
      </w:r>
      <w:r>
        <w:rPr>
          <w:sz w:val="26"/>
          <w:szCs w:val="26"/>
        </w:rPr>
        <w:t>ах</w:t>
      </w:r>
      <w:r w:rsidRPr="00DD262A">
        <w:rPr>
          <w:sz w:val="26"/>
          <w:szCs w:val="26"/>
        </w:rPr>
        <w:t xml:space="preserve"> </w:t>
      </w:r>
      <w:r>
        <w:rPr>
          <w:sz w:val="26"/>
          <w:szCs w:val="26"/>
        </w:rPr>
        <w:t>1 992,4</w:t>
      </w:r>
      <w:r w:rsidRPr="00DD262A">
        <w:rPr>
          <w:sz w:val="26"/>
          <w:szCs w:val="26"/>
        </w:rPr>
        <w:t xml:space="preserve"> тыс. </w:t>
      </w:r>
      <w:r w:rsidRPr="00371277">
        <w:rPr>
          <w:sz w:val="26"/>
          <w:szCs w:val="26"/>
        </w:rPr>
        <w:t>рублей ежегодно.</w:t>
      </w:r>
    </w:p>
    <w:p w14:paraId="5C62036D" w14:textId="77777777" w:rsidR="00254C4B" w:rsidRDefault="00254C4B" w:rsidP="00254C4B">
      <w:pPr>
        <w:ind w:firstLine="650"/>
        <w:jc w:val="both"/>
        <w:rPr>
          <w:sz w:val="26"/>
          <w:szCs w:val="26"/>
        </w:rPr>
      </w:pPr>
      <w:r w:rsidRPr="002D46FE">
        <w:rPr>
          <w:sz w:val="26"/>
          <w:szCs w:val="26"/>
        </w:rPr>
        <w:t>Средства планируются на следующие направления:</w:t>
      </w:r>
    </w:p>
    <w:p w14:paraId="372A4131" w14:textId="09D6BB36" w:rsidR="00254C4B" w:rsidRPr="00371277" w:rsidRDefault="00254C4B" w:rsidP="00254C4B">
      <w:pPr>
        <w:spacing w:before="120" w:after="60"/>
        <w:ind w:firstLine="709"/>
        <w:jc w:val="both"/>
        <w:rPr>
          <w:sz w:val="26"/>
          <w:szCs w:val="26"/>
        </w:rPr>
      </w:pPr>
      <w:r>
        <w:rPr>
          <w:sz w:val="26"/>
          <w:szCs w:val="26"/>
        </w:rPr>
        <w:t xml:space="preserve">- за </w:t>
      </w:r>
      <w:r w:rsidRPr="00371277">
        <w:rPr>
          <w:sz w:val="26"/>
          <w:szCs w:val="26"/>
        </w:rPr>
        <w:t xml:space="preserve">счет средств местного бюджета – 1 096,8 тыс. рублей на </w:t>
      </w:r>
      <w:r w:rsidRPr="00371277">
        <w:rPr>
          <w:rFonts w:eastAsia="Calibri"/>
          <w:sz w:val="26"/>
          <w:szCs w:val="26"/>
          <w:lang w:eastAsia="en-US"/>
        </w:rPr>
        <w:t>обустройство и содержание площадок ТКО</w:t>
      </w:r>
      <w:r w:rsidR="00311890">
        <w:rPr>
          <w:sz w:val="26"/>
          <w:szCs w:val="26"/>
        </w:rPr>
        <w:t>;</w:t>
      </w:r>
    </w:p>
    <w:p w14:paraId="6B13D169" w14:textId="77777777" w:rsidR="00254C4B" w:rsidRDefault="00254C4B" w:rsidP="00254C4B">
      <w:pPr>
        <w:spacing w:before="120" w:after="60"/>
        <w:ind w:firstLine="709"/>
        <w:jc w:val="both"/>
        <w:rPr>
          <w:sz w:val="26"/>
          <w:szCs w:val="26"/>
        </w:rPr>
      </w:pPr>
      <w:r w:rsidRPr="00371277">
        <w:rPr>
          <w:sz w:val="26"/>
          <w:szCs w:val="26"/>
        </w:rPr>
        <w:t>- за счет средств муниципального дорожного фонда</w:t>
      </w:r>
      <w:r>
        <w:rPr>
          <w:sz w:val="26"/>
          <w:szCs w:val="26"/>
        </w:rPr>
        <w:t xml:space="preserve"> – 895,6 тыс. рублей </w:t>
      </w:r>
      <w:r w:rsidRPr="00412D03">
        <w:rPr>
          <w:rFonts w:eastAsia="Calibri"/>
          <w:sz w:val="26"/>
          <w:szCs w:val="26"/>
          <w:lang w:eastAsia="en-US"/>
        </w:rPr>
        <w:t xml:space="preserve">на </w:t>
      </w:r>
      <w:r>
        <w:rPr>
          <w:rFonts w:eastAsia="Calibri"/>
          <w:sz w:val="26"/>
          <w:szCs w:val="26"/>
          <w:lang w:eastAsia="en-US"/>
        </w:rPr>
        <w:t xml:space="preserve">содержание автоматизированного пункта весогабаритного контроля </w:t>
      </w:r>
      <w:r w:rsidRPr="004D496E">
        <w:rPr>
          <w:rFonts w:eastAsia="Calibri"/>
          <w:sz w:val="26"/>
          <w:szCs w:val="26"/>
          <w:lang w:eastAsia="en-US"/>
        </w:rPr>
        <w:t>(АПВГК)</w:t>
      </w:r>
      <w:r w:rsidRPr="005E6506">
        <w:t xml:space="preserve">, </w:t>
      </w:r>
      <w:r w:rsidRPr="005E6506">
        <w:rPr>
          <w:rFonts w:eastAsia="Calibri"/>
          <w:sz w:val="26"/>
          <w:szCs w:val="26"/>
          <w:lang w:eastAsia="en-US"/>
        </w:rPr>
        <w:t>предоставление услуг подвижной радиотелефонной связи</w:t>
      </w:r>
      <w:r w:rsidRPr="00412D03">
        <w:rPr>
          <w:sz w:val="26"/>
          <w:szCs w:val="26"/>
        </w:rPr>
        <w:t>;</w:t>
      </w:r>
    </w:p>
    <w:p w14:paraId="33B0D72A" w14:textId="77777777" w:rsidR="00FB3C25" w:rsidRDefault="00FB3C25" w:rsidP="00254C4B">
      <w:pPr>
        <w:spacing w:before="60" w:after="60"/>
        <w:jc w:val="center"/>
        <w:rPr>
          <w:b/>
          <w:sz w:val="26"/>
          <w:szCs w:val="26"/>
        </w:rPr>
      </w:pPr>
    </w:p>
    <w:p w14:paraId="587A2DAB" w14:textId="5BBB18BC" w:rsidR="00254C4B" w:rsidRPr="007638A4" w:rsidRDefault="00254C4B" w:rsidP="00254C4B">
      <w:pPr>
        <w:spacing w:before="60" w:after="60"/>
        <w:jc w:val="center"/>
        <w:rPr>
          <w:b/>
          <w:kern w:val="32"/>
        </w:rPr>
      </w:pPr>
      <w:r w:rsidRPr="007638A4">
        <w:rPr>
          <w:b/>
          <w:sz w:val="26"/>
          <w:szCs w:val="26"/>
        </w:rPr>
        <w:t>Подпрограмма 3. «Создание условий для развития воздушного и автомобильного пассажирского транспорта»</w:t>
      </w:r>
    </w:p>
    <w:p w14:paraId="6236DC40" w14:textId="0D6327B4" w:rsidR="00254C4B" w:rsidRPr="00935140" w:rsidRDefault="00254C4B" w:rsidP="00254C4B">
      <w:pPr>
        <w:jc w:val="right"/>
        <w:rPr>
          <w:bCs/>
          <w:sz w:val="22"/>
          <w:szCs w:val="22"/>
        </w:rPr>
      </w:pPr>
      <w:r w:rsidRPr="00935140">
        <w:rPr>
          <w:bCs/>
          <w:sz w:val="22"/>
          <w:szCs w:val="22"/>
        </w:rPr>
        <w:t>Таблица 8</w:t>
      </w:r>
      <w:r w:rsidR="00935140" w:rsidRPr="00935140">
        <w:rPr>
          <w:bCs/>
          <w:sz w:val="22"/>
          <w:szCs w:val="22"/>
        </w:rPr>
        <w:t>2</w:t>
      </w:r>
    </w:p>
    <w:p w14:paraId="6DAC6900" w14:textId="77777777" w:rsidR="00254C4B" w:rsidRPr="007638A4" w:rsidRDefault="00254C4B" w:rsidP="00254C4B">
      <w:pPr>
        <w:jc w:val="right"/>
        <w:rPr>
          <w:bCs/>
          <w:sz w:val="22"/>
          <w:szCs w:val="22"/>
        </w:rPr>
      </w:pPr>
      <w:r w:rsidRPr="00935140">
        <w:rPr>
          <w:bCs/>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203"/>
        <w:gridCol w:w="1451"/>
        <w:gridCol w:w="1667"/>
        <w:gridCol w:w="1560"/>
      </w:tblGrid>
      <w:tr w:rsidR="00254C4B" w:rsidRPr="001028BE" w14:paraId="16C4DF4B" w14:textId="77777777" w:rsidTr="00935140">
        <w:trPr>
          <w:trHeight w:val="420"/>
          <w:jc w:val="center"/>
        </w:trPr>
        <w:tc>
          <w:tcPr>
            <w:tcW w:w="612" w:type="dxa"/>
            <w:tcBorders>
              <w:top w:val="single" w:sz="4" w:space="0" w:color="auto"/>
              <w:left w:val="single" w:sz="4" w:space="0" w:color="auto"/>
              <w:bottom w:val="single" w:sz="4" w:space="0" w:color="auto"/>
              <w:right w:val="single" w:sz="4" w:space="0" w:color="auto"/>
            </w:tcBorders>
          </w:tcPr>
          <w:p w14:paraId="0A451878" w14:textId="77777777" w:rsidR="00254C4B" w:rsidRPr="00935140" w:rsidRDefault="00254C4B" w:rsidP="00311890">
            <w:pPr>
              <w:jc w:val="center"/>
              <w:rPr>
                <w:b/>
                <w:bCs/>
              </w:rPr>
            </w:pPr>
            <w:r w:rsidRPr="00935140">
              <w:rPr>
                <w:b/>
                <w:bCs/>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63A0" w14:textId="26FBE820" w:rsidR="00254C4B" w:rsidRPr="00935140" w:rsidRDefault="00254C4B" w:rsidP="00311890">
            <w:pPr>
              <w:jc w:val="center"/>
              <w:rPr>
                <w:b/>
                <w:bCs/>
              </w:rPr>
            </w:pPr>
            <w:r w:rsidRPr="00935140">
              <w:rPr>
                <w:b/>
                <w:bCs/>
              </w:rPr>
              <w:t xml:space="preserve">Наименование </w:t>
            </w:r>
            <w:r w:rsidR="00951783" w:rsidRPr="00935140">
              <w:rPr>
                <w:b/>
                <w:bCs/>
              </w:rPr>
              <w:t>ГРБС</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2B528" w14:textId="77777777" w:rsidR="00254C4B" w:rsidRPr="00935140" w:rsidRDefault="00254C4B" w:rsidP="00311890">
            <w:pPr>
              <w:jc w:val="center"/>
              <w:rPr>
                <w:b/>
                <w:bCs/>
              </w:rPr>
            </w:pPr>
            <w:r w:rsidRPr="00935140">
              <w:rPr>
                <w:b/>
                <w:bCs/>
              </w:rPr>
              <w:t>2026 год</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CBD09" w14:textId="77777777" w:rsidR="00254C4B" w:rsidRPr="00935140" w:rsidRDefault="00254C4B" w:rsidP="00311890">
            <w:pPr>
              <w:jc w:val="center"/>
              <w:rPr>
                <w:b/>
                <w:bCs/>
              </w:rPr>
            </w:pPr>
            <w:r w:rsidRPr="00935140">
              <w:rPr>
                <w:b/>
                <w:bCs/>
              </w:rPr>
              <w:t>2027 год</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CE5B4" w14:textId="77777777" w:rsidR="00254C4B" w:rsidRPr="00935140" w:rsidRDefault="00254C4B" w:rsidP="00311890">
            <w:pPr>
              <w:jc w:val="center"/>
              <w:rPr>
                <w:b/>
                <w:bCs/>
              </w:rPr>
            </w:pPr>
            <w:r w:rsidRPr="00935140">
              <w:rPr>
                <w:b/>
                <w:bCs/>
              </w:rPr>
              <w:t>2028 год</w:t>
            </w:r>
          </w:p>
        </w:tc>
      </w:tr>
      <w:tr w:rsidR="00254C4B" w:rsidRPr="001028BE" w14:paraId="283155DD" w14:textId="77777777" w:rsidTr="00935140">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19B6FCDE" w14:textId="77777777" w:rsidR="00254C4B" w:rsidRPr="00935140" w:rsidRDefault="00254C4B" w:rsidP="00311890">
            <w:pPr>
              <w:jc w:val="center"/>
            </w:pPr>
            <w:r w:rsidRPr="00935140">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tcPr>
          <w:p w14:paraId="1C0F821B" w14:textId="77777777" w:rsidR="00254C4B" w:rsidRPr="00935140" w:rsidRDefault="00254C4B" w:rsidP="00311890">
            <w:pPr>
              <w:rPr>
                <w:highlight w:val="yellow"/>
              </w:rPr>
            </w:pPr>
            <w:r w:rsidRPr="00935140">
              <w:t>Управление городского хозяйства Администрации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tcPr>
          <w:p w14:paraId="19FEF4CB" w14:textId="77777777" w:rsidR="00254C4B" w:rsidRPr="00935140" w:rsidRDefault="00254C4B" w:rsidP="00311890">
            <w:pPr>
              <w:spacing w:before="60" w:after="60"/>
              <w:jc w:val="center"/>
            </w:pPr>
            <w:r w:rsidRPr="00935140">
              <w:t>1 475 001,2</w:t>
            </w:r>
          </w:p>
        </w:tc>
        <w:tc>
          <w:tcPr>
            <w:tcW w:w="1667" w:type="dxa"/>
            <w:tcBorders>
              <w:top w:val="single" w:sz="4" w:space="0" w:color="auto"/>
              <w:left w:val="single" w:sz="4" w:space="0" w:color="auto"/>
              <w:bottom w:val="single" w:sz="4" w:space="0" w:color="auto"/>
              <w:right w:val="single" w:sz="4" w:space="0" w:color="auto"/>
            </w:tcBorders>
            <w:vAlign w:val="center"/>
          </w:tcPr>
          <w:p w14:paraId="6501BEF3" w14:textId="77777777" w:rsidR="00254C4B" w:rsidRPr="00935140" w:rsidRDefault="00254C4B" w:rsidP="00311890">
            <w:pPr>
              <w:spacing w:before="60" w:after="60"/>
              <w:jc w:val="center"/>
            </w:pPr>
            <w:r w:rsidRPr="00935140">
              <w:t>1 801 215,6</w:t>
            </w:r>
          </w:p>
        </w:tc>
        <w:tc>
          <w:tcPr>
            <w:tcW w:w="1560" w:type="dxa"/>
            <w:tcBorders>
              <w:top w:val="single" w:sz="4" w:space="0" w:color="auto"/>
              <w:left w:val="single" w:sz="4" w:space="0" w:color="auto"/>
              <w:bottom w:val="single" w:sz="4" w:space="0" w:color="auto"/>
              <w:right w:val="single" w:sz="4" w:space="0" w:color="auto"/>
            </w:tcBorders>
            <w:vAlign w:val="center"/>
          </w:tcPr>
          <w:p w14:paraId="0F075AC1" w14:textId="77777777" w:rsidR="00254C4B" w:rsidRPr="00935140" w:rsidRDefault="00254C4B" w:rsidP="00311890">
            <w:pPr>
              <w:spacing w:before="60" w:after="60"/>
              <w:jc w:val="center"/>
            </w:pPr>
            <w:r w:rsidRPr="00935140">
              <w:t>1 985 801,2</w:t>
            </w:r>
          </w:p>
        </w:tc>
      </w:tr>
      <w:tr w:rsidR="00254C4B" w:rsidRPr="001028BE" w14:paraId="4A0078CC" w14:textId="77777777" w:rsidTr="00935140">
        <w:trPr>
          <w:trHeight w:val="545"/>
          <w:jc w:val="center"/>
        </w:trPr>
        <w:tc>
          <w:tcPr>
            <w:tcW w:w="612" w:type="dxa"/>
            <w:tcBorders>
              <w:top w:val="single" w:sz="4" w:space="0" w:color="auto"/>
              <w:left w:val="single" w:sz="4" w:space="0" w:color="auto"/>
              <w:bottom w:val="single" w:sz="4" w:space="0" w:color="auto"/>
              <w:right w:val="single" w:sz="4" w:space="0" w:color="auto"/>
            </w:tcBorders>
            <w:vAlign w:val="center"/>
          </w:tcPr>
          <w:p w14:paraId="07B7B829" w14:textId="77777777" w:rsidR="00254C4B" w:rsidRPr="00935140" w:rsidRDefault="00254C4B" w:rsidP="00311890">
            <w:pPr>
              <w:jc w:val="center"/>
            </w:pPr>
            <w:r w:rsidRPr="00935140">
              <w:t>2.</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0AB34" w14:textId="77777777" w:rsidR="00254C4B" w:rsidRPr="00935140" w:rsidRDefault="00254C4B" w:rsidP="00311890">
            <w:pPr>
              <w:rPr>
                <w:highlight w:val="yellow"/>
              </w:rPr>
            </w:pPr>
            <w:r w:rsidRPr="00935140">
              <w:t>Управление имущества Администрации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654A71C" w14:textId="77777777" w:rsidR="00254C4B" w:rsidRPr="00935140" w:rsidRDefault="00254C4B" w:rsidP="00311890">
            <w:pPr>
              <w:spacing w:before="60" w:after="60"/>
              <w:jc w:val="center"/>
            </w:pPr>
            <w:r w:rsidRPr="00935140">
              <w:t>84 364,1</w:t>
            </w:r>
          </w:p>
        </w:tc>
        <w:tc>
          <w:tcPr>
            <w:tcW w:w="1667" w:type="dxa"/>
            <w:tcBorders>
              <w:top w:val="single" w:sz="4" w:space="0" w:color="auto"/>
              <w:left w:val="single" w:sz="4" w:space="0" w:color="auto"/>
              <w:bottom w:val="single" w:sz="4" w:space="0" w:color="auto"/>
              <w:right w:val="single" w:sz="4" w:space="0" w:color="auto"/>
            </w:tcBorders>
            <w:vAlign w:val="center"/>
            <w:hideMark/>
          </w:tcPr>
          <w:p w14:paraId="689BA001" w14:textId="77777777" w:rsidR="00254C4B" w:rsidRPr="00935140" w:rsidRDefault="00254C4B" w:rsidP="00311890">
            <w:pPr>
              <w:spacing w:before="60" w:after="60"/>
              <w:jc w:val="center"/>
            </w:pPr>
            <w:r w:rsidRPr="00935140">
              <w:t>84 364,1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5564777" w14:textId="77777777" w:rsidR="00254C4B" w:rsidRPr="00935140" w:rsidRDefault="00254C4B" w:rsidP="00311890">
            <w:pPr>
              <w:spacing w:before="60" w:after="60"/>
              <w:jc w:val="center"/>
            </w:pPr>
            <w:r w:rsidRPr="00935140">
              <w:t>-</w:t>
            </w:r>
          </w:p>
        </w:tc>
      </w:tr>
      <w:tr w:rsidR="00254C4B" w:rsidRPr="001028BE" w14:paraId="74E3BE42" w14:textId="77777777" w:rsidTr="00935140">
        <w:trPr>
          <w:trHeight w:val="471"/>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0F26F86A" w14:textId="77777777" w:rsidR="00254C4B" w:rsidRPr="00935140" w:rsidRDefault="00254C4B" w:rsidP="00311890">
            <w:pPr>
              <w:rPr>
                <w:b/>
              </w:rPr>
            </w:pPr>
            <w:r w:rsidRPr="00935140">
              <w:rPr>
                <w:b/>
              </w:rPr>
              <w:t>ИТОГО</w:t>
            </w:r>
          </w:p>
        </w:tc>
        <w:tc>
          <w:tcPr>
            <w:tcW w:w="1451" w:type="dxa"/>
            <w:tcBorders>
              <w:top w:val="single" w:sz="4" w:space="0" w:color="auto"/>
              <w:left w:val="single" w:sz="4" w:space="0" w:color="auto"/>
              <w:bottom w:val="single" w:sz="4" w:space="0" w:color="auto"/>
              <w:right w:val="single" w:sz="4" w:space="0" w:color="auto"/>
            </w:tcBorders>
            <w:vAlign w:val="center"/>
          </w:tcPr>
          <w:p w14:paraId="6514A6DD" w14:textId="77777777" w:rsidR="00254C4B" w:rsidRPr="00935140" w:rsidRDefault="00254C4B" w:rsidP="00311890">
            <w:pPr>
              <w:spacing w:before="60" w:after="60"/>
              <w:jc w:val="center"/>
              <w:rPr>
                <w:b/>
              </w:rPr>
            </w:pPr>
            <w:r w:rsidRPr="00935140">
              <w:rPr>
                <w:b/>
              </w:rPr>
              <w:t>1 559 365,3</w:t>
            </w:r>
          </w:p>
        </w:tc>
        <w:tc>
          <w:tcPr>
            <w:tcW w:w="1667" w:type="dxa"/>
            <w:tcBorders>
              <w:top w:val="single" w:sz="4" w:space="0" w:color="auto"/>
              <w:left w:val="single" w:sz="4" w:space="0" w:color="auto"/>
              <w:bottom w:val="single" w:sz="4" w:space="0" w:color="auto"/>
              <w:right w:val="single" w:sz="4" w:space="0" w:color="auto"/>
            </w:tcBorders>
            <w:vAlign w:val="center"/>
          </w:tcPr>
          <w:p w14:paraId="64525A81" w14:textId="77777777" w:rsidR="00254C4B" w:rsidRPr="00935140" w:rsidRDefault="00254C4B" w:rsidP="00311890">
            <w:pPr>
              <w:spacing w:before="60" w:after="60"/>
              <w:jc w:val="center"/>
              <w:rPr>
                <w:b/>
              </w:rPr>
            </w:pPr>
            <w:r w:rsidRPr="00935140">
              <w:rPr>
                <w:b/>
              </w:rPr>
              <w:t>1 885 579,7</w:t>
            </w:r>
          </w:p>
        </w:tc>
        <w:tc>
          <w:tcPr>
            <w:tcW w:w="1560" w:type="dxa"/>
            <w:tcBorders>
              <w:top w:val="single" w:sz="4" w:space="0" w:color="auto"/>
              <w:left w:val="single" w:sz="4" w:space="0" w:color="auto"/>
              <w:bottom w:val="single" w:sz="4" w:space="0" w:color="auto"/>
              <w:right w:val="single" w:sz="4" w:space="0" w:color="auto"/>
            </w:tcBorders>
            <w:vAlign w:val="center"/>
          </w:tcPr>
          <w:p w14:paraId="4666E81F" w14:textId="77777777" w:rsidR="00254C4B" w:rsidRPr="00935140" w:rsidRDefault="00254C4B" w:rsidP="00311890">
            <w:pPr>
              <w:spacing w:before="60" w:after="60"/>
              <w:jc w:val="center"/>
              <w:rPr>
                <w:b/>
              </w:rPr>
            </w:pPr>
            <w:r w:rsidRPr="00935140">
              <w:rPr>
                <w:b/>
              </w:rPr>
              <w:t>1 985 801,2</w:t>
            </w:r>
          </w:p>
        </w:tc>
      </w:tr>
    </w:tbl>
    <w:p w14:paraId="6006D160" w14:textId="77777777" w:rsidR="00254C4B" w:rsidRPr="006C7A16" w:rsidRDefault="00254C4B" w:rsidP="00254C4B">
      <w:pPr>
        <w:spacing w:before="240" w:after="60"/>
        <w:ind w:firstLine="709"/>
        <w:jc w:val="both"/>
        <w:rPr>
          <w:sz w:val="26"/>
          <w:szCs w:val="26"/>
        </w:rPr>
      </w:pPr>
      <w:r w:rsidRPr="006C7A16">
        <w:rPr>
          <w:sz w:val="26"/>
          <w:szCs w:val="26"/>
        </w:rPr>
        <w:t xml:space="preserve">Подпрограмма 3. «Создание условий для развития воздушного и автомобильного пассажирского транспорта» </w:t>
      </w:r>
      <w:r>
        <w:rPr>
          <w:sz w:val="26"/>
          <w:szCs w:val="26"/>
        </w:rPr>
        <w:t>предусматривает</w:t>
      </w:r>
      <w:r w:rsidRPr="006C7A16">
        <w:rPr>
          <w:sz w:val="26"/>
          <w:szCs w:val="26"/>
        </w:rPr>
        <w:t xml:space="preserve"> следующие мероприятия, реализуемые за счет средств местного бюджета:</w:t>
      </w:r>
    </w:p>
    <w:p w14:paraId="009B4332" w14:textId="77777777" w:rsidR="00254C4B" w:rsidRPr="006C7A16" w:rsidRDefault="00254C4B" w:rsidP="00254C4B">
      <w:pPr>
        <w:spacing w:before="60" w:after="60"/>
        <w:ind w:firstLine="709"/>
        <w:jc w:val="both"/>
        <w:rPr>
          <w:sz w:val="26"/>
          <w:szCs w:val="26"/>
        </w:rPr>
      </w:pPr>
      <w:r w:rsidRPr="006C7A16">
        <w:rPr>
          <w:b/>
          <w:sz w:val="26"/>
          <w:szCs w:val="26"/>
        </w:rPr>
        <w:t xml:space="preserve">Организация воздушных пассажирских перевозок по маршруту Норильск – Снежногорск - Норильск </w:t>
      </w:r>
      <w:r w:rsidRPr="006C7A16">
        <w:rPr>
          <w:sz w:val="26"/>
          <w:szCs w:val="26"/>
        </w:rPr>
        <w:t xml:space="preserve">с объемом финансирования </w:t>
      </w:r>
      <w:r w:rsidRPr="00E33388">
        <w:rPr>
          <w:sz w:val="26"/>
          <w:szCs w:val="26"/>
        </w:rPr>
        <w:t>в 202</w:t>
      </w:r>
      <w:r>
        <w:rPr>
          <w:sz w:val="26"/>
          <w:szCs w:val="26"/>
        </w:rPr>
        <w:t>6</w:t>
      </w:r>
      <w:r w:rsidRPr="00E33388">
        <w:rPr>
          <w:sz w:val="26"/>
          <w:szCs w:val="26"/>
        </w:rPr>
        <w:t xml:space="preserve"> году – </w:t>
      </w:r>
      <w:r>
        <w:rPr>
          <w:sz w:val="26"/>
          <w:szCs w:val="26"/>
        </w:rPr>
        <w:t>34 987,8</w:t>
      </w:r>
      <w:r w:rsidRPr="00E33388">
        <w:rPr>
          <w:sz w:val="26"/>
          <w:szCs w:val="26"/>
        </w:rPr>
        <w:t xml:space="preserve"> тыс.</w:t>
      </w:r>
      <w:r w:rsidRPr="006C7A16">
        <w:rPr>
          <w:sz w:val="26"/>
          <w:szCs w:val="26"/>
        </w:rPr>
        <w:t xml:space="preserve"> рублей.</w:t>
      </w:r>
    </w:p>
    <w:p w14:paraId="5F6D772E" w14:textId="436F35E9" w:rsidR="00254C4B" w:rsidRPr="006E4F71" w:rsidRDefault="00254C4B" w:rsidP="00254C4B">
      <w:pPr>
        <w:autoSpaceDE w:val="0"/>
        <w:autoSpaceDN w:val="0"/>
        <w:adjustRightInd w:val="0"/>
        <w:ind w:firstLine="709"/>
        <w:jc w:val="both"/>
        <w:rPr>
          <w:rFonts w:eastAsiaTheme="minorHAnsi"/>
          <w:b/>
          <w:bCs/>
          <w:sz w:val="26"/>
          <w:szCs w:val="26"/>
          <w:lang w:eastAsia="en-US"/>
        </w:rPr>
      </w:pPr>
      <w:r w:rsidRPr="006E4F71">
        <w:rPr>
          <w:sz w:val="26"/>
          <w:szCs w:val="26"/>
        </w:rPr>
        <w:t>Потребность в субсидии определена в соответствии с Порядком</w:t>
      </w:r>
      <w:r w:rsidRPr="006E4F71">
        <w:rPr>
          <w:rFonts w:eastAsiaTheme="minorHAnsi"/>
          <w:b/>
          <w:bCs/>
          <w:sz w:val="26"/>
          <w:szCs w:val="26"/>
          <w:lang w:eastAsia="en-US"/>
        </w:rPr>
        <w:t xml:space="preserve"> </w:t>
      </w:r>
      <w:r w:rsidRPr="006E4F71">
        <w:rPr>
          <w:rFonts w:eastAsiaTheme="minorHAnsi"/>
          <w:bCs/>
          <w:sz w:val="26"/>
          <w:szCs w:val="26"/>
          <w:lang w:eastAsia="en-US"/>
        </w:rPr>
        <w:t>предоставления субсидии из бюджета муниципального образования город Норильск</w:t>
      </w:r>
      <w:r w:rsidRPr="006E4F71">
        <w:rPr>
          <w:sz w:val="26"/>
          <w:szCs w:val="26"/>
        </w:rPr>
        <w:t xml:space="preserve">, утвержденным Постановлением Администрации города Норильска от 11.09.2025 </w:t>
      </w:r>
      <w:r w:rsidR="00313994">
        <w:rPr>
          <w:sz w:val="26"/>
          <w:szCs w:val="26"/>
        </w:rPr>
        <w:br/>
      </w:r>
      <w:r w:rsidRPr="006E4F71">
        <w:rPr>
          <w:sz w:val="26"/>
          <w:szCs w:val="26"/>
        </w:rPr>
        <w:t>№ 388.</w:t>
      </w:r>
    </w:p>
    <w:p w14:paraId="68FB9494" w14:textId="03EE3EB9" w:rsidR="00254C4B" w:rsidRPr="006E4F71" w:rsidRDefault="00254C4B" w:rsidP="00311890">
      <w:pPr>
        <w:tabs>
          <w:tab w:val="left" w:pos="284"/>
        </w:tabs>
        <w:ind w:firstLine="709"/>
        <w:jc w:val="both"/>
        <w:rPr>
          <w:sz w:val="26"/>
          <w:szCs w:val="26"/>
        </w:rPr>
      </w:pPr>
      <w:r w:rsidRPr="006E4F71">
        <w:rPr>
          <w:sz w:val="26"/>
          <w:szCs w:val="26"/>
        </w:rPr>
        <w:t xml:space="preserve">Расчетом субсидии учтены тарифы на перевозку пассажиров в размере 5 020 рублей, с учетом НДС и перевозку грузов и сверхнормативного багажа в размере 166 рублей/кг, утвержденные </w:t>
      </w:r>
      <w:r w:rsidR="00311890">
        <w:rPr>
          <w:sz w:val="26"/>
          <w:szCs w:val="26"/>
        </w:rPr>
        <w:t xml:space="preserve">Приказом </w:t>
      </w:r>
      <w:r w:rsidRPr="00311890">
        <w:rPr>
          <w:sz w:val="26"/>
          <w:szCs w:val="26"/>
        </w:rPr>
        <w:t>министерства тарифной</w:t>
      </w:r>
      <w:r w:rsidRPr="006E4F71">
        <w:rPr>
          <w:sz w:val="26"/>
          <w:szCs w:val="26"/>
        </w:rPr>
        <w:t xml:space="preserve"> политики Красноярского края от 03.06.2025 № 17-т «Об установлении предельных максимальных тарифов на перевозку пассажиров и багажа воздушным транспортом в районах Крайнего Севера и приравненных к ним местностях на территории Красноярского края».</w:t>
      </w:r>
    </w:p>
    <w:p w14:paraId="167FD3C6" w14:textId="77777777" w:rsidR="00254C4B" w:rsidRPr="006E4F71" w:rsidRDefault="00254C4B" w:rsidP="00254C4B">
      <w:pPr>
        <w:tabs>
          <w:tab w:val="left" w:pos="284"/>
        </w:tabs>
        <w:ind w:firstLine="709"/>
        <w:jc w:val="both"/>
        <w:rPr>
          <w:sz w:val="26"/>
          <w:szCs w:val="26"/>
        </w:rPr>
      </w:pPr>
      <w:r w:rsidRPr="006E4F71">
        <w:rPr>
          <w:sz w:val="26"/>
          <w:szCs w:val="26"/>
        </w:rPr>
        <w:lastRenderedPageBreak/>
        <w:t>Расходы по маршруту на 2026 год планируются в размере 34 987,8 тыс. рублей. Расходы определены на основании планируемой стоимости летного часа в размере 331 142,2 рублей,</w:t>
      </w:r>
      <w:r w:rsidRPr="006E4F71">
        <w:t xml:space="preserve"> (с учетом НДС)</w:t>
      </w:r>
      <w:r w:rsidRPr="006E4F71">
        <w:rPr>
          <w:sz w:val="26"/>
          <w:szCs w:val="26"/>
        </w:rPr>
        <w:t xml:space="preserve"> среднего фактического значения полетного времени 2,31 часа на рейс туда-обратно и планируемого количества авиарейсов на 2026</w:t>
      </w:r>
      <w:r>
        <w:rPr>
          <w:sz w:val="26"/>
          <w:szCs w:val="26"/>
        </w:rPr>
        <w:t xml:space="preserve"> год (113 рейсов).</w:t>
      </w:r>
    </w:p>
    <w:p w14:paraId="40EC1CE2" w14:textId="5130A37E" w:rsidR="00254C4B" w:rsidRDefault="00254C4B" w:rsidP="00254C4B">
      <w:pPr>
        <w:autoSpaceDE w:val="0"/>
        <w:autoSpaceDN w:val="0"/>
        <w:adjustRightInd w:val="0"/>
        <w:ind w:firstLine="709"/>
        <w:jc w:val="both"/>
        <w:rPr>
          <w:sz w:val="26"/>
          <w:szCs w:val="26"/>
        </w:rPr>
      </w:pPr>
      <w:r w:rsidRPr="006E4F71">
        <w:rPr>
          <w:sz w:val="26"/>
          <w:szCs w:val="26"/>
        </w:rPr>
        <w:t xml:space="preserve"> Мероприятие реализуется путем предоставления субсидии о</w:t>
      </w:r>
      <w:r w:rsidRPr="006E4F71">
        <w:rPr>
          <w:rFonts w:eastAsiaTheme="minorHAnsi"/>
          <w:sz w:val="26"/>
          <w:szCs w:val="26"/>
          <w:lang w:eastAsia="en-US"/>
        </w:rPr>
        <w:t xml:space="preserve">рганизациям, заключившим договоры аренды (фрахтования на время) воздушного судна с экипажем, договоры фрахтования воздушного судна (воздушного чартера) и осуществляющим воздушную перевозку (пассажирскую и перевозку отдельных грузов, требующих особых условий перевозки), обеспечиваемую органами местного самоуправления в рамках, предусмотренных законодательством и муниципальными правовыми актами полномочий, по маршруту </w:t>
      </w:r>
      <w:r>
        <w:rPr>
          <w:rFonts w:eastAsiaTheme="minorHAnsi"/>
          <w:sz w:val="26"/>
          <w:szCs w:val="26"/>
          <w:lang w:eastAsia="en-US"/>
        </w:rPr>
        <w:t>«</w:t>
      </w:r>
      <w:r w:rsidRPr="006E4F71">
        <w:rPr>
          <w:rFonts w:eastAsiaTheme="minorHAnsi"/>
          <w:sz w:val="26"/>
          <w:szCs w:val="26"/>
          <w:lang w:eastAsia="en-US"/>
        </w:rPr>
        <w:t xml:space="preserve">Норильск - Снежногорск </w:t>
      </w:r>
      <w:r>
        <w:rPr>
          <w:rFonts w:eastAsiaTheme="minorHAnsi"/>
          <w:sz w:val="26"/>
          <w:szCs w:val="26"/>
          <w:lang w:eastAsia="en-US"/>
        </w:rPr>
        <w:t>–</w:t>
      </w:r>
      <w:r w:rsidRPr="006E4F71">
        <w:rPr>
          <w:rFonts w:eastAsiaTheme="minorHAnsi"/>
          <w:sz w:val="26"/>
          <w:szCs w:val="26"/>
          <w:lang w:eastAsia="en-US"/>
        </w:rPr>
        <w:t xml:space="preserve"> Норильск</w:t>
      </w:r>
      <w:r>
        <w:rPr>
          <w:rFonts w:eastAsiaTheme="minorHAnsi"/>
          <w:sz w:val="26"/>
          <w:szCs w:val="26"/>
          <w:lang w:eastAsia="en-US"/>
        </w:rPr>
        <w:t>»</w:t>
      </w:r>
      <w:r w:rsidRPr="006E4F71">
        <w:rPr>
          <w:rFonts w:eastAsiaTheme="minorHAnsi"/>
          <w:sz w:val="26"/>
          <w:szCs w:val="26"/>
          <w:lang w:eastAsia="en-US"/>
        </w:rPr>
        <w:t>, на возмещение затрат, возникающих в результате осуществления этих перевозок, в целях удовлетворения потребности населения поселка Снежногорск в регулярном авиасообщении с городом Норильском (в том числе для организации ритуальных услуг).</w:t>
      </w:r>
      <w:r w:rsidR="000945A5">
        <w:rPr>
          <w:rFonts w:eastAsiaTheme="minorHAnsi"/>
          <w:sz w:val="26"/>
          <w:szCs w:val="26"/>
          <w:lang w:eastAsia="en-US"/>
        </w:rPr>
        <w:t xml:space="preserve"> С 01.08.2025 года субсидия предоставляется по результатам конкурсного отбора. </w:t>
      </w:r>
      <w:r w:rsidRPr="006E4F71">
        <w:rPr>
          <w:rFonts w:eastAsiaTheme="minorHAnsi"/>
          <w:sz w:val="26"/>
          <w:szCs w:val="26"/>
          <w:lang w:eastAsia="en-US"/>
        </w:rPr>
        <w:t>Данная субсидия</w:t>
      </w:r>
      <w:r w:rsidRPr="006E4F71">
        <w:rPr>
          <w:sz w:val="26"/>
          <w:szCs w:val="26"/>
        </w:rPr>
        <w:t xml:space="preserve"> </w:t>
      </w:r>
      <w:r w:rsidRPr="00311890">
        <w:rPr>
          <w:sz w:val="26"/>
          <w:szCs w:val="26"/>
        </w:rPr>
        <w:t xml:space="preserve">отражена в </w:t>
      </w:r>
      <w:r w:rsidRPr="00311890">
        <w:rPr>
          <w:b/>
          <w:sz w:val="26"/>
          <w:szCs w:val="26"/>
        </w:rPr>
        <w:t>статье 2</w:t>
      </w:r>
      <w:r w:rsidR="00311890" w:rsidRPr="00311890">
        <w:rPr>
          <w:b/>
          <w:sz w:val="26"/>
          <w:szCs w:val="26"/>
        </w:rPr>
        <w:t>0</w:t>
      </w:r>
      <w:r w:rsidRPr="00311890">
        <w:rPr>
          <w:sz w:val="26"/>
          <w:szCs w:val="26"/>
        </w:rPr>
        <w:t xml:space="preserve"> проекта решения Норильского городского Совета депутатов «О бюджете муниципального образования город Норильск на 2026 год и на плановый период 2027 и 2028 годов».</w:t>
      </w:r>
      <w:r w:rsidRPr="00A46412">
        <w:rPr>
          <w:sz w:val="26"/>
          <w:szCs w:val="26"/>
        </w:rPr>
        <w:t xml:space="preserve"> </w:t>
      </w:r>
    </w:p>
    <w:p w14:paraId="3D1CEEA8" w14:textId="77777777" w:rsidR="00254C4B" w:rsidRDefault="00254C4B" w:rsidP="00254C4B">
      <w:pPr>
        <w:spacing w:before="60" w:after="60"/>
        <w:ind w:firstLine="709"/>
        <w:jc w:val="both"/>
        <w:rPr>
          <w:rFonts w:eastAsiaTheme="minorHAnsi"/>
          <w:sz w:val="26"/>
          <w:szCs w:val="26"/>
          <w:lang w:eastAsia="en-US"/>
        </w:rPr>
      </w:pPr>
      <w:r w:rsidRPr="006E4F71">
        <w:rPr>
          <w:sz w:val="26"/>
          <w:szCs w:val="26"/>
        </w:rPr>
        <w:t>В плановом периоде 2027 и 2028</w:t>
      </w:r>
      <w:r>
        <w:rPr>
          <w:sz w:val="26"/>
          <w:szCs w:val="26"/>
        </w:rPr>
        <w:t xml:space="preserve"> </w:t>
      </w:r>
      <w:r w:rsidRPr="006E4F71">
        <w:rPr>
          <w:sz w:val="26"/>
          <w:szCs w:val="26"/>
        </w:rPr>
        <w:t>годов объем финансирования за счет средств местного бюджета также составит 34 987,8 тыс. рублей</w:t>
      </w:r>
      <w:r w:rsidRPr="006E4F71">
        <w:rPr>
          <w:b/>
          <w:sz w:val="26"/>
          <w:szCs w:val="26"/>
        </w:rPr>
        <w:t xml:space="preserve"> </w:t>
      </w:r>
      <w:r w:rsidRPr="006E4F71">
        <w:rPr>
          <w:sz w:val="26"/>
          <w:szCs w:val="26"/>
        </w:rPr>
        <w:t>ежегодно.</w:t>
      </w:r>
    </w:p>
    <w:p w14:paraId="19FC73BB" w14:textId="77777777" w:rsidR="00254C4B" w:rsidRPr="00FF0695" w:rsidRDefault="00254C4B" w:rsidP="00254C4B">
      <w:pPr>
        <w:spacing w:before="120" w:after="60"/>
        <w:ind w:firstLine="709"/>
        <w:jc w:val="both"/>
        <w:rPr>
          <w:sz w:val="26"/>
          <w:szCs w:val="26"/>
        </w:rPr>
      </w:pPr>
      <w:r w:rsidRPr="00CF4B3C">
        <w:rPr>
          <w:b/>
          <w:sz w:val="26"/>
          <w:szCs w:val="26"/>
        </w:rPr>
        <w:t xml:space="preserve">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w:t>
      </w:r>
      <w:r>
        <w:rPr>
          <w:b/>
          <w:sz w:val="26"/>
          <w:szCs w:val="26"/>
        </w:rPr>
        <w:t>низкой</w:t>
      </w:r>
      <w:r w:rsidRPr="00CF4B3C">
        <w:rPr>
          <w:b/>
          <w:sz w:val="26"/>
          <w:szCs w:val="26"/>
        </w:rPr>
        <w:t xml:space="preserve"> интенсивностью пассажирских потоков.</w:t>
      </w:r>
      <w:r w:rsidRPr="00FF0695">
        <w:rPr>
          <w:sz w:val="26"/>
          <w:szCs w:val="26"/>
        </w:rPr>
        <w:t xml:space="preserve"> </w:t>
      </w:r>
    </w:p>
    <w:p w14:paraId="04F09877" w14:textId="0794F507" w:rsidR="00254C4B" w:rsidRDefault="00254C4B" w:rsidP="0059185B">
      <w:pPr>
        <w:autoSpaceDE w:val="0"/>
        <w:autoSpaceDN w:val="0"/>
        <w:adjustRightInd w:val="0"/>
        <w:ind w:firstLine="709"/>
        <w:jc w:val="both"/>
        <w:rPr>
          <w:sz w:val="26"/>
          <w:szCs w:val="26"/>
        </w:rPr>
      </w:pPr>
      <w:bookmarkStart w:id="73" w:name="_Toc87626382"/>
      <w:r w:rsidRPr="00FF0695">
        <w:rPr>
          <w:sz w:val="26"/>
          <w:szCs w:val="26"/>
        </w:rPr>
        <w:t xml:space="preserve">Мероприятие реализуется путем предоставления субсидии организациям автомобильного пассажирского транспорта, объем которой отражен </w:t>
      </w:r>
      <w:r w:rsidRPr="0059185B">
        <w:rPr>
          <w:sz w:val="26"/>
          <w:szCs w:val="26"/>
        </w:rPr>
        <w:t xml:space="preserve">в </w:t>
      </w:r>
      <w:r w:rsidRPr="0059185B">
        <w:rPr>
          <w:b/>
          <w:sz w:val="26"/>
          <w:szCs w:val="26"/>
        </w:rPr>
        <w:t>статье 2</w:t>
      </w:r>
      <w:r w:rsidR="0059185B" w:rsidRPr="0059185B">
        <w:rPr>
          <w:b/>
          <w:sz w:val="26"/>
          <w:szCs w:val="26"/>
        </w:rPr>
        <w:t>0</w:t>
      </w:r>
      <w:r w:rsidRPr="0059185B">
        <w:rPr>
          <w:sz w:val="26"/>
          <w:szCs w:val="26"/>
        </w:rPr>
        <w:t xml:space="preserve"> проекта решения Норильского городского Совета депутатов «О бюджете муниципального образования город Норильск на 2026 год и на плановый период 2027 и 2028 годов».</w:t>
      </w:r>
      <w:r w:rsidRPr="00FF0695">
        <w:rPr>
          <w:sz w:val="26"/>
          <w:szCs w:val="26"/>
        </w:rPr>
        <w:t xml:space="preserve"> </w:t>
      </w:r>
    </w:p>
    <w:bookmarkEnd w:id="73"/>
    <w:p w14:paraId="1D15C44E" w14:textId="77777777" w:rsidR="00254C4B" w:rsidRPr="001508BF" w:rsidRDefault="00254C4B" w:rsidP="0059185B">
      <w:pPr>
        <w:autoSpaceDE w:val="0"/>
        <w:autoSpaceDN w:val="0"/>
        <w:adjustRightInd w:val="0"/>
        <w:ind w:firstLine="709"/>
        <w:jc w:val="both"/>
        <w:rPr>
          <w:sz w:val="26"/>
          <w:szCs w:val="26"/>
        </w:rPr>
      </w:pPr>
      <w:r w:rsidRPr="001508BF">
        <w:rPr>
          <w:sz w:val="26"/>
          <w:szCs w:val="26"/>
        </w:rPr>
        <w:t>Расходы местного бюджета определены с учетом следующих факторов:</w:t>
      </w:r>
    </w:p>
    <w:p w14:paraId="6718AB37" w14:textId="77777777" w:rsidR="00254C4B" w:rsidRPr="001508BF" w:rsidRDefault="00254C4B" w:rsidP="0059185B">
      <w:pPr>
        <w:autoSpaceDE w:val="0"/>
        <w:autoSpaceDN w:val="0"/>
        <w:adjustRightInd w:val="0"/>
        <w:ind w:firstLine="709"/>
        <w:jc w:val="both"/>
        <w:rPr>
          <w:sz w:val="26"/>
          <w:szCs w:val="26"/>
        </w:rPr>
      </w:pPr>
      <w:r w:rsidRPr="001508BF">
        <w:rPr>
          <w:sz w:val="26"/>
          <w:szCs w:val="26"/>
        </w:rPr>
        <w:t xml:space="preserve">– </w:t>
      </w:r>
      <w:r>
        <w:rPr>
          <w:sz w:val="26"/>
          <w:szCs w:val="26"/>
        </w:rPr>
        <w:t xml:space="preserve"> </w:t>
      </w:r>
      <w:r w:rsidRPr="001508BF">
        <w:rPr>
          <w:sz w:val="26"/>
          <w:szCs w:val="26"/>
        </w:rPr>
        <w:t>плана пассажирских перевозок;</w:t>
      </w:r>
    </w:p>
    <w:p w14:paraId="55A570DE" w14:textId="54E8CF84" w:rsidR="00254C4B" w:rsidRPr="001508BF" w:rsidRDefault="00254C4B" w:rsidP="0059185B">
      <w:pPr>
        <w:autoSpaceDE w:val="0"/>
        <w:autoSpaceDN w:val="0"/>
        <w:adjustRightInd w:val="0"/>
        <w:ind w:firstLine="709"/>
        <w:jc w:val="both"/>
        <w:rPr>
          <w:sz w:val="26"/>
          <w:szCs w:val="26"/>
        </w:rPr>
      </w:pPr>
      <w:r w:rsidRPr="001508BF">
        <w:rPr>
          <w:sz w:val="26"/>
          <w:szCs w:val="26"/>
        </w:rPr>
        <w:t>– планируемого поступления средств совместного финансирования маршрутных</w:t>
      </w:r>
      <w:r w:rsidR="00313994">
        <w:rPr>
          <w:sz w:val="26"/>
          <w:szCs w:val="26"/>
        </w:rPr>
        <w:t xml:space="preserve"> </w:t>
      </w:r>
      <w:r w:rsidRPr="001508BF">
        <w:rPr>
          <w:rFonts w:eastAsiaTheme="minorHAnsi"/>
          <w:sz w:val="26"/>
          <w:szCs w:val="26"/>
          <w:lang w:eastAsia="en-US"/>
        </w:rPr>
        <w:t>убытков по муниципальной программе пассажирских перевозок на 2026 год, выделяемых ЗФ ПАО «ГМК «Норильский никель» в рамках соглашения от 24.03.2016 № 88-751/16.</w:t>
      </w:r>
    </w:p>
    <w:p w14:paraId="46E7D72E" w14:textId="77777777" w:rsidR="00254C4B" w:rsidRPr="001508BF" w:rsidRDefault="00254C4B" w:rsidP="0059185B">
      <w:pPr>
        <w:autoSpaceDE w:val="0"/>
        <w:autoSpaceDN w:val="0"/>
        <w:adjustRightInd w:val="0"/>
        <w:ind w:firstLine="709"/>
        <w:jc w:val="both"/>
        <w:rPr>
          <w:sz w:val="26"/>
          <w:szCs w:val="26"/>
        </w:rPr>
      </w:pPr>
      <w:r w:rsidRPr="001508BF">
        <w:rPr>
          <w:rFonts w:eastAsiaTheme="minorHAnsi"/>
          <w:sz w:val="26"/>
          <w:szCs w:val="26"/>
          <w:lang w:eastAsia="en-US"/>
        </w:rPr>
        <w:t xml:space="preserve">Общая сумма расходов на организацию пассажирских перевозок на 2026 год определена на основании </w:t>
      </w:r>
      <w:r w:rsidRPr="001508BF">
        <w:rPr>
          <w:sz w:val="26"/>
          <w:szCs w:val="26"/>
        </w:rPr>
        <w:t xml:space="preserve">плана пассажирских перевозок в размере 11 292,4 тыс. км, количества перевезенных пассажиров – 14 951 тыс. человек и составит </w:t>
      </w:r>
      <w:r w:rsidRPr="001508BF">
        <w:rPr>
          <w:rFonts w:eastAsiaTheme="minorHAnsi"/>
          <w:sz w:val="26"/>
          <w:szCs w:val="26"/>
          <w:lang w:eastAsia="en-US"/>
        </w:rPr>
        <w:t xml:space="preserve">1 881 554 тыс. рублей. </w:t>
      </w:r>
    </w:p>
    <w:p w14:paraId="4736D415" w14:textId="77777777" w:rsidR="00254C4B" w:rsidRDefault="00254C4B" w:rsidP="0059185B">
      <w:pPr>
        <w:autoSpaceDE w:val="0"/>
        <w:autoSpaceDN w:val="0"/>
        <w:adjustRightInd w:val="0"/>
        <w:ind w:firstLine="709"/>
        <w:jc w:val="both"/>
        <w:rPr>
          <w:sz w:val="26"/>
          <w:szCs w:val="26"/>
        </w:rPr>
      </w:pPr>
      <w:r w:rsidRPr="001508BF">
        <w:rPr>
          <w:sz w:val="26"/>
          <w:szCs w:val="26"/>
        </w:rPr>
        <w:t>Расходами на организацию пассажирских перевозок учтены:</w:t>
      </w:r>
    </w:p>
    <w:p w14:paraId="1D72F156" w14:textId="77777777" w:rsidR="00254C4B" w:rsidRPr="001508BF" w:rsidRDefault="00254C4B" w:rsidP="00254C4B">
      <w:pPr>
        <w:autoSpaceDE w:val="0"/>
        <w:autoSpaceDN w:val="0"/>
        <w:adjustRightInd w:val="0"/>
        <w:ind w:firstLine="567"/>
        <w:jc w:val="both"/>
        <w:rPr>
          <w:sz w:val="26"/>
          <w:szCs w:val="26"/>
        </w:rPr>
      </w:pPr>
    </w:p>
    <w:p w14:paraId="5DA14390" w14:textId="77777777" w:rsidR="00254C4B" w:rsidRPr="001508BF" w:rsidRDefault="00254C4B" w:rsidP="006B4C26">
      <w:pPr>
        <w:autoSpaceDE w:val="0"/>
        <w:autoSpaceDN w:val="0"/>
        <w:adjustRightInd w:val="0"/>
        <w:ind w:firstLine="709"/>
        <w:jc w:val="both"/>
        <w:rPr>
          <w:sz w:val="26"/>
          <w:szCs w:val="26"/>
        </w:rPr>
      </w:pPr>
      <w:r w:rsidRPr="001508BF">
        <w:rPr>
          <w:b/>
          <w:sz w:val="26"/>
          <w:szCs w:val="26"/>
        </w:rPr>
        <w:t>Доходы по маршрутным перевозкам</w:t>
      </w:r>
    </w:p>
    <w:p w14:paraId="0EA9C48E" w14:textId="77777777" w:rsidR="00254C4B" w:rsidRPr="001508BF" w:rsidRDefault="00254C4B" w:rsidP="006B4C26">
      <w:pPr>
        <w:autoSpaceDE w:val="0"/>
        <w:autoSpaceDN w:val="0"/>
        <w:adjustRightInd w:val="0"/>
        <w:ind w:firstLine="709"/>
        <w:jc w:val="both"/>
        <w:rPr>
          <w:rFonts w:eastAsiaTheme="minorHAnsi"/>
          <w:sz w:val="26"/>
          <w:szCs w:val="26"/>
          <w:lang w:eastAsia="en-US"/>
        </w:rPr>
      </w:pPr>
      <w:r w:rsidRPr="001508BF">
        <w:rPr>
          <w:rFonts w:eastAsiaTheme="minorHAnsi"/>
          <w:sz w:val="26"/>
          <w:szCs w:val="26"/>
          <w:lang w:eastAsia="en-US"/>
        </w:rPr>
        <w:t>Планируемые доходы определены в размере 854 784 тыс. рублей, из них:</w:t>
      </w:r>
    </w:p>
    <w:p w14:paraId="21E63BE0" w14:textId="77777777" w:rsidR="00254C4B" w:rsidRPr="001508BF" w:rsidRDefault="00254C4B" w:rsidP="006B4C26">
      <w:pPr>
        <w:autoSpaceDE w:val="0"/>
        <w:autoSpaceDN w:val="0"/>
        <w:adjustRightInd w:val="0"/>
        <w:ind w:firstLine="709"/>
        <w:jc w:val="both"/>
        <w:rPr>
          <w:rFonts w:eastAsiaTheme="minorHAnsi"/>
          <w:sz w:val="26"/>
          <w:szCs w:val="26"/>
          <w:lang w:eastAsia="en-US"/>
        </w:rPr>
      </w:pPr>
      <w:r w:rsidRPr="001508BF">
        <w:rPr>
          <w:rFonts w:eastAsiaTheme="minorHAnsi"/>
          <w:sz w:val="26"/>
          <w:szCs w:val="26"/>
          <w:lang w:eastAsia="en-US"/>
        </w:rPr>
        <w:t>– 854 539 тыс. рублей – доходы от реализации по маршрутным перевозкам;</w:t>
      </w:r>
    </w:p>
    <w:p w14:paraId="1893D45F" w14:textId="77777777" w:rsidR="00254C4B" w:rsidRPr="001508BF" w:rsidRDefault="00254C4B" w:rsidP="006B4C26">
      <w:pPr>
        <w:autoSpaceDE w:val="0"/>
        <w:autoSpaceDN w:val="0"/>
        <w:adjustRightInd w:val="0"/>
        <w:ind w:firstLine="709"/>
        <w:jc w:val="both"/>
        <w:rPr>
          <w:rFonts w:eastAsiaTheme="minorHAnsi"/>
          <w:sz w:val="26"/>
          <w:szCs w:val="26"/>
          <w:lang w:eastAsia="en-US"/>
        </w:rPr>
      </w:pPr>
      <w:r w:rsidRPr="001508BF">
        <w:rPr>
          <w:rFonts w:eastAsiaTheme="minorHAnsi"/>
          <w:sz w:val="26"/>
          <w:szCs w:val="26"/>
          <w:lang w:eastAsia="en-US"/>
        </w:rPr>
        <w:lastRenderedPageBreak/>
        <w:t>– 245 тыс. рублей – прочие доходы, относимые к маршрутным перевозкам (реклама, сервисные услуги).</w:t>
      </w:r>
    </w:p>
    <w:p w14:paraId="7A470BBD" w14:textId="77777777" w:rsidR="00254C4B" w:rsidRPr="001508BF" w:rsidRDefault="00254C4B" w:rsidP="006B4C26">
      <w:pPr>
        <w:autoSpaceDE w:val="0"/>
        <w:autoSpaceDN w:val="0"/>
        <w:adjustRightInd w:val="0"/>
        <w:ind w:firstLine="709"/>
        <w:jc w:val="both"/>
        <w:rPr>
          <w:rFonts w:eastAsiaTheme="minorHAnsi"/>
          <w:sz w:val="26"/>
          <w:szCs w:val="26"/>
          <w:lang w:eastAsia="en-US"/>
        </w:rPr>
      </w:pPr>
      <w:r w:rsidRPr="001508BF">
        <w:rPr>
          <w:rFonts w:eastAsiaTheme="minorHAnsi"/>
          <w:sz w:val="26"/>
          <w:szCs w:val="26"/>
          <w:lang w:eastAsia="en-US"/>
        </w:rPr>
        <w:t>Планируемые доходы от реализации по маршрутным перевозкам определены с учетом сложившейся динамики реализации билетной продукции и тарифов:</w:t>
      </w:r>
    </w:p>
    <w:p w14:paraId="129A3997" w14:textId="77777777" w:rsidR="00254C4B" w:rsidRPr="001508BF" w:rsidRDefault="00254C4B" w:rsidP="006B4C26">
      <w:pPr>
        <w:autoSpaceDE w:val="0"/>
        <w:autoSpaceDN w:val="0"/>
        <w:adjustRightInd w:val="0"/>
        <w:ind w:firstLine="709"/>
        <w:jc w:val="both"/>
        <w:rPr>
          <w:rFonts w:eastAsiaTheme="minorHAnsi"/>
          <w:sz w:val="26"/>
          <w:szCs w:val="26"/>
          <w:lang w:eastAsia="en-US"/>
        </w:rPr>
      </w:pPr>
      <w:r w:rsidRPr="001508BF">
        <w:rPr>
          <w:rFonts w:eastAsiaTheme="minorHAnsi"/>
          <w:sz w:val="26"/>
          <w:szCs w:val="26"/>
          <w:lang w:eastAsia="en-US"/>
        </w:rPr>
        <w:t>– с 01.01.2026 г. в размере 50 рублей на внутрирайонные перевозки, 73 рублей на межрайонные перевозки.</w:t>
      </w:r>
    </w:p>
    <w:p w14:paraId="41A006EF" w14:textId="6FF0E4A8" w:rsidR="00254C4B" w:rsidRPr="001508BF" w:rsidRDefault="00254C4B" w:rsidP="006B4C26">
      <w:pPr>
        <w:autoSpaceDE w:val="0"/>
        <w:autoSpaceDN w:val="0"/>
        <w:adjustRightInd w:val="0"/>
        <w:ind w:firstLine="709"/>
        <w:jc w:val="both"/>
        <w:rPr>
          <w:rFonts w:eastAsiaTheme="minorHAnsi"/>
          <w:sz w:val="26"/>
          <w:szCs w:val="26"/>
          <w:lang w:eastAsia="en-US"/>
        </w:rPr>
      </w:pPr>
      <w:r w:rsidRPr="001508BF">
        <w:rPr>
          <w:rFonts w:eastAsiaTheme="minorHAnsi"/>
          <w:sz w:val="26"/>
          <w:szCs w:val="26"/>
          <w:lang w:eastAsia="en-US"/>
        </w:rPr>
        <w:t>Производительность пассажирских перевозок на 2026 год планируется в размере 1,32 пасс. /км. (14 951 тыс. пасс. / 11 292,4 тыс. км. = 1,32 пасс/км</w:t>
      </w:r>
      <w:r w:rsidRPr="00760866">
        <w:rPr>
          <w:rFonts w:eastAsiaTheme="minorHAnsi"/>
          <w:sz w:val="26"/>
          <w:szCs w:val="26"/>
          <w:lang w:eastAsia="en-US"/>
        </w:rPr>
        <w:t>). Плановая</w:t>
      </w:r>
      <w:r w:rsidRPr="001508BF">
        <w:rPr>
          <w:rFonts w:eastAsiaTheme="minorHAnsi"/>
          <w:sz w:val="26"/>
          <w:szCs w:val="26"/>
          <w:lang w:eastAsia="en-US"/>
        </w:rPr>
        <w:t xml:space="preserve"> </w:t>
      </w:r>
      <w:r w:rsidR="00760866">
        <w:rPr>
          <w:rFonts w:eastAsiaTheme="minorHAnsi"/>
          <w:sz w:val="26"/>
          <w:szCs w:val="26"/>
          <w:lang w:eastAsia="en-US"/>
        </w:rPr>
        <w:t xml:space="preserve">производительность пассажирских перевозок </w:t>
      </w:r>
      <w:r w:rsidRPr="001508BF">
        <w:rPr>
          <w:rFonts w:eastAsiaTheme="minorHAnsi"/>
          <w:sz w:val="26"/>
          <w:szCs w:val="26"/>
          <w:lang w:eastAsia="en-US"/>
        </w:rPr>
        <w:t xml:space="preserve">в 2025 году – 1,31, при перевезенных пассажирах – 14 126 чел. </w:t>
      </w:r>
    </w:p>
    <w:p w14:paraId="3336D7B1" w14:textId="33A39E7C" w:rsidR="00254C4B" w:rsidRPr="001508BF" w:rsidRDefault="00254C4B" w:rsidP="006B4C26">
      <w:pPr>
        <w:autoSpaceDE w:val="0"/>
        <w:autoSpaceDN w:val="0"/>
        <w:adjustRightInd w:val="0"/>
        <w:ind w:firstLine="709"/>
        <w:jc w:val="both"/>
        <w:rPr>
          <w:rFonts w:eastAsiaTheme="minorHAnsi"/>
          <w:sz w:val="26"/>
          <w:szCs w:val="26"/>
          <w:lang w:eastAsia="en-US"/>
        </w:rPr>
      </w:pPr>
      <w:r w:rsidRPr="006B4C26">
        <w:rPr>
          <w:rFonts w:eastAsiaTheme="minorHAnsi"/>
          <w:sz w:val="26"/>
          <w:szCs w:val="26"/>
          <w:lang w:eastAsia="en-US"/>
        </w:rPr>
        <w:t xml:space="preserve">Средний тариф за перевозку </w:t>
      </w:r>
      <w:r w:rsidR="006B4C26" w:rsidRPr="006B4C26">
        <w:rPr>
          <w:rFonts w:eastAsiaTheme="minorHAnsi"/>
          <w:sz w:val="26"/>
          <w:szCs w:val="26"/>
          <w:lang w:eastAsia="en-US"/>
        </w:rPr>
        <w:t xml:space="preserve">в 2026 году </w:t>
      </w:r>
      <w:r w:rsidRPr="006B4C26">
        <w:rPr>
          <w:rFonts w:eastAsiaTheme="minorHAnsi"/>
          <w:sz w:val="26"/>
          <w:szCs w:val="26"/>
          <w:lang w:eastAsia="en-US"/>
        </w:rPr>
        <w:t>планируется в размере 57,16 рублей (854 539 тыс. рублей /</w:t>
      </w:r>
      <w:r w:rsidRPr="001508BF">
        <w:rPr>
          <w:rFonts w:eastAsiaTheme="minorHAnsi"/>
          <w:sz w:val="26"/>
          <w:szCs w:val="26"/>
          <w:lang w:eastAsia="en-US"/>
        </w:rPr>
        <w:t xml:space="preserve"> 14 951 тыс. пасс = 57,16 рублей). Фактический средний тариф в 2024 году составил 48,29 рублей. Увеличение планируемого среднего тарифа обусловлено ростом тарифов на перевозку пассажиров (2023 – 38 и 58 рублей, 2024 – 45 и 65 рублей, 2025 – 48 и 69 рублей).</w:t>
      </w:r>
    </w:p>
    <w:p w14:paraId="59FD651C" w14:textId="77777777" w:rsidR="00254C4B" w:rsidRPr="001508BF" w:rsidRDefault="00254C4B" w:rsidP="006B4C26">
      <w:pPr>
        <w:autoSpaceDE w:val="0"/>
        <w:autoSpaceDN w:val="0"/>
        <w:adjustRightInd w:val="0"/>
        <w:ind w:firstLine="709"/>
        <w:jc w:val="both"/>
        <w:rPr>
          <w:b/>
          <w:sz w:val="26"/>
          <w:szCs w:val="26"/>
        </w:rPr>
      </w:pPr>
    </w:p>
    <w:p w14:paraId="691CCBC5" w14:textId="77777777" w:rsidR="00254C4B" w:rsidRPr="001508BF" w:rsidRDefault="00254C4B" w:rsidP="006B4C26">
      <w:pPr>
        <w:autoSpaceDE w:val="0"/>
        <w:autoSpaceDN w:val="0"/>
        <w:adjustRightInd w:val="0"/>
        <w:ind w:firstLine="709"/>
        <w:jc w:val="both"/>
        <w:rPr>
          <w:sz w:val="26"/>
          <w:szCs w:val="26"/>
        </w:rPr>
      </w:pPr>
      <w:r w:rsidRPr="001508BF">
        <w:rPr>
          <w:b/>
          <w:sz w:val="26"/>
          <w:szCs w:val="26"/>
        </w:rPr>
        <w:t>Расходы по маршрутным перевозкам</w:t>
      </w:r>
    </w:p>
    <w:p w14:paraId="10C2344A" w14:textId="77777777" w:rsidR="00254C4B" w:rsidRPr="001508BF" w:rsidRDefault="00254C4B" w:rsidP="006B4C26">
      <w:pPr>
        <w:autoSpaceDE w:val="0"/>
        <w:autoSpaceDN w:val="0"/>
        <w:adjustRightInd w:val="0"/>
        <w:ind w:firstLine="709"/>
        <w:jc w:val="both"/>
        <w:rPr>
          <w:rFonts w:eastAsiaTheme="minorHAnsi"/>
          <w:sz w:val="26"/>
          <w:szCs w:val="26"/>
          <w:lang w:eastAsia="en-US"/>
        </w:rPr>
      </w:pPr>
      <w:r w:rsidRPr="001508BF">
        <w:rPr>
          <w:rFonts w:eastAsiaTheme="minorHAnsi"/>
          <w:sz w:val="26"/>
          <w:szCs w:val="26"/>
          <w:lang w:eastAsia="en-US"/>
        </w:rPr>
        <w:t xml:space="preserve">Планируемые расходы по маршрутным перевозкам на 2026 год определены в размере 2 </w:t>
      </w:r>
      <w:r w:rsidRPr="00410C34">
        <w:rPr>
          <w:rFonts w:eastAsiaTheme="minorHAnsi"/>
          <w:sz w:val="26"/>
          <w:szCs w:val="26"/>
          <w:lang w:eastAsia="en-US"/>
        </w:rPr>
        <w:t>736 338</w:t>
      </w:r>
      <w:r w:rsidRPr="001508BF">
        <w:rPr>
          <w:rFonts w:eastAsiaTheme="minorHAnsi"/>
          <w:sz w:val="26"/>
          <w:szCs w:val="26"/>
          <w:lang w:eastAsia="en-US"/>
        </w:rPr>
        <w:t xml:space="preserve"> тыс. рублей, из них:</w:t>
      </w:r>
    </w:p>
    <w:p w14:paraId="4E99FC9A" w14:textId="3DDBBE39" w:rsidR="00254C4B" w:rsidRPr="003A0A07" w:rsidRDefault="00254C4B" w:rsidP="006B4C26">
      <w:pPr>
        <w:tabs>
          <w:tab w:val="left" w:pos="851"/>
          <w:tab w:val="left" w:pos="993"/>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 xml:space="preserve">Расходы на оплату труда и страховые взносы предусматриваются в размере </w:t>
      </w:r>
      <w:r w:rsidR="00410C34" w:rsidRPr="003A0A07">
        <w:rPr>
          <w:rFonts w:eastAsiaTheme="minorHAnsi"/>
          <w:sz w:val="26"/>
          <w:szCs w:val="26"/>
          <w:lang w:eastAsia="en-US"/>
        </w:rPr>
        <w:br/>
      </w:r>
      <w:r w:rsidRPr="003A0A07">
        <w:rPr>
          <w:rFonts w:eastAsiaTheme="minorHAnsi"/>
          <w:sz w:val="26"/>
          <w:szCs w:val="26"/>
          <w:lang w:eastAsia="en-US"/>
        </w:rPr>
        <w:t xml:space="preserve">1 729 013 тыс. рублей, в том числе: </w:t>
      </w:r>
    </w:p>
    <w:p w14:paraId="047C8ED8" w14:textId="77777777" w:rsidR="00254C4B" w:rsidRPr="003A0A07" w:rsidRDefault="00254C4B" w:rsidP="006B4C26">
      <w:pPr>
        <w:tabs>
          <w:tab w:val="left" w:pos="993"/>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 xml:space="preserve">– 1 253 163 тыс. рублей – средства, предусмотренные на заработную плату. Основными подходами при формировании плана финансово-хозяйственной деятельности МУП «Норильский транспорт» в части оплаты труда являются: планирование средств в соответствии с Положением об оплате труда работников МУП «Норильский транспорт»; планирование средств на выплату районного коэффициента и процентной надбавки за стаж работы в районах Крайнего Севера и приравненных к ним местностях к заработной плате с учетом положений действующего федерального законодательства. </w:t>
      </w:r>
    </w:p>
    <w:p w14:paraId="3980A15A" w14:textId="1B346C06" w:rsidR="00254C4B" w:rsidRPr="003A0A07" w:rsidRDefault="00254C4B" w:rsidP="006B4C26">
      <w:pPr>
        <w:tabs>
          <w:tab w:val="left" w:pos="993"/>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 xml:space="preserve">Расходы на оплату труда учитывают </w:t>
      </w:r>
      <w:r w:rsidR="003A0A07" w:rsidRPr="003A0A07">
        <w:rPr>
          <w:rFonts w:eastAsiaTheme="minorHAnsi"/>
          <w:sz w:val="26"/>
          <w:szCs w:val="26"/>
          <w:lang w:eastAsia="en-US"/>
        </w:rPr>
        <w:t xml:space="preserve">ежегодную </w:t>
      </w:r>
      <w:r w:rsidRPr="003A0A07">
        <w:rPr>
          <w:rFonts w:eastAsiaTheme="minorHAnsi"/>
          <w:sz w:val="26"/>
          <w:szCs w:val="26"/>
          <w:lang w:eastAsia="en-US"/>
        </w:rPr>
        <w:t xml:space="preserve">индексацию с 01.10.2025 </w:t>
      </w:r>
      <w:r w:rsidR="003A0A07">
        <w:rPr>
          <w:rFonts w:eastAsiaTheme="minorHAnsi"/>
          <w:sz w:val="26"/>
          <w:szCs w:val="26"/>
          <w:lang w:eastAsia="en-US"/>
        </w:rPr>
        <w:t>на 3</w:t>
      </w:r>
      <w:r w:rsidR="007A729C">
        <w:rPr>
          <w:rFonts w:eastAsiaTheme="minorHAnsi"/>
          <w:sz w:val="26"/>
          <w:szCs w:val="26"/>
          <w:lang w:eastAsia="en-US"/>
        </w:rPr>
        <w:t xml:space="preserve"> процента</w:t>
      </w:r>
      <w:r w:rsidRPr="003A0A07">
        <w:rPr>
          <w:rFonts w:eastAsiaTheme="minorHAnsi"/>
          <w:sz w:val="26"/>
          <w:szCs w:val="26"/>
          <w:lang w:eastAsia="en-US"/>
        </w:rPr>
        <w:t xml:space="preserve"> всем категориям работников</w:t>
      </w:r>
      <w:r w:rsidR="003A0A07" w:rsidRPr="003A0A07">
        <w:rPr>
          <w:rFonts w:eastAsiaTheme="minorHAnsi"/>
          <w:sz w:val="26"/>
          <w:szCs w:val="26"/>
          <w:lang w:eastAsia="en-US"/>
        </w:rPr>
        <w:t xml:space="preserve"> и иные подходы, связанные с увеличением заработной платы отдельным категориям работников предприятия</w:t>
      </w:r>
      <w:r w:rsidRPr="003A0A07">
        <w:rPr>
          <w:rFonts w:eastAsiaTheme="minorHAnsi"/>
          <w:sz w:val="26"/>
          <w:szCs w:val="26"/>
          <w:lang w:eastAsia="en-US"/>
        </w:rPr>
        <w:t>.</w:t>
      </w:r>
    </w:p>
    <w:p w14:paraId="16BACBF8" w14:textId="77777777" w:rsidR="00254C4B" w:rsidRPr="003A0A07" w:rsidRDefault="00254C4B" w:rsidP="006B4C26">
      <w:pPr>
        <w:tabs>
          <w:tab w:val="left" w:pos="993"/>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Учетная штатная численность работников предприятия на 2026 год составляет 945 единицы, в 2025 – 987 единиц;</w:t>
      </w:r>
    </w:p>
    <w:p w14:paraId="172FAD82" w14:textId="77777777" w:rsidR="00254C4B" w:rsidRPr="003A0A07" w:rsidRDefault="00254C4B" w:rsidP="006B4C26">
      <w:pPr>
        <w:tabs>
          <w:tab w:val="left" w:pos="993"/>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 417 775 тыс. рублей – начисления на заработную плату, сформированные с учетом установленных законодательством ставок и тарифов;</w:t>
      </w:r>
    </w:p>
    <w:p w14:paraId="1B20017C" w14:textId="77777777" w:rsidR="00254C4B" w:rsidRPr="003A0A07" w:rsidRDefault="00254C4B" w:rsidP="006B4C26">
      <w:pPr>
        <w:tabs>
          <w:tab w:val="left" w:pos="993"/>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 41 515 тыс. рублей – расходы на оплату проезда в отпуск. Расходы в части оплаты проезда работников и членов их семей к месту отдыха и обратно (включая оплату стоимости проезда и провоза багажа) включены в план финансово-хозяйственной деятельности МУП «Норильский транспорт» на 2026 год в размере, позволяющем полностью обеспечить гарантию по ежегодному оплачиваемому проезду в отпускной период работникам и членам их семьи, находящихся на иждивении;</w:t>
      </w:r>
    </w:p>
    <w:p w14:paraId="35E5C0CC" w14:textId="77777777" w:rsidR="00254C4B" w:rsidRPr="003A0A07" w:rsidRDefault="00254C4B" w:rsidP="006B4C26">
      <w:pPr>
        <w:tabs>
          <w:tab w:val="left" w:pos="993"/>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 xml:space="preserve">– 16 560 тыс. рублей – выплаты социального характера (оплата проезда работникам, совмещающим работу с получением образования, возмещение расходов работникам за медицинский осмотр, компенсация расходов работникам по </w:t>
      </w:r>
      <w:r w:rsidRPr="003A0A07">
        <w:rPr>
          <w:rFonts w:eastAsiaTheme="minorHAnsi"/>
          <w:sz w:val="26"/>
          <w:szCs w:val="26"/>
          <w:lang w:eastAsia="en-US"/>
        </w:rPr>
        <w:lastRenderedPageBreak/>
        <w:t>приглашению (единовременное пособие для обустройства на новом месте жительства, возмещение расходов работнику связанных с переездом)).</w:t>
      </w:r>
    </w:p>
    <w:p w14:paraId="4A222847" w14:textId="77777777" w:rsidR="00254C4B" w:rsidRPr="003A0A07" w:rsidRDefault="00254C4B" w:rsidP="006B4C26">
      <w:pPr>
        <w:tabs>
          <w:tab w:val="left" w:pos="851"/>
        </w:tabs>
        <w:autoSpaceDE w:val="0"/>
        <w:autoSpaceDN w:val="0"/>
        <w:adjustRightInd w:val="0"/>
        <w:spacing w:line="259" w:lineRule="auto"/>
        <w:ind w:firstLine="709"/>
        <w:contextualSpacing/>
        <w:jc w:val="both"/>
        <w:rPr>
          <w:rFonts w:eastAsiaTheme="minorHAnsi"/>
          <w:sz w:val="26"/>
          <w:szCs w:val="26"/>
          <w:lang w:eastAsia="en-US"/>
        </w:rPr>
      </w:pPr>
      <w:r w:rsidRPr="003A0A07">
        <w:rPr>
          <w:rFonts w:eastAsiaTheme="minorHAnsi"/>
          <w:sz w:val="26"/>
          <w:szCs w:val="26"/>
          <w:lang w:eastAsia="en-US"/>
        </w:rPr>
        <w:t>Расходы на топливо предусматриваются в размере 460 840 тыс. рублей.</w:t>
      </w:r>
    </w:p>
    <w:p w14:paraId="1B70014A" w14:textId="77777777" w:rsidR="00254C4B" w:rsidRPr="003A0A07" w:rsidRDefault="00254C4B" w:rsidP="006B4C26">
      <w:pPr>
        <w:tabs>
          <w:tab w:val="left" w:pos="851"/>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 xml:space="preserve">Расходы на выполнение маршрутных перевозок рассчитаны с учетом фактической стоимости топлива в 2025 году: ДТ 105 руб/л (с НДС) и утвержденных норм расхода топлива. </w:t>
      </w:r>
    </w:p>
    <w:p w14:paraId="32EE3107" w14:textId="77777777" w:rsidR="00254C4B" w:rsidRPr="003A0A07" w:rsidRDefault="00254C4B" w:rsidP="006B4C26">
      <w:pPr>
        <w:tabs>
          <w:tab w:val="left" w:pos="851"/>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Расходы на покупные материалы предусматриваются в размере 186 509 тыс. рублей и определены со снижением к плану 2025 года (на основании текущего перечня номенклатуры запчастей и действующих цен).</w:t>
      </w:r>
    </w:p>
    <w:p w14:paraId="76DB9568" w14:textId="77777777" w:rsidR="00254C4B" w:rsidRPr="003A0A07" w:rsidRDefault="00254C4B" w:rsidP="006B4C26">
      <w:pPr>
        <w:tabs>
          <w:tab w:val="left" w:pos="567"/>
          <w:tab w:val="left" w:pos="851"/>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Расходы на энергоресурсы предусматриваются в размере 48 376 тыс. рублей.</w:t>
      </w:r>
    </w:p>
    <w:p w14:paraId="60FFBC01" w14:textId="77777777" w:rsidR="00254C4B" w:rsidRPr="003A0A07" w:rsidRDefault="00254C4B" w:rsidP="006B4C26">
      <w:pPr>
        <w:tabs>
          <w:tab w:val="left" w:pos="993"/>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Расходы определены на основании фактических объемов потребления ресурсов и цен ресурсоснабжающей организации, утвержденных приказами министерства тарифной политики Красноярского края.</w:t>
      </w:r>
    </w:p>
    <w:p w14:paraId="4DDC4AB4" w14:textId="77777777" w:rsidR="00254C4B" w:rsidRPr="003A0A07" w:rsidRDefault="00254C4B" w:rsidP="006B4C26">
      <w:pPr>
        <w:tabs>
          <w:tab w:val="left" w:pos="851"/>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Прочие расходы предусматриваются в размере 126 934 тыс. рублей.</w:t>
      </w:r>
    </w:p>
    <w:p w14:paraId="172ABB27" w14:textId="77777777" w:rsidR="00254C4B" w:rsidRPr="003A0A07" w:rsidRDefault="00254C4B" w:rsidP="006B4C26">
      <w:pPr>
        <w:tabs>
          <w:tab w:val="left" w:pos="993"/>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Расходы предусматриваются на обеспечение деятельности предприятия, выполнение требований нормативных правовых актов в сфере пассажирских перевозок, приобретение услуг.</w:t>
      </w:r>
    </w:p>
    <w:p w14:paraId="5D5A7FE3" w14:textId="77777777" w:rsidR="00254C4B" w:rsidRPr="003A0A07" w:rsidRDefault="00254C4B" w:rsidP="006B4C26">
      <w:pPr>
        <w:tabs>
          <w:tab w:val="left" w:pos="851"/>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Амортизационные отчисления предусматриваются в размере 100 666 тыс. рублей.</w:t>
      </w:r>
    </w:p>
    <w:p w14:paraId="73E9148F" w14:textId="77777777" w:rsidR="00254C4B" w:rsidRPr="003A0A07" w:rsidRDefault="00254C4B" w:rsidP="006B4C26">
      <w:pPr>
        <w:tabs>
          <w:tab w:val="left" w:pos="851"/>
        </w:tabs>
        <w:autoSpaceDE w:val="0"/>
        <w:autoSpaceDN w:val="0"/>
        <w:adjustRightInd w:val="0"/>
        <w:ind w:firstLine="709"/>
        <w:jc w:val="both"/>
        <w:rPr>
          <w:rFonts w:eastAsiaTheme="minorHAnsi"/>
          <w:sz w:val="26"/>
          <w:szCs w:val="26"/>
          <w:lang w:eastAsia="en-US"/>
        </w:rPr>
      </w:pPr>
      <w:r w:rsidRPr="003A0A07">
        <w:rPr>
          <w:rFonts w:eastAsiaTheme="minorHAnsi"/>
          <w:sz w:val="26"/>
          <w:szCs w:val="26"/>
          <w:lang w:eastAsia="en-US"/>
        </w:rPr>
        <w:t>Расходы на невозмещаемый НДС предусматриваются в размере 84 000 тыс. рублей.</w:t>
      </w:r>
    </w:p>
    <w:p w14:paraId="4FC69DC5" w14:textId="77777777" w:rsidR="00254C4B" w:rsidRPr="001508BF" w:rsidRDefault="00254C4B" w:rsidP="006B4C26">
      <w:pPr>
        <w:tabs>
          <w:tab w:val="left" w:pos="993"/>
        </w:tabs>
        <w:ind w:firstLine="709"/>
        <w:contextualSpacing/>
        <w:jc w:val="both"/>
        <w:rPr>
          <w:rFonts w:eastAsiaTheme="minorHAnsi"/>
          <w:sz w:val="26"/>
          <w:szCs w:val="26"/>
          <w:lang w:eastAsia="en-US"/>
        </w:rPr>
      </w:pPr>
      <w:r w:rsidRPr="003A0A07">
        <w:rPr>
          <w:rFonts w:eastAsiaTheme="minorHAnsi"/>
          <w:sz w:val="26"/>
          <w:szCs w:val="26"/>
          <w:lang w:eastAsia="en-US"/>
        </w:rPr>
        <w:t>Расходы учитываются в связи с тем, что пассажирские перевозки не облагаются налогом на добавленную стоимость.</w:t>
      </w:r>
    </w:p>
    <w:p w14:paraId="119F7718" w14:textId="086C991A" w:rsidR="00254C4B" w:rsidRPr="001508BF" w:rsidRDefault="00F111EB" w:rsidP="006B4C26">
      <w:pPr>
        <w:tabs>
          <w:tab w:val="left" w:pos="993"/>
        </w:tabs>
        <w:ind w:firstLine="709"/>
        <w:contextualSpacing/>
        <w:jc w:val="both"/>
        <w:rPr>
          <w:rFonts w:eastAsiaTheme="minorHAnsi"/>
          <w:sz w:val="26"/>
          <w:szCs w:val="26"/>
          <w:lang w:eastAsia="en-US"/>
        </w:rPr>
      </w:pPr>
      <w:r>
        <w:rPr>
          <w:rFonts w:eastAsiaTheme="minorHAnsi"/>
          <w:sz w:val="26"/>
          <w:szCs w:val="26"/>
          <w:lang w:eastAsia="en-US"/>
        </w:rPr>
        <w:t>Вместе с тем, с</w:t>
      </w:r>
      <w:r w:rsidR="00254C4B" w:rsidRPr="001508BF">
        <w:rPr>
          <w:rFonts w:eastAsiaTheme="minorHAnsi"/>
          <w:sz w:val="26"/>
          <w:szCs w:val="26"/>
          <w:lang w:eastAsia="en-US"/>
        </w:rPr>
        <w:t xml:space="preserve">убсидия на организацию пассажирских перевозок за счет средств местного бюджета </w:t>
      </w:r>
      <w:r>
        <w:rPr>
          <w:rFonts w:eastAsiaTheme="minorHAnsi"/>
          <w:sz w:val="26"/>
          <w:szCs w:val="26"/>
          <w:lang w:eastAsia="en-US"/>
        </w:rPr>
        <w:t>пред</w:t>
      </w:r>
      <w:r w:rsidR="0059185B">
        <w:rPr>
          <w:rFonts w:eastAsiaTheme="minorHAnsi"/>
          <w:sz w:val="26"/>
          <w:szCs w:val="26"/>
          <w:lang w:eastAsia="en-US"/>
        </w:rPr>
        <w:t>у</w:t>
      </w:r>
      <w:r>
        <w:rPr>
          <w:rFonts w:eastAsiaTheme="minorHAnsi"/>
          <w:sz w:val="26"/>
          <w:szCs w:val="26"/>
          <w:lang w:eastAsia="en-US"/>
        </w:rPr>
        <w:t xml:space="preserve">сматривается </w:t>
      </w:r>
      <w:r w:rsidR="00254C4B" w:rsidRPr="001508BF">
        <w:rPr>
          <w:rFonts w:eastAsiaTheme="minorHAnsi"/>
          <w:sz w:val="26"/>
          <w:szCs w:val="26"/>
          <w:lang w:eastAsia="en-US"/>
        </w:rPr>
        <w:t xml:space="preserve">в 2026 году </w:t>
      </w:r>
      <w:r>
        <w:rPr>
          <w:rFonts w:eastAsiaTheme="minorHAnsi"/>
          <w:sz w:val="26"/>
          <w:szCs w:val="26"/>
          <w:lang w:eastAsia="en-US"/>
        </w:rPr>
        <w:t>в размере</w:t>
      </w:r>
      <w:r w:rsidR="00254C4B" w:rsidRPr="001508BF">
        <w:rPr>
          <w:rFonts w:eastAsiaTheme="minorHAnsi"/>
          <w:sz w:val="26"/>
          <w:szCs w:val="26"/>
          <w:lang w:eastAsia="en-US"/>
        </w:rPr>
        <w:t xml:space="preserve"> </w:t>
      </w:r>
      <w:r w:rsidR="00254C4B" w:rsidRPr="001508BF">
        <w:rPr>
          <w:rFonts w:eastAsiaTheme="minorHAnsi"/>
          <w:b/>
          <w:sz w:val="26"/>
          <w:szCs w:val="26"/>
          <w:lang w:eastAsia="en-US"/>
        </w:rPr>
        <w:t>1 370 060</w:t>
      </w:r>
      <w:r w:rsidR="00254C4B" w:rsidRPr="001508BF">
        <w:rPr>
          <w:rFonts w:eastAsiaTheme="minorHAnsi"/>
          <w:sz w:val="26"/>
          <w:szCs w:val="26"/>
          <w:lang w:eastAsia="en-US"/>
        </w:rPr>
        <w:t xml:space="preserve"> </w:t>
      </w:r>
      <w:r w:rsidR="00254C4B" w:rsidRPr="001508BF">
        <w:rPr>
          <w:sz w:val="26"/>
          <w:szCs w:val="26"/>
        </w:rPr>
        <w:t>тыс. рублей –</w:t>
      </w:r>
      <w:r w:rsidR="00254C4B" w:rsidRPr="001508BF">
        <w:rPr>
          <w:rFonts w:eastAsiaTheme="minorHAnsi"/>
          <w:sz w:val="26"/>
          <w:szCs w:val="26"/>
          <w:lang w:eastAsia="en-US"/>
        </w:rPr>
        <w:t xml:space="preserve"> определена с учетом ожидаемого исполнения плана пассажирских перевозок в 2026 году в размере 87,2 %</w:t>
      </w:r>
      <w:r w:rsidR="00254C4B" w:rsidRPr="001508BF">
        <w:rPr>
          <w:sz w:val="26"/>
          <w:szCs w:val="26"/>
        </w:rPr>
        <w:t xml:space="preserve"> </w:t>
      </w:r>
      <w:r w:rsidR="00254C4B" w:rsidRPr="001508BF">
        <w:rPr>
          <w:rFonts w:eastAsiaTheme="minorHAnsi"/>
          <w:sz w:val="26"/>
          <w:szCs w:val="26"/>
          <w:lang w:eastAsia="en-US"/>
        </w:rPr>
        <w:t>на период январь–октябрь 2026 года.</w:t>
      </w:r>
    </w:p>
    <w:p w14:paraId="2DA8961B" w14:textId="61998E1D" w:rsidR="00254C4B" w:rsidRPr="001508BF" w:rsidRDefault="00254C4B" w:rsidP="006B4C26">
      <w:pPr>
        <w:tabs>
          <w:tab w:val="left" w:pos="993"/>
        </w:tabs>
        <w:ind w:firstLine="709"/>
        <w:contextualSpacing/>
        <w:jc w:val="both"/>
        <w:rPr>
          <w:rFonts w:eastAsiaTheme="minorHAnsi"/>
          <w:sz w:val="26"/>
          <w:szCs w:val="26"/>
          <w:lang w:eastAsia="en-US"/>
        </w:rPr>
      </w:pPr>
      <w:r w:rsidRPr="001508BF">
        <w:rPr>
          <w:rFonts w:eastAsiaTheme="minorHAnsi"/>
          <w:sz w:val="26"/>
          <w:szCs w:val="26"/>
          <w:lang w:eastAsia="en-US"/>
        </w:rPr>
        <w:t xml:space="preserve"> Субсидия на организацию пассажирских перевозок за счет средств местного бюджета в 2027 году – </w:t>
      </w:r>
      <w:r w:rsidRPr="001508BF">
        <w:rPr>
          <w:rFonts w:eastAsiaTheme="minorHAnsi"/>
          <w:b/>
          <w:sz w:val="26"/>
          <w:szCs w:val="26"/>
          <w:lang w:eastAsia="en-US"/>
        </w:rPr>
        <w:t>1 696 274,4</w:t>
      </w:r>
      <w:r w:rsidRPr="001508BF">
        <w:rPr>
          <w:rFonts w:eastAsiaTheme="minorHAnsi"/>
          <w:sz w:val="26"/>
          <w:szCs w:val="26"/>
          <w:lang w:eastAsia="en-US"/>
        </w:rPr>
        <w:t xml:space="preserve"> </w:t>
      </w:r>
      <w:r w:rsidRPr="001508BF">
        <w:rPr>
          <w:sz w:val="26"/>
          <w:szCs w:val="26"/>
        </w:rPr>
        <w:t xml:space="preserve">тыс. рублей </w:t>
      </w:r>
      <w:r w:rsidRPr="001508BF">
        <w:rPr>
          <w:rFonts w:eastAsiaTheme="minorHAnsi"/>
          <w:sz w:val="26"/>
          <w:szCs w:val="26"/>
          <w:lang w:eastAsia="en-US"/>
        </w:rPr>
        <w:t>определена с учетом ожидаемого исполнения плана пассажирских перевозок в 2027 году в размере 90,2 %</w:t>
      </w:r>
    </w:p>
    <w:p w14:paraId="3793611A" w14:textId="78EBB482" w:rsidR="00254C4B" w:rsidRDefault="00254C4B" w:rsidP="006B4C26">
      <w:pPr>
        <w:tabs>
          <w:tab w:val="left" w:pos="993"/>
        </w:tabs>
        <w:ind w:firstLine="709"/>
        <w:contextualSpacing/>
        <w:jc w:val="both"/>
        <w:rPr>
          <w:rFonts w:eastAsiaTheme="minorHAnsi"/>
          <w:sz w:val="26"/>
          <w:szCs w:val="26"/>
          <w:lang w:eastAsia="en-US"/>
        </w:rPr>
      </w:pPr>
      <w:r w:rsidRPr="001508BF">
        <w:rPr>
          <w:rFonts w:eastAsiaTheme="minorHAnsi"/>
          <w:sz w:val="26"/>
          <w:szCs w:val="26"/>
          <w:lang w:eastAsia="en-US"/>
        </w:rPr>
        <w:t xml:space="preserve">Субсидия на организацию пассажирских перевозок за счет средств местного бюджета в 2028 году – </w:t>
      </w:r>
      <w:r w:rsidRPr="001508BF">
        <w:rPr>
          <w:rFonts w:eastAsiaTheme="minorHAnsi"/>
          <w:b/>
          <w:sz w:val="26"/>
          <w:szCs w:val="26"/>
          <w:lang w:eastAsia="en-US"/>
        </w:rPr>
        <w:t>1 880 860,0</w:t>
      </w:r>
      <w:r w:rsidRPr="001508BF">
        <w:rPr>
          <w:rFonts w:eastAsiaTheme="minorHAnsi"/>
          <w:sz w:val="26"/>
          <w:szCs w:val="26"/>
          <w:lang w:eastAsia="en-US"/>
        </w:rPr>
        <w:t xml:space="preserve"> </w:t>
      </w:r>
      <w:r w:rsidRPr="001508BF">
        <w:rPr>
          <w:sz w:val="26"/>
          <w:szCs w:val="26"/>
        </w:rPr>
        <w:t xml:space="preserve">тыс. рублей </w:t>
      </w:r>
      <w:r w:rsidR="0059185B">
        <w:rPr>
          <w:sz w:val="26"/>
          <w:szCs w:val="26"/>
        </w:rPr>
        <w:t xml:space="preserve">определена </w:t>
      </w:r>
      <w:r w:rsidRPr="001508BF">
        <w:rPr>
          <w:rFonts w:eastAsiaTheme="minorHAnsi"/>
          <w:sz w:val="26"/>
          <w:szCs w:val="26"/>
          <w:lang w:eastAsia="en-US"/>
        </w:rPr>
        <w:t>в рамках объема расходов на организацию транспортного обслуживания населения, согласованного министерством транспорта Красноярского края на 2026 год.</w:t>
      </w:r>
    </w:p>
    <w:p w14:paraId="3A9F47EE" w14:textId="77777777" w:rsidR="00254C4B" w:rsidRDefault="00254C4B" w:rsidP="006B4C26">
      <w:pPr>
        <w:spacing w:before="60" w:after="60"/>
        <w:ind w:firstLine="709"/>
        <w:jc w:val="both"/>
        <w:rPr>
          <w:sz w:val="26"/>
          <w:szCs w:val="26"/>
        </w:rPr>
      </w:pPr>
      <w:r w:rsidRPr="00E6173C">
        <w:rPr>
          <w:b/>
          <w:sz w:val="26"/>
          <w:szCs w:val="26"/>
        </w:rPr>
        <w:t>Организация мониторинга за работой общественного автомобильного транспорта</w:t>
      </w:r>
      <w:r w:rsidRPr="00E6173C">
        <w:rPr>
          <w:sz w:val="26"/>
          <w:szCs w:val="26"/>
        </w:rPr>
        <w:t xml:space="preserve"> с объемом финансирования за счет средств местного бюджета </w:t>
      </w:r>
      <w:r>
        <w:rPr>
          <w:sz w:val="26"/>
          <w:szCs w:val="26"/>
        </w:rPr>
        <w:t>в 2026-2028 годах составляет 4 740,0</w:t>
      </w:r>
      <w:r w:rsidRPr="00E6173C">
        <w:rPr>
          <w:sz w:val="26"/>
          <w:szCs w:val="26"/>
        </w:rPr>
        <w:t xml:space="preserve"> тыс. рублей ежегодно</w:t>
      </w:r>
      <w:r>
        <w:rPr>
          <w:sz w:val="26"/>
          <w:szCs w:val="26"/>
        </w:rPr>
        <w:t>.</w:t>
      </w:r>
      <w:r w:rsidRPr="00E6173C">
        <w:rPr>
          <w:sz w:val="26"/>
          <w:szCs w:val="26"/>
        </w:rPr>
        <w:t xml:space="preserve"> </w:t>
      </w:r>
    </w:p>
    <w:p w14:paraId="0B9736F4" w14:textId="11D9FD31" w:rsidR="00254C4B" w:rsidRPr="00E6173C" w:rsidRDefault="00254C4B" w:rsidP="00254C4B">
      <w:pPr>
        <w:spacing w:before="60" w:after="60"/>
        <w:ind w:firstLine="709"/>
        <w:jc w:val="both"/>
        <w:rPr>
          <w:sz w:val="26"/>
          <w:szCs w:val="26"/>
        </w:rPr>
      </w:pPr>
      <w:r w:rsidRPr="00E6173C">
        <w:rPr>
          <w:sz w:val="26"/>
          <w:szCs w:val="26"/>
        </w:rPr>
        <w:t>В рамках данного мероприятия осуществляется контроль за работой общественного транспорта посредством спутниковой навигации ГЛОНАСС, установленной на автобус</w:t>
      </w:r>
      <w:r w:rsidR="00364A9E">
        <w:rPr>
          <w:sz w:val="26"/>
          <w:szCs w:val="26"/>
        </w:rPr>
        <w:t>ах</w:t>
      </w:r>
      <w:r w:rsidRPr="00E6173C">
        <w:rPr>
          <w:sz w:val="26"/>
          <w:szCs w:val="26"/>
        </w:rPr>
        <w:t>.</w:t>
      </w:r>
    </w:p>
    <w:p w14:paraId="4323D8AD" w14:textId="77777777" w:rsidR="00254C4B" w:rsidRDefault="00254C4B" w:rsidP="00254C4B">
      <w:pPr>
        <w:widowControl w:val="0"/>
        <w:tabs>
          <w:tab w:val="left" w:pos="350"/>
          <w:tab w:val="left" w:pos="709"/>
          <w:tab w:val="left" w:pos="993"/>
          <w:tab w:val="left" w:pos="2977"/>
        </w:tabs>
        <w:autoSpaceDE w:val="0"/>
        <w:autoSpaceDN w:val="0"/>
        <w:adjustRightInd w:val="0"/>
        <w:ind w:firstLine="709"/>
        <w:jc w:val="both"/>
        <w:rPr>
          <w:sz w:val="26"/>
          <w:szCs w:val="26"/>
        </w:rPr>
      </w:pPr>
      <w:r w:rsidRPr="00E6173C">
        <w:rPr>
          <w:b/>
          <w:sz w:val="26"/>
          <w:szCs w:val="26"/>
        </w:rPr>
        <w:t>О</w:t>
      </w:r>
      <w:r>
        <w:rPr>
          <w:b/>
          <w:sz w:val="26"/>
          <w:szCs w:val="26"/>
        </w:rPr>
        <w:t xml:space="preserve">бновление муниципального пассажирского транспорта </w:t>
      </w:r>
      <w:r w:rsidRPr="00E6173C">
        <w:rPr>
          <w:sz w:val="26"/>
          <w:szCs w:val="26"/>
        </w:rPr>
        <w:t xml:space="preserve">с объемом финансирования за счет средств местного бюджета </w:t>
      </w:r>
      <w:r>
        <w:rPr>
          <w:sz w:val="26"/>
          <w:szCs w:val="26"/>
        </w:rPr>
        <w:t xml:space="preserve">в 2026-2027 годах составляет 84 364,1 </w:t>
      </w:r>
      <w:r w:rsidRPr="00E6173C">
        <w:rPr>
          <w:sz w:val="26"/>
          <w:szCs w:val="26"/>
        </w:rPr>
        <w:t>тыс. рублей ежегодно</w:t>
      </w:r>
      <w:r>
        <w:rPr>
          <w:sz w:val="26"/>
          <w:szCs w:val="26"/>
        </w:rPr>
        <w:t>.</w:t>
      </w:r>
    </w:p>
    <w:p w14:paraId="513C3ADD" w14:textId="77777777" w:rsidR="00254C4B" w:rsidRDefault="00254C4B" w:rsidP="00254C4B">
      <w:pPr>
        <w:widowControl w:val="0"/>
        <w:tabs>
          <w:tab w:val="left" w:pos="350"/>
          <w:tab w:val="left" w:pos="709"/>
          <w:tab w:val="left" w:pos="993"/>
          <w:tab w:val="left" w:pos="2977"/>
        </w:tabs>
        <w:autoSpaceDE w:val="0"/>
        <w:autoSpaceDN w:val="0"/>
        <w:adjustRightInd w:val="0"/>
        <w:ind w:firstLine="709"/>
        <w:jc w:val="both"/>
        <w:rPr>
          <w:sz w:val="26"/>
          <w:szCs w:val="26"/>
        </w:rPr>
      </w:pPr>
      <w:r>
        <w:rPr>
          <w:sz w:val="26"/>
          <w:szCs w:val="26"/>
        </w:rPr>
        <w:t>В рамках данного мероприятия приобретено 15 автобусов большого класса путем заключения договора финансовой аренды (</w:t>
      </w:r>
      <w:r w:rsidRPr="00202929">
        <w:rPr>
          <w:sz w:val="26"/>
          <w:szCs w:val="26"/>
        </w:rPr>
        <w:t>лизинг</w:t>
      </w:r>
      <w:r>
        <w:rPr>
          <w:sz w:val="26"/>
          <w:szCs w:val="26"/>
        </w:rPr>
        <w:t xml:space="preserve">) </w:t>
      </w:r>
      <w:r w:rsidRPr="009D7EB5">
        <w:rPr>
          <w:sz w:val="26"/>
          <w:szCs w:val="26"/>
        </w:rPr>
        <w:t xml:space="preserve">на </w:t>
      </w:r>
      <w:r>
        <w:rPr>
          <w:sz w:val="26"/>
          <w:szCs w:val="26"/>
        </w:rPr>
        <w:t xml:space="preserve">5 лет, </w:t>
      </w:r>
      <w:r w:rsidRPr="00202929">
        <w:rPr>
          <w:sz w:val="26"/>
          <w:szCs w:val="26"/>
        </w:rPr>
        <w:t xml:space="preserve">с поставкой их в </w:t>
      </w:r>
      <w:r w:rsidRPr="00202929">
        <w:rPr>
          <w:sz w:val="26"/>
          <w:szCs w:val="26"/>
        </w:rPr>
        <w:lastRenderedPageBreak/>
        <w:t>2023 году</w:t>
      </w:r>
      <w:r>
        <w:rPr>
          <w:sz w:val="26"/>
          <w:szCs w:val="26"/>
        </w:rPr>
        <w:t>.</w:t>
      </w:r>
    </w:p>
    <w:p w14:paraId="0EAB1E35" w14:textId="77777777" w:rsidR="00254C4B" w:rsidRPr="001028BE" w:rsidRDefault="00254C4B" w:rsidP="00254C4B">
      <w:pPr>
        <w:spacing w:before="60" w:after="60"/>
        <w:ind w:firstLine="709"/>
        <w:jc w:val="both"/>
        <w:rPr>
          <w:sz w:val="26"/>
          <w:szCs w:val="26"/>
          <w:highlight w:val="yellow"/>
        </w:rPr>
      </w:pPr>
      <w:r w:rsidRPr="008747F7">
        <w:rPr>
          <w:b/>
          <w:sz w:val="26"/>
          <w:szCs w:val="26"/>
        </w:rPr>
        <w:t>Организация заказных пассажирских перевозок автомобильным транспортом в особых метеорологических условиях</w:t>
      </w:r>
      <w:r>
        <w:rPr>
          <w:b/>
          <w:sz w:val="26"/>
          <w:szCs w:val="26"/>
        </w:rPr>
        <w:t xml:space="preserve"> </w:t>
      </w:r>
      <w:r w:rsidRPr="00E6173C">
        <w:rPr>
          <w:sz w:val="26"/>
          <w:szCs w:val="26"/>
        </w:rPr>
        <w:t xml:space="preserve">с объемом финансирования за счет средств местного бюджета </w:t>
      </w:r>
      <w:r>
        <w:rPr>
          <w:sz w:val="26"/>
          <w:szCs w:val="26"/>
        </w:rPr>
        <w:t>в 2026-2028 годах составляет 7 114,3</w:t>
      </w:r>
      <w:r w:rsidRPr="00E6173C">
        <w:rPr>
          <w:sz w:val="26"/>
          <w:szCs w:val="26"/>
        </w:rPr>
        <w:t xml:space="preserve"> тыс. рублей ежегодно.</w:t>
      </w:r>
    </w:p>
    <w:p w14:paraId="55B29CA3" w14:textId="7A2BAD3E" w:rsidR="00254C4B" w:rsidRDefault="00FC60C9" w:rsidP="00254C4B">
      <w:pPr>
        <w:widowControl w:val="0"/>
        <w:tabs>
          <w:tab w:val="left" w:pos="350"/>
          <w:tab w:val="left" w:pos="709"/>
          <w:tab w:val="left" w:pos="993"/>
          <w:tab w:val="left" w:pos="2977"/>
        </w:tabs>
        <w:autoSpaceDE w:val="0"/>
        <w:autoSpaceDN w:val="0"/>
        <w:adjustRightInd w:val="0"/>
        <w:ind w:firstLine="709"/>
        <w:jc w:val="both"/>
        <w:rPr>
          <w:sz w:val="26"/>
          <w:szCs w:val="26"/>
        </w:rPr>
      </w:pPr>
      <w:r>
        <w:rPr>
          <w:sz w:val="26"/>
          <w:szCs w:val="26"/>
        </w:rPr>
        <w:t xml:space="preserve">В рамках мероприятия  средства предусмотрены на перевозку людей в целях оказания </w:t>
      </w:r>
      <w:r w:rsidR="00254C4B" w:rsidRPr="00E6173C">
        <w:rPr>
          <w:bCs/>
          <w:sz w:val="26"/>
          <w:szCs w:val="26"/>
        </w:rPr>
        <w:t>содействия населению в случаях временных ограничений (прекращений) дорожного движения автомобильного транспорта на отдельных участках автомобильных дорог между районами города в связи со сложными метеорологическими условиями.</w:t>
      </w:r>
      <w:r w:rsidR="00254C4B" w:rsidRPr="00E6173C">
        <w:rPr>
          <w:sz w:val="26"/>
          <w:szCs w:val="26"/>
        </w:rPr>
        <w:t xml:space="preserve"> </w:t>
      </w:r>
    </w:p>
    <w:p w14:paraId="402FFAB2" w14:textId="2C58FA9E" w:rsidR="00254C4B" w:rsidRPr="00511ABF" w:rsidRDefault="00254C4B" w:rsidP="00254C4B">
      <w:pPr>
        <w:spacing w:before="120" w:after="60"/>
        <w:ind w:firstLine="709"/>
        <w:jc w:val="both"/>
        <w:rPr>
          <w:sz w:val="26"/>
          <w:szCs w:val="26"/>
        </w:rPr>
      </w:pPr>
      <w:r w:rsidRPr="00511ABF">
        <w:rPr>
          <w:b/>
          <w:sz w:val="26"/>
          <w:szCs w:val="26"/>
        </w:rPr>
        <w:t xml:space="preserve">Субсидия муниципальному унитарному предприятию муниципального образования город Норильск </w:t>
      </w:r>
      <w:r w:rsidR="00F34DC1">
        <w:rPr>
          <w:b/>
          <w:sz w:val="26"/>
          <w:szCs w:val="26"/>
        </w:rPr>
        <w:t>«</w:t>
      </w:r>
      <w:r w:rsidRPr="00511ABF">
        <w:rPr>
          <w:b/>
          <w:sz w:val="26"/>
          <w:szCs w:val="26"/>
        </w:rPr>
        <w:t>Норильский транспорт</w:t>
      </w:r>
      <w:r w:rsidR="00F34DC1">
        <w:rPr>
          <w:b/>
          <w:sz w:val="26"/>
          <w:szCs w:val="26"/>
        </w:rPr>
        <w:t>»</w:t>
      </w:r>
      <w:r w:rsidRPr="00511ABF">
        <w:rPr>
          <w:b/>
          <w:sz w:val="26"/>
          <w:szCs w:val="26"/>
        </w:rPr>
        <w:t>, осуществляющему регулярные пассажирские перевозки автомобильным транспортом по регулируемым тарифам по муниципальным маршрутам регулярных перевозок, в целях финансового обеспечения затрат по уплате лизинговых платежей по договорам финансовой аренды (лизинга) автобусов на газомоторном топливе</w:t>
      </w:r>
      <w:r w:rsidRPr="00511ABF">
        <w:rPr>
          <w:sz w:val="26"/>
          <w:szCs w:val="26"/>
        </w:rPr>
        <w:t xml:space="preserve"> с объемом финансирования в 2026-2028 годах в сумме 58 099,1 тыс. рублей ежегодно в том числе:</w:t>
      </w:r>
    </w:p>
    <w:p w14:paraId="0BB16492" w14:textId="77777777" w:rsidR="00254C4B" w:rsidRPr="00511ABF" w:rsidRDefault="00254C4B" w:rsidP="00254C4B">
      <w:pPr>
        <w:shd w:val="clear" w:color="auto" w:fill="FFFFFF"/>
        <w:ind w:firstLine="650"/>
        <w:rPr>
          <w:sz w:val="26"/>
          <w:szCs w:val="26"/>
        </w:rPr>
      </w:pPr>
      <w:r w:rsidRPr="00511ABF">
        <w:rPr>
          <w:sz w:val="26"/>
          <w:szCs w:val="26"/>
        </w:rPr>
        <w:t>средства краевого бюджета – 29 049,5 тыс. рублей;</w:t>
      </w:r>
    </w:p>
    <w:p w14:paraId="2F6BE9B7" w14:textId="77777777" w:rsidR="00254C4B" w:rsidRPr="00511ABF" w:rsidRDefault="00254C4B" w:rsidP="00254C4B">
      <w:pPr>
        <w:shd w:val="clear" w:color="auto" w:fill="FFFFFF"/>
        <w:ind w:firstLine="650"/>
        <w:rPr>
          <w:b/>
          <w:sz w:val="26"/>
          <w:szCs w:val="26"/>
        </w:rPr>
      </w:pPr>
      <w:r w:rsidRPr="00511ABF">
        <w:rPr>
          <w:sz w:val="26"/>
          <w:szCs w:val="26"/>
        </w:rPr>
        <w:t>средства местного бюджета – 29 049,6 тыс. рублей.</w:t>
      </w:r>
    </w:p>
    <w:p w14:paraId="302F590B" w14:textId="6126591D" w:rsidR="00F34DC1" w:rsidRPr="00F34DC1" w:rsidRDefault="00254C4B" w:rsidP="00A07FCB">
      <w:pPr>
        <w:spacing w:before="120" w:after="60"/>
        <w:ind w:firstLine="709"/>
        <w:jc w:val="both"/>
        <w:rPr>
          <w:rFonts w:eastAsia="Calibri"/>
          <w:color w:val="000000" w:themeColor="text1"/>
          <w:sz w:val="26"/>
          <w:szCs w:val="26"/>
          <w:lang w:eastAsia="en-US"/>
        </w:rPr>
      </w:pPr>
      <w:r w:rsidRPr="00A15EF3">
        <w:rPr>
          <w:sz w:val="26"/>
          <w:szCs w:val="26"/>
        </w:rPr>
        <w:t>Средства будут направлены на</w:t>
      </w:r>
      <w:r w:rsidRPr="00A15EF3">
        <w:rPr>
          <w:rFonts w:eastAsia="Calibri"/>
          <w:sz w:val="26"/>
          <w:szCs w:val="26"/>
          <w:lang w:eastAsia="en-US"/>
        </w:rPr>
        <w:t xml:space="preserve"> </w:t>
      </w:r>
      <w:r w:rsidR="00F34DC1">
        <w:rPr>
          <w:rFonts w:eastAsia="Calibri"/>
          <w:sz w:val="26"/>
          <w:szCs w:val="26"/>
          <w:lang w:eastAsia="en-US"/>
        </w:rPr>
        <w:t xml:space="preserve">уплату лизинговых платежей </w:t>
      </w:r>
      <w:r w:rsidR="00F34DC1" w:rsidRPr="00F34DC1">
        <w:rPr>
          <w:rFonts w:eastAsia="Calibri"/>
          <w:color w:val="000000" w:themeColor="text1"/>
          <w:sz w:val="26"/>
          <w:szCs w:val="26"/>
          <w:lang w:eastAsia="en-US"/>
        </w:rPr>
        <w:t>по договорам финансовой аренды (лизинга) автобусов на газомоторном топливе</w:t>
      </w:r>
      <w:r w:rsidR="00F34DC1">
        <w:rPr>
          <w:rFonts w:eastAsia="Calibri"/>
          <w:color w:val="000000" w:themeColor="text1"/>
          <w:sz w:val="26"/>
          <w:szCs w:val="26"/>
          <w:lang w:eastAsia="en-US"/>
        </w:rPr>
        <w:t>. В 2025 году приобретено 12 автобусов.</w:t>
      </w:r>
    </w:p>
    <w:p w14:paraId="2F1A2EC4" w14:textId="77777777" w:rsidR="00254C4B" w:rsidRPr="0033625B" w:rsidRDefault="00254C4B" w:rsidP="00A07FCB">
      <w:pPr>
        <w:spacing w:before="120" w:after="60"/>
        <w:ind w:firstLine="709"/>
        <w:jc w:val="both"/>
        <w:rPr>
          <w:b/>
          <w:kern w:val="32"/>
        </w:rPr>
      </w:pPr>
      <w:r w:rsidRPr="0033625B">
        <w:rPr>
          <w:b/>
          <w:sz w:val="26"/>
          <w:szCs w:val="26"/>
        </w:rPr>
        <w:t xml:space="preserve">Подпрограмма 4. «Обслуживание муниципального транспорта» </w:t>
      </w:r>
    </w:p>
    <w:p w14:paraId="1A80E96D" w14:textId="5632DBC9" w:rsidR="00254C4B" w:rsidRPr="00A07FCB" w:rsidRDefault="00254C4B" w:rsidP="00254C4B">
      <w:pPr>
        <w:jc w:val="right"/>
        <w:rPr>
          <w:bCs/>
          <w:sz w:val="22"/>
          <w:szCs w:val="22"/>
        </w:rPr>
      </w:pPr>
      <w:r w:rsidRPr="00A07FCB">
        <w:rPr>
          <w:bCs/>
          <w:sz w:val="22"/>
          <w:szCs w:val="22"/>
        </w:rPr>
        <w:t>Таблица 8</w:t>
      </w:r>
      <w:r w:rsidR="00A07FCB" w:rsidRPr="00A07FCB">
        <w:rPr>
          <w:bCs/>
          <w:sz w:val="22"/>
          <w:szCs w:val="22"/>
        </w:rPr>
        <w:t>3</w:t>
      </w:r>
    </w:p>
    <w:p w14:paraId="5E87B45E" w14:textId="77777777" w:rsidR="00254C4B" w:rsidRPr="0033625B" w:rsidRDefault="00254C4B" w:rsidP="00254C4B">
      <w:pPr>
        <w:jc w:val="right"/>
        <w:rPr>
          <w:bCs/>
          <w:sz w:val="22"/>
          <w:szCs w:val="22"/>
        </w:rPr>
      </w:pPr>
      <w:r w:rsidRPr="00A07FCB">
        <w:rPr>
          <w:bCs/>
          <w:sz w:val="22"/>
          <w:szCs w:val="22"/>
        </w:rPr>
        <w:t>тыс. рублей</w:t>
      </w:r>
    </w:p>
    <w:tbl>
      <w:tblPr>
        <w:tblW w:w="9493" w:type="dxa"/>
        <w:jc w:val="center"/>
        <w:tblLook w:val="04A0" w:firstRow="1" w:lastRow="0" w:firstColumn="1" w:lastColumn="0" w:noHBand="0" w:noVBand="1"/>
      </w:tblPr>
      <w:tblGrid>
        <w:gridCol w:w="612"/>
        <w:gridCol w:w="4203"/>
        <w:gridCol w:w="1559"/>
        <w:gridCol w:w="1701"/>
        <w:gridCol w:w="1418"/>
      </w:tblGrid>
      <w:tr w:rsidR="00254C4B" w:rsidRPr="00FB3C25" w14:paraId="1B308514" w14:textId="77777777" w:rsidTr="00A07FCB">
        <w:trPr>
          <w:trHeight w:val="420"/>
          <w:jc w:val="center"/>
        </w:trPr>
        <w:tc>
          <w:tcPr>
            <w:tcW w:w="612" w:type="dxa"/>
            <w:tcBorders>
              <w:top w:val="single" w:sz="4" w:space="0" w:color="auto"/>
              <w:left w:val="single" w:sz="4" w:space="0" w:color="auto"/>
              <w:bottom w:val="single" w:sz="4" w:space="0" w:color="auto"/>
              <w:right w:val="single" w:sz="4" w:space="0" w:color="auto"/>
            </w:tcBorders>
          </w:tcPr>
          <w:p w14:paraId="171F55B7" w14:textId="77777777" w:rsidR="00254C4B" w:rsidRPr="00FB3C25" w:rsidRDefault="00254C4B" w:rsidP="00311890">
            <w:pPr>
              <w:jc w:val="center"/>
              <w:rPr>
                <w:b/>
                <w:bCs/>
              </w:rPr>
            </w:pPr>
            <w:r w:rsidRPr="00FB3C25">
              <w:rPr>
                <w:b/>
                <w:bCs/>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7FF9C" w14:textId="0E5062B7" w:rsidR="00254C4B" w:rsidRPr="00FB3C25" w:rsidRDefault="00254C4B" w:rsidP="00311890">
            <w:pPr>
              <w:jc w:val="center"/>
              <w:rPr>
                <w:b/>
                <w:bCs/>
              </w:rPr>
            </w:pPr>
            <w:r w:rsidRPr="00FB3C25">
              <w:rPr>
                <w:b/>
                <w:bCs/>
              </w:rPr>
              <w:t xml:space="preserve">Наименование </w:t>
            </w:r>
            <w:r w:rsidR="007B147A" w:rsidRPr="00FB3C25">
              <w:rPr>
                <w:b/>
                <w:bCs/>
              </w:rPr>
              <w:t>ГРБС</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185CB01" w14:textId="77777777" w:rsidR="00254C4B" w:rsidRPr="00FB3C25" w:rsidRDefault="00254C4B" w:rsidP="00311890">
            <w:pPr>
              <w:jc w:val="center"/>
              <w:rPr>
                <w:b/>
                <w:bCs/>
              </w:rPr>
            </w:pPr>
            <w:r w:rsidRPr="00FB3C25">
              <w:rPr>
                <w:b/>
                <w:bCs/>
              </w:rPr>
              <w:t>2026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4C9BC35" w14:textId="77777777" w:rsidR="00254C4B" w:rsidRPr="00FB3C25" w:rsidRDefault="00254C4B" w:rsidP="00311890">
            <w:pPr>
              <w:jc w:val="center"/>
              <w:rPr>
                <w:b/>
                <w:bCs/>
              </w:rPr>
            </w:pPr>
            <w:r w:rsidRPr="00FB3C25">
              <w:rPr>
                <w:b/>
                <w:bCs/>
              </w:rPr>
              <w:t>2027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A4604BC" w14:textId="77777777" w:rsidR="00254C4B" w:rsidRPr="00FB3C25" w:rsidRDefault="00254C4B" w:rsidP="00311890">
            <w:pPr>
              <w:jc w:val="center"/>
              <w:rPr>
                <w:b/>
                <w:bCs/>
              </w:rPr>
            </w:pPr>
            <w:r w:rsidRPr="00FB3C25">
              <w:rPr>
                <w:b/>
                <w:bCs/>
              </w:rPr>
              <w:t>2028 год</w:t>
            </w:r>
          </w:p>
        </w:tc>
      </w:tr>
      <w:tr w:rsidR="00254C4B" w:rsidRPr="00FB3C25" w14:paraId="40D2DC16" w14:textId="77777777" w:rsidTr="00A07FCB">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2F6E0F82" w14:textId="77777777" w:rsidR="00254C4B" w:rsidRPr="00FB3C25" w:rsidRDefault="00254C4B" w:rsidP="00311890">
            <w:pPr>
              <w:jc w:val="center"/>
            </w:pPr>
            <w:r w:rsidRPr="00FB3C25">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5AD65" w14:textId="77777777" w:rsidR="00254C4B" w:rsidRPr="00FB3C25" w:rsidRDefault="00254C4B" w:rsidP="00311890">
            <w:pPr>
              <w:rPr>
                <w:highlight w:val="yellow"/>
              </w:rPr>
            </w:pPr>
            <w:r w:rsidRPr="00FB3C25">
              <w:t>Управление городского хозяйства Администрации города Норильска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E9B3E3" w14:textId="77777777" w:rsidR="00254C4B" w:rsidRPr="00FB3C25" w:rsidRDefault="00254C4B" w:rsidP="00311890">
            <w:pPr>
              <w:spacing w:before="60" w:after="60"/>
              <w:jc w:val="center"/>
            </w:pPr>
            <w:r w:rsidRPr="00FB3C25">
              <w:t>830 246,5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A6EE25" w14:textId="77777777" w:rsidR="00254C4B" w:rsidRPr="00FB3C25" w:rsidRDefault="00254C4B" w:rsidP="00311890">
            <w:pPr>
              <w:spacing w:before="60" w:after="60"/>
              <w:jc w:val="center"/>
            </w:pPr>
            <w:r w:rsidRPr="00FB3C25">
              <w:t>830 246,5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AE3D2" w14:textId="77777777" w:rsidR="00254C4B" w:rsidRPr="00FB3C25" w:rsidRDefault="00254C4B" w:rsidP="00311890">
            <w:pPr>
              <w:spacing w:before="60" w:after="60"/>
              <w:jc w:val="center"/>
            </w:pPr>
            <w:r w:rsidRPr="00FB3C25">
              <w:t>830 246,5</w:t>
            </w:r>
          </w:p>
        </w:tc>
      </w:tr>
    </w:tbl>
    <w:p w14:paraId="745207F0" w14:textId="77777777" w:rsidR="00254C4B" w:rsidRPr="001028BE" w:rsidRDefault="00254C4B" w:rsidP="00254C4B">
      <w:pPr>
        <w:spacing w:before="60" w:after="60"/>
        <w:ind w:firstLine="708"/>
        <w:jc w:val="both"/>
        <w:rPr>
          <w:sz w:val="26"/>
          <w:szCs w:val="26"/>
          <w:highlight w:val="yellow"/>
        </w:rPr>
      </w:pPr>
    </w:p>
    <w:p w14:paraId="0A077B20" w14:textId="77777777" w:rsidR="00254C4B" w:rsidRPr="001028BE" w:rsidRDefault="00254C4B" w:rsidP="00254C4B">
      <w:pPr>
        <w:spacing w:before="60" w:after="60"/>
        <w:ind w:firstLine="709"/>
        <w:jc w:val="both"/>
        <w:rPr>
          <w:sz w:val="26"/>
          <w:szCs w:val="26"/>
          <w:highlight w:val="yellow"/>
        </w:rPr>
      </w:pPr>
      <w:r w:rsidRPr="0033625B">
        <w:rPr>
          <w:b/>
          <w:sz w:val="26"/>
          <w:szCs w:val="26"/>
        </w:rPr>
        <w:t>Подпрограмма 4.</w:t>
      </w:r>
      <w:r w:rsidRPr="0033625B">
        <w:rPr>
          <w:sz w:val="26"/>
          <w:szCs w:val="26"/>
        </w:rPr>
        <w:t xml:space="preserve"> «Обслуживание муниципального транспорта» </w:t>
      </w:r>
      <w:r w:rsidRPr="00E6173C">
        <w:rPr>
          <w:sz w:val="26"/>
          <w:szCs w:val="26"/>
        </w:rPr>
        <w:t xml:space="preserve">с объемом финансирования за счет средств местного бюджета </w:t>
      </w:r>
      <w:r>
        <w:rPr>
          <w:sz w:val="26"/>
          <w:szCs w:val="26"/>
        </w:rPr>
        <w:t>в 2026-2028 годах составляет 830 246,5</w:t>
      </w:r>
      <w:r w:rsidRPr="00E6173C">
        <w:rPr>
          <w:sz w:val="26"/>
          <w:szCs w:val="26"/>
        </w:rPr>
        <w:t xml:space="preserve"> тыс. рублей ежегодно.</w:t>
      </w:r>
    </w:p>
    <w:p w14:paraId="5C0B34B1" w14:textId="77777777" w:rsidR="00254C4B" w:rsidRPr="00AA1579" w:rsidRDefault="00254C4B" w:rsidP="00254C4B">
      <w:pPr>
        <w:widowControl w:val="0"/>
        <w:autoSpaceDE w:val="0"/>
        <w:autoSpaceDN w:val="0"/>
        <w:adjustRightInd w:val="0"/>
        <w:ind w:firstLine="709"/>
        <w:jc w:val="both"/>
        <w:rPr>
          <w:sz w:val="26"/>
          <w:szCs w:val="26"/>
        </w:rPr>
      </w:pPr>
      <w:r w:rsidRPr="00AA1579">
        <w:rPr>
          <w:sz w:val="26"/>
          <w:szCs w:val="26"/>
        </w:rPr>
        <w:t>Обслуживание муниципального транспорта на территории муниципального образования город Норильск выполняется МБУ «Автохозяйство», которое осуществляет следующие работы:</w:t>
      </w:r>
    </w:p>
    <w:p w14:paraId="34F161BD" w14:textId="77777777" w:rsidR="00254C4B" w:rsidRPr="00AA1579" w:rsidRDefault="00254C4B" w:rsidP="00254C4B">
      <w:pPr>
        <w:pStyle w:val="afb"/>
        <w:numPr>
          <w:ilvl w:val="0"/>
          <w:numId w:val="3"/>
        </w:numPr>
        <w:tabs>
          <w:tab w:val="left" w:pos="0"/>
          <w:tab w:val="left" w:pos="851"/>
          <w:tab w:val="left" w:pos="993"/>
        </w:tabs>
        <w:ind w:left="0" w:firstLine="709"/>
        <w:contextualSpacing/>
        <w:jc w:val="both"/>
        <w:rPr>
          <w:sz w:val="26"/>
          <w:szCs w:val="26"/>
        </w:rPr>
      </w:pPr>
      <w:r w:rsidRPr="00AA1579">
        <w:rPr>
          <w:sz w:val="26"/>
          <w:szCs w:val="26"/>
        </w:rPr>
        <w:t>Организация и осуществление транспортного обслуживания органов местного самоуправления и муниципальных учреждений.</w:t>
      </w:r>
    </w:p>
    <w:p w14:paraId="2B3F57AB" w14:textId="77777777" w:rsidR="00254C4B" w:rsidRPr="00AA1579" w:rsidRDefault="00254C4B" w:rsidP="00254C4B">
      <w:pPr>
        <w:tabs>
          <w:tab w:val="left" w:pos="1134"/>
        </w:tabs>
        <w:ind w:firstLine="709"/>
        <w:jc w:val="both"/>
        <w:rPr>
          <w:sz w:val="26"/>
          <w:szCs w:val="26"/>
        </w:rPr>
      </w:pPr>
      <w:r w:rsidRPr="00AA1579">
        <w:rPr>
          <w:sz w:val="26"/>
          <w:szCs w:val="26"/>
        </w:rPr>
        <w:t xml:space="preserve">Основными направлениями выполнения данной работы являются: </w:t>
      </w:r>
    </w:p>
    <w:p w14:paraId="381303F4" w14:textId="77777777" w:rsidR="00254C4B" w:rsidRPr="00AA1579" w:rsidRDefault="00254C4B" w:rsidP="00254C4B">
      <w:pPr>
        <w:tabs>
          <w:tab w:val="left" w:pos="993"/>
        </w:tabs>
        <w:ind w:firstLine="708"/>
        <w:jc w:val="both"/>
        <w:rPr>
          <w:sz w:val="26"/>
          <w:szCs w:val="26"/>
        </w:rPr>
      </w:pPr>
      <w:r w:rsidRPr="00AA1579">
        <w:rPr>
          <w:sz w:val="26"/>
          <w:szCs w:val="26"/>
        </w:rPr>
        <w:t>-</w:t>
      </w:r>
      <w:r w:rsidRPr="00AA1579">
        <w:rPr>
          <w:sz w:val="26"/>
          <w:szCs w:val="26"/>
        </w:rPr>
        <w:tab/>
        <w:t>транспортное обеспечение хозяйственной деятельности легковым и грузовым автомобильным транспортом;</w:t>
      </w:r>
    </w:p>
    <w:p w14:paraId="4C8B7065" w14:textId="77777777" w:rsidR="00254C4B" w:rsidRPr="00AA1579" w:rsidRDefault="00254C4B" w:rsidP="00254C4B">
      <w:pPr>
        <w:tabs>
          <w:tab w:val="left" w:pos="993"/>
        </w:tabs>
        <w:ind w:firstLine="708"/>
        <w:jc w:val="both"/>
        <w:rPr>
          <w:sz w:val="26"/>
          <w:szCs w:val="26"/>
        </w:rPr>
      </w:pPr>
      <w:r w:rsidRPr="00AA1579">
        <w:rPr>
          <w:sz w:val="26"/>
          <w:szCs w:val="26"/>
        </w:rPr>
        <w:lastRenderedPageBreak/>
        <w:t>-</w:t>
      </w:r>
      <w:r w:rsidRPr="00AA1579">
        <w:rPr>
          <w:sz w:val="26"/>
          <w:szCs w:val="26"/>
        </w:rPr>
        <w:tab/>
        <w:t>транспортное обеспечение служебным легковым автомобильным транспортом;</w:t>
      </w:r>
    </w:p>
    <w:p w14:paraId="1C63BAD8" w14:textId="77777777" w:rsidR="00254C4B" w:rsidRPr="00AA1579" w:rsidRDefault="00254C4B" w:rsidP="00254C4B">
      <w:pPr>
        <w:tabs>
          <w:tab w:val="left" w:pos="993"/>
        </w:tabs>
        <w:ind w:firstLine="708"/>
        <w:jc w:val="both"/>
        <w:rPr>
          <w:sz w:val="26"/>
          <w:szCs w:val="26"/>
        </w:rPr>
      </w:pPr>
      <w:r w:rsidRPr="00AA1579">
        <w:rPr>
          <w:sz w:val="26"/>
          <w:szCs w:val="26"/>
        </w:rPr>
        <w:t>-</w:t>
      </w:r>
      <w:r w:rsidRPr="00AA1579">
        <w:rPr>
          <w:sz w:val="26"/>
          <w:szCs w:val="26"/>
        </w:rPr>
        <w:tab/>
        <w:t>транспортное обеспечение перевозок продуктов питания специальным грузовым автомобильным транспортом;</w:t>
      </w:r>
    </w:p>
    <w:p w14:paraId="3903B661" w14:textId="77777777" w:rsidR="00254C4B" w:rsidRPr="00AA1579" w:rsidRDefault="00254C4B" w:rsidP="00254C4B">
      <w:pPr>
        <w:tabs>
          <w:tab w:val="left" w:pos="993"/>
        </w:tabs>
        <w:ind w:firstLine="708"/>
        <w:jc w:val="both"/>
        <w:rPr>
          <w:sz w:val="26"/>
          <w:szCs w:val="26"/>
        </w:rPr>
      </w:pPr>
      <w:r w:rsidRPr="00AA1579">
        <w:rPr>
          <w:sz w:val="26"/>
          <w:szCs w:val="26"/>
        </w:rPr>
        <w:t>-</w:t>
      </w:r>
      <w:r w:rsidRPr="00AA1579">
        <w:rPr>
          <w:sz w:val="26"/>
          <w:szCs w:val="26"/>
        </w:rPr>
        <w:tab/>
        <w:t>транспортное обеспечение специальным автомобильным транспортом;</w:t>
      </w:r>
    </w:p>
    <w:p w14:paraId="5E786CC5" w14:textId="77777777" w:rsidR="00254C4B" w:rsidRPr="00AA1579" w:rsidRDefault="00254C4B" w:rsidP="00254C4B">
      <w:pPr>
        <w:tabs>
          <w:tab w:val="left" w:pos="993"/>
          <w:tab w:val="left" w:pos="1134"/>
        </w:tabs>
        <w:ind w:firstLine="709"/>
        <w:jc w:val="both"/>
        <w:rPr>
          <w:sz w:val="26"/>
          <w:szCs w:val="26"/>
        </w:rPr>
      </w:pPr>
      <w:r w:rsidRPr="00AA1579">
        <w:rPr>
          <w:sz w:val="26"/>
          <w:szCs w:val="26"/>
        </w:rPr>
        <w:t>-</w:t>
      </w:r>
      <w:r w:rsidRPr="00AA1579">
        <w:rPr>
          <w:sz w:val="26"/>
          <w:szCs w:val="26"/>
        </w:rPr>
        <w:tab/>
        <w:t>пассажирские перевозки, организованные перевозки групп детей;</w:t>
      </w:r>
    </w:p>
    <w:p w14:paraId="4CF1B0FC" w14:textId="77777777" w:rsidR="00254C4B" w:rsidRPr="00AA1579" w:rsidRDefault="00254C4B" w:rsidP="00254C4B">
      <w:pPr>
        <w:tabs>
          <w:tab w:val="left" w:pos="1134"/>
        </w:tabs>
        <w:ind w:firstLine="709"/>
        <w:jc w:val="both"/>
        <w:rPr>
          <w:sz w:val="26"/>
          <w:szCs w:val="26"/>
        </w:rPr>
      </w:pPr>
      <w:r w:rsidRPr="00AA1579">
        <w:rPr>
          <w:sz w:val="26"/>
          <w:szCs w:val="26"/>
        </w:rPr>
        <w:t>- транспортное обеспечение по перевозке специальных грузов (перевозка специальных, крупногабаритных, нестандартных грузов).</w:t>
      </w:r>
    </w:p>
    <w:p w14:paraId="6F1F9134" w14:textId="77777777" w:rsidR="00254C4B" w:rsidRPr="00AA1579" w:rsidRDefault="00254C4B" w:rsidP="00254C4B">
      <w:pPr>
        <w:ind w:firstLine="708"/>
        <w:jc w:val="both"/>
        <w:rPr>
          <w:sz w:val="26"/>
          <w:szCs w:val="26"/>
        </w:rPr>
      </w:pPr>
      <w:r w:rsidRPr="00AA1579">
        <w:rPr>
          <w:sz w:val="26"/>
          <w:szCs w:val="26"/>
        </w:rPr>
        <w:t>2. Уборка территории и аналогичная деятельность, а именно:</w:t>
      </w:r>
    </w:p>
    <w:p w14:paraId="29127A0B" w14:textId="77777777" w:rsidR="00254C4B" w:rsidRPr="00AA1579" w:rsidRDefault="00254C4B" w:rsidP="00254C4B">
      <w:pPr>
        <w:pStyle w:val="ConsPlusCell"/>
        <w:tabs>
          <w:tab w:val="left" w:pos="0"/>
        </w:tabs>
        <w:ind w:firstLine="709"/>
        <w:jc w:val="both"/>
        <w:rPr>
          <w:rFonts w:ascii="Times New Roman" w:hAnsi="Times New Roman" w:cs="Times New Roman"/>
          <w:sz w:val="26"/>
          <w:szCs w:val="26"/>
        </w:rPr>
      </w:pPr>
      <w:r w:rsidRPr="00AA1579">
        <w:rPr>
          <w:rFonts w:ascii="Times New Roman" w:hAnsi="Times New Roman" w:cs="Times New Roman"/>
          <w:sz w:val="26"/>
          <w:szCs w:val="26"/>
        </w:rPr>
        <w:t xml:space="preserve">- </w:t>
      </w:r>
      <w:r>
        <w:rPr>
          <w:rFonts w:ascii="Times New Roman" w:hAnsi="Times New Roman" w:cs="Times New Roman"/>
          <w:sz w:val="26"/>
          <w:szCs w:val="26"/>
        </w:rPr>
        <w:t>с</w:t>
      </w:r>
      <w:r w:rsidRPr="00AA1579">
        <w:rPr>
          <w:rFonts w:ascii="Times New Roman" w:hAnsi="Times New Roman" w:cs="Times New Roman"/>
          <w:sz w:val="26"/>
          <w:szCs w:val="26"/>
        </w:rPr>
        <w:t>одержание территорий, прилегающ</w:t>
      </w:r>
      <w:r>
        <w:rPr>
          <w:rFonts w:ascii="Times New Roman" w:hAnsi="Times New Roman" w:cs="Times New Roman"/>
          <w:sz w:val="26"/>
          <w:szCs w:val="26"/>
        </w:rPr>
        <w:t>их</w:t>
      </w:r>
      <w:r w:rsidRPr="00AA1579">
        <w:rPr>
          <w:rFonts w:ascii="Times New Roman" w:hAnsi="Times New Roman" w:cs="Times New Roman"/>
          <w:sz w:val="26"/>
          <w:szCs w:val="26"/>
        </w:rPr>
        <w:t xml:space="preserve"> к объектам муниципальной собственности муниципального образования город Норильск, и </w:t>
      </w:r>
      <w:r w:rsidRPr="004F4DB8">
        <w:rPr>
          <w:rFonts w:ascii="Times New Roman" w:hAnsi="Times New Roman" w:cs="Times New Roman"/>
          <w:sz w:val="26"/>
          <w:szCs w:val="26"/>
        </w:rPr>
        <w:t>объектов г</w:t>
      </w:r>
      <w:r w:rsidRPr="00AA1579">
        <w:rPr>
          <w:rFonts w:ascii="Times New Roman" w:hAnsi="Times New Roman" w:cs="Times New Roman"/>
          <w:sz w:val="26"/>
          <w:szCs w:val="26"/>
        </w:rPr>
        <w:t>ородского хозяйства.</w:t>
      </w:r>
    </w:p>
    <w:p w14:paraId="44E0BF1A" w14:textId="77777777" w:rsidR="00254C4B" w:rsidRPr="005E3E44" w:rsidRDefault="00254C4B" w:rsidP="00254C4B">
      <w:pPr>
        <w:pStyle w:val="ConsPlusCell"/>
        <w:tabs>
          <w:tab w:val="left" w:pos="0"/>
        </w:tabs>
        <w:spacing w:before="120"/>
        <w:ind w:firstLine="709"/>
        <w:jc w:val="both"/>
        <w:rPr>
          <w:rFonts w:ascii="Times New Roman" w:hAnsi="Times New Roman" w:cs="Times New Roman"/>
          <w:sz w:val="26"/>
          <w:szCs w:val="26"/>
        </w:rPr>
      </w:pPr>
      <w:r w:rsidRPr="005E3E44">
        <w:rPr>
          <w:rFonts w:ascii="Times New Roman" w:hAnsi="Times New Roman" w:cs="Times New Roman"/>
          <w:sz w:val="26"/>
          <w:szCs w:val="26"/>
        </w:rPr>
        <w:t>Планируется достижение следующих результатов:</w:t>
      </w:r>
    </w:p>
    <w:p w14:paraId="7D1030BE" w14:textId="77777777" w:rsidR="00254C4B" w:rsidRPr="005E3E44" w:rsidRDefault="00254C4B" w:rsidP="00254C4B">
      <w:pPr>
        <w:pStyle w:val="ConsPlusCell"/>
        <w:tabs>
          <w:tab w:val="left" w:pos="284"/>
        </w:tabs>
        <w:ind w:firstLine="567"/>
        <w:jc w:val="both"/>
        <w:rPr>
          <w:rFonts w:ascii="Times New Roman" w:hAnsi="Times New Roman" w:cs="Times New Roman"/>
          <w:sz w:val="26"/>
          <w:szCs w:val="26"/>
        </w:rPr>
      </w:pPr>
      <w:r w:rsidRPr="005E3E44">
        <w:rPr>
          <w:rFonts w:ascii="Times New Roman" w:hAnsi="Times New Roman" w:cs="Times New Roman"/>
          <w:sz w:val="26"/>
          <w:szCs w:val="26"/>
        </w:rPr>
        <w:t>-</w:t>
      </w:r>
      <w:r w:rsidRPr="005E3E44">
        <w:rPr>
          <w:rFonts w:ascii="Times New Roman" w:hAnsi="Times New Roman" w:cs="Times New Roman"/>
          <w:sz w:val="26"/>
          <w:szCs w:val="26"/>
        </w:rPr>
        <w:tab/>
        <w:t>сохранение доли убранной территории не ниже 70</w:t>
      </w:r>
      <w:r>
        <w:rPr>
          <w:rFonts w:ascii="Times New Roman" w:hAnsi="Times New Roman" w:cs="Times New Roman"/>
          <w:sz w:val="26"/>
          <w:szCs w:val="26"/>
        </w:rPr>
        <w:t xml:space="preserve"> процентов</w:t>
      </w:r>
      <w:r w:rsidRPr="005E3E44">
        <w:rPr>
          <w:rFonts w:ascii="Times New Roman" w:hAnsi="Times New Roman" w:cs="Times New Roman"/>
          <w:sz w:val="26"/>
          <w:szCs w:val="26"/>
        </w:rPr>
        <w:t xml:space="preserve"> от общей площади</w:t>
      </w:r>
      <w:r>
        <w:rPr>
          <w:rFonts w:ascii="Times New Roman" w:hAnsi="Times New Roman" w:cs="Times New Roman"/>
          <w:sz w:val="26"/>
          <w:szCs w:val="26"/>
        </w:rPr>
        <w:t xml:space="preserve"> подлежащей уборке</w:t>
      </w:r>
      <w:r w:rsidRPr="005E3E44">
        <w:rPr>
          <w:rFonts w:ascii="Times New Roman" w:hAnsi="Times New Roman" w:cs="Times New Roman"/>
          <w:sz w:val="26"/>
          <w:szCs w:val="26"/>
        </w:rPr>
        <w:t xml:space="preserve"> (не </w:t>
      </w:r>
      <w:r w:rsidRPr="00D73611">
        <w:rPr>
          <w:rFonts w:ascii="Times New Roman" w:hAnsi="Times New Roman" w:cs="Times New Roman"/>
          <w:sz w:val="26"/>
          <w:szCs w:val="26"/>
        </w:rPr>
        <w:t>менее 9 831 445,4 кв</w:t>
      </w:r>
      <w:r w:rsidRPr="005E3E44">
        <w:rPr>
          <w:rFonts w:ascii="Times New Roman" w:hAnsi="Times New Roman" w:cs="Times New Roman"/>
          <w:sz w:val="26"/>
          <w:szCs w:val="26"/>
        </w:rPr>
        <w:t>.м.</w:t>
      </w:r>
      <w:r>
        <w:rPr>
          <w:rFonts w:ascii="Times New Roman" w:hAnsi="Times New Roman" w:cs="Times New Roman"/>
          <w:sz w:val="26"/>
          <w:szCs w:val="26"/>
        </w:rPr>
        <w:t>, исходя из площади обслуживания в объеме 404 419,0 кв.м с учетом количества уборок</w:t>
      </w:r>
      <w:r w:rsidRPr="005E3E44">
        <w:rPr>
          <w:rFonts w:ascii="Times New Roman" w:hAnsi="Times New Roman" w:cs="Times New Roman"/>
          <w:sz w:val="26"/>
          <w:szCs w:val="26"/>
        </w:rPr>
        <w:t>);</w:t>
      </w:r>
    </w:p>
    <w:p w14:paraId="712AE33B" w14:textId="77777777" w:rsidR="00254C4B" w:rsidRPr="00AA1579" w:rsidRDefault="00254C4B" w:rsidP="00254C4B">
      <w:pPr>
        <w:pStyle w:val="ConsPlusCell"/>
        <w:tabs>
          <w:tab w:val="left" w:pos="284"/>
        </w:tabs>
        <w:ind w:firstLine="567"/>
        <w:jc w:val="both"/>
        <w:rPr>
          <w:rFonts w:ascii="Times New Roman" w:hAnsi="Times New Roman" w:cs="Times New Roman"/>
          <w:sz w:val="26"/>
          <w:szCs w:val="26"/>
        </w:rPr>
      </w:pPr>
      <w:r w:rsidRPr="005E3E44">
        <w:rPr>
          <w:rFonts w:ascii="Times New Roman" w:hAnsi="Times New Roman" w:cs="Times New Roman"/>
          <w:sz w:val="26"/>
          <w:szCs w:val="26"/>
        </w:rPr>
        <w:t>-</w:t>
      </w:r>
      <w:r w:rsidRPr="005E3E44">
        <w:rPr>
          <w:rFonts w:ascii="Times New Roman" w:hAnsi="Times New Roman" w:cs="Times New Roman"/>
          <w:sz w:val="26"/>
          <w:szCs w:val="26"/>
        </w:rPr>
        <w:tab/>
        <w:t xml:space="preserve">сохранение доли вывезенного снега </w:t>
      </w:r>
      <w:r>
        <w:rPr>
          <w:rFonts w:ascii="Times New Roman" w:hAnsi="Times New Roman" w:cs="Times New Roman"/>
          <w:sz w:val="26"/>
          <w:szCs w:val="26"/>
        </w:rPr>
        <w:t>не ниже 40 процента от объема выпавшего.</w:t>
      </w:r>
    </w:p>
    <w:p w14:paraId="155C322B" w14:textId="77777777" w:rsidR="00254C4B" w:rsidRDefault="00254C4B" w:rsidP="00254C4B">
      <w:pPr>
        <w:spacing w:before="60" w:after="60"/>
        <w:ind w:firstLine="709"/>
        <w:jc w:val="both"/>
        <w:rPr>
          <w:sz w:val="26"/>
          <w:szCs w:val="26"/>
        </w:rPr>
      </w:pPr>
      <w:r w:rsidRPr="00B60320">
        <w:rPr>
          <w:sz w:val="26"/>
          <w:szCs w:val="26"/>
        </w:rPr>
        <w:t xml:space="preserve">Объем </w:t>
      </w:r>
      <w:r w:rsidRPr="00B60320">
        <w:rPr>
          <w:b/>
          <w:sz w:val="26"/>
          <w:szCs w:val="26"/>
        </w:rPr>
        <w:t xml:space="preserve">субсидий на финансовое обеспечение выполнения муниципального задания </w:t>
      </w:r>
      <w:r w:rsidRPr="00B60320">
        <w:rPr>
          <w:sz w:val="26"/>
          <w:szCs w:val="26"/>
        </w:rPr>
        <w:t xml:space="preserve">в рамках реализации муниципальной программы «Развитие транспортной системы» составит </w:t>
      </w:r>
      <w:r>
        <w:rPr>
          <w:b/>
          <w:sz w:val="26"/>
          <w:szCs w:val="26"/>
        </w:rPr>
        <w:t>819 996,0</w:t>
      </w:r>
      <w:r w:rsidRPr="00B60320">
        <w:rPr>
          <w:b/>
          <w:sz w:val="26"/>
          <w:szCs w:val="26"/>
        </w:rPr>
        <w:t xml:space="preserve"> </w:t>
      </w:r>
      <w:r w:rsidRPr="00B60320">
        <w:rPr>
          <w:sz w:val="26"/>
          <w:szCs w:val="26"/>
        </w:rPr>
        <w:t xml:space="preserve">тыс. </w:t>
      </w:r>
      <w:r w:rsidRPr="00B31CA8">
        <w:rPr>
          <w:sz w:val="26"/>
          <w:szCs w:val="26"/>
        </w:rPr>
        <w:t>рублей ежегодно.</w:t>
      </w:r>
    </w:p>
    <w:p w14:paraId="0CFD461C" w14:textId="77777777" w:rsidR="00254C4B" w:rsidRPr="00B60320" w:rsidRDefault="00254C4B" w:rsidP="00254C4B">
      <w:pPr>
        <w:spacing w:before="60" w:after="60"/>
        <w:ind w:firstLine="709"/>
        <w:jc w:val="both"/>
        <w:rPr>
          <w:sz w:val="26"/>
          <w:szCs w:val="26"/>
        </w:rPr>
      </w:pPr>
      <w:r w:rsidRPr="00B60320">
        <w:rPr>
          <w:sz w:val="26"/>
          <w:szCs w:val="26"/>
        </w:rPr>
        <w:t xml:space="preserve">Объем </w:t>
      </w:r>
      <w:r w:rsidRPr="00B60320">
        <w:rPr>
          <w:b/>
          <w:sz w:val="26"/>
          <w:szCs w:val="26"/>
        </w:rPr>
        <w:t>субсидий на иные цели</w:t>
      </w:r>
      <w:r w:rsidRPr="00B60320">
        <w:rPr>
          <w:sz w:val="26"/>
          <w:szCs w:val="26"/>
        </w:rPr>
        <w:t xml:space="preserve"> в рамках реализации муниципальной программы «Развитие транспортной системы» составит </w:t>
      </w:r>
      <w:r w:rsidRPr="008E0F23">
        <w:rPr>
          <w:b/>
          <w:sz w:val="26"/>
          <w:szCs w:val="26"/>
        </w:rPr>
        <w:t xml:space="preserve">10 250,5 </w:t>
      </w:r>
      <w:r w:rsidRPr="008E0F23">
        <w:rPr>
          <w:sz w:val="26"/>
          <w:szCs w:val="26"/>
        </w:rPr>
        <w:t xml:space="preserve">тыс. рублей, </w:t>
      </w:r>
      <w:r>
        <w:rPr>
          <w:sz w:val="26"/>
          <w:szCs w:val="26"/>
        </w:rPr>
        <w:t>ежегодно.</w:t>
      </w:r>
    </w:p>
    <w:p w14:paraId="6B775345" w14:textId="77777777" w:rsidR="00254C4B" w:rsidRPr="001028BE" w:rsidRDefault="00254C4B" w:rsidP="00254C4B">
      <w:pPr>
        <w:spacing w:before="60" w:after="60"/>
        <w:ind w:firstLine="709"/>
        <w:jc w:val="both"/>
        <w:rPr>
          <w:sz w:val="26"/>
          <w:szCs w:val="26"/>
          <w:highlight w:val="yellow"/>
        </w:rPr>
      </w:pPr>
      <w:r w:rsidRPr="00B31CA8">
        <w:rPr>
          <w:b/>
          <w:sz w:val="26"/>
          <w:szCs w:val="26"/>
        </w:rPr>
        <w:t>Отдельное мероприятие 1. «Организация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Pr>
          <w:b/>
          <w:sz w:val="26"/>
          <w:szCs w:val="26"/>
        </w:rPr>
        <w:t xml:space="preserve"> </w:t>
      </w:r>
      <w:r w:rsidRPr="00B31CA8">
        <w:rPr>
          <w:sz w:val="26"/>
          <w:szCs w:val="26"/>
        </w:rPr>
        <w:t xml:space="preserve">реализуется за счет средств местного бюджета, с общим объемом финансирования </w:t>
      </w:r>
      <w:r w:rsidRPr="00CF5890">
        <w:rPr>
          <w:sz w:val="26"/>
          <w:szCs w:val="26"/>
        </w:rPr>
        <w:t>в 202</w:t>
      </w:r>
      <w:r>
        <w:rPr>
          <w:sz w:val="26"/>
          <w:szCs w:val="26"/>
        </w:rPr>
        <w:t>6</w:t>
      </w:r>
      <w:r w:rsidRPr="00CF5890">
        <w:rPr>
          <w:sz w:val="26"/>
          <w:szCs w:val="26"/>
        </w:rPr>
        <w:t xml:space="preserve"> – 202</w:t>
      </w:r>
      <w:r>
        <w:rPr>
          <w:sz w:val="26"/>
          <w:szCs w:val="26"/>
        </w:rPr>
        <w:t>8</w:t>
      </w:r>
      <w:r w:rsidRPr="00CF5890">
        <w:rPr>
          <w:sz w:val="26"/>
          <w:szCs w:val="26"/>
        </w:rPr>
        <w:t xml:space="preserve"> годах</w:t>
      </w:r>
      <w:r w:rsidRPr="00B31CA8">
        <w:rPr>
          <w:sz w:val="26"/>
          <w:szCs w:val="26"/>
        </w:rPr>
        <w:t xml:space="preserve"> </w:t>
      </w:r>
      <w:r>
        <w:rPr>
          <w:sz w:val="26"/>
          <w:szCs w:val="26"/>
        </w:rPr>
        <w:t>в сумме 4 431,5</w:t>
      </w:r>
      <w:r w:rsidRPr="00B31CA8">
        <w:rPr>
          <w:sz w:val="26"/>
          <w:szCs w:val="26"/>
        </w:rPr>
        <w:t xml:space="preserve"> тыс. рублей ежегодно.</w:t>
      </w:r>
    </w:p>
    <w:p w14:paraId="570A4D82" w14:textId="77777777" w:rsidR="00A07FCB" w:rsidRDefault="00A07FCB" w:rsidP="00254C4B">
      <w:pPr>
        <w:jc w:val="right"/>
        <w:rPr>
          <w:bCs/>
          <w:sz w:val="22"/>
          <w:szCs w:val="22"/>
        </w:rPr>
      </w:pPr>
    </w:p>
    <w:p w14:paraId="5BC2799F" w14:textId="0FCD6E39" w:rsidR="00254C4B" w:rsidRPr="00A07FCB" w:rsidRDefault="00254C4B" w:rsidP="00254C4B">
      <w:pPr>
        <w:jc w:val="right"/>
        <w:rPr>
          <w:bCs/>
          <w:sz w:val="22"/>
          <w:szCs w:val="22"/>
        </w:rPr>
      </w:pPr>
      <w:r w:rsidRPr="00A07FCB">
        <w:rPr>
          <w:bCs/>
          <w:sz w:val="22"/>
          <w:szCs w:val="22"/>
        </w:rPr>
        <w:t>Таблица 8</w:t>
      </w:r>
      <w:r w:rsidR="00A07FCB" w:rsidRPr="00A07FCB">
        <w:rPr>
          <w:bCs/>
          <w:sz w:val="22"/>
          <w:szCs w:val="22"/>
        </w:rPr>
        <w:t>4</w:t>
      </w:r>
    </w:p>
    <w:p w14:paraId="4EC0B6D5" w14:textId="77777777" w:rsidR="00254C4B" w:rsidRPr="00B31CA8" w:rsidRDefault="00254C4B" w:rsidP="00254C4B">
      <w:pPr>
        <w:jc w:val="right"/>
        <w:rPr>
          <w:bCs/>
          <w:sz w:val="22"/>
          <w:szCs w:val="22"/>
        </w:rPr>
      </w:pPr>
      <w:r w:rsidRPr="00A07FCB">
        <w:rPr>
          <w:bCs/>
          <w:sz w:val="22"/>
          <w:szCs w:val="22"/>
        </w:rPr>
        <w:t>тыс. рублей</w:t>
      </w:r>
    </w:p>
    <w:tbl>
      <w:tblPr>
        <w:tblpPr w:leftFromText="180" w:rightFromText="180" w:vertAnchor="text" w:tblpXSpec="center" w:tblpY="1"/>
        <w:tblOverlap w:val="never"/>
        <w:tblW w:w="9459" w:type="dxa"/>
        <w:tblLook w:val="04A0" w:firstRow="1" w:lastRow="0" w:firstColumn="1" w:lastColumn="0" w:noHBand="0" w:noVBand="1"/>
      </w:tblPr>
      <w:tblGrid>
        <w:gridCol w:w="948"/>
        <w:gridCol w:w="4159"/>
        <w:gridCol w:w="1498"/>
        <w:gridCol w:w="1427"/>
        <w:gridCol w:w="1427"/>
      </w:tblGrid>
      <w:tr w:rsidR="00254C4B" w:rsidRPr="001028BE" w14:paraId="62A4B2FC" w14:textId="77777777" w:rsidTr="00311890">
        <w:trPr>
          <w:trHeight w:val="420"/>
          <w:tblHeader/>
        </w:trPr>
        <w:tc>
          <w:tcPr>
            <w:tcW w:w="948" w:type="dxa"/>
            <w:tcBorders>
              <w:top w:val="single" w:sz="4" w:space="0" w:color="auto"/>
              <w:left w:val="single" w:sz="4" w:space="0" w:color="auto"/>
              <w:bottom w:val="single" w:sz="4" w:space="0" w:color="auto"/>
              <w:right w:val="single" w:sz="4" w:space="0" w:color="auto"/>
            </w:tcBorders>
          </w:tcPr>
          <w:p w14:paraId="5232DCB3" w14:textId="77777777" w:rsidR="00254C4B" w:rsidRPr="00A07FCB" w:rsidRDefault="00254C4B" w:rsidP="00311890">
            <w:pPr>
              <w:jc w:val="center"/>
              <w:rPr>
                <w:b/>
                <w:bCs/>
              </w:rPr>
            </w:pPr>
            <w:r w:rsidRPr="00A07FCB">
              <w:rPr>
                <w:b/>
                <w:bCs/>
              </w:rPr>
              <w:t>№ п/п</w:t>
            </w:r>
          </w:p>
        </w:tc>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9845" w14:textId="63DDC92C" w:rsidR="00254C4B" w:rsidRPr="00A07FCB" w:rsidRDefault="00254C4B" w:rsidP="00311890">
            <w:pPr>
              <w:jc w:val="center"/>
              <w:rPr>
                <w:b/>
                <w:bCs/>
              </w:rPr>
            </w:pPr>
            <w:r w:rsidRPr="00A07FCB">
              <w:rPr>
                <w:b/>
                <w:bCs/>
              </w:rPr>
              <w:t xml:space="preserve">Наименование </w:t>
            </w:r>
            <w:r w:rsidR="007B147A" w:rsidRPr="00A07FCB">
              <w:rPr>
                <w:b/>
                <w:bCs/>
              </w:rPr>
              <w:t>ГРБС</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16634F5C" w14:textId="77777777" w:rsidR="00254C4B" w:rsidRPr="00A07FCB" w:rsidRDefault="00254C4B" w:rsidP="00311890">
            <w:pPr>
              <w:jc w:val="center"/>
              <w:rPr>
                <w:b/>
                <w:bCs/>
              </w:rPr>
            </w:pPr>
            <w:r w:rsidRPr="00A07FCB">
              <w:rPr>
                <w:b/>
                <w:bCs/>
              </w:rPr>
              <w:t>2026 год</w:t>
            </w:r>
          </w:p>
        </w:tc>
        <w:tc>
          <w:tcPr>
            <w:tcW w:w="1427" w:type="dxa"/>
            <w:tcBorders>
              <w:top w:val="single" w:sz="4" w:space="0" w:color="auto"/>
              <w:left w:val="nil"/>
              <w:bottom w:val="single" w:sz="4" w:space="0" w:color="auto"/>
              <w:right w:val="single" w:sz="4" w:space="0" w:color="auto"/>
            </w:tcBorders>
            <w:vAlign w:val="center"/>
          </w:tcPr>
          <w:p w14:paraId="7AE82A0D" w14:textId="77777777" w:rsidR="00254C4B" w:rsidRPr="00A07FCB" w:rsidRDefault="00254C4B" w:rsidP="00311890">
            <w:pPr>
              <w:jc w:val="center"/>
              <w:rPr>
                <w:b/>
                <w:bCs/>
              </w:rPr>
            </w:pPr>
            <w:r w:rsidRPr="00A07FCB">
              <w:rPr>
                <w:b/>
                <w:bCs/>
              </w:rPr>
              <w:t>2027 год</w:t>
            </w:r>
          </w:p>
        </w:tc>
        <w:tc>
          <w:tcPr>
            <w:tcW w:w="1427" w:type="dxa"/>
            <w:tcBorders>
              <w:top w:val="single" w:sz="4" w:space="0" w:color="auto"/>
              <w:left w:val="nil"/>
              <w:bottom w:val="single" w:sz="4" w:space="0" w:color="auto"/>
              <w:right w:val="single" w:sz="4" w:space="0" w:color="auto"/>
            </w:tcBorders>
            <w:vAlign w:val="center"/>
          </w:tcPr>
          <w:p w14:paraId="37A22651" w14:textId="77777777" w:rsidR="00254C4B" w:rsidRPr="00A07FCB" w:rsidRDefault="00254C4B" w:rsidP="00311890">
            <w:pPr>
              <w:jc w:val="center"/>
              <w:rPr>
                <w:b/>
                <w:bCs/>
              </w:rPr>
            </w:pPr>
            <w:r w:rsidRPr="00A07FCB">
              <w:rPr>
                <w:b/>
                <w:bCs/>
              </w:rPr>
              <w:t>2028 год</w:t>
            </w:r>
          </w:p>
        </w:tc>
      </w:tr>
      <w:tr w:rsidR="00254C4B" w:rsidRPr="001028BE" w14:paraId="3722EFFE" w14:textId="77777777" w:rsidTr="00311890">
        <w:trPr>
          <w:trHeight w:val="765"/>
        </w:trPr>
        <w:tc>
          <w:tcPr>
            <w:tcW w:w="948" w:type="dxa"/>
            <w:tcBorders>
              <w:top w:val="single" w:sz="4" w:space="0" w:color="auto"/>
              <w:left w:val="single" w:sz="4" w:space="0" w:color="auto"/>
              <w:bottom w:val="single" w:sz="4" w:space="0" w:color="auto"/>
              <w:right w:val="single" w:sz="4" w:space="0" w:color="auto"/>
            </w:tcBorders>
            <w:vAlign w:val="center"/>
          </w:tcPr>
          <w:p w14:paraId="63736B46" w14:textId="77777777" w:rsidR="00254C4B" w:rsidRPr="00A07FCB" w:rsidRDefault="00254C4B" w:rsidP="00311890">
            <w:pPr>
              <w:jc w:val="center"/>
            </w:pPr>
            <w:r w:rsidRPr="00A07FCB">
              <w:t>1.</w:t>
            </w:r>
          </w:p>
        </w:tc>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754B0" w14:textId="77777777" w:rsidR="00254C4B" w:rsidRPr="00A07FCB" w:rsidRDefault="00254C4B" w:rsidP="00311890">
            <w:r w:rsidRPr="00A07FCB">
              <w:t>Управление городского хозяйства Администрации города Норильска</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EA8D23C" w14:textId="77777777" w:rsidR="00254C4B" w:rsidRPr="00A07FCB" w:rsidRDefault="00254C4B" w:rsidP="00311890">
            <w:pPr>
              <w:spacing w:before="60" w:after="60"/>
              <w:jc w:val="center"/>
            </w:pPr>
            <w:r w:rsidRPr="00A07FCB">
              <w:t>4 431,5</w:t>
            </w:r>
          </w:p>
        </w:tc>
        <w:tc>
          <w:tcPr>
            <w:tcW w:w="1427" w:type="dxa"/>
            <w:tcBorders>
              <w:top w:val="single" w:sz="4" w:space="0" w:color="auto"/>
              <w:left w:val="single" w:sz="4" w:space="0" w:color="auto"/>
              <w:bottom w:val="single" w:sz="4" w:space="0" w:color="auto"/>
              <w:right w:val="single" w:sz="4" w:space="0" w:color="auto"/>
            </w:tcBorders>
            <w:vAlign w:val="center"/>
          </w:tcPr>
          <w:p w14:paraId="7D9609A8" w14:textId="77777777" w:rsidR="00254C4B" w:rsidRPr="00A07FCB" w:rsidRDefault="00254C4B" w:rsidP="00311890">
            <w:pPr>
              <w:spacing w:before="60" w:after="60"/>
              <w:jc w:val="center"/>
            </w:pPr>
            <w:r w:rsidRPr="00A07FCB">
              <w:t>4 431,5</w:t>
            </w:r>
          </w:p>
        </w:tc>
        <w:tc>
          <w:tcPr>
            <w:tcW w:w="1427" w:type="dxa"/>
            <w:tcBorders>
              <w:top w:val="single" w:sz="4" w:space="0" w:color="auto"/>
              <w:left w:val="single" w:sz="4" w:space="0" w:color="auto"/>
              <w:bottom w:val="single" w:sz="4" w:space="0" w:color="auto"/>
              <w:right w:val="single" w:sz="4" w:space="0" w:color="auto"/>
            </w:tcBorders>
            <w:vAlign w:val="center"/>
          </w:tcPr>
          <w:p w14:paraId="7FFD6544" w14:textId="77777777" w:rsidR="00254C4B" w:rsidRPr="00A07FCB" w:rsidRDefault="00254C4B" w:rsidP="00311890">
            <w:pPr>
              <w:spacing w:before="60" w:after="60"/>
              <w:jc w:val="center"/>
            </w:pPr>
            <w:r w:rsidRPr="00A07FCB">
              <w:t>4 431,5</w:t>
            </w:r>
          </w:p>
        </w:tc>
      </w:tr>
    </w:tbl>
    <w:p w14:paraId="70D0D758" w14:textId="77777777" w:rsidR="00254C4B" w:rsidRPr="00B31CA8" w:rsidRDefault="00254C4B" w:rsidP="00254C4B">
      <w:pPr>
        <w:spacing w:before="60" w:after="60"/>
        <w:ind w:firstLine="709"/>
        <w:jc w:val="both"/>
        <w:rPr>
          <w:sz w:val="26"/>
          <w:szCs w:val="26"/>
        </w:rPr>
      </w:pPr>
      <w:r w:rsidRPr="00B31CA8">
        <w:rPr>
          <w:sz w:val="26"/>
          <w:szCs w:val="26"/>
        </w:rPr>
        <w:t>В рамках мероприятия предусмотрена транспортировк</w:t>
      </w:r>
      <w:r>
        <w:rPr>
          <w:sz w:val="26"/>
          <w:szCs w:val="26"/>
        </w:rPr>
        <w:t>а</w:t>
      </w:r>
      <w:r w:rsidRPr="00B31CA8">
        <w:rPr>
          <w:sz w:val="26"/>
          <w:szCs w:val="26"/>
        </w:rPr>
        <w:t xml:space="preserve">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w:t>
      </w:r>
    </w:p>
    <w:p w14:paraId="16E23525" w14:textId="77777777" w:rsidR="00254C4B" w:rsidRPr="001028BE" w:rsidRDefault="00254C4B" w:rsidP="00254C4B">
      <w:pPr>
        <w:ind w:firstLine="720"/>
        <w:jc w:val="both"/>
        <w:rPr>
          <w:sz w:val="26"/>
          <w:szCs w:val="26"/>
          <w:highlight w:val="yellow"/>
        </w:rPr>
      </w:pPr>
    </w:p>
    <w:p w14:paraId="7F1D8EC0" w14:textId="77777777" w:rsidR="00254C4B" w:rsidRPr="00B31CA8" w:rsidRDefault="00254C4B" w:rsidP="00254C4B">
      <w:pPr>
        <w:ind w:firstLine="720"/>
        <w:jc w:val="both"/>
        <w:rPr>
          <w:sz w:val="26"/>
          <w:szCs w:val="26"/>
        </w:rPr>
      </w:pPr>
      <w:r w:rsidRPr="00B31CA8">
        <w:rPr>
          <w:sz w:val="26"/>
          <w:szCs w:val="26"/>
        </w:rPr>
        <w:t>При реализации Программы планируется достижение следующих целевых индикаторов:</w:t>
      </w:r>
    </w:p>
    <w:p w14:paraId="2D844C64" w14:textId="77777777" w:rsidR="00A07FCB" w:rsidRDefault="00A07FCB" w:rsidP="00254C4B">
      <w:pPr>
        <w:spacing w:before="60" w:after="60"/>
        <w:ind w:firstLine="720"/>
        <w:jc w:val="right"/>
        <w:rPr>
          <w:bCs/>
          <w:sz w:val="22"/>
          <w:szCs w:val="22"/>
          <w:highlight w:val="yellow"/>
        </w:rPr>
      </w:pPr>
    </w:p>
    <w:p w14:paraId="2BFA5270" w14:textId="1025F5C9" w:rsidR="00254C4B" w:rsidRPr="00D73611" w:rsidRDefault="00254C4B" w:rsidP="00254C4B">
      <w:pPr>
        <w:spacing w:before="60" w:after="60"/>
        <w:ind w:firstLine="720"/>
        <w:jc w:val="right"/>
        <w:rPr>
          <w:bCs/>
          <w:sz w:val="22"/>
          <w:szCs w:val="22"/>
        </w:rPr>
      </w:pPr>
      <w:r w:rsidRPr="00A07FCB">
        <w:rPr>
          <w:bCs/>
          <w:sz w:val="22"/>
          <w:szCs w:val="22"/>
        </w:rPr>
        <w:lastRenderedPageBreak/>
        <w:t xml:space="preserve">Таблица </w:t>
      </w:r>
      <w:r w:rsidR="00A07FCB" w:rsidRPr="00A07FCB">
        <w:rPr>
          <w:bCs/>
          <w:sz w:val="22"/>
          <w:szCs w:val="22"/>
        </w:rPr>
        <w:t>85</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58"/>
        <w:gridCol w:w="992"/>
        <w:gridCol w:w="1196"/>
        <w:gridCol w:w="1214"/>
        <w:gridCol w:w="1276"/>
      </w:tblGrid>
      <w:tr w:rsidR="00254C4B" w:rsidRPr="00C36613" w14:paraId="0874EF76" w14:textId="77777777" w:rsidTr="00311890">
        <w:trPr>
          <w:tblHeader/>
        </w:trPr>
        <w:tc>
          <w:tcPr>
            <w:tcW w:w="4758" w:type="dxa"/>
            <w:tcBorders>
              <w:bottom w:val="single" w:sz="4" w:space="0" w:color="auto"/>
            </w:tcBorders>
          </w:tcPr>
          <w:p w14:paraId="3D3961BD" w14:textId="77777777" w:rsidR="00254C4B" w:rsidRPr="00FB3C25" w:rsidRDefault="00254C4B" w:rsidP="00311890">
            <w:pPr>
              <w:spacing w:before="60" w:after="60"/>
              <w:jc w:val="center"/>
            </w:pPr>
            <w:r w:rsidRPr="00FB3C25">
              <w:t>Индикаторы</w:t>
            </w:r>
          </w:p>
        </w:tc>
        <w:tc>
          <w:tcPr>
            <w:tcW w:w="992" w:type="dxa"/>
            <w:tcBorders>
              <w:bottom w:val="single" w:sz="4" w:space="0" w:color="auto"/>
            </w:tcBorders>
          </w:tcPr>
          <w:p w14:paraId="5D675B56" w14:textId="77777777" w:rsidR="00254C4B" w:rsidRPr="00FB3C25" w:rsidRDefault="00254C4B" w:rsidP="00311890">
            <w:pPr>
              <w:spacing w:before="60" w:after="60"/>
              <w:jc w:val="center"/>
              <w:rPr>
                <w:b/>
              </w:rPr>
            </w:pPr>
            <w:r w:rsidRPr="00FB3C25">
              <w:rPr>
                <w:b/>
              </w:rPr>
              <w:t>Ед. изм.</w:t>
            </w:r>
          </w:p>
        </w:tc>
        <w:tc>
          <w:tcPr>
            <w:tcW w:w="1196" w:type="dxa"/>
            <w:tcBorders>
              <w:bottom w:val="single" w:sz="4" w:space="0" w:color="auto"/>
            </w:tcBorders>
            <w:vAlign w:val="center"/>
          </w:tcPr>
          <w:p w14:paraId="6127DD9D" w14:textId="77777777" w:rsidR="00254C4B" w:rsidRPr="00FB3C25" w:rsidRDefault="00254C4B" w:rsidP="00311890">
            <w:pPr>
              <w:spacing w:before="60" w:after="60"/>
              <w:jc w:val="center"/>
              <w:rPr>
                <w:b/>
              </w:rPr>
            </w:pPr>
            <w:r w:rsidRPr="00FB3C25">
              <w:rPr>
                <w:b/>
              </w:rPr>
              <w:t>2026 год</w:t>
            </w:r>
          </w:p>
        </w:tc>
        <w:tc>
          <w:tcPr>
            <w:tcW w:w="1214" w:type="dxa"/>
            <w:tcBorders>
              <w:bottom w:val="single" w:sz="4" w:space="0" w:color="auto"/>
            </w:tcBorders>
            <w:vAlign w:val="center"/>
          </w:tcPr>
          <w:p w14:paraId="516DB50A" w14:textId="77777777" w:rsidR="00254C4B" w:rsidRPr="00FB3C25" w:rsidRDefault="00254C4B" w:rsidP="00311890">
            <w:pPr>
              <w:spacing w:before="60" w:after="60"/>
              <w:jc w:val="center"/>
              <w:rPr>
                <w:b/>
              </w:rPr>
            </w:pPr>
            <w:r w:rsidRPr="00FB3C25">
              <w:rPr>
                <w:b/>
              </w:rPr>
              <w:t>2027 год</w:t>
            </w:r>
          </w:p>
        </w:tc>
        <w:tc>
          <w:tcPr>
            <w:tcW w:w="1276" w:type="dxa"/>
            <w:tcBorders>
              <w:bottom w:val="single" w:sz="4" w:space="0" w:color="auto"/>
            </w:tcBorders>
            <w:vAlign w:val="center"/>
          </w:tcPr>
          <w:p w14:paraId="78C714C6" w14:textId="77777777" w:rsidR="00254C4B" w:rsidRPr="00FB3C25" w:rsidRDefault="00254C4B" w:rsidP="00311890">
            <w:pPr>
              <w:spacing w:before="60" w:after="60"/>
              <w:jc w:val="center"/>
              <w:rPr>
                <w:b/>
              </w:rPr>
            </w:pPr>
            <w:r w:rsidRPr="00FB3C25">
              <w:rPr>
                <w:b/>
              </w:rPr>
              <w:t>2028 год</w:t>
            </w:r>
          </w:p>
        </w:tc>
      </w:tr>
      <w:tr w:rsidR="00254C4B" w:rsidRPr="00C36613" w14:paraId="1915DFFE" w14:textId="77777777" w:rsidTr="00311890">
        <w:tc>
          <w:tcPr>
            <w:tcW w:w="4758" w:type="dxa"/>
            <w:tcBorders>
              <w:top w:val="single" w:sz="4" w:space="0" w:color="auto"/>
              <w:left w:val="single" w:sz="4" w:space="0" w:color="auto"/>
              <w:bottom w:val="single" w:sz="4" w:space="0" w:color="auto"/>
              <w:right w:val="single" w:sz="4" w:space="0" w:color="auto"/>
            </w:tcBorders>
            <w:shd w:val="clear" w:color="auto" w:fill="auto"/>
          </w:tcPr>
          <w:p w14:paraId="09133B57" w14:textId="77777777" w:rsidR="00254C4B" w:rsidRPr="00FB3C25" w:rsidRDefault="00254C4B" w:rsidP="00311890">
            <w:pPr>
              <w:spacing w:before="60" w:after="60"/>
            </w:pPr>
            <w:r w:rsidRPr="00FB3C25">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w:t>
            </w:r>
          </w:p>
        </w:tc>
        <w:tc>
          <w:tcPr>
            <w:tcW w:w="992" w:type="dxa"/>
            <w:tcBorders>
              <w:top w:val="single" w:sz="4" w:space="0" w:color="auto"/>
              <w:left w:val="nil"/>
              <w:bottom w:val="single" w:sz="4" w:space="0" w:color="auto"/>
              <w:right w:val="single" w:sz="4" w:space="0" w:color="auto"/>
            </w:tcBorders>
            <w:shd w:val="clear" w:color="000000" w:fill="FFFFFF"/>
          </w:tcPr>
          <w:p w14:paraId="41D8384B" w14:textId="77777777" w:rsidR="00254C4B" w:rsidRPr="00FB3C25" w:rsidRDefault="00254C4B" w:rsidP="00311890">
            <w:pPr>
              <w:spacing w:before="60" w:after="60"/>
              <w:jc w:val="center"/>
            </w:pPr>
            <w:r w:rsidRPr="00FB3C25">
              <w:t>%</w:t>
            </w:r>
          </w:p>
        </w:tc>
        <w:tc>
          <w:tcPr>
            <w:tcW w:w="1196" w:type="dxa"/>
            <w:tcBorders>
              <w:top w:val="single" w:sz="4" w:space="0" w:color="auto"/>
              <w:left w:val="single" w:sz="4" w:space="0" w:color="auto"/>
              <w:bottom w:val="single" w:sz="4" w:space="0" w:color="auto"/>
              <w:right w:val="single" w:sz="4" w:space="0" w:color="auto"/>
            </w:tcBorders>
            <w:shd w:val="clear" w:color="000000" w:fill="FFFFFF"/>
            <w:vAlign w:val="center"/>
          </w:tcPr>
          <w:p w14:paraId="1EF47E39" w14:textId="77777777" w:rsidR="00254C4B" w:rsidRPr="00FB3C25" w:rsidRDefault="00254C4B" w:rsidP="00311890">
            <w:pPr>
              <w:spacing w:before="60" w:after="60"/>
              <w:jc w:val="center"/>
            </w:pPr>
            <w:r w:rsidRPr="00FB3C25">
              <w:t>80,0</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249B168B" w14:textId="77777777" w:rsidR="00254C4B" w:rsidRPr="00FB3C25" w:rsidRDefault="00254C4B" w:rsidP="00311890">
            <w:pPr>
              <w:spacing w:before="60" w:after="60"/>
              <w:jc w:val="center"/>
            </w:pPr>
            <w:r w:rsidRPr="00FB3C25">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CBC910F" w14:textId="77777777" w:rsidR="00254C4B" w:rsidRPr="00FB3C25" w:rsidRDefault="00254C4B" w:rsidP="00311890">
            <w:pPr>
              <w:spacing w:before="60" w:after="60"/>
              <w:jc w:val="center"/>
            </w:pPr>
            <w:r w:rsidRPr="00FB3C25">
              <w:t>80,0</w:t>
            </w:r>
          </w:p>
        </w:tc>
      </w:tr>
      <w:tr w:rsidR="00254C4B" w:rsidRPr="00C36613" w14:paraId="4CB420AB" w14:textId="77777777" w:rsidTr="00311890">
        <w:tc>
          <w:tcPr>
            <w:tcW w:w="4758" w:type="dxa"/>
            <w:tcBorders>
              <w:top w:val="nil"/>
              <w:left w:val="single" w:sz="4" w:space="0" w:color="auto"/>
              <w:bottom w:val="single" w:sz="4" w:space="0" w:color="auto"/>
              <w:right w:val="single" w:sz="4" w:space="0" w:color="auto"/>
            </w:tcBorders>
            <w:shd w:val="clear" w:color="auto" w:fill="auto"/>
          </w:tcPr>
          <w:p w14:paraId="773ECA58" w14:textId="77777777" w:rsidR="00254C4B" w:rsidRPr="00FB3C25" w:rsidRDefault="00254C4B" w:rsidP="00311890">
            <w:pPr>
              <w:spacing w:before="60" w:after="60"/>
            </w:pPr>
            <w:r w:rsidRPr="00FB3C25">
              <w:t>Общая протяженность линий наружного освещения на автомобильных дорогах общего пользования местного значения муниципального образования город Норильск и искусственных дорожных сооружениях</w:t>
            </w:r>
          </w:p>
        </w:tc>
        <w:tc>
          <w:tcPr>
            <w:tcW w:w="992" w:type="dxa"/>
            <w:tcBorders>
              <w:top w:val="single" w:sz="4" w:space="0" w:color="auto"/>
              <w:left w:val="nil"/>
              <w:bottom w:val="single" w:sz="4" w:space="0" w:color="auto"/>
              <w:right w:val="single" w:sz="4" w:space="0" w:color="auto"/>
            </w:tcBorders>
            <w:shd w:val="clear" w:color="000000" w:fill="FFFFFF"/>
          </w:tcPr>
          <w:p w14:paraId="3EE57F37" w14:textId="77777777" w:rsidR="00254C4B" w:rsidRPr="00FB3C25" w:rsidRDefault="00254C4B" w:rsidP="00311890">
            <w:pPr>
              <w:spacing w:before="60" w:after="60"/>
              <w:jc w:val="center"/>
            </w:pPr>
            <w:r w:rsidRPr="00FB3C25">
              <w:t>км</w:t>
            </w:r>
          </w:p>
        </w:tc>
        <w:tc>
          <w:tcPr>
            <w:tcW w:w="1196" w:type="dxa"/>
            <w:tcBorders>
              <w:top w:val="single" w:sz="4" w:space="0" w:color="auto"/>
              <w:left w:val="single" w:sz="4" w:space="0" w:color="auto"/>
              <w:bottom w:val="single" w:sz="4" w:space="0" w:color="auto"/>
              <w:right w:val="single" w:sz="4" w:space="0" w:color="auto"/>
            </w:tcBorders>
            <w:shd w:val="clear" w:color="000000" w:fill="FFFFFF"/>
            <w:vAlign w:val="center"/>
          </w:tcPr>
          <w:p w14:paraId="054E3488" w14:textId="77777777" w:rsidR="00254C4B" w:rsidRPr="00FB3C25" w:rsidRDefault="00254C4B" w:rsidP="00311890">
            <w:pPr>
              <w:spacing w:before="60" w:after="60"/>
              <w:jc w:val="center"/>
            </w:pPr>
            <w:r w:rsidRPr="00FB3C25">
              <w:t>141,5</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2441E6D4" w14:textId="77777777" w:rsidR="00254C4B" w:rsidRPr="00FB3C25" w:rsidRDefault="00254C4B" w:rsidP="00311890">
            <w:pPr>
              <w:spacing w:before="60" w:after="60"/>
              <w:jc w:val="center"/>
            </w:pPr>
            <w:r w:rsidRPr="00FB3C25">
              <w:t>141,5</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F4106F2" w14:textId="77777777" w:rsidR="00254C4B" w:rsidRPr="00FB3C25" w:rsidRDefault="00254C4B" w:rsidP="00311890">
            <w:pPr>
              <w:spacing w:before="60" w:after="60"/>
              <w:jc w:val="center"/>
            </w:pPr>
            <w:r w:rsidRPr="00FB3C25">
              <w:t>141,5</w:t>
            </w:r>
          </w:p>
        </w:tc>
      </w:tr>
      <w:tr w:rsidR="00254C4B" w:rsidRPr="00C36613" w14:paraId="5AA4A547" w14:textId="77777777" w:rsidTr="00311890">
        <w:tc>
          <w:tcPr>
            <w:tcW w:w="4758" w:type="dxa"/>
            <w:tcBorders>
              <w:top w:val="nil"/>
              <w:left w:val="single" w:sz="4" w:space="0" w:color="auto"/>
              <w:bottom w:val="single" w:sz="4" w:space="0" w:color="auto"/>
              <w:right w:val="single" w:sz="4" w:space="0" w:color="auto"/>
            </w:tcBorders>
            <w:shd w:val="clear" w:color="000000" w:fill="FFFFFF"/>
          </w:tcPr>
          <w:p w14:paraId="35562726" w14:textId="77777777" w:rsidR="00254C4B" w:rsidRPr="00FB3C25" w:rsidRDefault="00254C4B" w:rsidP="00311890">
            <w:pPr>
              <w:spacing w:before="60" w:after="60"/>
            </w:pPr>
            <w:r w:rsidRPr="00FB3C25">
              <w:t>Доля перевезенных пассажиров от запланированного количества, рейсами, выполняемыми по Плану пассажирских перевозок автомобильным транспортом</w:t>
            </w:r>
          </w:p>
        </w:tc>
        <w:tc>
          <w:tcPr>
            <w:tcW w:w="992" w:type="dxa"/>
            <w:tcBorders>
              <w:top w:val="single" w:sz="4" w:space="0" w:color="auto"/>
              <w:left w:val="nil"/>
              <w:bottom w:val="single" w:sz="4" w:space="0" w:color="auto"/>
              <w:right w:val="single" w:sz="4" w:space="0" w:color="auto"/>
            </w:tcBorders>
            <w:shd w:val="clear" w:color="000000" w:fill="FFFFFF"/>
          </w:tcPr>
          <w:p w14:paraId="4528AD47" w14:textId="77777777" w:rsidR="00254C4B" w:rsidRPr="00FB3C25" w:rsidRDefault="00254C4B" w:rsidP="00311890">
            <w:pPr>
              <w:spacing w:before="60" w:after="60"/>
              <w:jc w:val="center"/>
            </w:pPr>
            <w:r w:rsidRPr="00FB3C25">
              <w:t>%</w:t>
            </w:r>
          </w:p>
        </w:tc>
        <w:tc>
          <w:tcPr>
            <w:tcW w:w="1196" w:type="dxa"/>
            <w:tcBorders>
              <w:top w:val="single" w:sz="4" w:space="0" w:color="auto"/>
              <w:left w:val="single" w:sz="4" w:space="0" w:color="auto"/>
              <w:bottom w:val="single" w:sz="4" w:space="0" w:color="auto"/>
              <w:right w:val="single" w:sz="4" w:space="0" w:color="auto"/>
            </w:tcBorders>
            <w:shd w:val="clear" w:color="000000" w:fill="FFFFFF"/>
            <w:vAlign w:val="center"/>
          </w:tcPr>
          <w:p w14:paraId="448C59C7" w14:textId="77777777" w:rsidR="00254C4B" w:rsidRPr="00FB3C25" w:rsidRDefault="00254C4B" w:rsidP="00311890">
            <w:pPr>
              <w:spacing w:before="60" w:after="60"/>
              <w:jc w:val="center"/>
            </w:pPr>
            <w:r w:rsidRPr="00FB3C25">
              <w:t>100</w:t>
            </w:r>
            <w:r w:rsidRPr="00FB3C25">
              <w:br/>
              <w:t xml:space="preserve"> (14 950,6 тыс. чел.)</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575D1117" w14:textId="77777777" w:rsidR="00254C4B" w:rsidRPr="00FB3C25" w:rsidRDefault="00254C4B" w:rsidP="00311890">
            <w:pPr>
              <w:spacing w:before="60" w:after="60"/>
              <w:jc w:val="center"/>
            </w:pPr>
            <w:r w:rsidRPr="00FB3C25">
              <w:t>100</w:t>
            </w:r>
            <w:r w:rsidRPr="00FB3C25">
              <w:br/>
              <w:t xml:space="preserve"> (14 950,6 тыс. чел.)</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28658B7B" w14:textId="77777777" w:rsidR="00254C4B" w:rsidRPr="00FB3C25" w:rsidRDefault="00254C4B" w:rsidP="00311890">
            <w:pPr>
              <w:spacing w:before="60" w:after="60"/>
              <w:jc w:val="center"/>
            </w:pPr>
            <w:r w:rsidRPr="00FB3C25">
              <w:t>100</w:t>
            </w:r>
            <w:r w:rsidRPr="00FB3C25">
              <w:br/>
              <w:t xml:space="preserve"> (14 950,6 тыс. чел.)</w:t>
            </w:r>
          </w:p>
        </w:tc>
      </w:tr>
      <w:tr w:rsidR="00254C4B" w:rsidRPr="001028BE" w14:paraId="209A5DBF" w14:textId="77777777" w:rsidTr="00311890">
        <w:tc>
          <w:tcPr>
            <w:tcW w:w="4758" w:type="dxa"/>
            <w:tcBorders>
              <w:top w:val="nil"/>
              <w:left w:val="single" w:sz="4" w:space="0" w:color="auto"/>
              <w:bottom w:val="single" w:sz="4" w:space="0" w:color="auto"/>
              <w:right w:val="single" w:sz="4" w:space="0" w:color="auto"/>
            </w:tcBorders>
            <w:shd w:val="clear" w:color="auto" w:fill="auto"/>
          </w:tcPr>
          <w:p w14:paraId="79658C73" w14:textId="77777777" w:rsidR="00254C4B" w:rsidRPr="00FB3C25" w:rsidRDefault="00254C4B" w:rsidP="00311890">
            <w:pPr>
              <w:spacing w:before="60" w:after="60"/>
            </w:pPr>
            <w:r w:rsidRPr="00FB3C25">
              <w:t>Количество машино-часов работы автомобилей</w:t>
            </w:r>
          </w:p>
        </w:tc>
        <w:tc>
          <w:tcPr>
            <w:tcW w:w="992" w:type="dxa"/>
            <w:tcBorders>
              <w:top w:val="single" w:sz="4" w:space="0" w:color="auto"/>
              <w:left w:val="nil"/>
              <w:bottom w:val="single" w:sz="4" w:space="0" w:color="auto"/>
              <w:right w:val="single" w:sz="4" w:space="0" w:color="auto"/>
            </w:tcBorders>
            <w:shd w:val="clear" w:color="000000" w:fill="FFFFFF"/>
          </w:tcPr>
          <w:p w14:paraId="47CA1B0D" w14:textId="77777777" w:rsidR="00254C4B" w:rsidRPr="00FB3C25" w:rsidRDefault="00254C4B" w:rsidP="00311890">
            <w:pPr>
              <w:spacing w:before="60" w:after="60"/>
              <w:jc w:val="center"/>
            </w:pPr>
            <w:r w:rsidRPr="00FB3C25">
              <w:t>машино-часы</w:t>
            </w:r>
          </w:p>
        </w:tc>
        <w:tc>
          <w:tcPr>
            <w:tcW w:w="1196" w:type="dxa"/>
            <w:tcBorders>
              <w:top w:val="single" w:sz="4" w:space="0" w:color="auto"/>
              <w:left w:val="single" w:sz="4" w:space="0" w:color="auto"/>
              <w:bottom w:val="single" w:sz="4" w:space="0" w:color="auto"/>
              <w:right w:val="single" w:sz="4" w:space="0" w:color="auto"/>
            </w:tcBorders>
            <w:shd w:val="clear" w:color="000000" w:fill="FFFFFF"/>
            <w:vAlign w:val="center"/>
          </w:tcPr>
          <w:p w14:paraId="2F7CA48E" w14:textId="77777777" w:rsidR="00254C4B" w:rsidRPr="00FB3C25" w:rsidRDefault="00254C4B" w:rsidP="00311890">
            <w:pPr>
              <w:spacing w:before="60" w:after="60"/>
              <w:jc w:val="center"/>
            </w:pPr>
            <w:r w:rsidRPr="00FB3C25">
              <w:t>265 054,75</w:t>
            </w:r>
            <w:r w:rsidRPr="00FB3C25">
              <w:br/>
              <w:t>(100 %)</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5BC1A577" w14:textId="77777777" w:rsidR="00254C4B" w:rsidRPr="00FB3C25" w:rsidRDefault="00254C4B" w:rsidP="00311890">
            <w:pPr>
              <w:spacing w:before="60" w:after="60"/>
              <w:jc w:val="center"/>
            </w:pPr>
            <w:r w:rsidRPr="00FB3C25">
              <w:t>265 054,75</w:t>
            </w:r>
            <w:r w:rsidRPr="00FB3C25">
              <w:br/>
              <w:t>(100 %)</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2EF5A3D1" w14:textId="77777777" w:rsidR="00254C4B" w:rsidRPr="00FB3C25" w:rsidRDefault="00254C4B" w:rsidP="00311890">
            <w:pPr>
              <w:spacing w:before="60" w:after="60"/>
              <w:jc w:val="center"/>
            </w:pPr>
            <w:r w:rsidRPr="00FB3C25">
              <w:t>265 054,75</w:t>
            </w:r>
            <w:r w:rsidRPr="00FB3C25">
              <w:br/>
              <w:t>(100 %)</w:t>
            </w:r>
          </w:p>
        </w:tc>
      </w:tr>
    </w:tbl>
    <w:p w14:paraId="29267BC2" w14:textId="77777777" w:rsidR="00403090" w:rsidRPr="008E2103" w:rsidRDefault="00403090" w:rsidP="00403090">
      <w:pPr>
        <w:jc w:val="both"/>
        <w:rPr>
          <w:color w:val="000000"/>
          <w:sz w:val="10"/>
          <w:szCs w:val="10"/>
          <w:highlight w:val="yellow"/>
        </w:rPr>
      </w:pPr>
    </w:p>
    <w:p w14:paraId="297FE8C0" w14:textId="422D6E07" w:rsidR="000A57B3" w:rsidRPr="00614537" w:rsidRDefault="000A57B3" w:rsidP="00A07FCB">
      <w:pPr>
        <w:pStyle w:val="30"/>
        <w:spacing w:before="120"/>
        <w:jc w:val="center"/>
        <w:rPr>
          <w:kern w:val="32"/>
        </w:rPr>
      </w:pPr>
      <w:bookmarkStart w:id="74" w:name="_Toc213950073"/>
      <w:r w:rsidRPr="00614537">
        <w:rPr>
          <w:kern w:val="32"/>
        </w:rPr>
        <w:t>МП «Формирование современной городской среды»</w:t>
      </w:r>
      <w:bookmarkEnd w:id="72"/>
      <w:bookmarkEnd w:id="74"/>
    </w:p>
    <w:p w14:paraId="12161182" w14:textId="77777777" w:rsidR="00D9390D" w:rsidRPr="00D9390D" w:rsidRDefault="00D9390D" w:rsidP="00A07FCB">
      <w:pPr>
        <w:spacing w:before="120" w:after="60"/>
        <w:ind w:firstLine="708"/>
        <w:contextualSpacing/>
        <w:jc w:val="both"/>
        <w:rPr>
          <w:sz w:val="26"/>
          <w:szCs w:val="26"/>
        </w:rPr>
      </w:pPr>
      <w:bookmarkStart w:id="75" w:name="_Toc56174437"/>
      <w:bookmarkStart w:id="76" w:name="_Toc213950074"/>
      <w:bookmarkStart w:id="77" w:name="_Toc24710005"/>
      <w:r w:rsidRPr="00D9390D">
        <w:rPr>
          <w:sz w:val="26"/>
          <w:szCs w:val="26"/>
        </w:rPr>
        <w:t xml:space="preserve">Муниципальной программой «Формирование современной городской среды» предусмотрены бюджетные ассигнования в общей сумме </w:t>
      </w:r>
      <w:r w:rsidRPr="00D9390D">
        <w:rPr>
          <w:b/>
          <w:sz w:val="26"/>
          <w:szCs w:val="26"/>
        </w:rPr>
        <w:t>230 068,3 тыс. рублей</w:t>
      </w:r>
      <w:r w:rsidRPr="00D9390D">
        <w:rPr>
          <w:sz w:val="26"/>
          <w:szCs w:val="26"/>
        </w:rPr>
        <w:t>, в том числе по годам:</w:t>
      </w:r>
    </w:p>
    <w:p w14:paraId="73AA7613" w14:textId="77777777" w:rsidR="00D9390D" w:rsidRPr="00D9390D" w:rsidRDefault="00D9390D" w:rsidP="00D9390D">
      <w:pPr>
        <w:spacing w:before="60" w:after="60"/>
        <w:ind w:firstLine="708"/>
        <w:contextualSpacing/>
        <w:jc w:val="both"/>
        <w:rPr>
          <w:sz w:val="26"/>
          <w:szCs w:val="26"/>
        </w:rPr>
      </w:pPr>
      <w:r w:rsidRPr="00D9390D">
        <w:rPr>
          <w:b/>
          <w:sz w:val="26"/>
          <w:szCs w:val="26"/>
        </w:rPr>
        <w:t>в 2026 году – 155 296,3 тыс. рублей</w:t>
      </w:r>
      <w:r w:rsidRPr="00D9390D">
        <w:rPr>
          <w:sz w:val="26"/>
          <w:szCs w:val="26"/>
        </w:rPr>
        <w:t>, из них:</w:t>
      </w:r>
    </w:p>
    <w:p w14:paraId="6D80AC8A" w14:textId="77777777" w:rsidR="00D9390D" w:rsidRPr="00D9390D" w:rsidRDefault="00D9390D" w:rsidP="00D9390D">
      <w:pPr>
        <w:spacing w:before="60" w:after="60"/>
        <w:ind w:firstLine="720"/>
        <w:contextualSpacing/>
        <w:jc w:val="both"/>
        <w:rPr>
          <w:sz w:val="26"/>
          <w:szCs w:val="26"/>
        </w:rPr>
      </w:pPr>
      <w:r w:rsidRPr="00D9390D">
        <w:rPr>
          <w:sz w:val="26"/>
          <w:szCs w:val="26"/>
        </w:rPr>
        <w:t>средства федерального бюджета – 47 668,3 тыс. рублей;</w:t>
      </w:r>
    </w:p>
    <w:p w14:paraId="7C680ADD" w14:textId="77777777" w:rsidR="00D9390D" w:rsidRPr="00D9390D" w:rsidRDefault="00D9390D" w:rsidP="00D9390D">
      <w:pPr>
        <w:spacing w:before="60" w:after="60"/>
        <w:ind w:firstLine="720"/>
        <w:contextualSpacing/>
        <w:jc w:val="both"/>
        <w:rPr>
          <w:sz w:val="26"/>
          <w:szCs w:val="26"/>
        </w:rPr>
      </w:pPr>
      <w:r w:rsidRPr="00D9390D">
        <w:rPr>
          <w:sz w:val="26"/>
          <w:szCs w:val="26"/>
        </w:rPr>
        <w:t>средства краевого бюджета – 3 042,7 тыс. рублей;</w:t>
      </w:r>
    </w:p>
    <w:p w14:paraId="3E75AD4E" w14:textId="77777777" w:rsidR="00D9390D" w:rsidRPr="00D9390D" w:rsidRDefault="00D9390D" w:rsidP="00D9390D">
      <w:pPr>
        <w:spacing w:before="60" w:after="60"/>
        <w:ind w:firstLine="720"/>
        <w:contextualSpacing/>
        <w:jc w:val="both"/>
        <w:rPr>
          <w:sz w:val="26"/>
          <w:szCs w:val="26"/>
        </w:rPr>
      </w:pPr>
      <w:r w:rsidRPr="00D9390D">
        <w:rPr>
          <w:sz w:val="26"/>
          <w:szCs w:val="26"/>
        </w:rPr>
        <w:t>средства местного бюджета – 104 585,3 тыс. рублей.</w:t>
      </w:r>
    </w:p>
    <w:p w14:paraId="43866E44" w14:textId="77777777" w:rsidR="00D9390D" w:rsidRPr="00D9390D" w:rsidRDefault="00D9390D" w:rsidP="00D9390D">
      <w:pPr>
        <w:spacing w:before="60" w:after="60"/>
        <w:ind w:firstLine="708"/>
        <w:contextualSpacing/>
        <w:jc w:val="both"/>
        <w:rPr>
          <w:sz w:val="26"/>
          <w:szCs w:val="26"/>
        </w:rPr>
      </w:pPr>
      <w:r w:rsidRPr="00D9390D">
        <w:rPr>
          <w:b/>
          <w:sz w:val="26"/>
          <w:szCs w:val="26"/>
        </w:rPr>
        <w:t xml:space="preserve">в 2027 году – 63 412,4 тыс. рублей, </w:t>
      </w:r>
      <w:r w:rsidRPr="00D9390D">
        <w:rPr>
          <w:sz w:val="26"/>
          <w:szCs w:val="26"/>
        </w:rPr>
        <w:t>из них:</w:t>
      </w:r>
    </w:p>
    <w:p w14:paraId="1740F3E2" w14:textId="77777777" w:rsidR="00D9390D" w:rsidRPr="00D9390D" w:rsidRDefault="00D9390D" w:rsidP="00D9390D">
      <w:pPr>
        <w:spacing w:before="60" w:after="60"/>
        <w:ind w:firstLine="720"/>
        <w:contextualSpacing/>
        <w:jc w:val="both"/>
        <w:rPr>
          <w:sz w:val="26"/>
          <w:szCs w:val="26"/>
        </w:rPr>
      </w:pPr>
      <w:r w:rsidRPr="00D9390D">
        <w:rPr>
          <w:sz w:val="26"/>
          <w:szCs w:val="26"/>
        </w:rPr>
        <w:t>средства федерального бюджета – 56 929,8 тыс. рублей;</w:t>
      </w:r>
    </w:p>
    <w:p w14:paraId="31D8DC06" w14:textId="77777777" w:rsidR="00D9390D" w:rsidRPr="00D9390D" w:rsidRDefault="00D9390D" w:rsidP="00D9390D">
      <w:pPr>
        <w:spacing w:before="60" w:after="60"/>
        <w:ind w:firstLine="720"/>
        <w:contextualSpacing/>
        <w:jc w:val="both"/>
        <w:rPr>
          <w:sz w:val="26"/>
          <w:szCs w:val="26"/>
        </w:rPr>
      </w:pPr>
      <w:r w:rsidRPr="00D9390D">
        <w:rPr>
          <w:sz w:val="26"/>
          <w:szCs w:val="26"/>
        </w:rPr>
        <w:t>средства краевого бюджета – 3 633,8 тыс. рублей;</w:t>
      </w:r>
    </w:p>
    <w:p w14:paraId="677DB17D" w14:textId="77777777" w:rsidR="00D9390D" w:rsidRPr="00D9390D" w:rsidRDefault="00D9390D" w:rsidP="00D9390D">
      <w:pPr>
        <w:spacing w:before="60" w:after="60"/>
        <w:ind w:firstLine="720"/>
        <w:contextualSpacing/>
        <w:jc w:val="both"/>
        <w:rPr>
          <w:sz w:val="26"/>
          <w:szCs w:val="26"/>
        </w:rPr>
      </w:pPr>
      <w:r w:rsidRPr="00D9390D">
        <w:rPr>
          <w:sz w:val="26"/>
          <w:szCs w:val="26"/>
        </w:rPr>
        <w:t>средства местного бюджета – 2 848,8 тыс. рублей.</w:t>
      </w:r>
    </w:p>
    <w:p w14:paraId="5C0EE40C" w14:textId="77777777" w:rsidR="00D9390D" w:rsidRPr="00D9390D" w:rsidRDefault="00D9390D" w:rsidP="00D9390D">
      <w:pPr>
        <w:spacing w:before="60" w:after="60"/>
        <w:ind w:firstLine="708"/>
        <w:contextualSpacing/>
        <w:jc w:val="both"/>
        <w:rPr>
          <w:sz w:val="26"/>
          <w:szCs w:val="26"/>
        </w:rPr>
      </w:pPr>
      <w:r w:rsidRPr="00D9390D">
        <w:rPr>
          <w:b/>
          <w:sz w:val="26"/>
          <w:szCs w:val="26"/>
        </w:rPr>
        <w:t xml:space="preserve">в 2028 году – 11 359,6 тыс. рублей, </w:t>
      </w:r>
      <w:r w:rsidRPr="00D9390D">
        <w:rPr>
          <w:sz w:val="26"/>
          <w:szCs w:val="26"/>
        </w:rPr>
        <w:t>из них:</w:t>
      </w:r>
    </w:p>
    <w:p w14:paraId="424F7FD1" w14:textId="77777777" w:rsidR="00D9390D" w:rsidRPr="00D9390D" w:rsidRDefault="00D9390D" w:rsidP="00D9390D">
      <w:pPr>
        <w:spacing w:before="60" w:after="60"/>
        <w:ind w:firstLine="720"/>
        <w:contextualSpacing/>
        <w:jc w:val="both"/>
        <w:rPr>
          <w:sz w:val="26"/>
          <w:szCs w:val="26"/>
        </w:rPr>
      </w:pPr>
      <w:r w:rsidRPr="00D9390D">
        <w:rPr>
          <w:sz w:val="26"/>
          <w:szCs w:val="26"/>
        </w:rPr>
        <w:t>средства краевого бюджета – 8 478,9 тыс. рублей;</w:t>
      </w:r>
    </w:p>
    <w:p w14:paraId="7EE75E7F" w14:textId="77777777" w:rsidR="00D9390D" w:rsidRPr="00D9390D" w:rsidRDefault="00D9390D" w:rsidP="00D9390D">
      <w:pPr>
        <w:spacing w:before="60" w:after="60"/>
        <w:ind w:firstLine="720"/>
        <w:contextualSpacing/>
        <w:jc w:val="both"/>
        <w:rPr>
          <w:sz w:val="26"/>
          <w:szCs w:val="26"/>
        </w:rPr>
      </w:pPr>
      <w:r w:rsidRPr="00D9390D">
        <w:rPr>
          <w:sz w:val="26"/>
          <w:szCs w:val="26"/>
        </w:rPr>
        <w:t>средства местного бюджета – 2 880,7 тыс. рублей.</w:t>
      </w:r>
    </w:p>
    <w:p w14:paraId="0D212BB8" w14:textId="77777777" w:rsidR="00D9390D" w:rsidRPr="00D9390D" w:rsidRDefault="00D9390D" w:rsidP="00D9390D">
      <w:pPr>
        <w:spacing w:before="60" w:after="60"/>
        <w:ind w:firstLine="708"/>
        <w:contextualSpacing/>
        <w:jc w:val="both"/>
        <w:rPr>
          <w:sz w:val="26"/>
          <w:szCs w:val="26"/>
          <w:highlight w:val="yellow"/>
        </w:rPr>
      </w:pPr>
    </w:p>
    <w:p w14:paraId="4C96F5CE" w14:textId="77777777" w:rsidR="00D9390D" w:rsidRPr="00D9390D" w:rsidRDefault="00D9390D" w:rsidP="00D9390D">
      <w:pPr>
        <w:spacing w:before="60" w:after="60"/>
        <w:ind w:firstLine="708"/>
        <w:contextualSpacing/>
        <w:jc w:val="both"/>
        <w:rPr>
          <w:sz w:val="26"/>
          <w:szCs w:val="26"/>
        </w:rPr>
      </w:pPr>
      <w:r w:rsidRPr="00D9390D">
        <w:rPr>
          <w:sz w:val="26"/>
          <w:szCs w:val="26"/>
        </w:rPr>
        <w:t>Формирование комфортной городской среды - это комплекс мероприятий, направленных на создание условий для обеспечения благоприятных, безопасных и доступных условий проживания населения в муниципальном образовании город Норильск.</w:t>
      </w:r>
    </w:p>
    <w:p w14:paraId="5660B002" w14:textId="77777777" w:rsidR="00D9390D" w:rsidRPr="00D9390D" w:rsidRDefault="00D9390D" w:rsidP="00D9390D">
      <w:pPr>
        <w:autoSpaceDE w:val="0"/>
        <w:autoSpaceDN w:val="0"/>
        <w:adjustRightInd w:val="0"/>
        <w:contextualSpacing/>
        <w:jc w:val="both"/>
        <w:rPr>
          <w:sz w:val="26"/>
          <w:szCs w:val="26"/>
        </w:rPr>
      </w:pPr>
      <w:r w:rsidRPr="00D9390D">
        <w:rPr>
          <w:sz w:val="26"/>
          <w:szCs w:val="26"/>
        </w:rPr>
        <w:t xml:space="preserve">           Целью муниципальной программы «Формирование современной городской среды» является создание наиболее благоприятных и комфортных условий жизнедеятельности населения.</w:t>
      </w:r>
    </w:p>
    <w:p w14:paraId="564D2434" w14:textId="77777777" w:rsidR="00D9390D" w:rsidRPr="00D9390D" w:rsidRDefault="00D9390D" w:rsidP="00D9390D">
      <w:pPr>
        <w:ind w:firstLine="720"/>
        <w:contextualSpacing/>
        <w:jc w:val="both"/>
        <w:rPr>
          <w:sz w:val="26"/>
          <w:szCs w:val="26"/>
        </w:rPr>
      </w:pPr>
      <w:r w:rsidRPr="00D9390D">
        <w:rPr>
          <w:sz w:val="26"/>
          <w:szCs w:val="26"/>
        </w:rPr>
        <w:lastRenderedPageBreak/>
        <w:t>Достижение указанной цели обеспечивается решением следующих задач муниципальной программы:</w:t>
      </w:r>
    </w:p>
    <w:p w14:paraId="6872B2CF" w14:textId="77777777" w:rsidR="00D9390D" w:rsidRPr="00D9390D" w:rsidRDefault="00D9390D" w:rsidP="00D9390D">
      <w:pPr>
        <w:spacing w:before="60" w:after="60"/>
        <w:ind w:firstLine="720"/>
        <w:contextualSpacing/>
        <w:jc w:val="both"/>
        <w:rPr>
          <w:sz w:val="26"/>
          <w:szCs w:val="26"/>
        </w:rPr>
      </w:pPr>
      <w:r w:rsidRPr="00D9390D">
        <w:rPr>
          <w:sz w:val="26"/>
          <w:szCs w:val="26"/>
        </w:rPr>
        <w:t>- обеспечение формирования единого облика муниципального образования город Норильск;</w:t>
      </w:r>
    </w:p>
    <w:p w14:paraId="134299D3" w14:textId="77777777" w:rsidR="00D9390D" w:rsidRPr="00D9390D" w:rsidRDefault="00D9390D" w:rsidP="00D9390D">
      <w:pPr>
        <w:spacing w:before="60" w:after="60"/>
        <w:ind w:firstLine="720"/>
        <w:contextualSpacing/>
        <w:jc w:val="both"/>
        <w:rPr>
          <w:sz w:val="26"/>
          <w:szCs w:val="26"/>
        </w:rPr>
      </w:pPr>
      <w:r w:rsidRPr="00D9390D">
        <w:rPr>
          <w:sz w:val="26"/>
          <w:szCs w:val="26"/>
        </w:rPr>
        <w:t xml:space="preserve">- обеспечение создания, содержания и развития объектов благоустройства на территории муниципального образования город Норильск; </w:t>
      </w:r>
    </w:p>
    <w:p w14:paraId="7D13F955" w14:textId="77777777" w:rsidR="00D9390D" w:rsidRPr="00D9390D" w:rsidRDefault="00D9390D" w:rsidP="00D9390D">
      <w:pPr>
        <w:spacing w:before="60" w:after="60"/>
        <w:ind w:firstLine="720"/>
        <w:contextualSpacing/>
        <w:jc w:val="both"/>
        <w:rPr>
          <w:sz w:val="26"/>
          <w:szCs w:val="26"/>
        </w:rPr>
      </w:pPr>
      <w:r w:rsidRPr="00D9390D">
        <w:rPr>
          <w:sz w:val="26"/>
          <w:szCs w:val="26"/>
        </w:rPr>
        <w:t xml:space="preserve">-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 </w:t>
      </w:r>
    </w:p>
    <w:p w14:paraId="02512F3D" w14:textId="77777777" w:rsidR="00D9390D" w:rsidRPr="00D9390D" w:rsidRDefault="00D9390D" w:rsidP="00D9390D">
      <w:pPr>
        <w:ind w:firstLine="709"/>
        <w:contextualSpacing/>
        <w:jc w:val="both"/>
        <w:rPr>
          <w:sz w:val="26"/>
          <w:szCs w:val="26"/>
        </w:rPr>
      </w:pPr>
    </w:p>
    <w:p w14:paraId="7F8DE649" w14:textId="77777777" w:rsidR="00D9390D" w:rsidRPr="00D9390D" w:rsidRDefault="00D9390D" w:rsidP="00D9390D">
      <w:pPr>
        <w:ind w:firstLine="709"/>
        <w:contextualSpacing/>
        <w:jc w:val="both"/>
        <w:rPr>
          <w:sz w:val="26"/>
          <w:szCs w:val="26"/>
        </w:rPr>
      </w:pPr>
      <w:r w:rsidRPr="00D9390D">
        <w:rPr>
          <w:sz w:val="26"/>
          <w:szCs w:val="26"/>
        </w:rPr>
        <w:t>Объем бюджетных ассигнований в разрезе мероприятий представлен в таблице:</w:t>
      </w:r>
    </w:p>
    <w:p w14:paraId="01C88865" w14:textId="2AE35A96" w:rsidR="00D9390D" w:rsidRPr="00A07FCB" w:rsidRDefault="00D9390D" w:rsidP="00D9390D">
      <w:pPr>
        <w:ind w:firstLine="709"/>
        <w:contextualSpacing/>
        <w:jc w:val="right"/>
        <w:rPr>
          <w:sz w:val="22"/>
          <w:szCs w:val="22"/>
        </w:rPr>
      </w:pPr>
      <w:r w:rsidRPr="00A07FCB">
        <w:rPr>
          <w:sz w:val="22"/>
          <w:szCs w:val="22"/>
        </w:rPr>
        <w:t xml:space="preserve">Таблица </w:t>
      </w:r>
      <w:r w:rsidR="00A07FCB" w:rsidRPr="00A07FCB">
        <w:rPr>
          <w:sz w:val="22"/>
          <w:szCs w:val="22"/>
        </w:rPr>
        <w:t>86</w:t>
      </w:r>
    </w:p>
    <w:p w14:paraId="05253747" w14:textId="77777777" w:rsidR="00D9390D" w:rsidRPr="00A07FCB" w:rsidRDefault="00D9390D" w:rsidP="00D9390D">
      <w:pPr>
        <w:ind w:firstLine="709"/>
        <w:jc w:val="right"/>
      </w:pPr>
      <w:r w:rsidRPr="00A07FCB">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44"/>
        <w:gridCol w:w="1702"/>
        <w:gridCol w:w="1700"/>
        <w:gridCol w:w="1611"/>
      </w:tblGrid>
      <w:tr w:rsidR="00D9390D" w:rsidRPr="00D9390D" w14:paraId="7947FB96" w14:textId="77777777" w:rsidTr="00AE0755">
        <w:trPr>
          <w:trHeight w:val="26"/>
          <w:tblHeader/>
        </w:trPr>
        <w:tc>
          <w:tcPr>
            <w:tcW w:w="2349" w:type="pct"/>
            <w:vAlign w:val="center"/>
          </w:tcPr>
          <w:p w14:paraId="7FC65531" w14:textId="77777777" w:rsidR="00D9390D" w:rsidRPr="00A07FCB" w:rsidRDefault="00D9390D" w:rsidP="00D9390D">
            <w:pPr>
              <w:spacing w:before="60" w:after="60"/>
              <w:jc w:val="center"/>
              <w:rPr>
                <w:b/>
              </w:rPr>
            </w:pPr>
            <w:r w:rsidRPr="00A07FCB">
              <w:rPr>
                <w:b/>
              </w:rPr>
              <w:t>Наименование</w:t>
            </w:r>
          </w:p>
        </w:tc>
        <w:tc>
          <w:tcPr>
            <w:tcW w:w="900" w:type="pct"/>
            <w:vAlign w:val="center"/>
          </w:tcPr>
          <w:p w14:paraId="76BF24AF" w14:textId="77777777" w:rsidR="00D9390D" w:rsidRPr="00A07FCB" w:rsidRDefault="00D9390D" w:rsidP="00D9390D">
            <w:pPr>
              <w:spacing w:before="60" w:after="60"/>
              <w:jc w:val="center"/>
              <w:rPr>
                <w:b/>
              </w:rPr>
            </w:pPr>
            <w:r w:rsidRPr="00A07FCB">
              <w:rPr>
                <w:b/>
              </w:rPr>
              <w:t>2026 год</w:t>
            </w:r>
          </w:p>
        </w:tc>
        <w:tc>
          <w:tcPr>
            <w:tcW w:w="899" w:type="pct"/>
          </w:tcPr>
          <w:p w14:paraId="1DEF5439" w14:textId="77777777" w:rsidR="00D9390D" w:rsidRPr="00A07FCB" w:rsidRDefault="00D9390D" w:rsidP="00D9390D">
            <w:pPr>
              <w:spacing w:before="60" w:after="60"/>
              <w:jc w:val="center"/>
              <w:rPr>
                <w:b/>
              </w:rPr>
            </w:pPr>
            <w:r w:rsidRPr="00A07FCB">
              <w:rPr>
                <w:b/>
              </w:rPr>
              <w:t>2027 год</w:t>
            </w:r>
          </w:p>
        </w:tc>
        <w:tc>
          <w:tcPr>
            <w:tcW w:w="852" w:type="pct"/>
          </w:tcPr>
          <w:p w14:paraId="017ED1EC" w14:textId="77777777" w:rsidR="00D9390D" w:rsidRPr="00A07FCB" w:rsidRDefault="00D9390D" w:rsidP="00D9390D">
            <w:pPr>
              <w:spacing w:before="60" w:after="60"/>
              <w:jc w:val="center"/>
              <w:rPr>
                <w:b/>
              </w:rPr>
            </w:pPr>
            <w:r w:rsidRPr="00A07FCB">
              <w:rPr>
                <w:b/>
              </w:rPr>
              <w:t>2028 год</w:t>
            </w:r>
          </w:p>
        </w:tc>
      </w:tr>
      <w:tr w:rsidR="00D9390D" w:rsidRPr="00D9390D" w14:paraId="1B9F5EB4" w14:textId="77777777" w:rsidTr="00AE0755">
        <w:trPr>
          <w:trHeight w:val="26"/>
        </w:trPr>
        <w:tc>
          <w:tcPr>
            <w:tcW w:w="2349" w:type="pct"/>
            <w:shd w:val="clear" w:color="auto" w:fill="auto"/>
          </w:tcPr>
          <w:p w14:paraId="598B93D1" w14:textId="77777777" w:rsidR="00D9390D" w:rsidRPr="00A07FCB" w:rsidRDefault="00D9390D" w:rsidP="00D9390D">
            <w:pPr>
              <w:spacing w:before="60" w:after="60"/>
              <w:rPr>
                <w:b/>
              </w:rPr>
            </w:pPr>
            <w:r w:rsidRPr="00A07FCB">
              <w:rPr>
                <w:b/>
              </w:rPr>
              <w:t>ВСЕГО:</w:t>
            </w:r>
          </w:p>
        </w:tc>
        <w:tc>
          <w:tcPr>
            <w:tcW w:w="900" w:type="pct"/>
            <w:shd w:val="clear" w:color="auto" w:fill="auto"/>
            <w:vAlign w:val="center"/>
          </w:tcPr>
          <w:p w14:paraId="5AB294B6" w14:textId="77777777" w:rsidR="00D9390D" w:rsidRPr="00A07FCB" w:rsidRDefault="00D9390D" w:rsidP="00D9390D">
            <w:pPr>
              <w:spacing w:before="60" w:after="60"/>
              <w:jc w:val="center"/>
              <w:rPr>
                <w:b/>
              </w:rPr>
            </w:pPr>
            <w:r w:rsidRPr="00A07FCB">
              <w:rPr>
                <w:b/>
              </w:rPr>
              <w:t>155 296,3</w:t>
            </w:r>
          </w:p>
        </w:tc>
        <w:tc>
          <w:tcPr>
            <w:tcW w:w="899" w:type="pct"/>
          </w:tcPr>
          <w:p w14:paraId="0FFFF784" w14:textId="77777777" w:rsidR="00D9390D" w:rsidRPr="00A07FCB" w:rsidRDefault="00D9390D" w:rsidP="00D9390D">
            <w:pPr>
              <w:spacing w:before="60" w:after="60"/>
              <w:jc w:val="center"/>
              <w:rPr>
                <w:b/>
              </w:rPr>
            </w:pPr>
            <w:r w:rsidRPr="00A07FCB">
              <w:rPr>
                <w:b/>
              </w:rPr>
              <w:t>63 412,4</w:t>
            </w:r>
          </w:p>
        </w:tc>
        <w:tc>
          <w:tcPr>
            <w:tcW w:w="852" w:type="pct"/>
          </w:tcPr>
          <w:p w14:paraId="69C73DEB" w14:textId="77777777" w:rsidR="00D9390D" w:rsidRPr="00A07FCB" w:rsidRDefault="00D9390D" w:rsidP="00D9390D">
            <w:pPr>
              <w:spacing w:before="60" w:after="60"/>
              <w:jc w:val="center"/>
              <w:rPr>
                <w:b/>
              </w:rPr>
            </w:pPr>
            <w:r w:rsidRPr="00A07FCB">
              <w:rPr>
                <w:b/>
              </w:rPr>
              <w:t>11 359,6</w:t>
            </w:r>
          </w:p>
        </w:tc>
      </w:tr>
      <w:tr w:rsidR="00D9390D" w:rsidRPr="00D9390D" w14:paraId="5FC1C86F" w14:textId="77777777" w:rsidTr="00AE0755">
        <w:trPr>
          <w:trHeight w:val="42"/>
        </w:trPr>
        <w:tc>
          <w:tcPr>
            <w:tcW w:w="2349" w:type="pct"/>
          </w:tcPr>
          <w:p w14:paraId="4C00DC4F" w14:textId="77777777" w:rsidR="00D9390D" w:rsidRPr="00A07FCB" w:rsidRDefault="00D9390D" w:rsidP="00D9390D">
            <w:pPr>
              <w:spacing w:before="60" w:after="60"/>
              <w:rPr>
                <w:b/>
                <w:i/>
                <w:highlight w:val="yellow"/>
              </w:rPr>
            </w:pPr>
            <w:r w:rsidRPr="00A07FCB">
              <w:rPr>
                <w:color w:val="0000CC"/>
              </w:rPr>
              <w:t>Основное мероприятие 2.</w:t>
            </w:r>
            <w:r w:rsidRPr="00A07FCB">
              <w:t xml:space="preserve"> </w:t>
            </w:r>
            <w:r w:rsidRPr="00A07FCB">
              <w:rPr>
                <w:i/>
              </w:rPr>
              <w:t>Благоустройство общественных территорий</w:t>
            </w:r>
            <w:r w:rsidRPr="00A07FCB">
              <w:rPr>
                <w:b/>
                <w:i/>
              </w:rPr>
              <w:t xml:space="preserve">     </w:t>
            </w:r>
          </w:p>
        </w:tc>
        <w:tc>
          <w:tcPr>
            <w:tcW w:w="900" w:type="pct"/>
            <w:vAlign w:val="center"/>
          </w:tcPr>
          <w:p w14:paraId="58109006" w14:textId="77777777" w:rsidR="00D9390D" w:rsidRPr="00A07FCB" w:rsidRDefault="00D9390D" w:rsidP="00D9390D">
            <w:pPr>
              <w:spacing w:before="60" w:after="60"/>
              <w:jc w:val="center"/>
            </w:pPr>
            <w:r w:rsidRPr="00A07FCB">
              <w:t>53 096,3</w:t>
            </w:r>
          </w:p>
        </w:tc>
        <w:tc>
          <w:tcPr>
            <w:tcW w:w="899" w:type="pct"/>
            <w:vAlign w:val="center"/>
          </w:tcPr>
          <w:p w14:paraId="0E722168" w14:textId="77777777" w:rsidR="00D9390D" w:rsidRPr="00A07FCB" w:rsidRDefault="00D9390D" w:rsidP="00D9390D">
            <w:pPr>
              <w:spacing w:before="60" w:after="60"/>
              <w:jc w:val="center"/>
            </w:pPr>
            <w:r w:rsidRPr="00A07FCB">
              <w:t>63 412,4</w:t>
            </w:r>
          </w:p>
        </w:tc>
        <w:tc>
          <w:tcPr>
            <w:tcW w:w="852" w:type="pct"/>
            <w:vAlign w:val="center"/>
          </w:tcPr>
          <w:p w14:paraId="4B78437C" w14:textId="77777777" w:rsidR="00D9390D" w:rsidRPr="00A07FCB" w:rsidRDefault="00D9390D" w:rsidP="00D9390D">
            <w:pPr>
              <w:spacing w:before="60" w:after="60"/>
              <w:jc w:val="center"/>
            </w:pPr>
            <w:r w:rsidRPr="00A07FCB">
              <w:t>11 359,6</w:t>
            </w:r>
          </w:p>
        </w:tc>
      </w:tr>
      <w:tr w:rsidR="00D9390D" w:rsidRPr="00D9390D" w14:paraId="11F1BEFB" w14:textId="77777777" w:rsidTr="00AE0755">
        <w:trPr>
          <w:trHeight w:val="445"/>
        </w:trPr>
        <w:tc>
          <w:tcPr>
            <w:tcW w:w="2349" w:type="pct"/>
          </w:tcPr>
          <w:p w14:paraId="283322BE" w14:textId="77777777" w:rsidR="00D9390D" w:rsidRPr="00A07FCB" w:rsidRDefault="00D9390D" w:rsidP="00D9390D">
            <w:pPr>
              <w:spacing w:before="60" w:after="60"/>
              <w:ind w:right="-107" w:firstLine="222"/>
              <w:rPr>
                <w:i/>
              </w:rPr>
            </w:pPr>
            <w:r w:rsidRPr="00A07FCB">
              <w:rPr>
                <w:i/>
                <w:color w:val="0000CC"/>
              </w:rPr>
              <w:t>- средства федерального бюджета</w:t>
            </w:r>
          </w:p>
        </w:tc>
        <w:tc>
          <w:tcPr>
            <w:tcW w:w="900" w:type="pct"/>
            <w:vAlign w:val="center"/>
          </w:tcPr>
          <w:p w14:paraId="4CC89363" w14:textId="77777777" w:rsidR="00D9390D" w:rsidRPr="00A07FCB" w:rsidRDefault="00D9390D" w:rsidP="00D9390D">
            <w:pPr>
              <w:spacing w:before="60" w:after="60"/>
              <w:jc w:val="center"/>
              <w:rPr>
                <w:i/>
                <w:color w:val="0000CC"/>
              </w:rPr>
            </w:pPr>
            <w:r w:rsidRPr="00A07FCB">
              <w:rPr>
                <w:i/>
                <w:color w:val="0000CC"/>
              </w:rPr>
              <w:t>47 668,3</w:t>
            </w:r>
          </w:p>
        </w:tc>
        <w:tc>
          <w:tcPr>
            <w:tcW w:w="899" w:type="pct"/>
          </w:tcPr>
          <w:p w14:paraId="45CB17EE" w14:textId="77777777" w:rsidR="00D9390D" w:rsidRPr="00A07FCB" w:rsidRDefault="00D9390D" w:rsidP="00D9390D">
            <w:pPr>
              <w:spacing w:before="60" w:after="60"/>
              <w:jc w:val="center"/>
              <w:rPr>
                <w:i/>
                <w:color w:val="0000CC"/>
              </w:rPr>
            </w:pPr>
            <w:r w:rsidRPr="00A07FCB">
              <w:rPr>
                <w:i/>
                <w:color w:val="0000CC"/>
              </w:rPr>
              <w:t>56 929,8</w:t>
            </w:r>
          </w:p>
        </w:tc>
        <w:tc>
          <w:tcPr>
            <w:tcW w:w="852" w:type="pct"/>
            <w:vAlign w:val="center"/>
          </w:tcPr>
          <w:p w14:paraId="1B61CC92" w14:textId="77777777" w:rsidR="00D9390D" w:rsidRPr="00A07FCB" w:rsidRDefault="00D9390D" w:rsidP="00D9390D">
            <w:pPr>
              <w:spacing w:before="60" w:after="60"/>
              <w:jc w:val="center"/>
              <w:rPr>
                <w:i/>
                <w:color w:val="0000CC"/>
              </w:rPr>
            </w:pPr>
            <w:r w:rsidRPr="00A07FCB">
              <w:rPr>
                <w:i/>
                <w:color w:val="0000CC"/>
              </w:rPr>
              <w:t>-</w:t>
            </w:r>
          </w:p>
        </w:tc>
      </w:tr>
      <w:tr w:rsidR="00D9390D" w:rsidRPr="00D9390D" w14:paraId="0E003873" w14:textId="77777777" w:rsidTr="00AE0755">
        <w:trPr>
          <w:trHeight w:val="26"/>
        </w:trPr>
        <w:tc>
          <w:tcPr>
            <w:tcW w:w="2349" w:type="pct"/>
          </w:tcPr>
          <w:p w14:paraId="023850AB" w14:textId="77777777" w:rsidR="00D9390D" w:rsidRPr="00A07FCB" w:rsidRDefault="00D9390D" w:rsidP="00D9390D">
            <w:pPr>
              <w:spacing w:before="60" w:after="60"/>
              <w:ind w:right="-107" w:firstLine="222"/>
              <w:rPr>
                <w:i/>
                <w:color w:val="0000CC"/>
              </w:rPr>
            </w:pPr>
            <w:r w:rsidRPr="00A07FCB">
              <w:rPr>
                <w:i/>
                <w:color w:val="0000CC"/>
              </w:rPr>
              <w:t>- средства краевого бюджета</w:t>
            </w:r>
          </w:p>
        </w:tc>
        <w:tc>
          <w:tcPr>
            <w:tcW w:w="900" w:type="pct"/>
            <w:vAlign w:val="center"/>
          </w:tcPr>
          <w:p w14:paraId="457B6D6A" w14:textId="77777777" w:rsidR="00D9390D" w:rsidRPr="00A07FCB" w:rsidRDefault="00D9390D" w:rsidP="00D9390D">
            <w:pPr>
              <w:spacing w:before="60" w:after="60"/>
              <w:jc w:val="center"/>
              <w:rPr>
                <w:i/>
                <w:color w:val="0000CC"/>
              </w:rPr>
            </w:pPr>
            <w:r w:rsidRPr="00A07FCB">
              <w:rPr>
                <w:i/>
                <w:color w:val="0000CC"/>
              </w:rPr>
              <w:t>3 042,7</w:t>
            </w:r>
          </w:p>
        </w:tc>
        <w:tc>
          <w:tcPr>
            <w:tcW w:w="899" w:type="pct"/>
          </w:tcPr>
          <w:p w14:paraId="2B214551" w14:textId="77777777" w:rsidR="00D9390D" w:rsidRPr="00A07FCB" w:rsidRDefault="00D9390D" w:rsidP="00D9390D">
            <w:pPr>
              <w:spacing w:before="60" w:after="60"/>
              <w:jc w:val="center"/>
              <w:rPr>
                <w:i/>
                <w:color w:val="0000CC"/>
              </w:rPr>
            </w:pPr>
            <w:r w:rsidRPr="00A07FCB">
              <w:rPr>
                <w:i/>
                <w:color w:val="0000CC"/>
              </w:rPr>
              <w:t>3 633,8</w:t>
            </w:r>
          </w:p>
        </w:tc>
        <w:tc>
          <w:tcPr>
            <w:tcW w:w="852" w:type="pct"/>
          </w:tcPr>
          <w:p w14:paraId="366CFBAF" w14:textId="77777777" w:rsidR="00D9390D" w:rsidRPr="00A07FCB" w:rsidRDefault="00D9390D" w:rsidP="00D9390D">
            <w:pPr>
              <w:spacing w:before="60" w:after="60"/>
              <w:jc w:val="center"/>
              <w:rPr>
                <w:i/>
                <w:color w:val="0000CC"/>
              </w:rPr>
            </w:pPr>
            <w:r w:rsidRPr="00A07FCB">
              <w:rPr>
                <w:i/>
                <w:color w:val="0000CC"/>
              </w:rPr>
              <w:t>8 478,9</w:t>
            </w:r>
          </w:p>
        </w:tc>
      </w:tr>
      <w:tr w:rsidR="00D9390D" w:rsidRPr="00D9390D" w14:paraId="754A8694" w14:textId="77777777" w:rsidTr="00AE0755">
        <w:trPr>
          <w:trHeight w:val="42"/>
        </w:trPr>
        <w:tc>
          <w:tcPr>
            <w:tcW w:w="2349" w:type="pct"/>
          </w:tcPr>
          <w:p w14:paraId="39825F61" w14:textId="77777777" w:rsidR="00D9390D" w:rsidRPr="00A07FCB" w:rsidRDefault="00D9390D" w:rsidP="00D9390D">
            <w:pPr>
              <w:spacing w:before="60" w:after="60"/>
              <w:ind w:firstLine="222"/>
              <w:rPr>
                <w:color w:val="0000CC"/>
              </w:rPr>
            </w:pPr>
            <w:r w:rsidRPr="00A07FCB">
              <w:rPr>
                <w:i/>
                <w:color w:val="0000CC"/>
              </w:rPr>
              <w:t>- средства местного бюджета</w:t>
            </w:r>
          </w:p>
        </w:tc>
        <w:tc>
          <w:tcPr>
            <w:tcW w:w="900" w:type="pct"/>
            <w:vAlign w:val="center"/>
          </w:tcPr>
          <w:p w14:paraId="5991F0A4" w14:textId="77777777" w:rsidR="00D9390D" w:rsidRPr="00A07FCB" w:rsidRDefault="00D9390D" w:rsidP="00D9390D">
            <w:pPr>
              <w:spacing w:before="60" w:after="60"/>
              <w:jc w:val="center"/>
              <w:rPr>
                <w:i/>
                <w:color w:val="0000CC"/>
              </w:rPr>
            </w:pPr>
            <w:r w:rsidRPr="00A07FCB">
              <w:rPr>
                <w:i/>
                <w:color w:val="0000CC"/>
              </w:rPr>
              <w:t>2 385,3</w:t>
            </w:r>
          </w:p>
        </w:tc>
        <w:tc>
          <w:tcPr>
            <w:tcW w:w="899" w:type="pct"/>
            <w:vAlign w:val="center"/>
          </w:tcPr>
          <w:p w14:paraId="4EC9ACB4" w14:textId="77777777" w:rsidR="00D9390D" w:rsidRPr="00A07FCB" w:rsidRDefault="00D9390D" w:rsidP="00D9390D">
            <w:pPr>
              <w:spacing w:before="60" w:after="60"/>
              <w:jc w:val="center"/>
              <w:rPr>
                <w:i/>
                <w:color w:val="0000CC"/>
              </w:rPr>
            </w:pPr>
            <w:r w:rsidRPr="00A07FCB">
              <w:rPr>
                <w:i/>
                <w:color w:val="0000CC"/>
              </w:rPr>
              <w:t>2 848,8</w:t>
            </w:r>
          </w:p>
        </w:tc>
        <w:tc>
          <w:tcPr>
            <w:tcW w:w="852" w:type="pct"/>
            <w:vAlign w:val="center"/>
          </w:tcPr>
          <w:p w14:paraId="29F3492A" w14:textId="77777777" w:rsidR="00D9390D" w:rsidRPr="00A07FCB" w:rsidRDefault="00D9390D" w:rsidP="00D9390D">
            <w:pPr>
              <w:spacing w:before="60" w:after="60"/>
              <w:jc w:val="center"/>
              <w:rPr>
                <w:i/>
                <w:color w:val="0000CC"/>
              </w:rPr>
            </w:pPr>
            <w:r w:rsidRPr="00A07FCB">
              <w:rPr>
                <w:i/>
                <w:color w:val="0000CC"/>
              </w:rPr>
              <w:t>2 880,7</w:t>
            </w:r>
          </w:p>
        </w:tc>
      </w:tr>
      <w:tr w:rsidR="00D9390D" w:rsidRPr="00D9390D" w14:paraId="310BE87F" w14:textId="77777777" w:rsidTr="00AE0755">
        <w:trPr>
          <w:trHeight w:val="1473"/>
        </w:trPr>
        <w:tc>
          <w:tcPr>
            <w:tcW w:w="2349" w:type="pct"/>
            <w:shd w:val="clear" w:color="auto" w:fill="auto"/>
          </w:tcPr>
          <w:p w14:paraId="4719D00E" w14:textId="77777777" w:rsidR="00D9390D" w:rsidRPr="00A07FCB" w:rsidRDefault="00D9390D" w:rsidP="00D9390D">
            <w:pPr>
              <w:spacing w:before="60" w:after="60"/>
            </w:pPr>
            <w:r w:rsidRPr="00A07FCB">
              <w:rPr>
                <w:color w:val="0000CC"/>
              </w:rPr>
              <w:t>Основное мероприятие 3.</w:t>
            </w:r>
            <w:r w:rsidRPr="00A07FCB">
              <w:t xml:space="preserve"> </w:t>
            </w:r>
            <w:r w:rsidRPr="00A07FCB">
              <w:rPr>
                <w:i/>
              </w:rPr>
              <w:t>Реализация проектов - победителей Всероссийского конкурса лучших проектов создания комфортной городской среды</w:t>
            </w:r>
          </w:p>
        </w:tc>
        <w:tc>
          <w:tcPr>
            <w:tcW w:w="900" w:type="pct"/>
            <w:vAlign w:val="center"/>
          </w:tcPr>
          <w:p w14:paraId="444F7F54" w14:textId="77777777" w:rsidR="00D9390D" w:rsidRPr="00A07FCB" w:rsidRDefault="00D9390D" w:rsidP="00D9390D">
            <w:pPr>
              <w:spacing w:before="60" w:after="60"/>
              <w:jc w:val="center"/>
            </w:pPr>
            <w:r w:rsidRPr="00A07FCB">
              <w:t>102 200,0</w:t>
            </w:r>
          </w:p>
        </w:tc>
        <w:tc>
          <w:tcPr>
            <w:tcW w:w="899" w:type="pct"/>
            <w:vAlign w:val="center"/>
          </w:tcPr>
          <w:p w14:paraId="38D495FA" w14:textId="77777777" w:rsidR="00D9390D" w:rsidRPr="00A07FCB" w:rsidRDefault="00D9390D" w:rsidP="00D9390D">
            <w:pPr>
              <w:spacing w:before="60" w:after="60"/>
              <w:jc w:val="center"/>
            </w:pPr>
            <w:r w:rsidRPr="00A07FCB">
              <w:t>-</w:t>
            </w:r>
          </w:p>
        </w:tc>
        <w:tc>
          <w:tcPr>
            <w:tcW w:w="852" w:type="pct"/>
            <w:vAlign w:val="center"/>
          </w:tcPr>
          <w:p w14:paraId="4E8A7734" w14:textId="77777777" w:rsidR="00D9390D" w:rsidRPr="00A07FCB" w:rsidRDefault="00D9390D" w:rsidP="00D9390D">
            <w:pPr>
              <w:spacing w:before="60" w:after="60"/>
              <w:jc w:val="center"/>
            </w:pPr>
            <w:r w:rsidRPr="00A07FCB">
              <w:t>-</w:t>
            </w:r>
          </w:p>
        </w:tc>
      </w:tr>
      <w:tr w:rsidR="00D9390D" w:rsidRPr="00D9390D" w14:paraId="207DFD2E" w14:textId="77777777" w:rsidTr="00AE0755">
        <w:trPr>
          <w:trHeight w:val="26"/>
        </w:trPr>
        <w:tc>
          <w:tcPr>
            <w:tcW w:w="2349" w:type="pct"/>
          </w:tcPr>
          <w:p w14:paraId="30E32B7A" w14:textId="77777777" w:rsidR="00D9390D" w:rsidRPr="00A07FCB" w:rsidRDefault="00D9390D" w:rsidP="00D9390D">
            <w:pPr>
              <w:spacing w:before="60" w:after="60"/>
              <w:ind w:firstLine="222"/>
              <w:rPr>
                <w:color w:val="0000CC"/>
              </w:rPr>
            </w:pPr>
            <w:r w:rsidRPr="00A07FCB">
              <w:rPr>
                <w:i/>
                <w:color w:val="0000CC"/>
              </w:rPr>
              <w:t>- средства местного бюджета</w:t>
            </w:r>
          </w:p>
        </w:tc>
        <w:tc>
          <w:tcPr>
            <w:tcW w:w="900" w:type="pct"/>
            <w:vAlign w:val="center"/>
          </w:tcPr>
          <w:p w14:paraId="1607AAE9" w14:textId="77777777" w:rsidR="00D9390D" w:rsidRPr="00A07FCB" w:rsidRDefault="00D9390D" w:rsidP="00D9390D">
            <w:pPr>
              <w:spacing w:before="60" w:after="60"/>
              <w:jc w:val="center"/>
              <w:rPr>
                <w:i/>
                <w:color w:val="0000CC"/>
              </w:rPr>
            </w:pPr>
            <w:r w:rsidRPr="00A07FCB">
              <w:rPr>
                <w:i/>
                <w:color w:val="0000CC"/>
              </w:rPr>
              <w:t>102 200,0</w:t>
            </w:r>
          </w:p>
        </w:tc>
        <w:tc>
          <w:tcPr>
            <w:tcW w:w="899" w:type="pct"/>
            <w:vAlign w:val="center"/>
          </w:tcPr>
          <w:p w14:paraId="3F3459FA" w14:textId="77777777" w:rsidR="00D9390D" w:rsidRPr="00A07FCB" w:rsidRDefault="00D9390D" w:rsidP="00D9390D">
            <w:pPr>
              <w:spacing w:before="60" w:after="60"/>
              <w:jc w:val="center"/>
              <w:rPr>
                <w:i/>
                <w:color w:val="0000CC"/>
              </w:rPr>
            </w:pPr>
            <w:r w:rsidRPr="00A07FCB">
              <w:rPr>
                <w:i/>
                <w:color w:val="0000CC"/>
              </w:rPr>
              <w:t>-</w:t>
            </w:r>
          </w:p>
        </w:tc>
        <w:tc>
          <w:tcPr>
            <w:tcW w:w="852" w:type="pct"/>
            <w:vAlign w:val="center"/>
          </w:tcPr>
          <w:p w14:paraId="566CA18A" w14:textId="77777777" w:rsidR="00D9390D" w:rsidRPr="00A07FCB" w:rsidRDefault="00D9390D" w:rsidP="00D9390D">
            <w:pPr>
              <w:spacing w:before="60" w:after="60"/>
              <w:jc w:val="center"/>
              <w:rPr>
                <w:i/>
                <w:color w:val="0000CC"/>
              </w:rPr>
            </w:pPr>
            <w:r w:rsidRPr="00A07FCB">
              <w:rPr>
                <w:i/>
                <w:color w:val="0000CC"/>
              </w:rPr>
              <w:t>-</w:t>
            </w:r>
          </w:p>
        </w:tc>
      </w:tr>
    </w:tbl>
    <w:p w14:paraId="1C66A395" w14:textId="77777777" w:rsidR="00D9390D" w:rsidRPr="00D9390D" w:rsidRDefault="00D9390D" w:rsidP="00D9390D">
      <w:pPr>
        <w:ind w:firstLine="709"/>
        <w:jc w:val="both"/>
        <w:rPr>
          <w:sz w:val="26"/>
          <w:szCs w:val="26"/>
        </w:rPr>
      </w:pPr>
    </w:p>
    <w:p w14:paraId="289E44C0" w14:textId="77777777" w:rsidR="00D9390D" w:rsidRPr="00D9390D" w:rsidRDefault="00D9390D" w:rsidP="00D9390D">
      <w:pPr>
        <w:ind w:firstLine="709"/>
        <w:jc w:val="both"/>
        <w:rPr>
          <w:sz w:val="26"/>
          <w:szCs w:val="26"/>
        </w:rPr>
      </w:pPr>
      <w:r w:rsidRPr="00D9390D">
        <w:rPr>
          <w:sz w:val="26"/>
          <w:szCs w:val="26"/>
        </w:rPr>
        <w:t xml:space="preserve">Часть средств программы «Формирование современной городской среды» составляют бюджетные ассигнования </w:t>
      </w:r>
      <w:r w:rsidRPr="00D9390D">
        <w:rPr>
          <w:bCs/>
          <w:noProof/>
          <w:sz w:val="26"/>
          <w:szCs w:val="26"/>
        </w:rPr>
        <w:t xml:space="preserve">в виде </w:t>
      </w:r>
      <w:r w:rsidRPr="00D9390D">
        <w:rPr>
          <w:i/>
          <w:color w:val="0000CC"/>
          <w:sz w:val="26"/>
          <w:szCs w:val="26"/>
        </w:rPr>
        <w:t>субсидии на софинансирование муниципальных программ формирования современной городской среды, в рамках регионального проекта «Формирование комфортной городской среды» государственной программы Красноярского края «Создание условий для обеспечения жильем граждан и формирование комфортной городской среды»,</w:t>
      </w:r>
      <w:r w:rsidRPr="00D9390D">
        <w:rPr>
          <w:sz w:val="26"/>
          <w:szCs w:val="26"/>
        </w:rPr>
        <w:t xml:space="preserve"> из них:</w:t>
      </w:r>
    </w:p>
    <w:p w14:paraId="5AC04760" w14:textId="405C583C" w:rsidR="00D9390D" w:rsidRPr="00D9390D" w:rsidRDefault="00D9390D" w:rsidP="00D9390D">
      <w:pPr>
        <w:ind w:firstLine="709"/>
        <w:jc w:val="both"/>
        <w:rPr>
          <w:sz w:val="26"/>
          <w:szCs w:val="26"/>
        </w:rPr>
      </w:pPr>
      <w:r w:rsidRPr="00D9390D">
        <w:rPr>
          <w:sz w:val="26"/>
          <w:szCs w:val="26"/>
        </w:rPr>
        <w:t xml:space="preserve">средства федерального </w:t>
      </w:r>
      <w:r w:rsidRPr="00614537">
        <w:rPr>
          <w:sz w:val="26"/>
          <w:szCs w:val="26"/>
        </w:rPr>
        <w:t>бюджета с объемом</w:t>
      </w:r>
      <w:r w:rsidRPr="00D9390D">
        <w:rPr>
          <w:sz w:val="26"/>
          <w:szCs w:val="26"/>
        </w:rPr>
        <w:t xml:space="preserve"> финансирования в 2026 году 47 668,3 тыс. рублей, в 2027 году – 56 929,8 тыс. рублей;</w:t>
      </w:r>
    </w:p>
    <w:p w14:paraId="1D7F0E9C" w14:textId="6248986F" w:rsidR="00D9390D" w:rsidRPr="00D9390D" w:rsidRDefault="00D9390D" w:rsidP="00D9390D">
      <w:pPr>
        <w:ind w:firstLine="709"/>
        <w:jc w:val="both"/>
        <w:rPr>
          <w:b/>
          <w:sz w:val="26"/>
          <w:szCs w:val="26"/>
        </w:rPr>
      </w:pPr>
      <w:r w:rsidRPr="00D9390D">
        <w:rPr>
          <w:sz w:val="26"/>
          <w:szCs w:val="26"/>
        </w:rPr>
        <w:t xml:space="preserve">средства краевого бюджета с объемом финансирования в 2026 году 3 042,7 тыс. рублей, в 2027 году – 3 633,8 тыс. рублей, в 2028 году – 8 478,9 тыс. рублей. </w:t>
      </w:r>
    </w:p>
    <w:p w14:paraId="2E603D41" w14:textId="77777777" w:rsidR="00D9390D" w:rsidRPr="00D9390D" w:rsidRDefault="00D9390D" w:rsidP="00D9390D">
      <w:pPr>
        <w:autoSpaceDE w:val="0"/>
        <w:autoSpaceDN w:val="0"/>
        <w:adjustRightInd w:val="0"/>
        <w:ind w:firstLine="709"/>
        <w:jc w:val="both"/>
        <w:rPr>
          <w:rFonts w:eastAsiaTheme="minorHAnsi"/>
          <w:sz w:val="26"/>
          <w:szCs w:val="26"/>
          <w:lang w:eastAsia="en-US"/>
        </w:rPr>
      </w:pPr>
      <w:r w:rsidRPr="00D9390D">
        <w:rPr>
          <w:sz w:val="26"/>
          <w:szCs w:val="26"/>
        </w:rPr>
        <w:t>Предоставление субсидии осуществляется в соответствии с Постановлением Правительства Красноярского края от 30.09.2013 № 514-п «Об утверждении государственной программы Красноярского края «Создание условий для обеспечения жильем граждан и формирование комфортной городской среды».</w:t>
      </w:r>
    </w:p>
    <w:p w14:paraId="3D1AC480" w14:textId="77777777" w:rsidR="00D9390D" w:rsidRPr="00D9390D" w:rsidRDefault="00D9390D" w:rsidP="00D9390D">
      <w:pPr>
        <w:ind w:firstLine="708"/>
        <w:jc w:val="center"/>
        <w:rPr>
          <w:b/>
          <w:sz w:val="26"/>
          <w:szCs w:val="26"/>
          <w:highlight w:val="yellow"/>
        </w:rPr>
      </w:pPr>
    </w:p>
    <w:p w14:paraId="46F12CD4" w14:textId="77777777" w:rsidR="00D9390D" w:rsidRPr="00D9390D" w:rsidRDefault="00D9390D" w:rsidP="00D9390D">
      <w:pPr>
        <w:jc w:val="center"/>
        <w:rPr>
          <w:b/>
          <w:sz w:val="26"/>
          <w:szCs w:val="26"/>
          <w:highlight w:val="yellow"/>
        </w:rPr>
      </w:pPr>
      <w:r w:rsidRPr="00D9390D">
        <w:rPr>
          <w:b/>
          <w:sz w:val="26"/>
          <w:szCs w:val="26"/>
        </w:rPr>
        <w:lastRenderedPageBreak/>
        <w:t>Основное мероприятие 2. «Благоустройство общественных территорий»</w:t>
      </w:r>
    </w:p>
    <w:p w14:paraId="73AAF151" w14:textId="77777777" w:rsidR="00A07FCB" w:rsidRDefault="00A07FCB" w:rsidP="00D9390D">
      <w:pPr>
        <w:ind w:firstLine="709"/>
        <w:jc w:val="right"/>
        <w:rPr>
          <w:sz w:val="22"/>
          <w:szCs w:val="22"/>
          <w:highlight w:val="yellow"/>
        </w:rPr>
      </w:pPr>
    </w:p>
    <w:p w14:paraId="2D51A20D" w14:textId="5E88A634" w:rsidR="00D9390D" w:rsidRPr="00A07FCB" w:rsidRDefault="00D9390D" w:rsidP="00D9390D">
      <w:pPr>
        <w:ind w:firstLine="709"/>
        <w:jc w:val="right"/>
        <w:rPr>
          <w:sz w:val="22"/>
          <w:szCs w:val="22"/>
        </w:rPr>
      </w:pPr>
      <w:r w:rsidRPr="00A07FCB">
        <w:rPr>
          <w:sz w:val="22"/>
          <w:szCs w:val="22"/>
        </w:rPr>
        <w:t xml:space="preserve">Таблица </w:t>
      </w:r>
      <w:r w:rsidR="00A07FCB" w:rsidRPr="00A07FCB">
        <w:rPr>
          <w:sz w:val="22"/>
          <w:szCs w:val="22"/>
        </w:rPr>
        <w:t>87</w:t>
      </w:r>
    </w:p>
    <w:p w14:paraId="2FC288D1" w14:textId="77777777" w:rsidR="00D9390D" w:rsidRPr="00A07FCB" w:rsidRDefault="00D9390D" w:rsidP="00D9390D">
      <w:pPr>
        <w:ind w:firstLine="709"/>
        <w:jc w:val="right"/>
        <w:rPr>
          <w:sz w:val="22"/>
          <w:szCs w:val="22"/>
        </w:rPr>
      </w:pPr>
      <w:r w:rsidRPr="00A07FCB">
        <w:rPr>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39"/>
        <w:gridCol w:w="1793"/>
        <w:gridCol w:w="1701"/>
        <w:gridCol w:w="1560"/>
      </w:tblGrid>
      <w:tr w:rsidR="00D9390D" w:rsidRPr="00FB3C25" w14:paraId="062C2677" w14:textId="77777777" w:rsidTr="00A07FCB">
        <w:trPr>
          <w:trHeight w:val="26"/>
          <w:tblHeader/>
        </w:trPr>
        <w:tc>
          <w:tcPr>
            <w:tcW w:w="4439" w:type="dxa"/>
            <w:vAlign w:val="center"/>
          </w:tcPr>
          <w:p w14:paraId="55078753" w14:textId="58966755" w:rsidR="00D9390D" w:rsidRPr="00FB3C25" w:rsidRDefault="00D9390D" w:rsidP="00D9390D">
            <w:pPr>
              <w:spacing w:before="60" w:after="60"/>
              <w:jc w:val="center"/>
              <w:rPr>
                <w:b/>
              </w:rPr>
            </w:pPr>
            <w:r w:rsidRPr="00FB3C25">
              <w:rPr>
                <w:b/>
              </w:rPr>
              <w:t>Наименование</w:t>
            </w:r>
            <w:r w:rsidR="007B147A" w:rsidRPr="00FB3C25">
              <w:rPr>
                <w:b/>
              </w:rPr>
              <w:t xml:space="preserve"> ГРБС</w:t>
            </w:r>
          </w:p>
        </w:tc>
        <w:tc>
          <w:tcPr>
            <w:tcW w:w="1793" w:type="dxa"/>
            <w:vAlign w:val="center"/>
          </w:tcPr>
          <w:p w14:paraId="1CDF6D58" w14:textId="77777777" w:rsidR="00D9390D" w:rsidRPr="00FB3C25" w:rsidRDefault="00D9390D" w:rsidP="00D9390D">
            <w:pPr>
              <w:spacing w:before="60" w:after="60"/>
              <w:jc w:val="center"/>
              <w:rPr>
                <w:b/>
              </w:rPr>
            </w:pPr>
            <w:r w:rsidRPr="00FB3C25">
              <w:rPr>
                <w:b/>
              </w:rPr>
              <w:t>2026 год</w:t>
            </w:r>
          </w:p>
        </w:tc>
        <w:tc>
          <w:tcPr>
            <w:tcW w:w="1701" w:type="dxa"/>
          </w:tcPr>
          <w:p w14:paraId="42729BEA" w14:textId="77777777" w:rsidR="00D9390D" w:rsidRPr="00FB3C25" w:rsidRDefault="00D9390D" w:rsidP="00D9390D">
            <w:pPr>
              <w:spacing w:before="60" w:after="60"/>
              <w:jc w:val="center"/>
              <w:rPr>
                <w:b/>
              </w:rPr>
            </w:pPr>
            <w:r w:rsidRPr="00FB3C25">
              <w:rPr>
                <w:b/>
              </w:rPr>
              <w:t>2027 год</w:t>
            </w:r>
          </w:p>
        </w:tc>
        <w:tc>
          <w:tcPr>
            <w:tcW w:w="1560" w:type="dxa"/>
          </w:tcPr>
          <w:p w14:paraId="41D43CC5" w14:textId="77777777" w:rsidR="00D9390D" w:rsidRPr="00FB3C25" w:rsidRDefault="00D9390D" w:rsidP="00D9390D">
            <w:pPr>
              <w:spacing w:before="60" w:after="60"/>
              <w:jc w:val="center"/>
              <w:rPr>
                <w:b/>
              </w:rPr>
            </w:pPr>
            <w:r w:rsidRPr="00FB3C25">
              <w:rPr>
                <w:b/>
              </w:rPr>
              <w:t>2028 год</w:t>
            </w:r>
          </w:p>
        </w:tc>
      </w:tr>
      <w:tr w:rsidR="00D9390D" w:rsidRPr="00FB3C25" w14:paraId="42734476" w14:textId="77777777" w:rsidTr="00A07FCB">
        <w:trPr>
          <w:trHeight w:val="15"/>
        </w:trPr>
        <w:tc>
          <w:tcPr>
            <w:tcW w:w="4439" w:type="dxa"/>
            <w:vAlign w:val="center"/>
          </w:tcPr>
          <w:p w14:paraId="66CC4EFD" w14:textId="77777777" w:rsidR="00D9390D" w:rsidRPr="00FB3C25" w:rsidRDefault="00D9390D" w:rsidP="00D9390D">
            <w:pPr>
              <w:spacing w:before="60" w:after="60"/>
              <w:rPr>
                <w:highlight w:val="yellow"/>
              </w:rPr>
            </w:pPr>
            <w:r w:rsidRPr="00FB3C25">
              <w:t>Кайерканское территориальное управление Администрации города Норильска</w:t>
            </w:r>
          </w:p>
        </w:tc>
        <w:tc>
          <w:tcPr>
            <w:tcW w:w="1793" w:type="dxa"/>
            <w:vAlign w:val="center"/>
          </w:tcPr>
          <w:p w14:paraId="46FF1CBF" w14:textId="77777777" w:rsidR="00D9390D" w:rsidRPr="00FB3C25" w:rsidRDefault="00D9390D" w:rsidP="00D9390D">
            <w:pPr>
              <w:spacing w:before="60" w:after="60"/>
              <w:jc w:val="center"/>
            </w:pPr>
            <w:r w:rsidRPr="00FB3C25">
              <w:t>53 096,3</w:t>
            </w:r>
          </w:p>
        </w:tc>
        <w:tc>
          <w:tcPr>
            <w:tcW w:w="1701" w:type="dxa"/>
            <w:vAlign w:val="center"/>
          </w:tcPr>
          <w:p w14:paraId="43FEA740" w14:textId="77777777" w:rsidR="00D9390D" w:rsidRPr="00FB3C25" w:rsidRDefault="00D9390D" w:rsidP="00D9390D">
            <w:pPr>
              <w:spacing w:before="60" w:after="60"/>
              <w:jc w:val="center"/>
            </w:pPr>
            <w:r w:rsidRPr="00FB3C25">
              <w:t xml:space="preserve">- </w:t>
            </w:r>
          </w:p>
        </w:tc>
        <w:tc>
          <w:tcPr>
            <w:tcW w:w="1560" w:type="dxa"/>
            <w:vAlign w:val="center"/>
          </w:tcPr>
          <w:p w14:paraId="1B631041" w14:textId="77777777" w:rsidR="00D9390D" w:rsidRPr="00FB3C25" w:rsidRDefault="00D9390D" w:rsidP="00D9390D">
            <w:pPr>
              <w:spacing w:before="60" w:after="60"/>
              <w:jc w:val="center"/>
            </w:pPr>
            <w:r w:rsidRPr="00FB3C25">
              <w:t>-</w:t>
            </w:r>
          </w:p>
        </w:tc>
      </w:tr>
      <w:tr w:rsidR="00D9390D" w:rsidRPr="00FB3C25" w14:paraId="547ABE08" w14:textId="77777777" w:rsidTr="00A07FCB">
        <w:trPr>
          <w:trHeight w:val="15"/>
        </w:trPr>
        <w:tc>
          <w:tcPr>
            <w:tcW w:w="4439" w:type="dxa"/>
            <w:vAlign w:val="center"/>
          </w:tcPr>
          <w:p w14:paraId="5B163B35" w14:textId="4ACB627A" w:rsidR="00D9390D" w:rsidRPr="00FB3C25" w:rsidRDefault="00D9390D" w:rsidP="00D9390D">
            <w:pPr>
              <w:spacing w:before="60" w:after="60"/>
              <w:rPr>
                <w:i/>
                <w:highlight w:val="yellow"/>
              </w:rPr>
            </w:pPr>
            <w:r w:rsidRPr="00FB3C25">
              <w:t>Управление по городскому хозяйству</w:t>
            </w:r>
            <w:r w:rsidR="007B147A" w:rsidRPr="00FB3C25">
              <w:t xml:space="preserve"> Администрации города Норильска</w:t>
            </w:r>
            <w:r w:rsidRPr="00FB3C25">
              <w:t xml:space="preserve"> (МКУ «Управление жилищно-коммунального хозяйства»)</w:t>
            </w:r>
          </w:p>
        </w:tc>
        <w:tc>
          <w:tcPr>
            <w:tcW w:w="1793" w:type="dxa"/>
            <w:vAlign w:val="center"/>
          </w:tcPr>
          <w:p w14:paraId="7EEA4002" w14:textId="77777777" w:rsidR="00D9390D" w:rsidRPr="00FB3C25" w:rsidRDefault="00D9390D" w:rsidP="00D9390D">
            <w:pPr>
              <w:spacing w:before="60" w:after="60"/>
              <w:jc w:val="center"/>
            </w:pPr>
            <w:r w:rsidRPr="00FB3C25">
              <w:t>-</w:t>
            </w:r>
          </w:p>
        </w:tc>
        <w:tc>
          <w:tcPr>
            <w:tcW w:w="1701" w:type="dxa"/>
            <w:vAlign w:val="center"/>
          </w:tcPr>
          <w:p w14:paraId="7BA6922C" w14:textId="77777777" w:rsidR="00D9390D" w:rsidRPr="00FB3C25" w:rsidRDefault="00D9390D" w:rsidP="00D9390D">
            <w:pPr>
              <w:spacing w:before="60" w:after="60"/>
              <w:jc w:val="center"/>
            </w:pPr>
            <w:r w:rsidRPr="00FB3C25">
              <w:t xml:space="preserve">63 412,4 </w:t>
            </w:r>
          </w:p>
        </w:tc>
        <w:tc>
          <w:tcPr>
            <w:tcW w:w="1560" w:type="dxa"/>
            <w:vAlign w:val="center"/>
          </w:tcPr>
          <w:p w14:paraId="40428F28" w14:textId="77777777" w:rsidR="00D9390D" w:rsidRPr="00FB3C25" w:rsidRDefault="00D9390D" w:rsidP="00D9390D">
            <w:pPr>
              <w:spacing w:before="60" w:after="60"/>
              <w:jc w:val="center"/>
            </w:pPr>
            <w:r w:rsidRPr="00FB3C25">
              <w:t>11 359,6</w:t>
            </w:r>
          </w:p>
        </w:tc>
      </w:tr>
    </w:tbl>
    <w:p w14:paraId="03D92435" w14:textId="77777777" w:rsidR="00D9390D" w:rsidRPr="00D9390D" w:rsidRDefault="00D9390D" w:rsidP="00D9390D">
      <w:pPr>
        <w:widowControl w:val="0"/>
        <w:spacing w:before="240" w:after="60"/>
        <w:ind w:firstLine="709"/>
        <w:contextualSpacing/>
        <w:jc w:val="both"/>
        <w:rPr>
          <w:sz w:val="26"/>
          <w:szCs w:val="26"/>
          <w:highlight w:val="yellow"/>
        </w:rPr>
      </w:pPr>
    </w:p>
    <w:p w14:paraId="3C4EBCED" w14:textId="77777777" w:rsidR="00D9390D" w:rsidRPr="00D9390D" w:rsidRDefault="00D9390D" w:rsidP="00D9390D">
      <w:pPr>
        <w:widowControl w:val="0"/>
        <w:spacing w:before="240" w:after="60"/>
        <w:ind w:firstLine="709"/>
        <w:contextualSpacing/>
        <w:jc w:val="both"/>
        <w:rPr>
          <w:sz w:val="26"/>
          <w:szCs w:val="26"/>
        </w:rPr>
      </w:pPr>
      <w:r w:rsidRPr="00D9390D">
        <w:rPr>
          <w:sz w:val="26"/>
          <w:szCs w:val="26"/>
        </w:rPr>
        <w:t>Основное мероприятие 2. «Благоустройство общественных территорий»</w:t>
      </w:r>
      <w:r w:rsidRPr="00D9390D">
        <w:rPr>
          <w:b/>
          <w:sz w:val="26"/>
          <w:szCs w:val="26"/>
        </w:rPr>
        <w:t xml:space="preserve"> </w:t>
      </w:r>
      <w:r w:rsidRPr="00D9390D">
        <w:rPr>
          <w:sz w:val="26"/>
          <w:szCs w:val="26"/>
        </w:rPr>
        <w:t xml:space="preserve">реализуется за счет средств федерального, краевого и местного бюджетов, с общим объемом финансирования в 2026 году 53 096,3 тыс. рублей, в 2027 году – </w:t>
      </w:r>
      <w:r w:rsidRPr="00D9390D">
        <w:rPr>
          <w:sz w:val="25"/>
          <w:szCs w:val="25"/>
        </w:rPr>
        <w:t xml:space="preserve">63 412,4 </w:t>
      </w:r>
      <w:r w:rsidRPr="00D9390D">
        <w:rPr>
          <w:sz w:val="26"/>
          <w:szCs w:val="26"/>
        </w:rPr>
        <w:t xml:space="preserve">тыс. рублей, в 2028 году – </w:t>
      </w:r>
      <w:r w:rsidRPr="00D9390D">
        <w:rPr>
          <w:sz w:val="25"/>
          <w:szCs w:val="25"/>
        </w:rPr>
        <w:t xml:space="preserve">11 359,6 </w:t>
      </w:r>
      <w:r w:rsidRPr="00D9390D">
        <w:rPr>
          <w:sz w:val="26"/>
          <w:szCs w:val="26"/>
        </w:rPr>
        <w:t>тыс. рублей.</w:t>
      </w:r>
    </w:p>
    <w:p w14:paraId="33B2A85D" w14:textId="77777777" w:rsidR="00D9390D" w:rsidRPr="00D9390D" w:rsidRDefault="00D9390D" w:rsidP="00D9390D">
      <w:pPr>
        <w:spacing w:before="60" w:after="60"/>
        <w:ind w:firstLine="708"/>
        <w:contextualSpacing/>
        <w:jc w:val="both"/>
        <w:rPr>
          <w:sz w:val="26"/>
          <w:szCs w:val="26"/>
        </w:rPr>
      </w:pPr>
      <w:r w:rsidRPr="00D9390D">
        <w:rPr>
          <w:sz w:val="26"/>
          <w:szCs w:val="26"/>
        </w:rPr>
        <w:t>В рамках мероприятия в 2026 году предусмотрено благоустройство двух территорий в районе Кайеркан:</w:t>
      </w:r>
    </w:p>
    <w:p w14:paraId="67F1D093" w14:textId="77777777" w:rsidR="00D9390D" w:rsidRPr="00D9390D" w:rsidRDefault="00D9390D" w:rsidP="00D9390D">
      <w:pPr>
        <w:spacing w:after="160"/>
        <w:ind w:firstLine="709"/>
        <w:contextualSpacing/>
        <w:jc w:val="both"/>
        <w:rPr>
          <w:sz w:val="26"/>
          <w:szCs w:val="26"/>
        </w:rPr>
      </w:pPr>
      <w:r w:rsidRPr="00D9390D">
        <w:rPr>
          <w:sz w:val="26"/>
          <w:szCs w:val="26"/>
        </w:rPr>
        <w:t>1. Выполнение 3-го (заключительного) этапа благоустройства территории, прилегающей к зданию муниципального бюджетного учреждения «Молодежный центр», ул. Школьная, д.10, в рамках которого планируется установить оборудование и элементы благоустройства (большая трибуна, спортивный комплекс, ограждение спортивной площадки).</w:t>
      </w:r>
    </w:p>
    <w:p w14:paraId="42DB7A9C" w14:textId="77777777" w:rsidR="00D9390D" w:rsidRPr="00D9390D" w:rsidRDefault="00D9390D" w:rsidP="00D9390D">
      <w:pPr>
        <w:spacing w:after="160"/>
        <w:ind w:firstLine="709"/>
        <w:contextualSpacing/>
        <w:jc w:val="both"/>
        <w:rPr>
          <w:sz w:val="26"/>
          <w:szCs w:val="26"/>
        </w:rPr>
      </w:pPr>
      <w:r w:rsidRPr="00D9390D">
        <w:rPr>
          <w:sz w:val="26"/>
          <w:szCs w:val="26"/>
        </w:rPr>
        <w:t>2. Выполнение 1 этапа благоустройства площадки, расположенной в районе домов 46-52 по ул. Первомайская, включающего:</w:t>
      </w:r>
    </w:p>
    <w:p w14:paraId="78FB7907" w14:textId="77777777" w:rsidR="00D9390D" w:rsidRPr="00D9390D" w:rsidRDefault="00D9390D" w:rsidP="00D9390D">
      <w:pPr>
        <w:spacing w:after="160"/>
        <w:ind w:left="709"/>
        <w:contextualSpacing/>
        <w:jc w:val="both"/>
        <w:rPr>
          <w:sz w:val="26"/>
          <w:szCs w:val="26"/>
        </w:rPr>
      </w:pPr>
      <w:r w:rsidRPr="00D9390D">
        <w:rPr>
          <w:sz w:val="26"/>
          <w:szCs w:val="26"/>
        </w:rPr>
        <w:t>- демонтажные работы имеющегося покрытия и бетонных поребриков;</w:t>
      </w:r>
    </w:p>
    <w:p w14:paraId="625EF0E2" w14:textId="77777777" w:rsidR="00D9390D" w:rsidRPr="00D9390D" w:rsidRDefault="00D9390D" w:rsidP="00D9390D">
      <w:pPr>
        <w:spacing w:after="160"/>
        <w:ind w:left="709"/>
        <w:contextualSpacing/>
        <w:jc w:val="both"/>
        <w:rPr>
          <w:sz w:val="26"/>
          <w:szCs w:val="26"/>
        </w:rPr>
      </w:pPr>
      <w:r w:rsidRPr="00D9390D">
        <w:rPr>
          <w:sz w:val="26"/>
          <w:szCs w:val="26"/>
        </w:rPr>
        <w:t>- планировку территории;</w:t>
      </w:r>
    </w:p>
    <w:p w14:paraId="6F4C0B4E" w14:textId="77777777" w:rsidR="00D9390D" w:rsidRPr="00D9390D" w:rsidRDefault="00D9390D" w:rsidP="00D9390D">
      <w:pPr>
        <w:spacing w:after="160"/>
        <w:ind w:left="709"/>
        <w:contextualSpacing/>
        <w:jc w:val="both"/>
        <w:rPr>
          <w:sz w:val="26"/>
          <w:szCs w:val="26"/>
        </w:rPr>
      </w:pPr>
      <w:r w:rsidRPr="00D9390D">
        <w:rPr>
          <w:sz w:val="26"/>
          <w:szCs w:val="26"/>
        </w:rPr>
        <w:t>- устройство основания;</w:t>
      </w:r>
    </w:p>
    <w:p w14:paraId="535A9D2E" w14:textId="77777777" w:rsidR="00D9390D" w:rsidRPr="00D9390D" w:rsidRDefault="00D9390D" w:rsidP="00D9390D">
      <w:pPr>
        <w:spacing w:after="160"/>
        <w:ind w:firstLine="709"/>
        <w:contextualSpacing/>
        <w:jc w:val="both"/>
        <w:rPr>
          <w:sz w:val="26"/>
          <w:szCs w:val="26"/>
        </w:rPr>
      </w:pPr>
      <w:r w:rsidRPr="00D9390D">
        <w:rPr>
          <w:sz w:val="26"/>
          <w:szCs w:val="26"/>
        </w:rPr>
        <w:t>- устройство освещения площадки (прокладка кабелей, установка опор освещения – 8 шт, монтаж светильников – 8 шт);</w:t>
      </w:r>
    </w:p>
    <w:p w14:paraId="564CD2A3" w14:textId="77777777" w:rsidR="00D9390D" w:rsidRPr="00D9390D" w:rsidRDefault="00D9390D" w:rsidP="00D9390D">
      <w:pPr>
        <w:spacing w:after="160"/>
        <w:ind w:left="709"/>
        <w:contextualSpacing/>
        <w:jc w:val="both"/>
        <w:rPr>
          <w:sz w:val="26"/>
          <w:szCs w:val="26"/>
        </w:rPr>
      </w:pPr>
      <w:r w:rsidRPr="00D9390D">
        <w:rPr>
          <w:sz w:val="26"/>
          <w:szCs w:val="26"/>
        </w:rPr>
        <w:t>- укладку травмобезопасного покрытия;</w:t>
      </w:r>
    </w:p>
    <w:p w14:paraId="5C39AAC1" w14:textId="77777777" w:rsidR="00D9390D" w:rsidRPr="00D9390D" w:rsidRDefault="00D9390D" w:rsidP="00D9390D">
      <w:pPr>
        <w:spacing w:after="160"/>
        <w:ind w:left="709"/>
        <w:contextualSpacing/>
        <w:jc w:val="both"/>
        <w:rPr>
          <w:sz w:val="26"/>
          <w:szCs w:val="26"/>
        </w:rPr>
      </w:pPr>
      <w:r w:rsidRPr="00D9390D">
        <w:rPr>
          <w:sz w:val="26"/>
          <w:szCs w:val="26"/>
        </w:rPr>
        <w:t>- установку поребриков и ограждения площадки;</w:t>
      </w:r>
    </w:p>
    <w:p w14:paraId="2B588B67" w14:textId="77777777" w:rsidR="00D9390D" w:rsidRPr="00D9390D" w:rsidRDefault="00D9390D" w:rsidP="00D9390D">
      <w:pPr>
        <w:spacing w:after="160"/>
        <w:ind w:left="709"/>
        <w:contextualSpacing/>
        <w:jc w:val="both"/>
        <w:rPr>
          <w:sz w:val="26"/>
          <w:szCs w:val="26"/>
        </w:rPr>
      </w:pPr>
      <w:r w:rsidRPr="00D9390D">
        <w:rPr>
          <w:sz w:val="26"/>
          <w:szCs w:val="26"/>
        </w:rPr>
        <w:t>- установку детского комплекса «Вертолет»;</w:t>
      </w:r>
    </w:p>
    <w:p w14:paraId="7EE8A75C" w14:textId="77777777" w:rsidR="00D9390D" w:rsidRPr="00D9390D" w:rsidRDefault="00D9390D" w:rsidP="00D9390D">
      <w:pPr>
        <w:spacing w:after="160"/>
        <w:ind w:left="709"/>
        <w:contextualSpacing/>
        <w:jc w:val="both"/>
        <w:rPr>
          <w:sz w:val="26"/>
          <w:szCs w:val="26"/>
        </w:rPr>
      </w:pPr>
      <w:r w:rsidRPr="00D9390D">
        <w:rPr>
          <w:sz w:val="26"/>
          <w:szCs w:val="26"/>
        </w:rPr>
        <w:t>- установку лавочек (7 шт);</w:t>
      </w:r>
    </w:p>
    <w:p w14:paraId="3E69766C" w14:textId="77777777" w:rsidR="00D9390D" w:rsidRPr="00D9390D" w:rsidRDefault="00D9390D" w:rsidP="00D9390D">
      <w:pPr>
        <w:spacing w:after="160"/>
        <w:ind w:left="709"/>
        <w:contextualSpacing/>
        <w:jc w:val="both"/>
        <w:rPr>
          <w:sz w:val="26"/>
          <w:szCs w:val="26"/>
        </w:rPr>
      </w:pPr>
      <w:r w:rsidRPr="00D9390D">
        <w:rPr>
          <w:sz w:val="26"/>
          <w:szCs w:val="26"/>
        </w:rPr>
        <w:t>- установку урн (7 шт).</w:t>
      </w:r>
    </w:p>
    <w:p w14:paraId="6EF0ECC4" w14:textId="44CC8DCA" w:rsidR="00D9390D" w:rsidRDefault="00D9390D" w:rsidP="00D9390D">
      <w:pPr>
        <w:spacing w:after="160"/>
        <w:ind w:firstLine="709"/>
        <w:contextualSpacing/>
        <w:jc w:val="both"/>
        <w:rPr>
          <w:sz w:val="26"/>
          <w:szCs w:val="26"/>
        </w:rPr>
      </w:pPr>
      <w:r w:rsidRPr="00D9390D">
        <w:rPr>
          <w:sz w:val="26"/>
          <w:szCs w:val="26"/>
        </w:rPr>
        <w:t xml:space="preserve">Расходы на мероприятия по обустройству общественных территорий отражены </w:t>
      </w:r>
      <w:r w:rsidRPr="00614537">
        <w:rPr>
          <w:sz w:val="26"/>
          <w:szCs w:val="26"/>
        </w:rPr>
        <w:t xml:space="preserve">в </w:t>
      </w:r>
      <w:r w:rsidRPr="00614537">
        <w:rPr>
          <w:b/>
          <w:sz w:val="26"/>
          <w:szCs w:val="26"/>
        </w:rPr>
        <w:t>приложениях № 19 – 20</w:t>
      </w:r>
      <w:r w:rsidRPr="00614537">
        <w:rPr>
          <w:sz w:val="26"/>
          <w:szCs w:val="26"/>
        </w:rPr>
        <w:t xml:space="preserve"> </w:t>
      </w:r>
      <w:r w:rsidR="00614537">
        <w:rPr>
          <w:sz w:val="26"/>
          <w:szCs w:val="26"/>
        </w:rPr>
        <w:t xml:space="preserve">к </w:t>
      </w:r>
      <w:r w:rsidRPr="00614537">
        <w:rPr>
          <w:sz w:val="26"/>
          <w:szCs w:val="26"/>
        </w:rPr>
        <w:t>проект</w:t>
      </w:r>
      <w:r w:rsidR="00614537">
        <w:rPr>
          <w:sz w:val="26"/>
          <w:szCs w:val="26"/>
        </w:rPr>
        <w:t>у</w:t>
      </w:r>
      <w:r w:rsidRPr="00614537">
        <w:rPr>
          <w:sz w:val="26"/>
          <w:szCs w:val="26"/>
        </w:rPr>
        <w:t xml:space="preserve"> решения Норильского городского Совета</w:t>
      </w:r>
      <w:r w:rsidRPr="00D9390D">
        <w:rPr>
          <w:sz w:val="26"/>
          <w:szCs w:val="26"/>
        </w:rPr>
        <w:t xml:space="preserve"> депутатов «О бюджете муниципального образования город Норильск на 2026 год и на плановый период 2027 и 2028 годов».</w:t>
      </w:r>
    </w:p>
    <w:p w14:paraId="76684C9B" w14:textId="77777777" w:rsidR="00614537" w:rsidRPr="00D9390D" w:rsidRDefault="00614537" w:rsidP="00D9390D">
      <w:pPr>
        <w:spacing w:after="160"/>
        <w:ind w:firstLine="709"/>
        <w:contextualSpacing/>
        <w:jc w:val="both"/>
        <w:rPr>
          <w:sz w:val="26"/>
          <w:szCs w:val="26"/>
        </w:rPr>
      </w:pPr>
    </w:p>
    <w:p w14:paraId="2BB80BBF" w14:textId="77777777" w:rsidR="00D9390D" w:rsidRPr="00D9390D" w:rsidRDefault="00D9390D" w:rsidP="00D9390D">
      <w:pPr>
        <w:jc w:val="center"/>
        <w:rPr>
          <w:b/>
          <w:sz w:val="26"/>
          <w:szCs w:val="26"/>
          <w:highlight w:val="yellow"/>
        </w:rPr>
      </w:pPr>
      <w:r w:rsidRPr="00D9390D">
        <w:rPr>
          <w:b/>
          <w:sz w:val="26"/>
          <w:szCs w:val="26"/>
        </w:rPr>
        <w:t>Основное мероприятие 3. «Реализация проектов - победителей Всероссийского конкурса лучших проектов создания комфортной городской среды»</w:t>
      </w:r>
    </w:p>
    <w:p w14:paraId="41962EEC" w14:textId="77777777" w:rsidR="00B67369" w:rsidRDefault="00B67369" w:rsidP="00D9390D">
      <w:pPr>
        <w:ind w:firstLine="709"/>
        <w:jc w:val="right"/>
        <w:rPr>
          <w:sz w:val="22"/>
          <w:szCs w:val="22"/>
          <w:highlight w:val="yellow"/>
        </w:rPr>
      </w:pPr>
    </w:p>
    <w:p w14:paraId="4CBC7939" w14:textId="77777777" w:rsidR="00B67369" w:rsidRDefault="00B67369" w:rsidP="00D9390D">
      <w:pPr>
        <w:ind w:firstLine="709"/>
        <w:jc w:val="right"/>
        <w:rPr>
          <w:sz w:val="22"/>
          <w:szCs w:val="22"/>
          <w:highlight w:val="yellow"/>
        </w:rPr>
      </w:pPr>
    </w:p>
    <w:p w14:paraId="48EF5758" w14:textId="77777777" w:rsidR="00FB3C25" w:rsidRDefault="00FB3C25" w:rsidP="00D9390D">
      <w:pPr>
        <w:ind w:firstLine="709"/>
        <w:jc w:val="right"/>
        <w:rPr>
          <w:sz w:val="22"/>
          <w:szCs w:val="22"/>
        </w:rPr>
      </w:pPr>
    </w:p>
    <w:p w14:paraId="4EA771A2" w14:textId="427977A2" w:rsidR="00D9390D" w:rsidRPr="00B67369" w:rsidRDefault="00D9390D" w:rsidP="00D9390D">
      <w:pPr>
        <w:ind w:firstLine="709"/>
        <w:jc w:val="right"/>
        <w:rPr>
          <w:sz w:val="22"/>
          <w:szCs w:val="22"/>
        </w:rPr>
      </w:pPr>
      <w:r w:rsidRPr="00B67369">
        <w:rPr>
          <w:sz w:val="22"/>
          <w:szCs w:val="22"/>
        </w:rPr>
        <w:lastRenderedPageBreak/>
        <w:t xml:space="preserve">Таблица </w:t>
      </w:r>
      <w:r w:rsidR="00B67369" w:rsidRPr="00B67369">
        <w:rPr>
          <w:sz w:val="22"/>
          <w:szCs w:val="22"/>
        </w:rPr>
        <w:t>88</w:t>
      </w:r>
    </w:p>
    <w:p w14:paraId="08BF2620" w14:textId="77777777" w:rsidR="00D9390D" w:rsidRPr="00B67369" w:rsidRDefault="00D9390D" w:rsidP="00D9390D">
      <w:pPr>
        <w:ind w:firstLine="709"/>
        <w:jc w:val="right"/>
        <w:rPr>
          <w:sz w:val="22"/>
          <w:szCs w:val="22"/>
        </w:rPr>
      </w:pPr>
      <w:r w:rsidRPr="00B67369">
        <w:rPr>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933"/>
        <w:gridCol w:w="1560"/>
      </w:tblGrid>
      <w:tr w:rsidR="00D9390D" w:rsidRPr="00B67369" w14:paraId="0562C395" w14:textId="77777777" w:rsidTr="00B67369">
        <w:trPr>
          <w:trHeight w:val="26"/>
          <w:tblHeader/>
        </w:trPr>
        <w:tc>
          <w:tcPr>
            <w:tcW w:w="7933" w:type="dxa"/>
            <w:vAlign w:val="center"/>
          </w:tcPr>
          <w:p w14:paraId="28265E09" w14:textId="69DF88C5" w:rsidR="00D9390D" w:rsidRPr="00B67369" w:rsidRDefault="00D9390D" w:rsidP="00D9390D">
            <w:pPr>
              <w:spacing w:before="60" w:after="60"/>
              <w:jc w:val="center"/>
              <w:rPr>
                <w:b/>
              </w:rPr>
            </w:pPr>
            <w:r w:rsidRPr="00B67369">
              <w:rPr>
                <w:b/>
              </w:rPr>
              <w:t>Наименование</w:t>
            </w:r>
            <w:r w:rsidR="007B147A" w:rsidRPr="00B67369">
              <w:rPr>
                <w:b/>
              </w:rPr>
              <w:t xml:space="preserve"> ГРБС</w:t>
            </w:r>
          </w:p>
        </w:tc>
        <w:tc>
          <w:tcPr>
            <w:tcW w:w="1560" w:type="dxa"/>
            <w:vAlign w:val="center"/>
          </w:tcPr>
          <w:p w14:paraId="62F252E3" w14:textId="77777777" w:rsidR="00D9390D" w:rsidRPr="00B67369" w:rsidRDefault="00D9390D" w:rsidP="00D9390D">
            <w:pPr>
              <w:spacing w:before="60" w:after="60"/>
              <w:jc w:val="center"/>
              <w:rPr>
                <w:b/>
              </w:rPr>
            </w:pPr>
            <w:r w:rsidRPr="00B67369">
              <w:rPr>
                <w:b/>
              </w:rPr>
              <w:t>2026 год</w:t>
            </w:r>
          </w:p>
        </w:tc>
      </w:tr>
      <w:tr w:rsidR="00D9390D" w:rsidRPr="00B67369" w14:paraId="15637EEF" w14:textId="77777777" w:rsidTr="00B67369">
        <w:trPr>
          <w:trHeight w:val="15"/>
        </w:trPr>
        <w:tc>
          <w:tcPr>
            <w:tcW w:w="7933" w:type="dxa"/>
            <w:vAlign w:val="center"/>
          </w:tcPr>
          <w:p w14:paraId="746F52FE" w14:textId="77777777" w:rsidR="007B147A" w:rsidRPr="00B67369" w:rsidRDefault="00D9390D" w:rsidP="00D9390D">
            <w:pPr>
              <w:spacing w:before="60" w:after="60"/>
            </w:pPr>
            <w:r w:rsidRPr="00B67369">
              <w:t xml:space="preserve">Управление по спорту Администрации города Норильска </w:t>
            </w:r>
          </w:p>
          <w:p w14:paraId="38F5DAEF" w14:textId="2F1930BB" w:rsidR="00D9390D" w:rsidRPr="00B67369" w:rsidRDefault="00D9390D" w:rsidP="00D9390D">
            <w:pPr>
              <w:spacing w:before="60" w:after="60"/>
              <w:rPr>
                <w:highlight w:val="yellow"/>
              </w:rPr>
            </w:pPr>
            <w:r w:rsidRPr="00B67369">
              <w:t>(МАУДО «Норильский центр безопасности движения»)</w:t>
            </w:r>
          </w:p>
        </w:tc>
        <w:tc>
          <w:tcPr>
            <w:tcW w:w="1560" w:type="dxa"/>
            <w:vAlign w:val="center"/>
          </w:tcPr>
          <w:p w14:paraId="4ADCD851" w14:textId="77777777" w:rsidR="00D9390D" w:rsidRPr="00B67369" w:rsidRDefault="00D9390D" w:rsidP="00D9390D">
            <w:pPr>
              <w:spacing w:before="60" w:after="60"/>
              <w:jc w:val="center"/>
            </w:pPr>
            <w:r w:rsidRPr="00B67369">
              <w:t>102 200,0</w:t>
            </w:r>
          </w:p>
        </w:tc>
      </w:tr>
    </w:tbl>
    <w:p w14:paraId="250952B2" w14:textId="77777777" w:rsidR="00D9390D" w:rsidRPr="00D9390D" w:rsidRDefault="00D9390D" w:rsidP="00D9390D">
      <w:pPr>
        <w:spacing w:before="60" w:after="60"/>
        <w:contextualSpacing/>
        <w:jc w:val="both"/>
        <w:rPr>
          <w:sz w:val="26"/>
          <w:szCs w:val="26"/>
        </w:rPr>
      </w:pPr>
    </w:p>
    <w:p w14:paraId="71B62F28" w14:textId="108C1332" w:rsidR="00D9390D" w:rsidRPr="00D9390D" w:rsidRDefault="00D9390D" w:rsidP="00D9390D">
      <w:pPr>
        <w:ind w:firstLine="709"/>
        <w:jc w:val="both"/>
        <w:rPr>
          <w:sz w:val="26"/>
          <w:szCs w:val="26"/>
        </w:rPr>
      </w:pPr>
      <w:r w:rsidRPr="00D9390D">
        <w:rPr>
          <w:iCs/>
          <w:sz w:val="26"/>
          <w:szCs w:val="26"/>
        </w:rPr>
        <w:t xml:space="preserve">В рамках данного мероприятия </w:t>
      </w:r>
      <w:r w:rsidRPr="00D9390D">
        <w:rPr>
          <w:sz w:val="26"/>
          <w:szCs w:val="26"/>
        </w:rPr>
        <w:t xml:space="preserve">в 2026 году продолжится работа по благоустройству общественного пространства «Уютное озеро» в районе Центральном, общий объем финансирования </w:t>
      </w:r>
      <w:r w:rsidR="00662D10" w:rsidRPr="00662D10">
        <w:rPr>
          <w:sz w:val="26"/>
          <w:szCs w:val="26"/>
        </w:rPr>
        <w:t>за счет</w:t>
      </w:r>
      <w:r w:rsidRPr="00662D10">
        <w:rPr>
          <w:sz w:val="26"/>
          <w:szCs w:val="26"/>
        </w:rPr>
        <w:t xml:space="preserve"> средств местного бюджета</w:t>
      </w:r>
      <w:r w:rsidRPr="00D9390D">
        <w:rPr>
          <w:sz w:val="26"/>
          <w:szCs w:val="26"/>
        </w:rPr>
        <w:t xml:space="preserve"> составит 102 200,0 тыс. рублей.</w:t>
      </w:r>
    </w:p>
    <w:p w14:paraId="753C1015" w14:textId="77777777" w:rsidR="00D9390D" w:rsidRPr="00D9390D" w:rsidRDefault="00D9390D" w:rsidP="00D9390D">
      <w:pPr>
        <w:ind w:firstLine="709"/>
        <w:jc w:val="both"/>
        <w:rPr>
          <w:rFonts w:eastAsiaTheme="minorHAnsi"/>
          <w:sz w:val="26"/>
          <w:szCs w:val="26"/>
          <w:lang w:eastAsia="en-US"/>
        </w:rPr>
      </w:pPr>
      <w:r w:rsidRPr="00D9390D">
        <w:rPr>
          <w:rFonts w:eastAsiaTheme="minorHAnsi"/>
          <w:sz w:val="26"/>
          <w:szCs w:val="26"/>
          <w:lang w:eastAsia="en-US"/>
        </w:rPr>
        <w:t>Средства федерального и краевого бюджета будут доведены в ходе исполнения бюджета.</w:t>
      </w:r>
    </w:p>
    <w:p w14:paraId="1C41EDE4" w14:textId="77777777" w:rsidR="00D9390D" w:rsidRPr="00D9390D" w:rsidRDefault="00D9390D" w:rsidP="00D9390D">
      <w:pPr>
        <w:ind w:firstLine="709"/>
        <w:jc w:val="both"/>
        <w:rPr>
          <w:sz w:val="26"/>
          <w:szCs w:val="26"/>
        </w:rPr>
      </w:pPr>
    </w:p>
    <w:p w14:paraId="28500BD6" w14:textId="77777777" w:rsidR="00D9390D" w:rsidRPr="00D9390D" w:rsidRDefault="00D9390D" w:rsidP="00D9390D">
      <w:pPr>
        <w:spacing w:before="60" w:after="60"/>
        <w:ind w:firstLine="720"/>
        <w:jc w:val="both"/>
        <w:rPr>
          <w:sz w:val="26"/>
          <w:szCs w:val="26"/>
        </w:rPr>
      </w:pPr>
      <w:r w:rsidRPr="00D9390D">
        <w:rPr>
          <w:sz w:val="26"/>
          <w:szCs w:val="26"/>
        </w:rPr>
        <w:t>В 2026 году в результате реализации МП планируется достичь следующие показатели индикаторов результативности:</w:t>
      </w:r>
    </w:p>
    <w:p w14:paraId="21E2D993" w14:textId="16CF4FC7" w:rsidR="00D9390D" w:rsidRPr="00B410CF" w:rsidRDefault="00D9390D" w:rsidP="00D9390D">
      <w:pPr>
        <w:spacing w:before="60" w:after="60"/>
        <w:ind w:firstLine="720"/>
        <w:jc w:val="right"/>
        <w:rPr>
          <w:bCs/>
          <w:sz w:val="22"/>
          <w:szCs w:val="22"/>
        </w:rPr>
      </w:pPr>
      <w:r w:rsidRPr="00B410CF">
        <w:rPr>
          <w:bCs/>
          <w:sz w:val="22"/>
          <w:szCs w:val="22"/>
        </w:rPr>
        <w:t xml:space="preserve">Таблица </w:t>
      </w:r>
      <w:r w:rsidR="00B410CF" w:rsidRPr="00B410CF">
        <w:rPr>
          <w:bCs/>
          <w:sz w:val="22"/>
          <w:szCs w:val="22"/>
        </w:rPr>
        <w:t>89</w:t>
      </w:r>
    </w:p>
    <w:tbl>
      <w:tblPr>
        <w:tblW w:w="5000" w:type="pct"/>
        <w:tblLayout w:type="fixed"/>
        <w:tblLook w:val="04A0" w:firstRow="1" w:lastRow="0" w:firstColumn="1" w:lastColumn="0" w:noHBand="0" w:noVBand="1"/>
      </w:tblPr>
      <w:tblGrid>
        <w:gridCol w:w="618"/>
        <w:gridCol w:w="6053"/>
        <w:gridCol w:w="1393"/>
        <w:gridCol w:w="1393"/>
      </w:tblGrid>
      <w:tr w:rsidR="00D9390D" w:rsidRPr="00D9390D" w14:paraId="744D392E" w14:textId="77777777" w:rsidTr="00AE0755">
        <w:trPr>
          <w:trHeight w:val="600"/>
          <w:tblHeader/>
        </w:trPr>
        <w:tc>
          <w:tcPr>
            <w:tcW w:w="6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1A529" w14:textId="77777777" w:rsidR="00D9390D" w:rsidRPr="00D9390D" w:rsidRDefault="00D9390D" w:rsidP="00D9390D">
            <w:pPr>
              <w:jc w:val="center"/>
              <w:rPr>
                <w:b/>
                <w:bCs/>
                <w:color w:val="000000"/>
                <w:sz w:val="26"/>
                <w:szCs w:val="26"/>
              </w:rPr>
            </w:pPr>
            <w:r w:rsidRPr="00D9390D">
              <w:rPr>
                <w:b/>
                <w:bCs/>
                <w:color w:val="000000"/>
                <w:sz w:val="26"/>
                <w:szCs w:val="26"/>
              </w:rPr>
              <w:t xml:space="preserve">№ п/п </w:t>
            </w:r>
          </w:p>
        </w:tc>
        <w:tc>
          <w:tcPr>
            <w:tcW w:w="6054" w:type="dxa"/>
            <w:tcBorders>
              <w:top w:val="single" w:sz="4" w:space="0" w:color="auto"/>
              <w:left w:val="nil"/>
              <w:bottom w:val="single" w:sz="4" w:space="0" w:color="auto"/>
              <w:right w:val="single" w:sz="4" w:space="0" w:color="auto"/>
            </w:tcBorders>
            <w:shd w:val="clear" w:color="auto" w:fill="auto"/>
            <w:vAlign w:val="center"/>
            <w:hideMark/>
          </w:tcPr>
          <w:p w14:paraId="1DE9D7AF" w14:textId="77777777" w:rsidR="00D9390D" w:rsidRPr="00D9390D" w:rsidRDefault="00D9390D" w:rsidP="00D9390D">
            <w:pPr>
              <w:jc w:val="center"/>
              <w:rPr>
                <w:b/>
                <w:bCs/>
                <w:color w:val="000000"/>
                <w:sz w:val="26"/>
                <w:szCs w:val="26"/>
              </w:rPr>
            </w:pPr>
            <w:r w:rsidRPr="00D9390D">
              <w:rPr>
                <w:b/>
                <w:bCs/>
                <w:color w:val="000000"/>
                <w:sz w:val="26"/>
                <w:szCs w:val="26"/>
              </w:rPr>
              <w:t>Целевые индикаторы результативности МП</w:t>
            </w:r>
          </w:p>
        </w:tc>
        <w:tc>
          <w:tcPr>
            <w:tcW w:w="1393" w:type="dxa"/>
            <w:tcBorders>
              <w:top w:val="single" w:sz="4" w:space="0" w:color="auto"/>
              <w:left w:val="nil"/>
              <w:bottom w:val="single" w:sz="4" w:space="0" w:color="auto"/>
              <w:right w:val="single" w:sz="4" w:space="0" w:color="auto"/>
            </w:tcBorders>
            <w:shd w:val="clear" w:color="auto" w:fill="auto"/>
            <w:noWrap/>
            <w:vAlign w:val="center"/>
            <w:hideMark/>
          </w:tcPr>
          <w:p w14:paraId="2F041A7C" w14:textId="77777777" w:rsidR="00D9390D" w:rsidRPr="00D9390D" w:rsidRDefault="00D9390D" w:rsidP="00D9390D">
            <w:pPr>
              <w:jc w:val="center"/>
              <w:rPr>
                <w:b/>
                <w:bCs/>
                <w:color w:val="000000"/>
                <w:sz w:val="26"/>
                <w:szCs w:val="26"/>
              </w:rPr>
            </w:pPr>
            <w:r w:rsidRPr="00D9390D">
              <w:rPr>
                <w:b/>
                <w:bCs/>
                <w:color w:val="000000"/>
                <w:sz w:val="26"/>
                <w:szCs w:val="26"/>
              </w:rPr>
              <w:t>Ед. изм.</w:t>
            </w:r>
          </w:p>
        </w:tc>
        <w:tc>
          <w:tcPr>
            <w:tcW w:w="1393" w:type="dxa"/>
            <w:tcBorders>
              <w:top w:val="single" w:sz="4" w:space="0" w:color="auto"/>
              <w:left w:val="nil"/>
              <w:bottom w:val="single" w:sz="4" w:space="0" w:color="auto"/>
              <w:right w:val="single" w:sz="4" w:space="0" w:color="auto"/>
            </w:tcBorders>
            <w:shd w:val="clear" w:color="auto" w:fill="auto"/>
            <w:noWrap/>
            <w:vAlign w:val="center"/>
            <w:hideMark/>
          </w:tcPr>
          <w:p w14:paraId="4B78CC94" w14:textId="77777777" w:rsidR="00D9390D" w:rsidRPr="00D9390D" w:rsidRDefault="00D9390D" w:rsidP="00D9390D">
            <w:pPr>
              <w:jc w:val="center"/>
              <w:rPr>
                <w:b/>
                <w:bCs/>
                <w:color w:val="000000"/>
                <w:sz w:val="26"/>
                <w:szCs w:val="26"/>
              </w:rPr>
            </w:pPr>
            <w:r w:rsidRPr="00D9390D">
              <w:rPr>
                <w:b/>
                <w:bCs/>
                <w:color w:val="000000"/>
                <w:sz w:val="26"/>
                <w:szCs w:val="26"/>
              </w:rPr>
              <w:t>2026 год</w:t>
            </w:r>
          </w:p>
        </w:tc>
      </w:tr>
      <w:tr w:rsidR="00D9390D" w:rsidRPr="00D9390D" w14:paraId="36E9A4F6" w14:textId="77777777" w:rsidTr="007B147A">
        <w:trPr>
          <w:trHeight w:val="300"/>
          <w:tblHeader/>
        </w:trPr>
        <w:tc>
          <w:tcPr>
            <w:tcW w:w="619" w:type="dxa"/>
            <w:tcBorders>
              <w:top w:val="nil"/>
              <w:left w:val="single" w:sz="4" w:space="0" w:color="auto"/>
              <w:bottom w:val="single" w:sz="4" w:space="0" w:color="auto"/>
              <w:right w:val="single" w:sz="4" w:space="0" w:color="auto"/>
            </w:tcBorders>
            <w:shd w:val="clear" w:color="auto" w:fill="auto"/>
            <w:noWrap/>
            <w:vAlign w:val="center"/>
            <w:hideMark/>
          </w:tcPr>
          <w:p w14:paraId="51979DBC" w14:textId="77777777" w:rsidR="00D9390D" w:rsidRPr="00D9390D" w:rsidRDefault="00D9390D" w:rsidP="00D9390D">
            <w:pPr>
              <w:jc w:val="center"/>
              <w:rPr>
                <w:color w:val="000000"/>
                <w:sz w:val="18"/>
                <w:szCs w:val="18"/>
              </w:rPr>
            </w:pPr>
            <w:r w:rsidRPr="00D9390D">
              <w:rPr>
                <w:color w:val="000000"/>
                <w:sz w:val="18"/>
                <w:szCs w:val="18"/>
              </w:rPr>
              <w:t>1</w:t>
            </w:r>
          </w:p>
        </w:tc>
        <w:tc>
          <w:tcPr>
            <w:tcW w:w="6054" w:type="dxa"/>
            <w:tcBorders>
              <w:top w:val="nil"/>
              <w:left w:val="nil"/>
              <w:bottom w:val="single" w:sz="4" w:space="0" w:color="auto"/>
              <w:right w:val="single" w:sz="4" w:space="0" w:color="auto"/>
            </w:tcBorders>
            <w:shd w:val="clear" w:color="auto" w:fill="auto"/>
            <w:noWrap/>
            <w:vAlign w:val="center"/>
            <w:hideMark/>
          </w:tcPr>
          <w:p w14:paraId="408B113C" w14:textId="77777777" w:rsidR="00D9390D" w:rsidRPr="00D9390D" w:rsidRDefault="00D9390D" w:rsidP="00D9390D">
            <w:pPr>
              <w:jc w:val="center"/>
              <w:rPr>
                <w:color w:val="000000"/>
                <w:sz w:val="18"/>
                <w:szCs w:val="18"/>
              </w:rPr>
            </w:pPr>
            <w:r w:rsidRPr="00D9390D">
              <w:rPr>
                <w:color w:val="000000"/>
                <w:sz w:val="18"/>
                <w:szCs w:val="18"/>
              </w:rPr>
              <w:t>2</w:t>
            </w:r>
          </w:p>
        </w:tc>
        <w:tc>
          <w:tcPr>
            <w:tcW w:w="1393" w:type="dxa"/>
            <w:tcBorders>
              <w:top w:val="nil"/>
              <w:left w:val="nil"/>
              <w:bottom w:val="single" w:sz="4" w:space="0" w:color="auto"/>
              <w:right w:val="single" w:sz="4" w:space="0" w:color="auto"/>
            </w:tcBorders>
            <w:shd w:val="clear" w:color="auto" w:fill="auto"/>
            <w:noWrap/>
            <w:vAlign w:val="center"/>
            <w:hideMark/>
          </w:tcPr>
          <w:p w14:paraId="3220FFC4" w14:textId="77777777" w:rsidR="00D9390D" w:rsidRPr="00D9390D" w:rsidRDefault="00D9390D" w:rsidP="00D9390D">
            <w:pPr>
              <w:jc w:val="center"/>
              <w:rPr>
                <w:color w:val="000000"/>
                <w:sz w:val="18"/>
                <w:szCs w:val="18"/>
              </w:rPr>
            </w:pPr>
            <w:r w:rsidRPr="00D9390D">
              <w:rPr>
                <w:color w:val="000000"/>
                <w:sz w:val="18"/>
                <w:szCs w:val="18"/>
              </w:rPr>
              <w:t>3</w:t>
            </w:r>
          </w:p>
        </w:tc>
        <w:tc>
          <w:tcPr>
            <w:tcW w:w="1393" w:type="dxa"/>
            <w:tcBorders>
              <w:top w:val="nil"/>
              <w:left w:val="nil"/>
              <w:bottom w:val="single" w:sz="4" w:space="0" w:color="auto"/>
              <w:right w:val="single" w:sz="4" w:space="0" w:color="auto"/>
            </w:tcBorders>
            <w:shd w:val="clear" w:color="auto" w:fill="auto"/>
            <w:noWrap/>
            <w:vAlign w:val="center"/>
            <w:hideMark/>
          </w:tcPr>
          <w:p w14:paraId="3700DB4B" w14:textId="77777777" w:rsidR="00D9390D" w:rsidRPr="00D9390D" w:rsidRDefault="00D9390D" w:rsidP="00D9390D">
            <w:pPr>
              <w:jc w:val="center"/>
              <w:rPr>
                <w:color w:val="000000"/>
                <w:sz w:val="18"/>
                <w:szCs w:val="18"/>
              </w:rPr>
            </w:pPr>
            <w:r w:rsidRPr="00D9390D">
              <w:rPr>
                <w:color w:val="000000"/>
                <w:sz w:val="18"/>
                <w:szCs w:val="18"/>
              </w:rPr>
              <w:t>4</w:t>
            </w:r>
          </w:p>
        </w:tc>
      </w:tr>
      <w:tr w:rsidR="00D9390D" w:rsidRPr="00D9390D" w14:paraId="0498F3C7" w14:textId="77777777" w:rsidTr="007B147A">
        <w:trPr>
          <w:trHeight w:val="630"/>
        </w:trPr>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A4D9B" w14:textId="77777777" w:rsidR="00D9390D" w:rsidRPr="00D9390D" w:rsidRDefault="00D9390D" w:rsidP="00D9390D">
            <w:pPr>
              <w:jc w:val="center"/>
            </w:pPr>
            <w:r w:rsidRPr="00D9390D">
              <w:t>1</w:t>
            </w:r>
          </w:p>
        </w:tc>
        <w:tc>
          <w:tcPr>
            <w:tcW w:w="60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FFDC9" w14:textId="77777777" w:rsidR="00D9390D" w:rsidRPr="00D9390D" w:rsidRDefault="00D9390D" w:rsidP="00D9390D">
            <w:r w:rsidRPr="00D9390D">
              <w:t xml:space="preserve">Доля благоустроенных общественных территорий от общего количества таких территорий  </w:t>
            </w:r>
          </w:p>
        </w:tc>
        <w:tc>
          <w:tcPr>
            <w:tcW w:w="13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7F6FD" w14:textId="77777777" w:rsidR="00D9390D" w:rsidRPr="00D9390D" w:rsidRDefault="00D9390D" w:rsidP="00D9390D">
            <w:pPr>
              <w:jc w:val="center"/>
            </w:pPr>
            <w:r w:rsidRPr="00D9390D">
              <w:t>%</w:t>
            </w:r>
          </w:p>
        </w:tc>
        <w:tc>
          <w:tcPr>
            <w:tcW w:w="13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B221F" w14:textId="77777777" w:rsidR="00D9390D" w:rsidRPr="00D9390D" w:rsidRDefault="00D9390D" w:rsidP="00D9390D">
            <w:pPr>
              <w:jc w:val="center"/>
            </w:pPr>
            <w:r w:rsidRPr="00D9390D">
              <w:t>64,2</w:t>
            </w:r>
          </w:p>
        </w:tc>
      </w:tr>
      <w:tr w:rsidR="00D9390D" w:rsidRPr="00D9390D" w14:paraId="195ABFEC" w14:textId="77777777" w:rsidTr="007B147A">
        <w:trPr>
          <w:trHeight w:val="696"/>
        </w:trPr>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CDE26" w14:textId="77777777" w:rsidR="00D9390D" w:rsidRPr="00D9390D" w:rsidRDefault="00D9390D" w:rsidP="00D9390D">
            <w:pPr>
              <w:jc w:val="center"/>
            </w:pPr>
            <w:r w:rsidRPr="00D9390D">
              <w:t>2</w:t>
            </w:r>
          </w:p>
        </w:tc>
        <w:tc>
          <w:tcPr>
            <w:tcW w:w="6054" w:type="dxa"/>
            <w:tcBorders>
              <w:top w:val="single" w:sz="4" w:space="0" w:color="auto"/>
              <w:left w:val="nil"/>
              <w:bottom w:val="single" w:sz="4" w:space="0" w:color="auto"/>
              <w:right w:val="single" w:sz="4" w:space="0" w:color="auto"/>
            </w:tcBorders>
            <w:shd w:val="clear" w:color="auto" w:fill="auto"/>
            <w:vAlign w:val="center"/>
          </w:tcPr>
          <w:p w14:paraId="2073553D" w14:textId="77777777" w:rsidR="00D9390D" w:rsidRPr="00D9390D" w:rsidRDefault="00D9390D" w:rsidP="00D9390D">
            <w:r w:rsidRPr="00D9390D">
              <w:t xml:space="preserve">Доля площади благоустроенных общественных территорий к общей площади таких территорий  </w:t>
            </w:r>
          </w:p>
        </w:tc>
        <w:tc>
          <w:tcPr>
            <w:tcW w:w="1393" w:type="dxa"/>
            <w:tcBorders>
              <w:top w:val="single" w:sz="4" w:space="0" w:color="auto"/>
              <w:left w:val="nil"/>
              <w:bottom w:val="single" w:sz="4" w:space="0" w:color="auto"/>
              <w:right w:val="single" w:sz="4" w:space="0" w:color="auto"/>
            </w:tcBorders>
            <w:shd w:val="clear" w:color="auto" w:fill="auto"/>
            <w:noWrap/>
            <w:vAlign w:val="center"/>
          </w:tcPr>
          <w:p w14:paraId="0399BB56" w14:textId="77777777" w:rsidR="00D9390D" w:rsidRPr="00D9390D" w:rsidRDefault="00D9390D" w:rsidP="00D9390D">
            <w:pPr>
              <w:jc w:val="center"/>
            </w:pPr>
            <w:r w:rsidRPr="00D9390D">
              <w:t>%</w:t>
            </w:r>
          </w:p>
        </w:tc>
        <w:tc>
          <w:tcPr>
            <w:tcW w:w="1393" w:type="dxa"/>
            <w:tcBorders>
              <w:top w:val="single" w:sz="4" w:space="0" w:color="auto"/>
              <w:left w:val="nil"/>
              <w:bottom w:val="single" w:sz="4" w:space="0" w:color="auto"/>
              <w:right w:val="single" w:sz="4" w:space="0" w:color="auto"/>
            </w:tcBorders>
            <w:shd w:val="clear" w:color="auto" w:fill="auto"/>
            <w:noWrap/>
            <w:vAlign w:val="center"/>
          </w:tcPr>
          <w:p w14:paraId="3BB4923B" w14:textId="77777777" w:rsidR="00D9390D" w:rsidRPr="00D9390D" w:rsidRDefault="00D9390D" w:rsidP="00D9390D">
            <w:pPr>
              <w:jc w:val="center"/>
            </w:pPr>
            <w:r w:rsidRPr="00D9390D">
              <w:t>63,9</w:t>
            </w:r>
          </w:p>
        </w:tc>
      </w:tr>
    </w:tbl>
    <w:p w14:paraId="6F9CD592" w14:textId="48EEE09F" w:rsidR="00CA50A7" w:rsidRPr="00614537" w:rsidRDefault="00CA50A7" w:rsidP="00B410CF">
      <w:pPr>
        <w:pStyle w:val="30"/>
        <w:spacing w:after="0"/>
        <w:jc w:val="center"/>
        <w:rPr>
          <w:kern w:val="32"/>
        </w:rPr>
      </w:pPr>
      <w:r w:rsidRPr="00614537">
        <w:rPr>
          <w:kern w:val="32"/>
        </w:rPr>
        <w:t>МП «Развитие туризма»</w:t>
      </w:r>
      <w:bookmarkEnd w:id="75"/>
      <w:bookmarkEnd w:id="76"/>
    </w:p>
    <w:p w14:paraId="1C7A5A4A" w14:textId="77777777" w:rsidR="00403FF0" w:rsidRPr="00E97DDA" w:rsidRDefault="00403FF0" w:rsidP="00B410CF">
      <w:pPr>
        <w:spacing w:before="120"/>
        <w:ind w:firstLine="709"/>
        <w:jc w:val="both"/>
        <w:rPr>
          <w:b/>
          <w:sz w:val="26"/>
          <w:szCs w:val="26"/>
        </w:rPr>
      </w:pPr>
      <w:bookmarkStart w:id="78" w:name="_Toc213950075"/>
      <w:r w:rsidRPr="00BD6F64">
        <w:rPr>
          <w:sz w:val="26"/>
          <w:szCs w:val="26"/>
        </w:rPr>
        <w:t>На реализацию муниципальной программы «Развитие туризма» на 202</w:t>
      </w:r>
      <w:r>
        <w:rPr>
          <w:sz w:val="26"/>
          <w:szCs w:val="26"/>
        </w:rPr>
        <w:t>6</w:t>
      </w:r>
      <w:r w:rsidRPr="00BD6F64">
        <w:rPr>
          <w:sz w:val="26"/>
          <w:szCs w:val="26"/>
        </w:rPr>
        <w:t>-202</w:t>
      </w:r>
      <w:r>
        <w:rPr>
          <w:sz w:val="26"/>
          <w:szCs w:val="26"/>
        </w:rPr>
        <w:t xml:space="preserve">8 </w:t>
      </w:r>
      <w:r w:rsidRPr="00BD6F64">
        <w:rPr>
          <w:sz w:val="26"/>
          <w:szCs w:val="26"/>
        </w:rPr>
        <w:t xml:space="preserve">годы предусмотрен объем финансирования за счет средств </w:t>
      </w:r>
      <w:r w:rsidRPr="003A3BDB">
        <w:rPr>
          <w:b/>
          <w:sz w:val="26"/>
          <w:szCs w:val="26"/>
        </w:rPr>
        <w:t>местного бюджета</w:t>
      </w:r>
      <w:r w:rsidRPr="00BD6F64">
        <w:rPr>
          <w:sz w:val="26"/>
          <w:szCs w:val="26"/>
        </w:rPr>
        <w:t xml:space="preserve"> в общей сумме </w:t>
      </w:r>
      <w:r>
        <w:rPr>
          <w:b/>
          <w:sz w:val="26"/>
          <w:szCs w:val="26"/>
        </w:rPr>
        <w:t>116 443,5</w:t>
      </w:r>
      <w:r w:rsidRPr="00BD6F64">
        <w:rPr>
          <w:b/>
          <w:sz w:val="26"/>
          <w:szCs w:val="26"/>
        </w:rPr>
        <w:t xml:space="preserve"> тыс. рублей</w:t>
      </w:r>
      <w:r w:rsidRPr="00BD6F64">
        <w:rPr>
          <w:sz w:val="26"/>
          <w:szCs w:val="26"/>
        </w:rPr>
        <w:t>, в том числе по годам:</w:t>
      </w:r>
    </w:p>
    <w:p w14:paraId="1CE6935D" w14:textId="77777777" w:rsidR="00403FF0" w:rsidRPr="00BD6F64" w:rsidRDefault="00403FF0" w:rsidP="00403FF0">
      <w:pPr>
        <w:ind w:firstLine="708"/>
        <w:jc w:val="both"/>
        <w:rPr>
          <w:sz w:val="26"/>
          <w:szCs w:val="26"/>
        </w:rPr>
      </w:pPr>
      <w:r w:rsidRPr="00BD6F64">
        <w:rPr>
          <w:sz w:val="26"/>
          <w:szCs w:val="26"/>
        </w:rPr>
        <w:t>в 202</w:t>
      </w:r>
      <w:r>
        <w:rPr>
          <w:sz w:val="26"/>
          <w:szCs w:val="26"/>
        </w:rPr>
        <w:t>6</w:t>
      </w:r>
      <w:r w:rsidRPr="00BD6F64">
        <w:rPr>
          <w:sz w:val="26"/>
          <w:szCs w:val="26"/>
        </w:rPr>
        <w:t xml:space="preserve"> году – </w:t>
      </w:r>
      <w:r>
        <w:rPr>
          <w:rFonts w:eastAsiaTheme="minorHAnsi"/>
          <w:sz w:val="26"/>
          <w:szCs w:val="26"/>
          <w:lang w:eastAsia="en-US"/>
        </w:rPr>
        <w:t>38 814,5</w:t>
      </w:r>
      <w:r w:rsidRPr="00BD6F64">
        <w:rPr>
          <w:rFonts w:eastAsiaTheme="minorHAnsi"/>
          <w:sz w:val="26"/>
          <w:szCs w:val="26"/>
          <w:lang w:eastAsia="en-US"/>
        </w:rPr>
        <w:t xml:space="preserve"> </w:t>
      </w:r>
      <w:r w:rsidRPr="00BD6F64">
        <w:rPr>
          <w:sz w:val="26"/>
          <w:szCs w:val="26"/>
        </w:rPr>
        <w:t>тыс. рублей;</w:t>
      </w:r>
    </w:p>
    <w:p w14:paraId="54B01F64" w14:textId="77777777" w:rsidR="00403FF0" w:rsidRPr="00BD6F64" w:rsidRDefault="00403FF0" w:rsidP="00403FF0">
      <w:pPr>
        <w:ind w:firstLine="708"/>
        <w:jc w:val="both"/>
        <w:rPr>
          <w:sz w:val="26"/>
          <w:szCs w:val="26"/>
        </w:rPr>
      </w:pPr>
      <w:r w:rsidRPr="00BD6F64">
        <w:rPr>
          <w:sz w:val="26"/>
          <w:szCs w:val="26"/>
        </w:rPr>
        <w:t>в 202</w:t>
      </w:r>
      <w:r>
        <w:rPr>
          <w:sz w:val="26"/>
          <w:szCs w:val="26"/>
        </w:rPr>
        <w:t>7</w:t>
      </w:r>
      <w:r w:rsidRPr="00BD6F64">
        <w:rPr>
          <w:sz w:val="26"/>
          <w:szCs w:val="26"/>
        </w:rPr>
        <w:t xml:space="preserve"> году – </w:t>
      </w:r>
      <w:r>
        <w:rPr>
          <w:rFonts w:eastAsiaTheme="minorHAnsi"/>
          <w:sz w:val="26"/>
          <w:szCs w:val="26"/>
          <w:lang w:eastAsia="en-US"/>
        </w:rPr>
        <w:t>38 814,5</w:t>
      </w:r>
      <w:r w:rsidRPr="00BD6F64">
        <w:rPr>
          <w:rFonts w:eastAsiaTheme="minorHAnsi"/>
          <w:sz w:val="26"/>
          <w:szCs w:val="26"/>
          <w:lang w:eastAsia="en-US"/>
        </w:rPr>
        <w:t xml:space="preserve"> </w:t>
      </w:r>
      <w:r w:rsidRPr="00BD6F64">
        <w:rPr>
          <w:sz w:val="26"/>
          <w:szCs w:val="26"/>
        </w:rPr>
        <w:t>тыс. рублей;</w:t>
      </w:r>
    </w:p>
    <w:p w14:paraId="03B1198C" w14:textId="77777777" w:rsidR="00403FF0" w:rsidRPr="00BD6F64" w:rsidRDefault="00403FF0" w:rsidP="00403FF0">
      <w:pPr>
        <w:ind w:firstLine="708"/>
        <w:jc w:val="both"/>
        <w:rPr>
          <w:sz w:val="26"/>
          <w:szCs w:val="26"/>
        </w:rPr>
      </w:pPr>
      <w:r w:rsidRPr="00BD6F64">
        <w:rPr>
          <w:sz w:val="26"/>
          <w:szCs w:val="26"/>
        </w:rPr>
        <w:t>в 202</w:t>
      </w:r>
      <w:r>
        <w:rPr>
          <w:sz w:val="26"/>
          <w:szCs w:val="26"/>
        </w:rPr>
        <w:t>8</w:t>
      </w:r>
      <w:r w:rsidRPr="00BD6F64">
        <w:rPr>
          <w:sz w:val="26"/>
          <w:szCs w:val="26"/>
        </w:rPr>
        <w:t xml:space="preserve"> году – </w:t>
      </w:r>
      <w:r>
        <w:rPr>
          <w:color w:val="000000"/>
          <w:sz w:val="26"/>
          <w:szCs w:val="26"/>
        </w:rPr>
        <w:t>38 814,5</w:t>
      </w:r>
      <w:r w:rsidRPr="00BD6F64">
        <w:rPr>
          <w:sz w:val="26"/>
          <w:szCs w:val="26"/>
        </w:rPr>
        <w:t xml:space="preserve"> тыс. рублей.</w:t>
      </w:r>
    </w:p>
    <w:p w14:paraId="3C2DB7A6" w14:textId="77777777" w:rsidR="00403FF0" w:rsidRDefault="00403FF0" w:rsidP="00403FF0">
      <w:pPr>
        <w:ind w:firstLine="709"/>
        <w:jc w:val="both"/>
        <w:rPr>
          <w:sz w:val="26"/>
          <w:szCs w:val="26"/>
        </w:rPr>
      </w:pPr>
      <w:r w:rsidRPr="00BD6F64">
        <w:rPr>
          <w:sz w:val="26"/>
          <w:szCs w:val="26"/>
        </w:rPr>
        <w:t xml:space="preserve">Общий объем финансирования за счет </w:t>
      </w:r>
      <w:r w:rsidRPr="003A3BDB">
        <w:rPr>
          <w:b/>
          <w:sz w:val="26"/>
          <w:szCs w:val="26"/>
        </w:rPr>
        <w:t>внебюджетных источников</w:t>
      </w:r>
      <w:r w:rsidRPr="00BD6F64">
        <w:rPr>
          <w:sz w:val="26"/>
          <w:szCs w:val="26"/>
        </w:rPr>
        <w:t xml:space="preserve"> – </w:t>
      </w:r>
      <w:r w:rsidRPr="003A3BDB">
        <w:rPr>
          <w:b/>
          <w:sz w:val="26"/>
          <w:szCs w:val="26"/>
        </w:rPr>
        <w:t>450,0 тыс. рублей</w:t>
      </w:r>
      <w:r w:rsidRPr="00BD6F64">
        <w:rPr>
          <w:sz w:val="26"/>
          <w:szCs w:val="26"/>
        </w:rPr>
        <w:t>, по 150,0 тыс. рублей ежегодно.</w:t>
      </w:r>
    </w:p>
    <w:p w14:paraId="40EB2017" w14:textId="77777777" w:rsidR="00403FF0" w:rsidRPr="00BD6F64" w:rsidRDefault="00403FF0" w:rsidP="00403FF0">
      <w:pPr>
        <w:ind w:firstLine="709"/>
        <w:jc w:val="both"/>
        <w:rPr>
          <w:sz w:val="26"/>
          <w:szCs w:val="26"/>
        </w:rPr>
      </w:pPr>
    </w:p>
    <w:p w14:paraId="173AE275" w14:textId="77777777" w:rsidR="00403FF0" w:rsidRPr="00BD6F64" w:rsidRDefault="00403FF0" w:rsidP="00403FF0">
      <w:pPr>
        <w:ind w:firstLine="708"/>
        <w:jc w:val="both"/>
        <w:rPr>
          <w:sz w:val="26"/>
          <w:szCs w:val="26"/>
        </w:rPr>
      </w:pPr>
      <w:r w:rsidRPr="00BD6F64">
        <w:rPr>
          <w:sz w:val="26"/>
          <w:szCs w:val="26"/>
        </w:rPr>
        <w:t xml:space="preserve">Целью муниципальной программы «Развитие туризма» является </w:t>
      </w:r>
      <w:r>
        <w:rPr>
          <w:sz w:val="26"/>
          <w:szCs w:val="26"/>
        </w:rPr>
        <w:t>о</w:t>
      </w:r>
      <w:r w:rsidRPr="000E4880">
        <w:rPr>
          <w:sz w:val="26"/>
          <w:szCs w:val="26"/>
        </w:rPr>
        <w:t>беспечение системного развития туризма на территории муниципального образования город Норильск</w:t>
      </w:r>
      <w:r>
        <w:rPr>
          <w:sz w:val="26"/>
          <w:szCs w:val="26"/>
        </w:rPr>
        <w:t>.</w:t>
      </w:r>
    </w:p>
    <w:p w14:paraId="490E5CA6" w14:textId="77777777" w:rsidR="00403FF0" w:rsidRPr="00BD6F64" w:rsidRDefault="00403FF0" w:rsidP="00403FF0">
      <w:pPr>
        <w:ind w:firstLine="708"/>
        <w:jc w:val="both"/>
        <w:rPr>
          <w:sz w:val="26"/>
          <w:szCs w:val="26"/>
        </w:rPr>
      </w:pPr>
      <w:r w:rsidRPr="00BD6F64">
        <w:rPr>
          <w:sz w:val="26"/>
          <w:szCs w:val="26"/>
        </w:rPr>
        <w:t>Достижение указанной цели обеспечивается решением следующих задач муниципальной программы:</w:t>
      </w:r>
    </w:p>
    <w:p w14:paraId="47052458" w14:textId="77777777" w:rsidR="00403FF0" w:rsidRPr="00BD6F64" w:rsidRDefault="00403FF0" w:rsidP="00614537">
      <w:pPr>
        <w:autoSpaceDE w:val="0"/>
        <w:autoSpaceDN w:val="0"/>
        <w:adjustRightInd w:val="0"/>
        <w:ind w:firstLine="709"/>
        <w:jc w:val="both"/>
        <w:rPr>
          <w:sz w:val="26"/>
          <w:szCs w:val="26"/>
        </w:rPr>
      </w:pPr>
      <w:r w:rsidRPr="00BD6F64">
        <w:rPr>
          <w:sz w:val="26"/>
          <w:szCs w:val="26"/>
        </w:rPr>
        <w:t xml:space="preserve">- </w:t>
      </w:r>
      <w:r>
        <w:rPr>
          <w:sz w:val="26"/>
          <w:szCs w:val="26"/>
        </w:rPr>
        <w:t>ф</w:t>
      </w:r>
      <w:r>
        <w:rPr>
          <w:rFonts w:eastAsiaTheme="minorHAnsi"/>
          <w:sz w:val="26"/>
          <w:szCs w:val="26"/>
          <w:lang w:eastAsia="en-US"/>
        </w:rPr>
        <w:t>ормирование позитивного имиджа муниципального образования город Норильск как территории, благоприятной для внутреннего и внешнего туризма</w:t>
      </w:r>
      <w:r w:rsidRPr="00BD6F64">
        <w:rPr>
          <w:sz w:val="26"/>
          <w:szCs w:val="26"/>
        </w:rPr>
        <w:t>;</w:t>
      </w:r>
    </w:p>
    <w:p w14:paraId="2B502E38" w14:textId="77777777" w:rsidR="00403FF0" w:rsidRDefault="00403FF0" w:rsidP="00614537">
      <w:pPr>
        <w:autoSpaceDE w:val="0"/>
        <w:autoSpaceDN w:val="0"/>
        <w:adjustRightInd w:val="0"/>
        <w:ind w:firstLine="709"/>
        <w:jc w:val="both"/>
        <w:rPr>
          <w:rFonts w:eastAsiaTheme="minorHAnsi"/>
          <w:sz w:val="26"/>
          <w:szCs w:val="26"/>
          <w:lang w:eastAsia="en-US"/>
        </w:rPr>
      </w:pPr>
      <w:r w:rsidRPr="00BD6F64">
        <w:rPr>
          <w:sz w:val="26"/>
          <w:szCs w:val="26"/>
        </w:rPr>
        <w:t xml:space="preserve">- </w:t>
      </w:r>
      <w:r>
        <w:rPr>
          <w:sz w:val="26"/>
          <w:szCs w:val="26"/>
        </w:rPr>
        <w:t>с</w:t>
      </w:r>
      <w:r>
        <w:rPr>
          <w:rFonts w:eastAsiaTheme="minorHAnsi"/>
          <w:sz w:val="26"/>
          <w:szCs w:val="26"/>
          <w:lang w:eastAsia="en-US"/>
        </w:rPr>
        <w:t>одействие развитию межмуниципального партнерства города Норильска и Таймырского Долгано-Ненецкого муниципального района.</w:t>
      </w:r>
    </w:p>
    <w:p w14:paraId="3E09E38D" w14:textId="77777777" w:rsidR="00403FF0" w:rsidRPr="00BD6F64" w:rsidRDefault="00403FF0" w:rsidP="00403FF0">
      <w:pPr>
        <w:ind w:firstLine="708"/>
        <w:jc w:val="both"/>
        <w:rPr>
          <w:sz w:val="26"/>
          <w:szCs w:val="26"/>
        </w:rPr>
      </w:pPr>
    </w:p>
    <w:p w14:paraId="1C6B5D75" w14:textId="77777777" w:rsidR="00403FF0" w:rsidRPr="00BD6F64" w:rsidRDefault="00403FF0" w:rsidP="00403FF0">
      <w:pPr>
        <w:ind w:firstLine="708"/>
        <w:jc w:val="both"/>
        <w:rPr>
          <w:sz w:val="26"/>
          <w:szCs w:val="26"/>
        </w:rPr>
      </w:pPr>
      <w:r w:rsidRPr="00BD6F64">
        <w:rPr>
          <w:sz w:val="26"/>
          <w:szCs w:val="26"/>
        </w:rPr>
        <w:t xml:space="preserve">Объем бюджетных ассигнований за счет средств </w:t>
      </w:r>
      <w:r w:rsidRPr="00CD0CA9">
        <w:rPr>
          <w:b/>
          <w:sz w:val="26"/>
          <w:szCs w:val="26"/>
        </w:rPr>
        <w:t>местного бюджета</w:t>
      </w:r>
      <w:r w:rsidRPr="00BD6F64">
        <w:rPr>
          <w:sz w:val="26"/>
          <w:szCs w:val="26"/>
        </w:rPr>
        <w:t xml:space="preserve"> в разрезе мероприятий представлен в таблице. </w:t>
      </w:r>
    </w:p>
    <w:p w14:paraId="5DED250C" w14:textId="1DC5C508" w:rsidR="00403FF0" w:rsidRPr="003A3C84" w:rsidRDefault="00403FF0" w:rsidP="00403FF0">
      <w:pPr>
        <w:ind w:firstLine="709"/>
        <w:jc w:val="right"/>
        <w:rPr>
          <w:sz w:val="22"/>
          <w:szCs w:val="22"/>
        </w:rPr>
      </w:pPr>
      <w:r w:rsidRPr="003A3C84">
        <w:rPr>
          <w:sz w:val="22"/>
          <w:szCs w:val="22"/>
        </w:rPr>
        <w:t xml:space="preserve">Таблица </w:t>
      </w:r>
      <w:r w:rsidR="003A3C84" w:rsidRPr="003A3C84">
        <w:rPr>
          <w:sz w:val="22"/>
          <w:szCs w:val="22"/>
        </w:rPr>
        <w:t>90</w:t>
      </w:r>
    </w:p>
    <w:p w14:paraId="6DB32B80" w14:textId="77777777" w:rsidR="00403FF0" w:rsidRPr="003A3C84" w:rsidRDefault="00403FF0" w:rsidP="00403FF0">
      <w:pPr>
        <w:ind w:firstLine="709"/>
        <w:jc w:val="right"/>
        <w:rPr>
          <w:sz w:val="22"/>
          <w:szCs w:val="22"/>
        </w:rPr>
      </w:pPr>
      <w:r w:rsidRPr="003A3C84">
        <w:rPr>
          <w:sz w:val="22"/>
          <w:szCs w:val="22"/>
        </w:rPr>
        <w:t xml:space="preserve">тыс. рублей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719"/>
        <w:gridCol w:w="1553"/>
        <w:gridCol w:w="1615"/>
        <w:gridCol w:w="1570"/>
      </w:tblGrid>
      <w:tr w:rsidR="00403FF0" w:rsidRPr="00BD6F64" w14:paraId="50690711" w14:textId="77777777" w:rsidTr="00AE0755">
        <w:trPr>
          <w:tblHeader/>
        </w:trPr>
        <w:tc>
          <w:tcPr>
            <w:tcW w:w="2495" w:type="pct"/>
          </w:tcPr>
          <w:p w14:paraId="0D98CE28" w14:textId="77777777" w:rsidR="00403FF0" w:rsidRPr="003A3C84" w:rsidRDefault="00403FF0" w:rsidP="00AE0755">
            <w:pPr>
              <w:spacing w:before="60" w:after="60"/>
              <w:ind w:left="283"/>
              <w:jc w:val="center"/>
              <w:rPr>
                <w:b/>
              </w:rPr>
            </w:pPr>
            <w:r w:rsidRPr="003A3C84">
              <w:rPr>
                <w:b/>
              </w:rPr>
              <w:t xml:space="preserve">Наименование </w:t>
            </w:r>
          </w:p>
        </w:tc>
        <w:tc>
          <w:tcPr>
            <w:tcW w:w="821" w:type="pct"/>
            <w:vAlign w:val="center"/>
          </w:tcPr>
          <w:p w14:paraId="3A29835D" w14:textId="77777777" w:rsidR="00403FF0" w:rsidRPr="003A3C84" w:rsidRDefault="00403FF0" w:rsidP="00AE0755">
            <w:pPr>
              <w:spacing w:before="60" w:after="60"/>
              <w:ind w:left="283"/>
              <w:rPr>
                <w:b/>
              </w:rPr>
            </w:pPr>
            <w:r w:rsidRPr="003A3C84">
              <w:rPr>
                <w:b/>
              </w:rPr>
              <w:t>2026 год</w:t>
            </w:r>
          </w:p>
        </w:tc>
        <w:tc>
          <w:tcPr>
            <w:tcW w:w="854" w:type="pct"/>
            <w:vAlign w:val="center"/>
          </w:tcPr>
          <w:p w14:paraId="65A14E6A" w14:textId="77777777" w:rsidR="00403FF0" w:rsidRPr="003A3C84" w:rsidRDefault="00403FF0" w:rsidP="00AE0755">
            <w:pPr>
              <w:spacing w:before="60" w:after="60"/>
              <w:jc w:val="center"/>
              <w:rPr>
                <w:b/>
              </w:rPr>
            </w:pPr>
            <w:r w:rsidRPr="003A3C84">
              <w:rPr>
                <w:b/>
              </w:rPr>
              <w:t>2027 год</w:t>
            </w:r>
          </w:p>
        </w:tc>
        <w:tc>
          <w:tcPr>
            <w:tcW w:w="830" w:type="pct"/>
            <w:vAlign w:val="center"/>
          </w:tcPr>
          <w:p w14:paraId="784A2B38" w14:textId="77777777" w:rsidR="00403FF0" w:rsidRPr="003A3C84" w:rsidRDefault="00403FF0" w:rsidP="00AE0755">
            <w:pPr>
              <w:spacing w:before="60" w:after="60"/>
              <w:jc w:val="center"/>
              <w:rPr>
                <w:b/>
              </w:rPr>
            </w:pPr>
            <w:r w:rsidRPr="003A3C84">
              <w:rPr>
                <w:b/>
              </w:rPr>
              <w:t>2028 год</w:t>
            </w:r>
          </w:p>
        </w:tc>
      </w:tr>
      <w:tr w:rsidR="00403FF0" w:rsidRPr="00BD6F64" w14:paraId="3A5F04F5" w14:textId="77777777" w:rsidTr="00AE0755">
        <w:tc>
          <w:tcPr>
            <w:tcW w:w="2495" w:type="pct"/>
            <w:shd w:val="clear" w:color="auto" w:fill="auto"/>
          </w:tcPr>
          <w:p w14:paraId="6840FD9A" w14:textId="77777777" w:rsidR="00403FF0" w:rsidRPr="003A3C84" w:rsidRDefault="00403FF0" w:rsidP="00AE0755">
            <w:pPr>
              <w:spacing w:before="60" w:after="60"/>
              <w:ind w:left="283"/>
              <w:jc w:val="center"/>
              <w:rPr>
                <w:b/>
              </w:rPr>
            </w:pPr>
            <w:r w:rsidRPr="003A3C84">
              <w:rPr>
                <w:b/>
              </w:rPr>
              <w:t>ВСЕГО:</w:t>
            </w:r>
          </w:p>
        </w:tc>
        <w:tc>
          <w:tcPr>
            <w:tcW w:w="821" w:type="pct"/>
            <w:shd w:val="clear" w:color="auto" w:fill="auto"/>
            <w:vAlign w:val="center"/>
          </w:tcPr>
          <w:p w14:paraId="204DE267" w14:textId="77777777" w:rsidR="00403FF0" w:rsidRPr="003A3C84" w:rsidRDefault="00403FF0" w:rsidP="00AE0755">
            <w:pPr>
              <w:spacing w:before="60" w:after="60"/>
              <w:ind w:left="283" w:right="227"/>
              <w:jc w:val="right"/>
              <w:rPr>
                <w:b/>
              </w:rPr>
            </w:pPr>
            <w:r w:rsidRPr="003A3C84">
              <w:rPr>
                <w:b/>
              </w:rPr>
              <w:t>38 814,5</w:t>
            </w:r>
          </w:p>
        </w:tc>
        <w:tc>
          <w:tcPr>
            <w:tcW w:w="854" w:type="pct"/>
            <w:shd w:val="clear" w:color="auto" w:fill="auto"/>
            <w:vAlign w:val="center"/>
          </w:tcPr>
          <w:p w14:paraId="66F33AA5" w14:textId="77777777" w:rsidR="00403FF0" w:rsidRPr="003A3C84" w:rsidRDefault="00403FF0" w:rsidP="00AE0755">
            <w:pPr>
              <w:spacing w:before="60" w:after="60"/>
              <w:ind w:left="283" w:right="289"/>
              <w:jc w:val="right"/>
              <w:rPr>
                <w:b/>
              </w:rPr>
            </w:pPr>
            <w:r w:rsidRPr="003A3C84">
              <w:rPr>
                <w:b/>
              </w:rPr>
              <w:t>38 814,5</w:t>
            </w:r>
          </w:p>
        </w:tc>
        <w:tc>
          <w:tcPr>
            <w:tcW w:w="830" w:type="pct"/>
            <w:shd w:val="clear" w:color="auto" w:fill="auto"/>
            <w:vAlign w:val="center"/>
          </w:tcPr>
          <w:p w14:paraId="1C1DB2BF" w14:textId="77777777" w:rsidR="00403FF0" w:rsidRPr="003A3C84" w:rsidRDefault="00403FF0" w:rsidP="00AE0755">
            <w:pPr>
              <w:spacing w:before="60" w:after="60"/>
              <w:ind w:left="283" w:right="227"/>
              <w:jc w:val="right"/>
              <w:rPr>
                <w:b/>
              </w:rPr>
            </w:pPr>
            <w:r w:rsidRPr="003A3C84">
              <w:rPr>
                <w:b/>
              </w:rPr>
              <w:t>38 814,5</w:t>
            </w:r>
          </w:p>
        </w:tc>
      </w:tr>
      <w:tr w:rsidR="00403FF0" w:rsidRPr="00BD6F64" w14:paraId="2F589380" w14:textId="77777777" w:rsidTr="00AE0755">
        <w:trPr>
          <w:trHeight w:val="397"/>
        </w:trPr>
        <w:tc>
          <w:tcPr>
            <w:tcW w:w="2495" w:type="pct"/>
          </w:tcPr>
          <w:p w14:paraId="6A4DEDFD" w14:textId="77777777" w:rsidR="00403FF0" w:rsidRPr="003A3C84" w:rsidRDefault="00403FF0" w:rsidP="00AE0755">
            <w:pPr>
              <w:spacing w:before="60" w:after="60"/>
              <w:ind w:left="283"/>
              <w:rPr>
                <w:i/>
              </w:rPr>
            </w:pPr>
            <w:r w:rsidRPr="003A3C84">
              <w:rPr>
                <w:i/>
              </w:rPr>
              <w:t>в том числе:</w:t>
            </w:r>
          </w:p>
        </w:tc>
        <w:tc>
          <w:tcPr>
            <w:tcW w:w="821" w:type="pct"/>
            <w:vAlign w:val="center"/>
          </w:tcPr>
          <w:p w14:paraId="4AAFEB96" w14:textId="77777777" w:rsidR="00403FF0" w:rsidRPr="003A3C84" w:rsidRDefault="00403FF0" w:rsidP="00AE0755">
            <w:pPr>
              <w:spacing w:before="60" w:after="60"/>
              <w:ind w:left="283" w:right="227"/>
              <w:jc w:val="right"/>
              <w:rPr>
                <w:b/>
              </w:rPr>
            </w:pPr>
          </w:p>
        </w:tc>
        <w:tc>
          <w:tcPr>
            <w:tcW w:w="854" w:type="pct"/>
            <w:vAlign w:val="center"/>
          </w:tcPr>
          <w:p w14:paraId="59EDA9D0" w14:textId="77777777" w:rsidR="00403FF0" w:rsidRPr="003A3C84" w:rsidRDefault="00403FF0" w:rsidP="00AE0755">
            <w:pPr>
              <w:spacing w:before="60" w:after="60"/>
              <w:ind w:left="283" w:right="289"/>
              <w:jc w:val="right"/>
              <w:rPr>
                <w:b/>
              </w:rPr>
            </w:pPr>
          </w:p>
        </w:tc>
        <w:tc>
          <w:tcPr>
            <w:tcW w:w="830" w:type="pct"/>
            <w:vAlign w:val="center"/>
          </w:tcPr>
          <w:p w14:paraId="0D9885FB" w14:textId="77777777" w:rsidR="00403FF0" w:rsidRPr="003A3C84" w:rsidRDefault="00403FF0" w:rsidP="00AE0755">
            <w:pPr>
              <w:spacing w:before="60" w:after="60"/>
              <w:ind w:left="283" w:right="227"/>
              <w:jc w:val="right"/>
              <w:rPr>
                <w:b/>
              </w:rPr>
            </w:pPr>
          </w:p>
        </w:tc>
      </w:tr>
      <w:tr w:rsidR="00403FF0" w:rsidRPr="00BD6F64" w14:paraId="1F833504" w14:textId="77777777" w:rsidTr="00AE0755">
        <w:tc>
          <w:tcPr>
            <w:tcW w:w="2495" w:type="pct"/>
            <w:shd w:val="clear" w:color="auto" w:fill="auto"/>
          </w:tcPr>
          <w:p w14:paraId="741F5A82" w14:textId="77777777" w:rsidR="00403FF0" w:rsidRPr="003A3C84" w:rsidRDefault="00403FF0" w:rsidP="00AE0755">
            <w:pPr>
              <w:spacing w:before="60" w:after="60"/>
              <w:ind w:left="283"/>
            </w:pPr>
            <w:r w:rsidRPr="003A3C84">
              <w:rPr>
                <w:b/>
                <w:i/>
              </w:rPr>
              <w:t>Основное мероприятие 1</w:t>
            </w:r>
            <w:r w:rsidRPr="003A3C84">
              <w:t xml:space="preserve"> «Организация и проведение мероприятий в области туризма»</w:t>
            </w:r>
          </w:p>
        </w:tc>
        <w:tc>
          <w:tcPr>
            <w:tcW w:w="821" w:type="pct"/>
            <w:shd w:val="clear" w:color="auto" w:fill="auto"/>
            <w:vAlign w:val="center"/>
          </w:tcPr>
          <w:p w14:paraId="71E0123A" w14:textId="77777777" w:rsidR="00403FF0" w:rsidRPr="003A3C84" w:rsidRDefault="00403FF0" w:rsidP="00AE0755">
            <w:pPr>
              <w:spacing w:before="60" w:after="60"/>
              <w:ind w:left="283" w:right="227"/>
              <w:jc w:val="right"/>
            </w:pPr>
            <w:r w:rsidRPr="003A3C84">
              <w:t>11 523,5</w:t>
            </w:r>
          </w:p>
        </w:tc>
        <w:tc>
          <w:tcPr>
            <w:tcW w:w="854" w:type="pct"/>
            <w:shd w:val="clear" w:color="auto" w:fill="auto"/>
            <w:vAlign w:val="center"/>
          </w:tcPr>
          <w:p w14:paraId="3C283594" w14:textId="77777777" w:rsidR="00403FF0" w:rsidRPr="003A3C84" w:rsidRDefault="00403FF0" w:rsidP="00AE0755">
            <w:pPr>
              <w:spacing w:before="60" w:after="60"/>
              <w:ind w:left="283" w:right="289"/>
              <w:jc w:val="right"/>
            </w:pPr>
            <w:r w:rsidRPr="003A3C84">
              <w:t>11 523,5</w:t>
            </w:r>
          </w:p>
        </w:tc>
        <w:tc>
          <w:tcPr>
            <w:tcW w:w="830" w:type="pct"/>
            <w:shd w:val="clear" w:color="auto" w:fill="auto"/>
            <w:vAlign w:val="center"/>
          </w:tcPr>
          <w:p w14:paraId="6D9C4801" w14:textId="77777777" w:rsidR="00403FF0" w:rsidRPr="003A3C84" w:rsidRDefault="00403FF0" w:rsidP="00AE0755">
            <w:pPr>
              <w:spacing w:before="60" w:after="60"/>
              <w:ind w:left="283" w:right="227"/>
              <w:jc w:val="right"/>
            </w:pPr>
            <w:r w:rsidRPr="003A3C84">
              <w:t>11 523,5</w:t>
            </w:r>
          </w:p>
        </w:tc>
      </w:tr>
      <w:tr w:rsidR="00403FF0" w:rsidRPr="00BD6F64" w14:paraId="4C36BCE2" w14:textId="77777777" w:rsidTr="00AE0755">
        <w:tc>
          <w:tcPr>
            <w:tcW w:w="2495" w:type="pct"/>
            <w:shd w:val="clear" w:color="auto" w:fill="auto"/>
          </w:tcPr>
          <w:p w14:paraId="0795AE9A" w14:textId="77777777" w:rsidR="00403FF0" w:rsidRPr="003A3C84" w:rsidRDefault="00403FF0" w:rsidP="00AE0755">
            <w:pPr>
              <w:spacing w:before="60" w:after="60"/>
              <w:ind w:left="283"/>
            </w:pPr>
            <w:r w:rsidRPr="003A3C84">
              <w:rPr>
                <w:b/>
                <w:i/>
              </w:rPr>
              <w:t>Основное мероприятие 3</w:t>
            </w:r>
            <w:r w:rsidRPr="003A3C84">
              <w:t xml:space="preserve"> «Продвижение туристского потенциала территории»</w:t>
            </w:r>
          </w:p>
        </w:tc>
        <w:tc>
          <w:tcPr>
            <w:tcW w:w="821" w:type="pct"/>
            <w:shd w:val="clear" w:color="auto" w:fill="auto"/>
            <w:vAlign w:val="center"/>
          </w:tcPr>
          <w:p w14:paraId="1457FCC0" w14:textId="77777777" w:rsidR="00403FF0" w:rsidRPr="003A3C84" w:rsidRDefault="00403FF0" w:rsidP="00AE0755">
            <w:pPr>
              <w:spacing w:before="60" w:after="60"/>
              <w:ind w:left="283" w:right="227"/>
              <w:jc w:val="right"/>
            </w:pPr>
            <w:r w:rsidRPr="003A3C84">
              <w:t>26 908,0</w:t>
            </w:r>
          </w:p>
        </w:tc>
        <w:tc>
          <w:tcPr>
            <w:tcW w:w="854" w:type="pct"/>
            <w:shd w:val="clear" w:color="auto" w:fill="auto"/>
            <w:vAlign w:val="center"/>
          </w:tcPr>
          <w:p w14:paraId="0E880B13" w14:textId="77777777" w:rsidR="00403FF0" w:rsidRPr="003A3C84" w:rsidRDefault="00403FF0" w:rsidP="00AE0755">
            <w:pPr>
              <w:spacing w:before="60" w:after="60"/>
              <w:ind w:left="283" w:right="289"/>
              <w:jc w:val="right"/>
            </w:pPr>
            <w:r w:rsidRPr="003A3C84">
              <w:t>26 908,0</w:t>
            </w:r>
          </w:p>
        </w:tc>
        <w:tc>
          <w:tcPr>
            <w:tcW w:w="830" w:type="pct"/>
            <w:shd w:val="clear" w:color="auto" w:fill="auto"/>
            <w:vAlign w:val="center"/>
          </w:tcPr>
          <w:p w14:paraId="141D89A8" w14:textId="77777777" w:rsidR="00403FF0" w:rsidRPr="003A3C84" w:rsidRDefault="00403FF0" w:rsidP="00AE0755">
            <w:pPr>
              <w:spacing w:before="60" w:after="60"/>
              <w:ind w:right="227"/>
              <w:jc w:val="right"/>
            </w:pPr>
            <w:r w:rsidRPr="003A3C84">
              <w:t>26 908,0</w:t>
            </w:r>
          </w:p>
        </w:tc>
      </w:tr>
      <w:tr w:rsidR="00403FF0" w:rsidRPr="00BD6F64" w14:paraId="38C57AEE" w14:textId="77777777" w:rsidTr="00AE0755">
        <w:tc>
          <w:tcPr>
            <w:tcW w:w="2495" w:type="pct"/>
            <w:shd w:val="clear" w:color="auto" w:fill="auto"/>
          </w:tcPr>
          <w:p w14:paraId="6AF9158C" w14:textId="77777777" w:rsidR="00403FF0" w:rsidRPr="003A3C84" w:rsidRDefault="00403FF0" w:rsidP="00AE0755">
            <w:pPr>
              <w:spacing w:before="60" w:after="60"/>
              <w:ind w:left="283"/>
            </w:pPr>
            <w:r w:rsidRPr="003A3C84">
              <w:rPr>
                <w:b/>
                <w:i/>
              </w:rPr>
              <w:t>Основное мероприятие 5</w:t>
            </w:r>
            <w:r w:rsidRPr="003A3C84">
              <w:t xml:space="preserve"> «Профессиональное развитие субъектов туристской индустрии»</w:t>
            </w:r>
          </w:p>
        </w:tc>
        <w:tc>
          <w:tcPr>
            <w:tcW w:w="821" w:type="pct"/>
            <w:shd w:val="clear" w:color="auto" w:fill="auto"/>
            <w:vAlign w:val="center"/>
          </w:tcPr>
          <w:p w14:paraId="70BC87D4" w14:textId="77777777" w:rsidR="00403FF0" w:rsidRPr="003A3C84" w:rsidRDefault="00403FF0" w:rsidP="00AE0755">
            <w:pPr>
              <w:spacing w:before="60" w:after="60"/>
              <w:ind w:left="283" w:right="227"/>
              <w:jc w:val="right"/>
            </w:pPr>
            <w:r w:rsidRPr="003A3C84">
              <w:t>383,0</w:t>
            </w:r>
          </w:p>
        </w:tc>
        <w:tc>
          <w:tcPr>
            <w:tcW w:w="854" w:type="pct"/>
            <w:shd w:val="clear" w:color="auto" w:fill="auto"/>
            <w:vAlign w:val="center"/>
          </w:tcPr>
          <w:p w14:paraId="0BB3C67B" w14:textId="77777777" w:rsidR="00403FF0" w:rsidRPr="003A3C84" w:rsidRDefault="00403FF0" w:rsidP="00AE0755">
            <w:pPr>
              <w:spacing w:before="60" w:after="60"/>
              <w:ind w:left="283" w:right="289"/>
              <w:jc w:val="right"/>
            </w:pPr>
            <w:r w:rsidRPr="003A3C84">
              <w:t>383,0</w:t>
            </w:r>
          </w:p>
        </w:tc>
        <w:tc>
          <w:tcPr>
            <w:tcW w:w="830" w:type="pct"/>
            <w:shd w:val="clear" w:color="auto" w:fill="auto"/>
            <w:vAlign w:val="center"/>
          </w:tcPr>
          <w:p w14:paraId="0AD216E8" w14:textId="77777777" w:rsidR="00403FF0" w:rsidRPr="003A3C84" w:rsidRDefault="00403FF0" w:rsidP="00AE0755">
            <w:pPr>
              <w:spacing w:before="60" w:after="60"/>
              <w:ind w:right="227"/>
              <w:jc w:val="right"/>
            </w:pPr>
            <w:r w:rsidRPr="003A3C84">
              <w:t>383,0</w:t>
            </w:r>
          </w:p>
        </w:tc>
      </w:tr>
    </w:tbl>
    <w:p w14:paraId="0B09BC3A" w14:textId="77777777" w:rsidR="00403FF0" w:rsidRPr="00BD6F64" w:rsidRDefault="00403FF0" w:rsidP="00403FF0">
      <w:pPr>
        <w:tabs>
          <w:tab w:val="left" w:pos="993"/>
        </w:tabs>
        <w:autoSpaceDE w:val="0"/>
        <w:autoSpaceDN w:val="0"/>
        <w:adjustRightInd w:val="0"/>
        <w:ind w:firstLine="709"/>
        <w:jc w:val="both"/>
        <w:rPr>
          <w:sz w:val="26"/>
          <w:szCs w:val="26"/>
          <w:highlight w:val="cyan"/>
        </w:rPr>
      </w:pPr>
    </w:p>
    <w:p w14:paraId="0F86C6A7" w14:textId="77777777" w:rsidR="00403FF0" w:rsidRPr="00BD6F64" w:rsidRDefault="00403FF0" w:rsidP="00403FF0">
      <w:pPr>
        <w:tabs>
          <w:tab w:val="left" w:pos="993"/>
        </w:tabs>
        <w:autoSpaceDE w:val="0"/>
        <w:autoSpaceDN w:val="0"/>
        <w:adjustRightInd w:val="0"/>
        <w:ind w:firstLine="709"/>
        <w:jc w:val="both"/>
        <w:rPr>
          <w:sz w:val="26"/>
          <w:szCs w:val="26"/>
        </w:rPr>
      </w:pPr>
      <w:r w:rsidRPr="00BD6F64">
        <w:rPr>
          <w:sz w:val="26"/>
          <w:szCs w:val="26"/>
        </w:rPr>
        <w:t xml:space="preserve">В рамках </w:t>
      </w:r>
      <w:r w:rsidRPr="00BD6F64">
        <w:rPr>
          <w:b/>
          <w:sz w:val="26"/>
          <w:szCs w:val="26"/>
        </w:rPr>
        <w:t>основного мероприятия 1</w:t>
      </w:r>
      <w:r w:rsidRPr="00BD6F64">
        <w:rPr>
          <w:sz w:val="26"/>
          <w:szCs w:val="26"/>
        </w:rPr>
        <w:t xml:space="preserve"> </w:t>
      </w:r>
      <w:r w:rsidRPr="00BD6F64">
        <w:rPr>
          <w:b/>
          <w:i/>
          <w:sz w:val="26"/>
          <w:szCs w:val="26"/>
        </w:rPr>
        <w:t>«Организация и проведение мероприятий в области туризма»</w:t>
      </w:r>
      <w:r w:rsidRPr="00BD6F64">
        <w:rPr>
          <w:sz w:val="26"/>
          <w:szCs w:val="26"/>
        </w:rPr>
        <w:t xml:space="preserve"> с общим объемом финансирования за счет средств </w:t>
      </w:r>
      <w:r w:rsidRPr="004C15AD">
        <w:rPr>
          <w:b/>
          <w:sz w:val="26"/>
          <w:szCs w:val="26"/>
        </w:rPr>
        <w:t>местного бюджета</w:t>
      </w:r>
      <w:r w:rsidRPr="00BD6F64">
        <w:rPr>
          <w:sz w:val="26"/>
          <w:szCs w:val="26"/>
        </w:rPr>
        <w:t xml:space="preserve"> в 202</w:t>
      </w:r>
      <w:r>
        <w:rPr>
          <w:sz w:val="26"/>
          <w:szCs w:val="26"/>
        </w:rPr>
        <w:t>6</w:t>
      </w:r>
      <w:r w:rsidRPr="00BD6F64">
        <w:rPr>
          <w:sz w:val="26"/>
          <w:szCs w:val="26"/>
        </w:rPr>
        <w:t>-202</w:t>
      </w:r>
      <w:r>
        <w:rPr>
          <w:sz w:val="26"/>
          <w:szCs w:val="26"/>
        </w:rPr>
        <w:t>8</w:t>
      </w:r>
      <w:r w:rsidRPr="00BD6F64">
        <w:rPr>
          <w:sz w:val="26"/>
          <w:szCs w:val="26"/>
        </w:rPr>
        <w:t xml:space="preserve"> годах в сумме </w:t>
      </w:r>
      <w:r w:rsidRPr="009A1578">
        <w:rPr>
          <w:b/>
          <w:sz w:val="26"/>
          <w:szCs w:val="26"/>
        </w:rPr>
        <w:t>34 570,5 тыс. рублей</w:t>
      </w:r>
      <w:r>
        <w:rPr>
          <w:b/>
          <w:sz w:val="26"/>
          <w:szCs w:val="26"/>
        </w:rPr>
        <w:t xml:space="preserve">, </w:t>
      </w:r>
      <w:r w:rsidRPr="0040745A">
        <w:rPr>
          <w:sz w:val="26"/>
          <w:szCs w:val="26"/>
        </w:rPr>
        <w:t>по 11 523,5 тыс. рублей ежегодно.</w:t>
      </w:r>
      <w:r>
        <w:rPr>
          <w:b/>
          <w:sz w:val="26"/>
          <w:szCs w:val="26"/>
        </w:rPr>
        <w:t xml:space="preserve"> </w:t>
      </w:r>
      <w:r w:rsidRPr="00D23F85">
        <w:rPr>
          <w:sz w:val="26"/>
          <w:szCs w:val="26"/>
        </w:rPr>
        <w:t>С</w:t>
      </w:r>
      <w:r w:rsidRPr="00BD6F64">
        <w:rPr>
          <w:sz w:val="26"/>
          <w:szCs w:val="26"/>
        </w:rPr>
        <w:t>редства планируется направлять на организацию и проведение Фестиваля «Северная ягода», туристского слета на реке Хараелах, фестиваля летнего туризма «Норильск зовет», фестиваля зимнего туризма.</w:t>
      </w:r>
    </w:p>
    <w:p w14:paraId="16B833DA" w14:textId="77777777" w:rsidR="003A3C84" w:rsidRDefault="003A3C84" w:rsidP="00403FF0">
      <w:pPr>
        <w:ind w:firstLine="709"/>
        <w:jc w:val="right"/>
        <w:rPr>
          <w:highlight w:val="yellow"/>
        </w:rPr>
      </w:pPr>
    </w:p>
    <w:p w14:paraId="407FB661" w14:textId="3363CCE5" w:rsidR="00403FF0" w:rsidRPr="003A3C84" w:rsidRDefault="00403FF0" w:rsidP="00403FF0">
      <w:pPr>
        <w:ind w:firstLine="709"/>
        <w:jc w:val="right"/>
        <w:rPr>
          <w:sz w:val="22"/>
          <w:szCs w:val="22"/>
        </w:rPr>
      </w:pPr>
      <w:r w:rsidRPr="003A3C84">
        <w:rPr>
          <w:sz w:val="22"/>
          <w:szCs w:val="22"/>
        </w:rPr>
        <w:t>Таблица 9</w:t>
      </w:r>
      <w:r w:rsidR="003A3C84" w:rsidRPr="003A3C84">
        <w:rPr>
          <w:sz w:val="22"/>
          <w:szCs w:val="22"/>
        </w:rPr>
        <w:t>1</w:t>
      </w:r>
    </w:p>
    <w:p w14:paraId="7E848C8A" w14:textId="77777777" w:rsidR="00403FF0" w:rsidRPr="003A3C84" w:rsidRDefault="00403FF0" w:rsidP="00403FF0">
      <w:pPr>
        <w:jc w:val="right"/>
        <w:rPr>
          <w:bCs/>
          <w:sz w:val="22"/>
          <w:szCs w:val="22"/>
        </w:rPr>
      </w:pPr>
      <w:r w:rsidRPr="003A3C84">
        <w:rPr>
          <w:bCs/>
          <w:sz w:val="22"/>
          <w:szCs w:val="22"/>
        </w:rPr>
        <w:t>тыс. рублей</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686"/>
        <w:gridCol w:w="1416"/>
        <w:gridCol w:w="1436"/>
        <w:gridCol w:w="1344"/>
      </w:tblGrid>
      <w:tr w:rsidR="00403FF0" w:rsidRPr="003A3C84" w14:paraId="450F9233" w14:textId="77777777" w:rsidTr="00AE0755">
        <w:trPr>
          <w:trHeight w:val="446"/>
          <w:jc w:val="center"/>
        </w:trPr>
        <w:tc>
          <w:tcPr>
            <w:tcW w:w="307" w:type="pct"/>
          </w:tcPr>
          <w:p w14:paraId="3E107A27" w14:textId="77777777" w:rsidR="00403FF0" w:rsidRPr="003A3C84" w:rsidRDefault="00403FF0" w:rsidP="00AE0755">
            <w:pPr>
              <w:jc w:val="center"/>
              <w:rPr>
                <w:b/>
                <w:bCs/>
              </w:rPr>
            </w:pPr>
            <w:r w:rsidRPr="003A3C84">
              <w:rPr>
                <w:b/>
                <w:bCs/>
              </w:rPr>
              <w:t>№ п/п</w:t>
            </w:r>
          </w:p>
        </w:tc>
        <w:tc>
          <w:tcPr>
            <w:tcW w:w="2476" w:type="pct"/>
            <w:shd w:val="clear" w:color="auto" w:fill="auto"/>
            <w:vAlign w:val="center"/>
            <w:hideMark/>
          </w:tcPr>
          <w:p w14:paraId="192AF2ED" w14:textId="7FC7C6DF" w:rsidR="00403FF0" w:rsidRPr="003A3C84" w:rsidRDefault="00403FF0" w:rsidP="007B147A">
            <w:pPr>
              <w:jc w:val="center"/>
              <w:rPr>
                <w:b/>
                <w:bCs/>
              </w:rPr>
            </w:pPr>
            <w:r w:rsidRPr="003A3C84">
              <w:rPr>
                <w:b/>
                <w:bCs/>
              </w:rPr>
              <w:t xml:space="preserve">Наименование </w:t>
            </w:r>
            <w:r w:rsidR="007B147A" w:rsidRPr="003A3C84">
              <w:rPr>
                <w:b/>
                <w:bCs/>
              </w:rPr>
              <w:t>ГРБС</w:t>
            </w:r>
          </w:p>
        </w:tc>
        <w:tc>
          <w:tcPr>
            <w:tcW w:w="748" w:type="pct"/>
            <w:shd w:val="clear" w:color="auto" w:fill="auto"/>
            <w:vAlign w:val="center"/>
            <w:hideMark/>
          </w:tcPr>
          <w:p w14:paraId="1FB62FE3" w14:textId="77777777" w:rsidR="00403FF0" w:rsidRPr="003A3C84" w:rsidRDefault="00403FF0" w:rsidP="00AE0755">
            <w:pPr>
              <w:jc w:val="center"/>
              <w:rPr>
                <w:b/>
                <w:bCs/>
              </w:rPr>
            </w:pPr>
            <w:r w:rsidRPr="003A3C84">
              <w:rPr>
                <w:b/>
                <w:bCs/>
              </w:rPr>
              <w:t>2026 год</w:t>
            </w:r>
          </w:p>
        </w:tc>
        <w:tc>
          <w:tcPr>
            <w:tcW w:w="759" w:type="pct"/>
            <w:shd w:val="clear" w:color="auto" w:fill="auto"/>
            <w:vAlign w:val="center"/>
            <w:hideMark/>
          </w:tcPr>
          <w:p w14:paraId="2B57DD60" w14:textId="77777777" w:rsidR="00403FF0" w:rsidRPr="003A3C84" w:rsidRDefault="00403FF0" w:rsidP="00AE0755">
            <w:pPr>
              <w:rPr>
                <w:b/>
                <w:bCs/>
              </w:rPr>
            </w:pPr>
            <w:r w:rsidRPr="003A3C84">
              <w:rPr>
                <w:b/>
                <w:bCs/>
              </w:rPr>
              <w:t>2027 год</w:t>
            </w:r>
          </w:p>
        </w:tc>
        <w:tc>
          <w:tcPr>
            <w:tcW w:w="711" w:type="pct"/>
            <w:vAlign w:val="center"/>
          </w:tcPr>
          <w:p w14:paraId="64D47168" w14:textId="77777777" w:rsidR="00403FF0" w:rsidRPr="003A3C84" w:rsidRDefault="00403FF0" w:rsidP="00AE0755">
            <w:pPr>
              <w:rPr>
                <w:b/>
                <w:bCs/>
              </w:rPr>
            </w:pPr>
            <w:r w:rsidRPr="003A3C84">
              <w:rPr>
                <w:b/>
                <w:bCs/>
              </w:rPr>
              <w:t>2028 год</w:t>
            </w:r>
          </w:p>
        </w:tc>
      </w:tr>
      <w:tr w:rsidR="00403FF0" w:rsidRPr="003A3C84" w14:paraId="08C30E84" w14:textId="77777777" w:rsidTr="00AE0755">
        <w:trPr>
          <w:trHeight w:val="833"/>
          <w:jc w:val="center"/>
        </w:trPr>
        <w:tc>
          <w:tcPr>
            <w:tcW w:w="307" w:type="pct"/>
            <w:vAlign w:val="center"/>
          </w:tcPr>
          <w:p w14:paraId="01688C31" w14:textId="77777777" w:rsidR="00403FF0" w:rsidRPr="003A3C84" w:rsidRDefault="00403FF0" w:rsidP="00AE0755">
            <w:pPr>
              <w:jc w:val="both"/>
            </w:pPr>
            <w:r w:rsidRPr="003A3C84">
              <w:t>1.</w:t>
            </w:r>
          </w:p>
        </w:tc>
        <w:tc>
          <w:tcPr>
            <w:tcW w:w="2476" w:type="pct"/>
            <w:shd w:val="clear" w:color="auto" w:fill="auto"/>
            <w:vAlign w:val="center"/>
            <w:hideMark/>
          </w:tcPr>
          <w:p w14:paraId="22D6E93A" w14:textId="77777777" w:rsidR="00403FF0" w:rsidRPr="003A3C84" w:rsidRDefault="00403FF0" w:rsidP="00AE0755">
            <w:r w:rsidRPr="003A3C84">
              <w:t xml:space="preserve">Управление по делам культуры и искусства Администрации города </w:t>
            </w:r>
          </w:p>
        </w:tc>
        <w:tc>
          <w:tcPr>
            <w:tcW w:w="748" w:type="pct"/>
            <w:shd w:val="clear" w:color="auto" w:fill="auto"/>
            <w:vAlign w:val="center"/>
            <w:hideMark/>
          </w:tcPr>
          <w:p w14:paraId="29BE1D1B" w14:textId="77777777" w:rsidR="00403FF0" w:rsidRPr="003A3C84" w:rsidRDefault="00403FF0" w:rsidP="00AE0755">
            <w:pPr>
              <w:ind w:right="175"/>
              <w:jc w:val="right"/>
            </w:pPr>
            <w:r w:rsidRPr="003A3C84">
              <w:t>1 332,2</w:t>
            </w:r>
          </w:p>
        </w:tc>
        <w:tc>
          <w:tcPr>
            <w:tcW w:w="759" w:type="pct"/>
            <w:shd w:val="clear" w:color="auto" w:fill="auto"/>
            <w:vAlign w:val="center"/>
            <w:hideMark/>
          </w:tcPr>
          <w:p w14:paraId="7D6F5B46" w14:textId="77777777" w:rsidR="00403FF0" w:rsidRPr="003A3C84" w:rsidRDefault="00403FF0" w:rsidP="00AE0755">
            <w:pPr>
              <w:ind w:right="175"/>
              <w:jc w:val="right"/>
            </w:pPr>
            <w:r w:rsidRPr="003A3C84">
              <w:t>1 332,2</w:t>
            </w:r>
          </w:p>
        </w:tc>
        <w:tc>
          <w:tcPr>
            <w:tcW w:w="711" w:type="pct"/>
            <w:vAlign w:val="center"/>
          </w:tcPr>
          <w:p w14:paraId="340D9969" w14:textId="77777777" w:rsidR="00403FF0" w:rsidRPr="003A3C84" w:rsidRDefault="00403FF0" w:rsidP="00AE0755">
            <w:pPr>
              <w:ind w:right="175"/>
              <w:jc w:val="right"/>
            </w:pPr>
            <w:r w:rsidRPr="003A3C84">
              <w:t>1 332,2</w:t>
            </w:r>
          </w:p>
        </w:tc>
      </w:tr>
      <w:tr w:rsidR="00403FF0" w:rsidRPr="003A3C84" w14:paraId="0BEDC051" w14:textId="77777777" w:rsidTr="00AE0755">
        <w:trPr>
          <w:trHeight w:val="510"/>
          <w:jc w:val="center"/>
        </w:trPr>
        <w:tc>
          <w:tcPr>
            <w:tcW w:w="307" w:type="pct"/>
            <w:vAlign w:val="center"/>
          </w:tcPr>
          <w:p w14:paraId="3E10885D" w14:textId="77777777" w:rsidR="00403FF0" w:rsidRPr="003A3C84" w:rsidRDefault="00403FF0" w:rsidP="00AE0755">
            <w:pPr>
              <w:jc w:val="both"/>
            </w:pPr>
            <w:r w:rsidRPr="003A3C84">
              <w:t>2.</w:t>
            </w:r>
          </w:p>
        </w:tc>
        <w:tc>
          <w:tcPr>
            <w:tcW w:w="2476" w:type="pct"/>
            <w:shd w:val="clear" w:color="auto" w:fill="auto"/>
            <w:vAlign w:val="center"/>
            <w:hideMark/>
          </w:tcPr>
          <w:p w14:paraId="1B4C2A49" w14:textId="77777777" w:rsidR="00403FF0" w:rsidRPr="003A3C84" w:rsidRDefault="00403FF0" w:rsidP="00AE0755">
            <w:r w:rsidRPr="003A3C84">
              <w:t xml:space="preserve">Управление по спорту Администрации города Норильска </w:t>
            </w:r>
          </w:p>
        </w:tc>
        <w:tc>
          <w:tcPr>
            <w:tcW w:w="748" w:type="pct"/>
            <w:shd w:val="clear" w:color="auto" w:fill="auto"/>
            <w:vAlign w:val="center"/>
            <w:hideMark/>
          </w:tcPr>
          <w:p w14:paraId="53FEE578" w14:textId="77777777" w:rsidR="00403FF0" w:rsidRPr="003A3C84" w:rsidRDefault="00403FF0" w:rsidP="00AE0755">
            <w:pPr>
              <w:ind w:right="175"/>
              <w:jc w:val="right"/>
            </w:pPr>
            <w:r w:rsidRPr="003A3C84">
              <w:t>420,0</w:t>
            </w:r>
          </w:p>
        </w:tc>
        <w:tc>
          <w:tcPr>
            <w:tcW w:w="759" w:type="pct"/>
            <w:shd w:val="clear" w:color="auto" w:fill="auto"/>
            <w:vAlign w:val="center"/>
            <w:hideMark/>
          </w:tcPr>
          <w:p w14:paraId="74B61A36" w14:textId="77777777" w:rsidR="00403FF0" w:rsidRPr="003A3C84" w:rsidRDefault="00403FF0" w:rsidP="00AE0755">
            <w:pPr>
              <w:ind w:right="175"/>
              <w:jc w:val="right"/>
            </w:pPr>
            <w:r w:rsidRPr="003A3C84">
              <w:t>420,0</w:t>
            </w:r>
          </w:p>
        </w:tc>
        <w:tc>
          <w:tcPr>
            <w:tcW w:w="711" w:type="pct"/>
            <w:vAlign w:val="center"/>
          </w:tcPr>
          <w:p w14:paraId="09187FDC" w14:textId="77777777" w:rsidR="00403FF0" w:rsidRPr="003A3C84" w:rsidRDefault="00403FF0" w:rsidP="00AE0755">
            <w:pPr>
              <w:ind w:right="175"/>
              <w:jc w:val="right"/>
            </w:pPr>
            <w:r w:rsidRPr="003A3C84">
              <w:t>420,0</w:t>
            </w:r>
          </w:p>
        </w:tc>
      </w:tr>
      <w:tr w:rsidR="00403FF0" w:rsidRPr="003A3C84" w14:paraId="3F40831B" w14:textId="77777777" w:rsidTr="00AE0755">
        <w:trPr>
          <w:trHeight w:val="796"/>
          <w:jc w:val="center"/>
        </w:trPr>
        <w:tc>
          <w:tcPr>
            <w:tcW w:w="307" w:type="pct"/>
            <w:vAlign w:val="center"/>
          </w:tcPr>
          <w:p w14:paraId="3AF7890A" w14:textId="77777777" w:rsidR="00403FF0" w:rsidRPr="003A3C84" w:rsidRDefault="00403FF0" w:rsidP="00AE0755">
            <w:pPr>
              <w:jc w:val="both"/>
            </w:pPr>
            <w:r w:rsidRPr="003A3C84">
              <w:t>3.</w:t>
            </w:r>
          </w:p>
        </w:tc>
        <w:tc>
          <w:tcPr>
            <w:tcW w:w="2476" w:type="pct"/>
            <w:shd w:val="clear" w:color="auto" w:fill="auto"/>
            <w:vAlign w:val="center"/>
            <w:hideMark/>
          </w:tcPr>
          <w:p w14:paraId="45512584" w14:textId="77777777" w:rsidR="00403FF0" w:rsidRPr="003A3C84" w:rsidRDefault="00403FF0" w:rsidP="00AE0755">
            <w:r w:rsidRPr="003A3C84">
              <w:t xml:space="preserve">Администрация города Норильска </w:t>
            </w:r>
          </w:p>
          <w:p w14:paraId="55190D79" w14:textId="77777777" w:rsidR="00403FF0" w:rsidRPr="003A3C84" w:rsidRDefault="00403FF0" w:rsidP="00AE0755">
            <w:r w:rsidRPr="003A3C84">
              <w:t>(МАУ «</w:t>
            </w:r>
            <w:r w:rsidRPr="003A3C84">
              <w:rPr>
                <w:rFonts w:eastAsiaTheme="minorHAnsi"/>
                <w:lang w:eastAsia="en-US"/>
              </w:rPr>
              <w:t>Центр развития туризма</w:t>
            </w:r>
            <w:r w:rsidRPr="003A3C84">
              <w:t>»)</w:t>
            </w:r>
          </w:p>
        </w:tc>
        <w:tc>
          <w:tcPr>
            <w:tcW w:w="748" w:type="pct"/>
            <w:shd w:val="clear" w:color="auto" w:fill="auto"/>
            <w:vAlign w:val="center"/>
            <w:hideMark/>
          </w:tcPr>
          <w:p w14:paraId="3D26B09A" w14:textId="77777777" w:rsidR="00403FF0" w:rsidRPr="003A3C84" w:rsidRDefault="00403FF0" w:rsidP="00AE0755">
            <w:pPr>
              <w:ind w:right="175"/>
              <w:jc w:val="right"/>
            </w:pPr>
            <w:r w:rsidRPr="003A3C84">
              <w:t>9 771,3</w:t>
            </w:r>
          </w:p>
        </w:tc>
        <w:tc>
          <w:tcPr>
            <w:tcW w:w="759" w:type="pct"/>
            <w:shd w:val="clear" w:color="auto" w:fill="auto"/>
            <w:vAlign w:val="center"/>
            <w:hideMark/>
          </w:tcPr>
          <w:p w14:paraId="1051CF07" w14:textId="77777777" w:rsidR="00403FF0" w:rsidRPr="003A3C84" w:rsidRDefault="00403FF0" w:rsidP="00AE0755">
            <w:pPr>
              <w:ind w:right="175"/>
              <w:jc w:val="right"/>
            </w:pPr>
            <w:r w:rsidRPr="003A3C84">
              <w:t>9 771,3</w:t>
            </w:r>
          </w:p>
        </w:tc>
        <w:tc>
          <w:tcPr>
            <w:tcW w:w="711" w:type="pct"/>
          </w:tcPr>
          <w:p w14:paraId="2D7FF32C" w14:textId="77777777" w:rsidR="00403FF0" w:rsidRPr="003A3C84" w:rsidRDefault="00403FF0" w:rsidP="00AE0755">
            <w:pPr>
              <w:ind w:right="175"/>
              <w:jc w:val="right"/>
            </w:pPr>
          </w:p>
          <w:p w14:paraId="20A0983B" w14:textId="77777777" w:rsidR="00403FF0" w:rsidRPr="003A3C84" w:rsidRDefault="00403FF0" w:rsidP="00AE0755">
            <w:pPr>
              <w:ind w:right="175"/>
              <w:jc w:val="right"/>
            </w:pPr>
            <w:r w:rsidRPr="003A3C84">
              <w:t>9 771,3</w:t>
            </w:r>
          </w:p>
          <w:p w14:paraId="4BFCE095" w14:textId="77777777" w:rsidR="00403FF0" w:rsidRPr="003A3C84" w:rsidRDefault="00403FF0" w:rsidP="00AE0755">
            <w:pPr>
              <w:ind w:right="175"/>
              <w:jc w:val="right"/>
            </w:pPr>
          </w:p>
        </w:tc>
      </w:tr>
      <w:tr w:rsidR="00403FF0" w:rsidRPr="003A3C84" w14:paraId="49087E09" w14:textId="77777777" w:rsidTr="00AE0755">
        <w:trPr>
          <w:trHeight w:val="523"/>
          <w:jc w:val="center"/>
        </w:trPr>
        <w:tc>
          <w:tcPr>
            <w:tcW w:w="2783" w:type="pct"/>
            <w:gridSpan w:val="2"/>
            <w:vAlign w:val="center"/>
          </w:tcPr>
          <w:p w14:paraId="28F26785" w14:textId="77777777" w:rsidR="00403FF0" w:rsidRPr="003A3C84" w:rsidRDefault="00403FF0" w:rsidP="00AE0755">
            <w:r w:rsidRPr="003A3C84">
              <w:rPr>
                <w:b/>
                <w:bCs/>
              </w:rPr>
              <w:t>ИТОГО:</w:t>
            </w:r>
          </w:p>
        </w:tc>
        <w:tc>
          <w:tcPr>
            <w:tcW w:w="748" w:type="pct"/>
            <w:shd w:val="clear" w:color="auto" w:fill="auto"/>
            <w:vAlign w:val="center"/>
            <w:hideMark/>
          </w:tcPr>
          <w:p w14:paraId="767A2272" w14:textId="77777777" w:rsidR="00403FF0" w:rsidRPr="003A3C84" w:rsidRDefault="00403FF0" w:rsidP="00AE0755">
            <w:pPr>
              <w:ind w:right="175"/>
              <w:jc w:val="right"/>
            </w:pPr>
            <w:r w:rsidRPr="003A3C84">
              <w:t>11 523,5</w:t>
            </w:r>
          </w:p>
        </w:tc>
        <w:tc>
          <w:tcPr>
            <w:tcW w:w="759" w:type="pct"/>
            <w:shd w:val="clear" w:color="auto" w:fill="auto"/>
            <w:vAlign w:val="center"/>
            <w:hideMark/>
          </w:tcPr>
          <w:p w14:paraId="4688540B" w14:textId="77777777" w:rsidR="00403FF0" w:rsidRPr="003A3C84" w:rsidRDefault="00403FF0" w:rsidP="00AE0755">
            <w:pPr>
              <w:ind w:right="175"/>
              <w:jc w:val="right"/>
            </w:pPr>
            <w:r w:rsidRPr="003A3C84">
              <w:t>11 523,5</w:t>
            </w:r>
          </w:p>
        </w:tc>
        <w:tc>
          <w:tcPr>
            <w:tcW w:w="711" w:type="pct"/>
            <w:vAlign w:val="center"/>
          </w:tcPr>
          <w:p w14:paraId="770D01BC" w14:textId="77777777" w:rsidR="00403FF0" w:rsidRPr="003A3C84" w:rsidRDefault="00403FF0" w:rsidP="00AE0755">
            <w:pPr>
              <w:ind w:right="175"/>
              <w:jc w:val="right"/>
            </w:pPr>
            <w:r w:rsidRPr="003A3C84">
              <w:t>11 523,5</w:t>
            </w:r>
          </w:p>
        </w:tc>
      </w:tr>
    </w:tbl>
    <w:p w14:paraId="297C78D8" w14:textId="117B780C" w:rsidR="00403FF0" w:rsidRPr="00BD6F64" w:rsidRDefault="00403FF0" w:rsidP="00403FF0">
      <w:pPr>
        <w:spacing w:before="60" w:after="60"/>
        <w:ind w:firstLine="708"/>
        <w:jc w:val="both"/>
        <w:rPr>
          <w:sz w:val="26"/>
          <w:szCs w:val="26"/>
        </w:rPr>
      </w:pPr>
      <w:r w:rsidRPr="00BD6F64">
        <w:rPr>
          <w:sz w:val="26"/>
          <w:szCs w:val="26"/>
        </w:rPr>
        <w:t>Мероприяти</w:t>
      </w:r>
      <w:r>
        <w:rPr>
          <w:sz w:val="26"/>
          <w:szCs w:val="26"/>
        </w:rPr>
        <w:t>е</w:t>
      </w:r>
      <w:r w:rsidRPr="00BD6F64">
        <w:rPr>
          <w:sz w:val="26"/>
          <w:szCs w:val="26"/>
        </w:rPr>
        <w:t xml:space="preserve"> реализу</w:t>
      </w:r>
      <w:r>
        <w:rPr>
          <w:sz w:val="26"/>
          <w:szCs w:val="26"/>
        </w:rPr>
        <w:t>е</w:t>
      </w:r>
      <w:r w:rsidRPr="00BD6F64">
        <w:rPr>
          <w:sz w:val="26"/>
          <w:szCs w:val="26"/>
        </w:rPr>
        <w:t xml:space="preserve">тся </w:t>
      </w:r>
      <w:r>
        <w:rPr>
          <w:sz w:val="26"/>
          <w:szCs w:val="26"/>
        </w:rPr>
        <w:t>путем перечисления</w:t>
      </w:r>
      <w:r w:rsidRPr="00BD6F64">
        <w:rPr>
          <w:sz w:val="26"/>
          <w:szCs w:val="26"/>
        </w:rPr>
        <w:t xml:space="preserve"> субсидии </w:t>
      </w:r>
      <w:r w:rsidRPr="00D21245">
        <w:rPr>
          <w:i/>
          <w:sz w:val="26"/>
          <w:szCs w:val="26"/>
        </w:rPr>
        <w:t>на выполнение муниципального задания</w:t>
      </w:r>
      <w:r w:rsidRPr="00BD6F64">
        <w:rPr>
          <w:sz w:val="26"/>
          <w:szCs w:val="26"/>
        </w:rPr>
        <w:t xml:space="preserve"> 6 учреждениями культуры</w:t>
      </w:r>
      <w:r>
        <w:rPr>
          <w:sz w:val="26"/>
          <w:szCs w:val="26"/>
        </w:rPr>
        <w:t>, подведомственным Управлению</w:t>
      </w:r>
      <w:r w:rsidRPr="00BD6F64">
        <w:rPr>
          <w:sz w:val="26"/>
          <w:szCs w:val="26"/>
        </w:rPr>
        <w:t xml:space="preserve"> по делам культуры и искусства </w:t>
      </w:r>
      <w:r>
        <w:rPr>
          <w:sz w:val="26"/>
          <w:szCs w:val="26"/>
        </w:rPr>
        <w:t>Администрации города Норильска,</w:t>
      </w:r>
      <w:r w:rsidRPr="00BD6F64">
        <w:rPr>
          <w:sz w:val="26"/>
          <w:szCs w:val="26"/>
        </w:rPr>
        <w:t xml:space="preserve"> </w:t>
      </w:r>
      <w:r>
        <w:rPr>
          <w:sz w:val="26"/>
          <w:szCs w:val="26"/>
        </w:rPr>
        <w:t>в размере 1 332,2 тыс. рублей ежегодно и</w:t>
      </w:r>
      <w:r w:rsidRPr="00BD6F64">
        <w:rPr>
          <w:sz w:val="26"/>
          <w:szCs w:val="26"/>
        </w:rPr>
        <w:t xml:space="preserve"> МАУ «</w:t>
      </w:r>
      <w:r w:rsidRPr="00BD6F64">
        <w:rPr>
          <w:rFonts w:eastAsiaTheme="minorHAnsi"/>
          <w:sz w:val="26"/>
          <w:szCs w:val="26"/>
          <w:lang w:eastAsia="en-US"/>
        </w:rPr>
        <w:t>Центр развития туризма</w:t>
      </w:r>
      <w:r w:rsidRPr="00BD6F64">
        <w:rPr>
          <w:sz w:val="26"/>
          <w:szCs w:val="26"/>
        </w:rPr>
        <w:t>»</w:t>
      </w:r>
      <w:r>
        <w:rPr>
          <w:sz w:val="26"/>
          <w:szCs w:val="26"/>
        </w:rPr>
        <w:t xml:space="preserve"> - с объемом финансирования 1 393,3 тыс. рублей ежегодно</w:t>
      </w:r>
      <w:r w:rsidR="00AA282E">
        <w:rPr>
          <w:sz w:val="26"/>
          <w:szCs w:val="26"/>
        </w:rPr>
        <w:t>,</w:t>
      </w:r>
      <w:r>
        <w:rPr>
          <w:sz w:val="26"/>
          <w:szCs w:val="26"/>
        </w:rPr>
        <w:t xml:space="preserve"> </w:t>
      </w:r>
      <w:r w:rsidR="00B2210E">
        <w:rPr>
          <w:sz w:val="26"/>
          <w:szCs w:val="26"/>
        </w:rPr>
        <w:t xml:space="preserve">а </w:t>
      </w:r>
      <w:r>
        <w:rPr>
          <w:sz w:val="26"/>
          <w:szCs w:val="26"/>
        </w:rPr>
        <w:t xml:space="preserve">также за счет субсидии </w:t>
      </w:r>
      <w:r w:rsidRPr="00D21245">
        <w:rPr>
          <w:i/>
          <w:sz w:val="26"/>
          <w:szCs w:val="26"/>
        </w:rPr>
        <w:t>на иные цели</w:t>
      </w:r>
      <w:r>
        <w:rPr>
          <w:sz w:val="26"/>
          <w:szCs w:val="26"/>
        </w:rPr>
        <w:t xml:space="preserve"> </w:t>
      </w:r>
      <w:r w:rsidRPr="00BD6F64">
        <w:rPr>
          <w:sz w:val="26"/>
          <w:szCs w:val="26"/>
        </w:rPr>
        <w:t>МБУ «Лыжная база «Оль-Гуль»</w:t>
      </w:r>
      <w:r>
        <w:rPr>
          <w:sz w:val="26"/>
          <w:szCs w:val="26"/>
        </w:rPr>
        <w:t xml:space="preserve">, подведомственному </w:t>
      </w:r>
      <w:r w:rsidRPr="00BD6F64">
        <w:rPr>
          <w:sz w:val="26"/>
          <w:szCs w:val="26"/>
        </w:rPr>
        <w:t>Управлени</w:t>
      </w:r>
      <w:r>
        <w:rPr>
          <w:sz w:val="26"/>
          <w:szCs w:val="26"/>
        </w:rPr>
        <w:t>ю</w:t>
      </w:r>
      <w:r w:rsidRPr="00BD6F64">
        <w:rPr>
          <w:sz w:val="26"/>
          <w:szCs w:val="26"/>
        </w:rPr>
        <w:t xml:space="preserve"> по спорту Администрации города Норильска,</w:t>
      </w:r>
      <w:r>
        <w:rPr>
          <w:sz w:val="26"/>
          <w:szCs w:val="26"/>
        </w:rPr>
        <w:t xml:space="preserve"> в размере 420,0 тыс. рублей ежегодно; МАУ </w:t>
      </w:r>
      <w:r w:rsidRPr="00BD6F64">
        <w:rPr>
          <w:sz w:val="26"/>
          <w:szCs w:val="26"/>
        </w:rPr>
        <w:t>«</w:t>
      </w:r>
      <w:r w:rsidRPr="00BD6F64">
        <w:rPr>
          <w:rFonts w:eastAsiaTheme="minorHAnsi"/>
          <w:sz w:val="26"/>
          <w:szCs w:val="26"/>
          <w:lang w:eastAsia="en-US"/>
        </w:rPr>
        <w:t>Центр развития туризма</w:t>
      </w:r>
      <w:r w:rsidRPr="00BD6F64">
        <w:rPr>
          <w:sz w:val="26"/>
          <w:szCs w:val="26"/>
        </w:rPr>
        <w:t>»</w:t>
      </w:r>
      <w:r>
        <w:rPr>
          <w:sz w:val="26"/>
          <w:szCs w:val="26"/>
        </w:rPr>
        <w:t xml:space="preserve"> в размере 8 378,0 тыс. рублей ежегодно</w:t>
      </w:r>
      <w:r w:rsidRPr="00BD6F64">
        <w:rPr>
          <w:sz w:val="26"/>
          <w:szCs w:val="26"/>
        </w:rPr>
        <w:t xml:space="preserve">. </w:t>
      </w:r>
    </w:p>
    <w:p w14:paraId="2734CFDC" w14:textId="0E3F1903" w:rsidR="00403FF0" w:rsidRPr="00BA701F" w:rsidRDefault="00403FF0" w:rsidP="00403FF0">
      <w:pPr>
        <w:spacing w:before="60" w:after="60"/>
        <w:ind w:firstLine="708"/>
        <w:jc w:val="both"/>
        <w:rPr>
          <w:sz w:val="26"/>
          <w:szCs w:val="26"/>
        </w:rPr>
      </w:pPr>
      <w:r w:rsidRPr="00BD6F64">
        <w:rPr>
          <w:b/>
          <w:sz w:val="26"/>
          <w:szCs w:val="26"/>
        </w:rPr>
        <w:t>Основное мероприятие 3</w:t>
      </w:r>
      <w:r w:rsidRPr="00BD6F64">
        <w:rPr>
          <w:sz w:val="26"/>
          <w:szCs w:val="26"/>
        </w:rPr>
        <w:t xml:space="preserve"> </w:t>
      </w:r>
      <w:r w:rsidRPr="00BD6F64">
        <w:rPr>
          <w:b/>
          <w:i/>
          <w:sz w:val="26"/>
          <w:szCs w:val="26"/>
        </w:rPr>
        <w:t>«Продвижение туристского потенциала территории»</w:t>
      </w:r>
      <w:r w:rsidRPr="00BD6F64">
        <w:rPr>
          <w:sz w:val="26"/>
          <w:szCs w:val="26"/>
        </w:rPr>
        <w:t xml:space="preserve"> с объемом финансирования в 202</w:t>
      </w:r>
      <w:r>
        <w:rPr>
          <w:sz w:val="26"/>
          <w:szCs w:val="26"/>
        </w:rPr>
        <w:t>6</w:t>
      </w:r>
      <w:r w:rsidRPr="00BD6F64">
        <w:rPr>
          <w:sz w:val="26"/>
          <w:szCs w:val="26"/>
        </w:rPr>
        <w:t>-202</w:t>
      </w:r>
      <w:r>
        <w:rPr>
          <w:sz w:val="26"/>
          <w:szCs w:val="26"/>
        </w:rPr>
        <w:t>8</w:t>
      </w:r>
      <w:r w:rsidRPr="00BA701F">
        <w:rPr>
          <w:b/>
          <w:sz w:val="26"/>
          <w:szCs w:val="26"/>
        </w:rPr>
        <w:t xml:space="preserve"> </w:t>
      </w:r>
      <w:r w:rsidRPr="00270EC8">
        <w:rPr>
          <w:sz w:val="26"/>
          <w:szCs w:val="26"/>
        </w:rPr>
        <w:t>год</w:t>
      </w:r>
      <w:r w:rsidR="00B2210E">
        <w:rPr>
          <w:sz w:val="26"/>
          <w:szCs w:val="26"/>
        </w:rPr>
        <w:t>ах</w:t>
      </w:r>
      <w:r>
        <w:rPr>
          <w:b/>
          <w:sz w:val="26"/>
          <w:szCs w:val="26"/>
        </w:rPr>
        <w:t xml:space="preserve"> </w:t>
      </w:r>
      <w:r w:rsidRPr="00BD6F64">
        <w:rPr>
          <w:sz w:val="26"/>
          <w:szCs w:val="26"/>
        </w:rPr>
        <w:t xml:space="preserve">за счет средств </w:t>
      </w:r>
      <w:r w:rsidRPr="009A1578">
        <w:rPr>
          <w:b/>
          <w:sz w:val="26"/>
          <w:szCs w:val="26"/>
        </w:rPr>
        <w:t>местного бюджета</w:t>
      </w:r>
      <w:r w:rsidRPr="00BD6F64">
        <w:rPr>
          <w:sz w:val="26"/>
          <w:szCs w:val="26"/>
        </w:rPr>
        <w:t xml:space="preserve"> в сумме </w:t>
      </w:r>
      <w:r w:rsidRPr="00A732AF">
        <w:rPr>
          <w:b/>
          <w:sz w:val="26"/>
          <w:szCs w:val="26"/>
        </w:rPr>
        <w:t>80 724,0 тыс. рублей</w:t>
      </w:r>
      <w:r>
        <w:rPr>
          <w:sz w:val="26"/>
          <w:szCs w:val="26"/>
        </w:rPr>
        <w:t xml:space="preserve">, по </w:t>
      </w:r>
      <w:r w:rsidRPr="00A732AF">
        <w:rPr>
          <w:sz w:val="26"/>
          <w:szCs w:val="26"/>
        </w:rPr>
        <w:t>26 908,0 тыс. р</w:t>
      </w:r>
      <w:r w:rsidRPr="004C5168">
        <w:rPr>
          <w:sz w:val="26"/>
          <w:szCs w:val="26"/>
        </w:rPr>
        <w:t>ублей</w:t>
      </w:r>
      <w:r>
        <w:rPr>
          <w:sz w:val="26"/>
          <w:szCs w:val="26"/>
        </w:rPr>
        <w:t xml:space="preserve"> ежегодно.</w:t>
      </w:r>
      <w:r w:rsidRPr="00BA701F">
        <w:rPr>
          <w:sz w:val="26"/>
          <w:szCs w:val="26"/>
        </w:rPr>
        <w:t xml:space="preserve"> </w:t>
      </w:r>
    </w:p>
    <w:p w14:paraId="3016F926" w14:textId="77777777" w:rsidR="00403FF0" w:rsidRPr="00BD6F64" w:rsidRDefault="00403FF0" w:rsidP="00403FF0">
      <w:pPr>
        <w:ind w:firstLine="709"/>
        <w:jc w:val="both"/>
        <w:rPr>
          <w:sz w:val="26"/>
          <w:szCs w:val="26"/>
        </w:rPr>
      </w:pPr>
      <w:r>
        <w:rPr>
          <w:sz w:val="26"/>
          <w:szCs w:val="26"/>
        </w:rPr>
        <w:t>Мероприятие</w:t>
      </w:r>
      <w:r w:rsidRPr="00BD6F64">
        <w:rPr>
          <w:sz w:val="26"/>
          <w:szCs w:val="26"/>
        </w:rPr>
        <w:t xml:space="preserve"> направлено на: </w:t>
      </w:r>
    </w:p>
    <w:p w14:paraId="7C60F28E" w14:textId="77777777" w:rsidR="00403FF0" w:rsidRPr="00BD6F64" w:rsidRDefault="00403FF0" w:rsidP="00403FF0">
      <w:pPr>
        <w:ind w:firstLine="709"/>
        <w:jc w:val="both"/>
        <w:rPr>
          <w:sz w:val="26"/>
          <w:szCs w:val="26"/>
        </w:rPr>
      </w:pPr>
      <w:r w:rsidRPr="00BD6F64">
        <w:rPr>
          <w:sz w:val="26"/>
          <w:szCs w:val="26"/>
        </w:rPr>
        <w:t xml:space="preserve">- </w:t>
      </w:r>
      <w:r w:rsidRPr="00BD6F64">
        <w:rPr>
          <w:rFonts w:eastAsia="Calibri"/>
          <w:sz w:val="26"/>
          <w:szCs w:val="26"/>
          <w:lang w:eastAsia="en-US"/>
        </w:rPr>
        <w:t>формирование позитивного имиджа муниципального образования город Норильск как территории, благоприятной для внутреннего и внешнего туризма;</w:t>
      </w:r>
    </w:p>
    <w:p w14:paraId="2E4623EE" w14:textId="77777777" w:rsidR="00403FF0" w:rsidRPr="00BD6F64" w:rsidRDefault="00403FF0" w:rsidP="00403FF0">
      <w:pPr>
        <w:ind w:firstLine="709"/>
        <w:jc w:val="both"/>
        <w:rPr>
          <w:sz w:val="26"/>
          <w:szCs w:val="26"/>
        </w:rPr>
      </w:pPr>
      <w:r w:rsidRPr="00BD6F64">
        <w:rPr>
          <w:sz w:val="26"/>
          <w:szCs w:val="26"/>
        </w:rPr>
        <w:t>- обеспечение деятельности по содействию развитию туризма на территории города Норильска (выпуск полиграфической продукции, размещение рекламно-информационных материалов, съёмка телевизионных программ и др.);</w:t>
      </w:r>
    </w:p>
    <w:p w14:paraId="53DD1C21" w14:textId="77777777" w:rsidR="00403FF0" w:rsidRDefault="00403FF0" w:rsidP="00403FF0">
      <w:pPr>
        <w:ind w:firstLine="709"/>
        <w:jc w:val="both"/>
        <w:rPr>
          <w:sz w:val="26"/>
          <w:szCs w:val="26"/>
        </w:rPr>
      </w:pPr>
      <w:r w:rsidRPr="00BD6F64">
        <w:rPr>
          <w:sz w:val="26"/>
          <w:szCs w:val="26"/>
        </w:rPr>
        <w:t>- обеспечение деятельности МАУ «</w:t>
      </w:r>
      <w:r w:rsidRPr="00BD6F64">
        <w:rPr>
          <w:rFonts w:eastAsiaTheme="minorHAnsi"/>
          <w:sz w:val="26"/>
          <w:szCs w:val="26"/>
          <w:lang w:eastAsia="en-US"/>
        </w:rPr>
        <w:t>Центр развития туризма</w:t>
      </w:r>
      <w:r w:rsidRPr="00BD6F64">
        <w:rPr>
          <w:sz w:val="26"/>
          <w:szCs w:val="26"/>
        </w:rPr>
        <w:t>» (оплата труда и начисления на оплату труда, прочие выплаты, услуги связи, оплата договоров гражданско-правового характера, приобретение расходных материалов и т.д.).</w:t>
      </w:r>
    </w:p>
    <w:p w14:paraId="648D0071" w14:textId="2C9E2234" w:rsidR="00403FF0" w:rsidRPr="00BD6F64" w:rsidRDefault="00403FF0" w:rsidP="00403FF0">
      <w:pPr>
        <w:ind w:firstLine="709"/>
        <w:jc w:val="both"/>
        <w:rPr>
          <w:sz w:val="26"/>
          <w:szCs w:val="26"/>
        </w:rPr>
      </w:pPr>
      <w:r w:rsidRPr="00BD6F64">
        <w:rPr>
          <w:sz w:val="26"/>
          <w:szCs w:val="26"/>
        </w:rPr>
        <w:t>Мероприяти</w:t>
      </w:r>
      <w:r>
        <w:rPr>
          <w:sz w:val="26"/>
          <w:szCs w:val="26"/>
        </w:rPr>
        <w:t>е</w:t>
      </w:r>
      <w:r w:rsidRPr="00BD6F64">
        <w:rPr>
          <w:sz w:val="26"/>
          <w:szCs w:val="26"/>
        </w:rPr>
        <w:t xml:space="preserve"> реализу</w:t>
      </w:r>
      <w:r w:rsidR="00B2210E">
        <w:rPr>
          <w:sz w:val="26"/>
          <w:szCs w:val="26"/>
        </w:rPr>
        <w:t>е</w:t>
      </w:r>
      <w:r w:rsidRPr="00BD6F64">
        <w:rPr>
          <w:sz w:val="26"/>
          <w:szCs w:val="26"/>
        </w:rPr>
        <w:t xml:space="preserve">тся за счет субсидии </w:t>
      </w:r>
      <w:r w:rsidRPr="00D21245">
        <w:rPr>
          <w:i/>
          <w:sz w:val="26"/>
          <w:szCs w:val="26"/>
        </w:rPr>
        <w:t>на выполнение муниципального задания</w:t>
      </w:r>
      <w:r w:rsidRPr="00BD6F64">
        <w:rPr>
          <w:sz w:val="26"/>
          <w:szCs w:val="26"/>
        </w:rPr>
        <w:t xml:space="preserve"> МАУ «</w:t>
      </w:r>
      <w:r w:rsidRPr="00BD6F64">
        <w:rPr>
          <w:rFonts w:eastAsiaTheme="minorHAnsi"/>
          <w:sz w:val="26"/>
          <w:szCs w:val="26"/>
          <w:lang w:eastAsia="en-US"/>
        </w:rPr>
        <w:t>Центр развития туризма</w:t>
      </w:r>
      <w:r w:rsidRPr="00BD6F64">
        <w:rPr>
          <w:sz w:val="26"/>
          <w:szCs w:val="26"/>
        </w:rPr>
        <w:t>»</w:t>
      </w:r>
      <w:r>
        <w:rPr>
          <w:sz w:val="26"/>
          <w:szCs w:val="26"/>
        </w:rPr>
        <w:t xml:space="preserve"> с объемом финансирования </w:t>
      </w:r>
      <w:r w:rsidR="00B2210E">
        <w:rPr>
          <w:sz w:val="26"/>
          <w:szCs w:val="26"/>
        </w:rPr>
        <w:t>в</w:t>
      </w:r>
      <w:r>
        <w:rPr>
          <w:sz w:val="26"/>
          <w:szCs w:val="26"/>
        </w:rPr>
        <w:t xml:space="preserve"> 2026</w:t>
      </w:r>
      <w:r w:rsidR="00B2210E">
        <w:rPr>
          <w:sz w:val="26"/>
          <w:szCs w:val="26"/>
        </w:rPr>
        <w:t>-</w:t>
      </w:r>
      <w:r>
        <w:rPr>
          <w:sz w:val="26"/>
          <w:szCs w:val="26"/>
        </w:rPr>
        <w:t>2028 год</w:t>
      </w:r>
      <w:r w:rsidR="00B2210E">
        <w:rPr>
          <w:sz w:val="26"/>
          <w:szCs w:val="26"/>
        </w:rPr>
        <w:t>ах</w:t>
      </w:r>
      <w:r>
        <w:rPr>
          <w:sz w:val="26"/>
          <w:szCs w:val="26"/>
        </w:rPr>
        <w:t xml:space="preserve"> 26 602,8 тыс. рублей ежегодно; а также за счет субсидии </w:t>
      </w:r>
      <w:r w:rsidRPr="00D21245">
        <w:rPr>
          <w:i/>
          <w:sz w:val="26"/>
          <w:szCs w:val="26"/>
        </w:rPr>
        <w:t>на иные цели</w:t>
      </w:r>
      <w:r>
        <w:rPr>
          <w:sz w:val="26"/>
          <w:szCs w:val="26"/>
        </w:rPr>
        <w:t xml:space="preserve"> </w:t>
      </w:r>
      <w:r w:rsidRPr="00BD6F64">
        <w:rPr>
          <w:sz w:val="26"/>
          <w:szCs w:val="26"/>
        </w:rPr>
        <w:t>МАУ «</w:t>
      </w:r>
      <w:r w:rsidRPr="00BD6F64">
        <w:rPr>
          <w:rFonts w:eastAsiaTheme="minorHAnsi"/>
          <w:sz w:val="26"/>
          <w:szCs w:val="26"/>
          <w:lang w:eastAsia="en-US"/>
        </w:rPr>
        <w:t>Центр развития туризма</w:t>
      </w:r>
      <w:r w:rsidRPr="00BD6F64">
        <w:rPr>
          <w:sz w:val="26"/>
          <w:szCs w:val="26"/>
        </w:rPr>
        <w:t>»</w:t>
      </w:r>
      <w:r>
        <w:rPr>
          <w:sz w:val="26"/>
          <w:szCs w:val="26"/>
        </w:rPr>
        <w:t xml:space="preserve"> с объемом финансирования </w:t>
      </w:r>
      <w:r w:rsidRPr="00BD6F64">
        <w:rPr>
          <w:sz w:val="26"/>
          <w:szCs w:val="26"/>
        </w:rPr>
        <w:t>в 202</w:t>
      </w:r>
      <w:r>
        <w:rPr>
          <w:sz w:val="26"/>
          <w:szCs w:val="26"/>
        </w:rPr>
        <w:t>6-2028</w:t>
      </w:r>
      <w:r w:rsidRPr="00BA701F">
        <w:rPr>
          <w:b/>
          <w:sz w:val="26"/>
          <w:szCs w:val="26"/>
        </w:rPr>
        <w:t xml:space="preserve"> </w:t>
      </w:r>
      <w:r w:rsidRPr="00270EC8">
        <w:rPr>
          <w:sz w:val="26"/>
          <w:szCs w:val="26"/>
        </w:rPr>
        <w:t>год</w:t>
      </w:r>
      <w:r w:rsidR="00B2210E">
        <w:rPr>
          <w:sz w:val="26"/>
          <w:szCs w:val="26"/>
        </w:rPr>
        <w:t>ах</w:t>
      </w:r>
      <w:r>
        <w:rPr>
          <w:b/>
          <w:sz w:val="26"/>
          <w:szCs w:val="26"/>
        </w:rPr>
        <w:t xml:space="preserve"> </w:t>
      </w:r>
      <w:r>
        <w:rPr>
          <w:sz w:val="26"/>
          <w:szCs w:val="26"/>
        </w:rPr>
        <w:t>по 305,2 тыс. рублей ежегодно</w:t>
      </w:r>
      <w:r w:rsidRPr="00BD6F64">
        <w:rPr>
          <w:sz w:val="26"/>
          <w:szCs w:val="26"/>
        </w:rPr>
        <w:t xml:space="preserve">. </w:t>
      </w:r>
    </w:p>
    <w:p w14:paraId="1056E2D1" w14:textId="77777777" w:rsidR="00403FF0" w:rsidRPr="00BD6F64" w:rsidRDefault="00403FF0" w:rsidP="00403FF0">
      <w:pPr>
        <w:ind w:firstLine="708"/>
        <w:jc w:val="both"/>
        <w:rPr>
          <w:sz w:val="26"/>
          <w:szCs w:val="26"/>
        </w:rPr>
      </w:pPr>
    </w:p>
    <w:p w14:paraId="704837C0" w14:textId="77777777" w:rsidR="00403FF0" w:rsidRPr="00BD6F64" w:rsidRDefault="00403FF0" w:rsidP="00403FF0">
      <w:pPr>
        <w:ind w:firstLine="708"/>
        <w:jc w:val="both"/>
        <w:rPr>
          <w:sz w:val="26"/>
          <w:szCs w:val="26"/>
        </w:rPr>
      </w:pPr>
      <w:r w:rsidRPr="00BD6F64">
        <w:rPr>
          <w:b/>
          <w:sz w:val="26"/>
          <w:szCs w:val="26"/>
        </w:rPr>
        <w:t>Основное мероприятие 5</w:t>
      </w:r>
      <w:r w:rsidRPr="00BD6F64">
        <w:rPr>
          <w:sz w:val="26"/>
          <w:szCs w:val="26"/>
        </w:rPr>
        <w:t xml:space="preserve"> </w:t>
      </w:r>
      <w:r w:rsidRPr="00BD6F64">
        <w:rPr>
          <w:b/>
          <w:i/>
          <w:sz w:val="26"/>
          <w:szCs w:val="26"/>
        </w:rPr>
        <w:t>«Профессиональное развитие субъектов туристской индустрии»</w:t>
      </w:r>
      <w:r w:rsidRPr="00BD6F64">
        <w:rPr>
          <w:sz w:val="26"/>
          <w:szCs w:val="26"/>
        </w:rPr>
        <w:t xml:space="preserve"> с общим объемом финансирования за счет средств </w:t>
      </w:r>
      <w:r w:rsidRPr="00270EC8">
        <w:rPr>
          <w:b/>
          <w:sz w:val="26"/>
          <w:szCs w:val="26"/>
        </w:rPr>
        <w:t>местного бюджета</w:t>
      </w:r>
      <w:r w:rsidRPr="00BD6F64">
        <w:rPr>
          <w:sz w:val="26"/>
          <w:szCs w:val="26"/>
        </w:rPr>
        <w:t xml:space="preserve"> в 202</w:t>
      </w:r>
      <w:r>
        <w:rPr>
          <w:sz w:val="26"/>
          <w:szCs w:val="26"/>
        </w:rPr>
        <w:t>6</w:t>
      </w:r>
      <w:r w:rsidRPr="00BD6F64">
        <w:rPr>
          <w:sz w:val="26"/>
          <w:szCs w:val="26"/>
        </w:rPr>
        <w:t>-202</w:t>
      </w:r>
      <w:r>
        <w:rPr>
          <w:sz w:val="26"/>
          <w:szCs w:val="26"/>
        </w:rPr>
        <w:t>8</w:t>
      </w:r>
      <w:r w:rsidRPr="00BD6F64">
        <w:rPr>
          <w:sz w:val="26"/>
          <w:szCs w:val="26"/>
        </w:rPr>
        <w:t xml:space="preserve"> годах в сумме </w:t>
      </w:r>
      <w:r w:rsidRPr="00270EC8">
        <w:rPr>
          <w:b/>
          <w:sz w:val="26"/>
          <w:szCs w:val="26"/>
        </w:rPr>
        <w:t>1 149,0 тыс. рублей</w:t>
      </w:r>
      <w:r>
        <w:rPr>
          <w:sz w:val="26"/>
          <w:szCs w:val="26"/>
        </w:rPr>
        <w:t>, по 383,0 тыс. </w:t>
      </w:r>
      <w:r w:rsidRPr="00BD6F64">
        <w:rPr>
          <w:sz w:val="26"/>
          <w:szCs w:val="26"/>
        </w:rPr>
        <w:t>рублей ежегодно</w:t>
      </w:r>
      <w:r>
        <w:rPr>
          <w:sz w:val="26"/>
          <w:szCs w:val="26"/>
        </w:rPr>
        <w:t>.</w:t>
      </w:r>
      <w:r w:rsidRPr="00BD6F64">
        <w:rPr>
          <w:sz w:val="26"/>
          <w:szCs w:val="26"/>
        </w:rPr>
        <w:t xml:space="preserve"> </w:t>
      </w:r>
      <w:r>
        <w:rPr>
          <w:sz w:val="26"/>
          <w:szCs w:val="26"/>
        </w:rPr>
        <w:t>Р</w:t>
      </w:r>
      <w:r w:rsidRPr="00BD6F64">
        <w:rPr>
          <w:sz w:val="26"/>
          <w:szCs w:val="26"/>
        </w:rPr>
        <w:t xml:space="preserve">еализуется Администрацией города Норильска за счет субсидии </w:t>
      </w:r>
      <w:r w:rsidRPr="00D21245">
        <w:rPr>
          <w:i/>
          <w:sz w:val="26"/>
          <w:szCs w:val="26"/>
        </w:rPr>
        <w:t>на выполнение муниципального задания</w:t>
      </w:r>
      <w:r w:rsidRPr="00BD6F64">
        <w:rPr>
          <w:sz w:val="26"/>
          <w:szCs w:val="26"/>
        </w:rPr>
        <w:t xml:space="preserve"> </w:t>
      </w:r>
      <w:r>
        <w:rPr>
          <w:sz w:val="26"/>
          <w:szCs w:val="26"/>
        </w:rPr>
        <w:t>МАУ «Центр развития туризма»</w:t>
      </w:r>
      <w:r w:rsidRPr="00BD6F64">
        <w:rPr>
          <w:sz w:val="26"/>
          <w:szCs w:val="26"/>
        </w:rPr>
        <w:t xml:space="preserve"> и направлено на организацию и проведение мероприятий для создания единой концепции взаимодействия всех участников туристической индустрии, для создания наиболее благоприятных условий для развития туризма в муниципальном образовании город Норильск и Таймырском Долгано-Ненецком муниципальном районе.</w:t>
      </w:r>
    </w:p>
    <w:p w14:paraId="1D8FBA10" w14:textId="77777777" w:rsidR="00403FF0" w:rsidRPr="00BD6F64" w:rsidRDefault="00403FF0" w:rsidP="00403FF0">
      <w:pPr>
        <w:ind w:firstLine="708"/>
        <w:jc w:val="both"/>
        <w:rPr>
          <w:sz w:val="26"/>
          <w:szCs w:val="26"/>
        </w:rPr>
      </w:pPr>
      <w:r w:rsidRPr="00BD6F64">
        <w:rPr>
          <w:sz w:val="26"/>
          <w:szCs w:val="26"/>
        </w:rPr>
        <w:t>Объем субсидий на ф</w:t>
      </w:r>
      <w:r w:rsidRPr="003A2324">
        <w:rPr>
          <w:b/>
          <w:sz w:val="26"/>
          <w:szCs w:val="26"/>
        </w:rPr>
        <w:t>инансовое обеспечение выполнения муниципального задания</w:t>
      </w:r>
      <w:r w:rsidRPr="00BD6F64">
        <w:rPr>
          <w:sz w:val="26"/>
          <w:szCs w:val="26"/>
        </w:rPr>
        <w:t xml:space="preserve"> в рамках реализации муниципальной программы «Развитие туризма» составит </w:t>
      </w:r>
      <w:r>
        <w:rPr>
          <w:b/>
          <w:sz w:val="26"/>
          <w:szCs w:val="26"/>
        </w:rPr>
        <w:t>89 133,9</w:t>
      </w:r>
      <w:r w:rsidRPr="003A2324">
        <w:rPr>
          <w:b/>
          <w:sz w:val="26"/>
          <w:szCs w:val="26"/>
        </w:rPr>
        <w:t> тыс. рублей</w:t>
      </w:r>
      <w:r w:rsidRPr="00BD6F64">
        <w:rPr>
          <w:sz w:val="26"/>
          <w:szCs w:val="26"/>
        </w:rPr>
        <w:t xml:space="preserve">, </w:t>
      </w:r>
      <w:r>
        <w:rPr>
          <w:sz w:val="26"/>
          <w:szCs w:val="26"/>
        </w:rPr>
        <w:t>по 29 711,3 тыс. рублей ежегодно.</w:t>
      </w:r>
    </w:p>
    <w:p w14:paraId="2DE1AE49" w14:textId="462CC4A0" w:rsidR="00403FF0" w:rsidRPr="00BD6F64" w:rsidRDefault="00403FF0" w:rsidP="00403FF0">
      <w:pPr>
        <w:ind w:firstLine="708"/>
        <w:jc w:val="both"/>
        <w:rPr>
          <w:sz w:val="26"/>
          <w:szCs w:val="26"/>
        </w:rPr>
      </w:pPr>
      <w:r w:rsidRPr="00BD6F64">
        <w:rPr>
          <w:sz w:val="26"/>
          <w:szCs w:val="26"/>
        </w:rPr>
        <w:t xml:space="preserve">Объем субсидии на </w:t>
      </w:r>
      <w:r w:rsidRPr="003A2324">
        <w:rPr>
          <w:b/>
          <w:sz w:val="26"/>
          <w:szCs w:val="26"/>
        </w:rPr>
        <w:t xml:space="preserve">иные цели </w:t>
      </w:r>
      <w:r w:rsidR="00CB365D">
        <w:rPr>
          <w:b/>
          <w:sz w:val="26"/>
          <w:szCs w:val="26"/>
        </w:rPr>
        <w:t xml:space="preserve">- </w:t>
      </w:r>
      <w:r>
        <w:rPr>
          <w:b/>
          <w:sz w:val="26"/>
          <w:szCs w:val="26"/>
        </w:rPr>
        <w:t>27</w:t>
      </w:r>
      <w:r w:rsidR="00837221">
        <w:rPr>
          <w:b/>
          <w:sz w:val="26"/>
          <w:szCs w:val="26"/>
        </w:rPr>
        <w:t xml:space="preserve"> </w:t>
      </w:r>
      <w:r>
        <w:rPr>
          <w:b/>
          <w:sz w:val="26"/>
          <w:szCs w:val="26"/>
        </w:rPr>
        <w:t>309,6</w:t>
      </w:r>
      <w:r w:rsidRPr="003A2324">
        <w:rPr>
          <w:b/>
          <w:sz w:val="26"/>
          <w:szCs w:val="26"/>
        </w:rPr>
        <w:t xml:space="preserve"> тыс. рублей</w:t>
      </w:r>
      <w:r w:rsidRPr="00BD6F64">
        <w:rPr>
          <w:sz w:val="26"/>
          <w:szCs w:val="26"/>
        </w:rPr>
        <w:t xml:space="preserve">, </w:t>
      </w:r>
      <w:r>
        <w:rPr>
          <w:sz w:val="26"/>
          <w:szCs w:val="26"/>
        </w:rPr>
        <w:t>по 9 103,2 тыс. рублей ежегодно</w:t>
      </w:r>
      <w:r w:rsidRPr="00BD6F64">
        <w:rPr>
          <w:sz w:val="26"/>
          <w:szCs w:val="26"/>
        </w:rPr>
        <w:t xml:space="preserve">. </w:t>
      </w:r>
    </w:p>
    <w:p w14:paraId="45E80262" w14:textId="77777777" w:rsidR="00403FF0" w:rsidRDefault="00403FF0" w:rsidP="00403FF0">
      <w:pPr>
        <w:ind w:firstLine="708"/>
        <w:jc w:val="both"/>
        <w:rPr>
          <w:sz w:val="26"/>
          <w:szCs w:val="26"/>
        </w:rPr>
      </w:pPr>
    </w:p>
    <w:p w14:paraId="70B03799" w14:textId="11EC3A35" w:rsidR="00403FF0" w:rsidRDefault="00403FF0" w:rsidP="00403FF0">
      <w:pPr>
        <w:ind w:firstLine="708"/>
        <w:jc w:val="both"/>
        <w:rPr>
          <w:sz w:val="26"/>
          <w:szCs w:val="26"/>
        </w:rPr>
      </w:pPr>
      <w:r w:rsidRPr="00BD6F64">
        <w:rPr>
          <w:sz w:val="26"/>
          <w:szCs w:val="26"/>
        </w:rPr>
        <w:t>В 202</w:t>
      </w:r>
      <w:r>
        <w:rPr>
          <w:sz w:val="26"/>
          <w:szCs w:val="26"/>
        </w:rPr>
        <w:t>6</w:t>
      </w:r>
      <w:r w:rsidRPr="00BD6F64">
        <w:rPr>
          <w:sz w:val="26"/>
          <w:szCs w:val="26"/>
        </w:rPr>
        <w:t>-202</w:t>
      </w:r>
      <w:r>
        <w:rPr>
          <w:sz w:val="26"/>
          <w:szCs w:val="26"/>
        </w:rPr>
        <w:t>8</w:t>
      </w:r>
      <w:r w:rsidRPr="00BD6F64">
        <w:rPr>
          <w:sz w:val="26"/>
          <w:szCs w:val="26"/>
        </w:rPr>
        <w:t xml:space="preserve"> годах планируется достижение следующих целевых индикаторов:</w:t>
      </w:r>
    </w:p>
    <w:p w14:paraId="2E81AF03" w14:textId="77777777" w:rsidR="00CB365D" w:rsidRPr="00BD6F64" w:rsidRDefault="00CB365D" w:rsidP="00403FF0">
      <w:pPr>
        <w:ind w:firstLine="708"/>
        <w:jc w:val="both"/>
        <w:rPr>
          <w:sz w:val="26"/>
          <w:szCs w:val="26"/>
        </w:rPr>
      </w:pPr>
    </w:p>
    <w:p w14:paraId="3351EC28" w14:textId="6375293A" w:rsidR="00403FF0" w:rsidRPr="003A3C84" w:rsidRDefault="00403FF0" w:rsidP="003A3C84">
      <w:pPr>
        <w:ind w:right="-172" w:firstLine="709"/>
        <w:jc w:val="right"/>
        <w:rPr>
          <w:sz w:val="22"/>
          <w:szCs w:val="22"/>
        </w:rPr>
      </w:pPr>
      <w:r w:rsidRPr="003A3C84">
        <w:rPr>
          <w:sz w:val="22"/>
          <w:szCs w:val="22"/>
        </w:rPr>
        <w:t>Таблица 9</w:t>
      </w:r>
      <w:r w:rsidR="003A3C84" w:rsidRPr="003A3C84">
        <w:rPr>
          <w:sz w:val="22"/>
          <w:szCs w:val="22"/>
        </w:rPr>
        <w:t>2</w:t>
      </w:r>
    </w:p>
    <w:tbl>
      <w:tblPr>
        <w:tblW w:w="5093" w:type="pct"/>
        <w:tblLook w:val="04A0" w:firstRow="1" w:lastRow="0" w:firstColumn="1" w:lastColumn="0" w:noHBand="0" w:noVBand="1"/>
      </w:tblPr>
      <w:tblGrid>
        <w:gridCol w:w="567"/>
        <w:gridCol w:w="4439"/>
        <w:gridCol w:w="1035"/>
        <w:gridCol w:w="1191"/>
        <w:gridCol w:w="1139"/>
        <w:gridCol w:w="1262"/>
      </w:tblGrid>
      <w:tr w:rsidR="00403FF0" w:rsidRPr="003A3C84" w14:paraId="1DC2924F" w14:textId="77777777" w:rsidTr="003A3C84">
        <w:trPr>
          <w:trHeight w:val="750"/>
          <w:tblHead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D92DF" w14:textId="77777777" w:rsidR="00403FF0" w:rsidRPr="003A3C84" w:rsidRDefault="00403FF0" w:rsidP="00AE0755">
            <w:pPr>
              <w:jc w:val="center"/>
              <w:rPr>
                <w:b/>
                <w:bCs/>
              </w:rPr>
            </w:pPr>
            <w:r w:rsidRPr="003A3C84">
              <w:rPr>
                <w:b/>
                <w:bCs/>
              </w:rPr>
              <w:t>№ п/п</w:t>
            </w:r>
          </w:p>
        </w:tc>
        <w:tc>
          <w:tcPr>
            <w:tcW w:w="2304" w:type="pct"/>
            <w:tcBorders>
              <w:top w:val="single" w:sz="4" w:space="0" w:color="auto"/>
              <w:left w:val="nil"/>
              <w:bottom w:val="single" w:sz="4" w:space="0" w:color="auto"/>
              <w:right w:val="single" w:sz="4" w:space="0" w:color="auto"/>
            </w:tcBorders>
            <w:shd w:val="clear" w:color="auto" w:fill="auto"/>
            <w:vAlign w:val="center"/>
            <w:hideMark/>
          </w:tcPr>
          <w:p w14:paraId="175854C6" w14:textId="77777777" w:rsidR="00403FF0" w:rsidRPr="003A3C84" w:rsidRDefault="00403FF0" w:rsidP="00AE0755">
            <w:pPr>
              <w:jc w:val="center"/>
              <w:rPr>
                <w:b/>
                <w:bCs/>
              </w:rPr>
            </w:pPr>
            <w:r w:rsidRPr="003A3C84">
              <w:rPr>
                <w:b/>
                <w:bCs/>
              </w:rPr>
              <w:t xml:space="preserve">Целевые индикаторы результативности </w:t>
            </w:r>
          </w:p>
        </w:tc>
        <w:tc>
          <w:tcPr>
            <w:tcW w:w="537" w:type="pct"/>
            <w:tcBorders>
              <w:top w:val="single" w:sz="4" w:space="0" w:color="auto"/>
              <w:left w:val="nil"/>
              <w:bottom w:val="single" w:sz="4" w:space="0" w:color="auto"/>
              <w:right w:val="single" w:sz="4" w:space="0" w:color="auto"/>
            </w:tcBorders>
            <w:shd w:val="clear" w:color="auto" w:fill="auto"/>
            <w:vAlign w:val="center"/>
            <w:hideMark/>
          </w:tcPr>
          <w:p w14:paraId="32B8E8A7" w14:textId="77777777" w:rsidR="00403FF0" w:rsidRPr="003A3C84" w:rsidRDefault="00403FF0" w:rsidP="00AE0755">
            <w:pPr>
              <w:jc w:val="center"/>
              <w:rPr>
                <w:b/>
                <w:bCs/>
              </w:rPr>
            </w:pPr>
            <w:r w:rsidRPr="003A3C84">
              <w:rPr>
                <w:b/>
                <w:bCs/>
              </w:rPr>
              <w:t>Ед. изм.</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7AC21566" w14:textId="77777777" w:rsidR="00403FF0" w:rsidRPr="003A3C84" w:rsidRDefault="00403FF0" w:rsidP="00AE0755">
            <w:pPr>
              <w:jc w:val="center"/>
              <w:rPr>
                <w:b/>
                <w:bCs/>
              </w:rPr>
            </w:pPr>
            <w:r w:rsidRPr="003A3C84">
              <w:rPr>
                <w:b/>
                <w:bCs/>
              </w:rPr>
              <w:t>2026 год</w:t>
            </w:r>
          </w:p>
        </w:tc>
        <w:tc>
          <w:tcPr>
            <w:tcW w:w="591" w:type="pct"/>
            <w:tcBorders>
              <w:top w:val="single" w:sz="4" w:space="0" w:color="auto"/>
              <w:left w:val="nil"/>
              <w:bottom w:val="single" w:sz="4" w:space="0" w:color="auto"/>
              <w:right w:val="single" w:sz="4" w:space="0" w:color="auto"/>
            </w:tcBorders>
            <w:shd w:val="clear" w:color="auto" w:fill="auto"/>
            <w:vAlign w:val="center"/>
            <w:hideMark/>
          </w:tcPr>
          <w:p w14:paraId="02BBD5E1" w14:textId="77777777" w:rsidR="00403FF0" w:rsidRPr="003A3C84" w:rsidRDefault="00403FF0" w:rsidP="00AE0755">
            <w:pPr>
              <w:jc w:val="center"/>
              <w:rPr>
                <w:b/>
                <w:bCs/>
              </w:rPr>
            </w:pPr>
            <w:r w:rsidRPr="003A3C84">
              <w:rPr>
                <w:b/>
                <w:bCs/>
              </w:rPr>
              <w:t>2027 год</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7B08DAE6" w14:textId="77777777" w:rsidR="00403FF0" w:rsidRPr="003A3C84" w:rsidRDefault="00403FF0" w:rsidP="00AE0755">
            <w:pPr>
              <w:jc w:val="center"/>
              <w:rPr>
                <w:b/>
                <w:bCs/>
              </w:rPr>
            </w:pPr>
            <w:r w:rsidRPr="003A3C84">
              <w:rPr>
                <w:b/>
                <w:bCs/>
              </w:rPr>
              <w:t>2028 год</w:t>
            </w:r>
          </w:p>
        </w:tc>
      </w:tr>
      <w:tr w:rsidR="00403FF0" w:rsidRPr="003A3C84" w14:paraId="1F17BAF7" w14:textId="77777777" w:rsidTr="003A3C84">
        <w:trPr>
          <w:trHeight w:val="186"/>
          <w:tblHeader/>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4C73A8B4" w14:textId="77777777" w:rsidR="00403FF0" w:rsidRPr="003A3C84" w:rsidRDefault="00403FF0" w:rsidP="00AE0755">
            <w:pPr>
              <w:jc w:val="center"/>
            </w:pPr>
            <w:r w:rsidRPr="003A3C84">
              <w:t>1</w:t>
            </w:r>
          </w:p>
        </w:tc>
        <w:tc>
          <w:tcPr>
            <w:tcW w:w="2304" w:type="pct"/>
            <w:tcBorders>
              <w:top w:val="nil"/>
              <w:left w:val="nil"/>
              <w:bottom w:val="single" w:sz="4" w:space="0" w:color="auto"/>
              <w:right w:val="single" w:sz="4" w:space="0" w:color="auto"/>
            </w:tcBorders>
            <w:shd w:val="clear" w:color="auto" w:fill="auto"/>
            <w:vAlign w:val="center"/>
            <w:hideMark/>
          </w:tcPr>
          <w:p w14:paraId="0C1BF096" w14:textId="77777777" w:rsidR="00403FF0" w:rsidRPr="003A3C84" w:rsidRDefault="00403FF0" w:rsidP="00AE0755">
            <w:pPr>
              <w:jc w:val="center"/>
            </w:pPr>
            <w:r w:rsidRPr="003A3C84">
              <w:t>2</w:t>
            </w:r>
          </w:p>
        </w:tc>
        <w:tc>
          <w:tcPr>
            <w:tcW w:w="537" w:type="pct"/>
            <w:tcBorders>
              <w:top w:val="nil"/>
              <w:left w:val="nil"/>
              <w:bottom w:val="single" w:sz="4" w:space="0" w:color="auto"/>
              <w:right w:val="single" w:sz="4" w:space="0" w:color="auto"/>
            </w:tcBorders>
            <w:shd w:val="clear" w:color="auto" w:fill="auto"/>
            <w:vAlign w:val="center"/>
            <w:hideMark/>
          </w:tcPr>
          <w:p w14:paraId="26E97340" w14:textId="77777777" w:rsidR="00403FF0" w:rsidRPr="003A3C84" w:rsidRDefault="00403FF0" w:rsidP="00AE0755">
            <w:pPr>
              <w:jc w:val="center"/>
            </w:pPr>
            <w:r w:rsidRPr="003A3C84">
              <w:t>3</w:t>
            </w:r>
          </w:p>
        </w:tc>
        <w:tc>
          <w:tcPr>
            <w:tcW w:w="618" w:type="pct"/>
            <w:tcBorders>
              <w:top w:val="nil"/>
              <w:left w:val="nil"/>
              <w:bottom w:val="single" w:sz="4" w:space="0" w:color="auto"/>
              <w:right w:val="single" w:sz="4" w:space="0" w:color="auto"/>
            </w:tcBorders>
            <w:shd w:val="clear" w:color="auto" w:fill="auto"/>
            <w:vAlign w:val="center"/>
            <w:hideMark/>
          </w:tcPr>
          <w:p w14:paraId="64F72009" w14:textId="77777777" w:rsidR="00403FF0" w:rsidRPr="003A3C84" w:rsidRDefault="00403FF0" w:rsidP="00AE0755">
            <w:pPr>
              <w:jc w:val="center"/>
            </w:pPr>
            <w:r w:rsidRPr="003A3C84">
              <w:t>4</w:t>
            </w:r>
          </w:p>
        </w:tc>
        <w:tc>
          <w:tcPr>
            <w:tcW w:w="591" w:type="pct"/>
            <w:tcBorders>
              <w:top w:val="nil"/>
              <w:left w:val="nil"/>
              <w:bottom w:val="single" w:sz="4" w:space="0" w:color="auto"/>
              <w:right w:val="single" w:sz="4" w:space="0" w:color="auto"/>
            </w:tcBorders>
            <w:shd w:val="clear" w:color="auto" w:fill="auto"/>
            <w:vAlign w:val="center"/>
            <w:hideMark/>
          </w:tcPr>
          <w:p w14:paraId="7794E58A" w14:textId="77777777" w:rsidR="00403FF0" w:rsidRPr="003A3C84" w:rsidRDefault="00403FF0" w:rsidP="00AE0755">
            <w:pPr>
              <w:jc w:val="center"/>
            </w:pPr>
            <w:r w:rsidRPr="003A3C84">
              <w:t>5</w:t>
            </w:r>
          </w:p>
        </w:tc>
        <w:tc>
          <w:tcPr>
            <w:tcW w:w="655" w:type="pct"/>
            <w:tcBorders>
              <w:top w:val="nil"/>
              <w:left w:val="nil"/>
              <w:bottom w:val="single" w:sz="4" w:space="0" w:color="auto"/>
              <w:right w:val="single" w:sz="4" w:space="0" w:color="auto"/>
            </w:tcBorders>
            <w:shd w:val="clear" w:color="auto" w:fill="auto"/>
            <w:vAlign w:val="center"/>
            <w:hideMark/>
          </w:tcPr>
          <w:p w14:paraId="2636CB08" w14:textId="77777777" w:rsidR="00403FF0" w:rsidRPr="003A3C84" w:rsidRDefault="00403FF0" w:rsidP="00AE0755">
            <w:pPr>
              <w:jc w:val="center"/>
            </w:pPr>
            <w:r w:rsidRPr="003A3C84">
              <w:t>6</w:t>
            </w:r>
          </w:p>
        </w:tc>
      </w:tr>
      <w:tr w:rsidR="00403FF0" w:rsidRPr="003A3C84" w14:paraId="0E2D5DAC" w14:textId="77777777" w:rsidTr="003A3C84">
        <w:trPr>
          <w:trHeight w:val="290"/>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6C6C4D06" w14:textId="77777777" w:rsidR="00403FF0" w:rsidRPr="003A3C84" w:rsidRDefault="00403FF0" w:rsidP="00AE0755">
            <w:pPr>
              <w:jc w:val="center"/>
            </w:pPr>
            <w:r w:rsidRPr="003A3C84">
              <w:t>1</w:t>
            </w:r>
          </w:p>
        </w:tc>
        <w:tc>
          <w:tcPr>
            <w:tcW w:w="2304" w:type="pct"/>
            <w:tcBorders>
              <w:top w:val="nil"/>
              <w:left w:val="nil"/>
              <w:bottom w:val="single" w:sz="4" w:space="0" w:color="auto"/>
              <w:right w:val="single" w:sz="4" w:space="0" w:color="auto"/>
            </w:tcBorders>
            <w:shd w:val="clear" w:color="auto" w:fill="auto"/>
            <w:vAlign w:val="center"/>
            <w:hideMark/>
          </w:tcPr>
          <w:p w14:paraId="11D3E155" w14:textId="77777777" w:rsidR="00403FF0" w:rsidRPr="003A3C84" w:rsidRDefault="00403FF0" w:rsidP="00AE0755">
            <w:r w:rsidRPr="003A3C84">
              <w:t>Количество участников событийных мероприятий</w:t>
            </w:r>
          </w:p>
        </w:tc>
        <w:tc>
          <w:tcPr>
            <w:tcW w:w="537" w:type="pct"/>
            <w:tcBorders>
              <w:top w:val="nil"/>
              <w:left w:val="nil"/>
              <w:bottom w:val="single" w:sz="4" w:space="0" w:color="auto"/>
              <w:right w:val="single" w:sz="4" w:space="0" w:color="auto"/>
            </w:tcBorders>
            <w:shd w:val="clear" w:color="auto" w:fill="auto"/>
            <w:vAlign w:val="center"/>
            <w:hideMark/>
          </w:tcPr>
          <w:p w14:paraId="087840FD" w14:textId="77777777" w:rsidR="00403FF0" w:rsidRPr="003A3C84" w:rsidRDefault="00403FF0" w:rsidP="00AE0755">
            <w:pPr>
              <w:jc w:val="center"/>
            </w:pPr>
            <w:r w:rsidRPr="003A3C84">
              <w:t>чел.</w:t>
            </w:r>
          </w:p>
        </w:tc>
        <w:tc>
          <w:tcPr>
            <w:tcW w:w="618" w:type="pct"/>
            <w:tcBorders>
              <w:top w:val="nil"/>
              <w:left w:val="nil"/>
              <w:bottom w:val="single" w:sz="4" w:space="0" w:color="auto"/>
              <w:right w:val="single" w:sz="4" w:space="0" w:color="auto"/>
            </w:tcBorders>
            <w:shd w:val="clear" w:color="000000" w:fill="FFFFFF"/>
            <w:vAlign w:val="center"/>
            <w:hideMark/>
          </w:tcPr>
          <w:p w14:paraId="0861EBDA" w14:textId="77777777" w:rsidR="00403FF0" w:rsidRPr="003A3C84" w:rsidRDefault="00403FF0" w:rsidP="00AE0755">
            <w:pPr>
              <w:jc w:val="center"/>
            </w:pPr>
            <w:r w:rsidRPr="003A3C84">
              <w:t>10 879</w:t>
            </w:r>
          </w:p>
        </w:tc>
        <w:tc>
          <w:tcPr>
            <w:tcW w:w="591" w:type="pct"/>
            <w:tcBorders>
              <w:top w:val="nil"/>
              <w:left w:val="nil"/>
              <w:bottom w:val="single" w:sz="4" w:space="0" w:color="auto"/>
              <w:right w:val="single" w:sz="4" w:space="0" w:color="auto"/>
            </w:tcBorders>
            <w:shd w:val="clear" w:color="000000" w:fill="FFFFFF"/>
            <w:vAlign w:val="center"/>
            <w:hideMark/>
          </w:tcPr>
          <w:p w14:paraId="2FA1B7AE" w14:textId="77777777" w:rsidR="00403FF0" w:rsidRPr="003A3C84" w:rsidRDefault="00403FF0" w:rsidP="00AE0755">
            <w:pPr>
              <w:jc w:val="center"/>
            </w:pPr>
            <w:r w:rsidRPr="003A3C84">
              <w:t>10 879</w:t>
            </w:r>
          </w:p>
        </w:tc>
        <w:tc>
          <w:tcPr>
            <w:tcW w:w="655" w:type="pct"/>
            <w:tcBorders>
              <w:top w:val="nil"/>
              <w:left w:val="nil"/>
              <w:bottom w:val="single" w:sz="4" w:space="0" w:color="auto"/>
              <w:right w:val="single" w:sz="4" w:space="0" w:color="auto"/>
            </w:tcBorders>
            <w:shd w:val="clear" w:color="000000" w:fill="FFFFFF"/>
            <w:vAlign w:val="center"/>
            <w:hideMark/>
          </w:tcPr>
          <w:p w14:paraId="6A104B80" w14:textId="77777777" w:rsidR="00403FF0" w:rsidRPr="003A3C84" w:rsidRDefault="00403FF0" w:rsidP="00AE0755">
            <w:pPr>
              <w:jc w:val="center"/>
            </w:pPr>
            <w:r w:rsidRPr="003A3C84">
              <w:t>10 879</w:t>
            </w:r>
          </w:p>
        </w:tc>
      </w:tr>
      <w:tr w:rsidR="00403FF0" w:rsidRPr="003A3C84" w14:paraId="7E0B02FE" w14:textId="77777777" w:rsidTr="003A3C84">
        <w:trPr>
          <w:trHeight w:val="747"/>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7D6F3FBC" w14:textId="77777777" w:rsidR="00403FF0" w:rsidRPr="003A3C84" w:rsidRDefault="00403FF0" w:rsidP="00AE0755">
            <w:pPr>
              <w:jc w:val="center"/>
            </w:pPr>
            <w:r w:rsidRPr="003A3C84">
              <w:t>2</w:t>
            </w:r>
          </w:p>
        </w:tc>
        <w:tc>
          <w:tcPr>
            <w:tcW w:w="2304" w:type="pct"/>
            <w:tcBorders>
              <w:top w:val="nil"/>
              <w:left w:val="nil"/>
              <w:bottom w:val="single" w:sz="4" w:space="0" w:color="auto"/>
              <w:right w:val="single" w:sz="4" w:space="0" w:color="auto"/>
            </w:tcBorders>
            <w:shd w:val="clear" w:color="000000" w:fill="FFFFFF"/>
            <w:vAlign w:val="center"/>
            <w:hideMark/>
          </w:tcPr>
          <w:p w14:paraId="2FED0E9A" w14:textId="77777777" w:rsidR="00403FF0" w:rsidRPr="003A3C84" w:rsidRDefault="00403FF0" w:rsidP="00AE0755">
            <w:r w:rsidRPr="003A3C84">
              <w:t>Количество распространенной полиграфической продукции разного вида, направленной на популяризацию и продвижение территории на внутреннем и внешнем туристских рынках</w:t>
            </w:r>
          </w:p>
        </w:tc>
        <w:tc>
          <w:tcPr>
            <w:tcW w:w="537" w:type="pct"/>
            <w:tcBorders>
              <w:top w:val="nil"/>
              <w:left w:val="nil"/>
              <w:bottom w:val="single" w:sz="4" w:space="0" w:color="auto"/>
              <w:right w:val="single" w:sz="4" w:space="0" w:color="auto"/>
            </w:tcBorders>
            <w:shd w:val="clear" w:color="000000" w:fill="FFFFFF"/>
            <w:vAlign w:val="center"/>
            <w:hideMark/>
          </w:tcPr>
          <w:p w14:paraId="3455F4CD" w14:textId="77777777" w:rsidR="00403FF0" w:rsidRPr="003A3C84" w:rsidRDefault="00403FF0" w:rsidP="00AE0755">
            <w:pPr>
              <w:jc w:val="center"/>
            </w:pPr>
            <w:r w:rsidRPr="003A3C84">
              <w:t>единиц</w:t>
            </w:r>
          </w:p>
        </w:tc>
        <w:tc>
          <w:tcPr>
            <w:tcW w:w="618" w:type="pct"/>
            <w:tcBorders>
              <w:top w:val="nil"/>
              <w:left w:val="nil"/>
              <w:bottom w:val="single" w:sz="4" w:space="0" w:color="auto"/>
              <w:right w:val="single" w:sz="4" w:space="0" w:color="auto"/>
            </w:tcBorders>
            <w:shd w:val="clear" w:color="000000" w:fill="FFFFFF"/>
            <w:vAlign w:val="center"/>
            <w:hideMark/>
          </w:tcPr>
          <w:p w14:paraId="609D218E" w14:textId="77777777" w:rsidR="00403FF0" w:rsidRPr="003A3C84" w:rsidRDefault="00403FF0" w:rsidP="00AE0755">
            <w:pPr>
              <w:jc w:val="center"/>
            </w:pPr>
            <w:r w:rsidRPr="003A3C84">
              <w:t>7 000</w:t>
            </w:r>
          </w:p>
        </w:tc>
        <w:tc>
          <w:tcPr>
            <w:tcW w:w="591" w:type="pct"/>
            <w:tcBorders>
              <w:top w:val="nil"/>
              <w:left w:val="nil"/>
              <w:bottom w:val="single" w:sz="4" w:space="0" w:color="auto"/>
              <w:right w:val="single" w:sz="4" w:space="0" w:color="auto"/>
            </w:tcBorders>
            <w:shd w:val="clear" w:color="000000" w:fill="FFFFFF"/>
            <w:vAlign w:val="center"/>
            <w:hideMark/>
          </w:tcPr>
          <w:p w14:paraId="071D3090" w14:textId="77777777" w:rsidR="00403FF0" w:rsidRPr="003A3C84" w:rsidRDefault="00403FF0" w:rsidP="00AE0755">
            <w:pPr>
              <w:jc w:val="center"/>
            </w:pPr>
            <w:r w:rsidRPr="003A3C84">
              <w:t>7 000</w:t>
            </w:r>
          </w:p>
        </w:tc>
        <w:tc>
          <w:tcPr>
            <w:tcW w:w="655" w:type="pct"/>
            <w:tcBorders>
              <w:top w:val="nil"/>
              <w:left w:val="nil"/>
              <w:bottom w:val="single" w:sz="4" w:space="0" w:color="auto"/>
              <w:right w:val="single" w:sz="4" w:space="0" w:color="auto"/>
            </w:tcBorders>
            <w:shd w:val="clear" w:color="000000" w:fill="FFFFFF"/>
            <w:vAlign w:val="center"/>
            <w:hideMark/>
          </w:tcPr>
          <w:p w14:paraId="05DCADFA" w14:textId="77777777" w:rsidR="00403FF0" w:rsidRPr="003A3C84" w:rsidRDefault="00403FF0" w:rsidP="00AE0755">
            <w:pPr>
              <w:jc w:val="center"/>
            </w:pPr>
            <w:r w:rsidRPr="003A3C84">
              <w:t>7 000</w:t>
            </w:r>
          </w:p>
        </w:tc>
      </w:tr>
      <w:tr w:rsidR="00403FF0" w:rsidRPr="003A3C84" w14:paraId="4D69B8C3" w14:textId="77777777" w:rsidTr="003A3C84">
        <w:trPr>
          <w:trHeight w:val="609"/>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77ECCCD" w14:textId="77777777" w:rsidR="00403FF0" w:rsidRPr="003A3C84" w:rsidRDefault="00403FF0" w:rsidP="00AE0755">
            <w:pPr>
              <w:jc w:val="center"/>
            </w:pPr>
            <w:r w:rsidRPr="003A3C84">
              <w:t>3</w:t>
            </w:r>
          </w:p>
        </w:tc>
        <w:tc>
          <w:tcPr>
            <w:tcW w:w="2304" w:type="pct"/>
            <w:tcBorders>
              <w:top w:val="single" w:sz="4" w:space="0" w:color="auto"/>
              <w:left w:val="nil"/>
              <w:bottom w:val="single" w:sz="4" w:space="0" w:color="auto"/>
              <w:right w:val="single" w:sz="4" w:space="0" w:color="auto"/>
            </w:tcBorders>
            <w:shd w:val="clear" w:color="auto" w:fill="auto"/>
            <w:vAlign w:val="center"/>
          </w:tcPr>
          <w:p w14:paraId="26839823" w14:textId="77777777" w:rsidR="00403FF0" w:rsidRPr="003A3C84" w:rsidRDefault="00403FF0" w:rsidP="00AE0755">
            <w:r w:rsidRPr="003A3C84">
              <w:t>Количество туристских выставок, форумов, в которых приняли участие</w:t>
            </w:r>
          </w:p>
        </w:tc>
        <w:tc>
          <w:tcPr>
            <w:tcW w:w="537" w:type="pct"/>
            <w:tcBorders>
              <w:top w:val="single" w:sz="4" w:space="0" w:color="auto"/>
              <w:left w:val="nil"/>
              <w:bottom w:val="single" w:sz="4" w:space="0" w:color="auto"/>
              <w:right w:val="single" w:sz="4" w:space="0" w:color="auto"/>
            </w:tcBorders>
            <w:shd w:val="clear" w:color="000000" w:fill="FFFFFF"/>
            <w:vAlign w:val="center"/>
          </w:tcPr>
          <w:p w14:paraId="21702B04" w14:textId="77777777" w:rsidR="00403FF0" w:rsidRPr="003A3C84" w:rsidRDefault="00403FF0" w:rsidP="00AE0755">
            <w:pPr>
              <w:jc w:val="center"/>
            </w:pPr>
            <w:r w:rsidRPr="003A3C84">
              <w:t>единиц</w:t>
            </w:r>
          </w:p>
        </w:tc>
        <w:tc>
          <w:tcPr>
            <w:tcW w:w="618" w:type="pct"/>
            <w:tcBorders>
              <w:top w:val="single" w:sz="4" w:space="0" w:color="auto"/>
              <w:left w:val="nil"/>
              <w:bottom w:val="single" w:sz="4" w:space="0" w:color="auto"/>
              <w:right w:val="single" w:sz="4" w:space="0" w:color="auto"/>
            </w:tcBorders>
            <w:shd w:val="clear" w:color="000000" w:fill="FFFFFF"/>
            <w:vAlign w:val="center"/>
          </w:tcPr>
          <w:p w14:paraId="672F0A0C" w14:textId="77777777" w:rsidR="00403FF0" w:rsidRPr="003A3C84" w:rsidRDefault="00403FF0" w:rsidP="00AE0755">
            <w:pPr>
              <w:jc w:val="center"/>
            </w:pPr>
            <w:r w:rsidRPr="003A3C84">
              <w:t>4</w:t>
            </w:r>
          </w:p>
        </w:tc>
        <w:tc>
          <w:tcPr>
            <w:tcW w:w="591" w:type="pct"/>
            <w:tcBorders>
              <w:top w:val="single" w:sz="4" w:space="0" w:color="auto"/>
              <w:left w:val="nil"/>
              <w:bottom w:val="single" w:sz="4" w:space="0" w:color="auto"/>
              <w:right w:val="single" w:sz="4" w:space="0" w:color="auto"/>
            </w:tcBorders>
            <w:shd w:val="clear" w:color="000000" w:fill="FFFFFF"/>
            <w:vAlign w:val="center"/>
          </w:tcPr>
          <w:p w14:paraId="12A16726" w14:textId="77777777" w:rsidR="00403FF0" w:rsidRPr="003A3C84" w:rsidRDefault="00403FF0" w:rsidP="00AE0755">
            <w:pPr>
              <w:jc w:val="center"/>
            </w:pPr>
            <w:r w:rsidRPr="003A3C84">
              <w:t>4</w:t>
            </w:r>
          </w:p>
        </w:tc>
        <w:tc>
          <w:tcPr>
            <w:tcW w:w="655" w:type="pct"/>
            <w:tcBorders>
              <w:top w:val="single" w:sz="4" w:space="0" w:color="auto"/>
              <w:left w:val="nil"/>
              <w:bottom w:val="single" w:sz="4" w:space="0" w:color="auto"/>
              <w:right w:val="single" w:sz="4" w:space="0" w:color="auto"/>
            </w:tcBorders>
            <w:shd w:val="clear" w:color="000000" w:fill="FFFFFF"/>
            <w:vAlign w:val="center"/>
          </w:tcPr>
          <w:p w14:paraId="54FEC8C9" w14:textId="77777777" w:rsidR="00403FF0" w:rsidRPr="003A3C84" w:rsidRDefault="00403FF0" w:rsidP="00AE0755">
            <w:pPr>
              <w:jc w:val="center"/>
            </w:pPr>
            <w:r w:rsidRPr="003A3C84">
              <w:t>4</w:t>
            </w:r>
          </w:p>
        </w:tc>
      </w:tr>
      <w:tr w:rsidR="00403FF0" w:rsidRPr="003A3C84" w14:paraId="7EC6BDEC" w14:textId="77777777" w:rsidTr="003A3C84">
        <w:trPr>
          <w:trHeight w:val="1125"/>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BE1E056" w14:textId="77777777" w:rsidR="00403FF0" w:rsidRPr="003A3C84" w:rsidRDefault="00403FF0" w:rsidP="00AE0755">
            <w:pPr>
              <w:jc w:val="center"/>
            </w:pPr>
            <w:r w:rsidRPr="003A3C84">
              <w:t>4</w:t>
            </w:r>
          </w:p>
        </w:tc>
        <w:tc>
          <w:tcPr>
            <w:tcW w:w="2304" w:type="pct"/>
            <w:tcBorders>
              <w:top w:val="single" w:sz="4" w:space="0" w:color="auto"/>
              <w:left w:val="nil"/>
              <w:bottom w:val="single" w:sz="4" w:space="0" w:color="auto"/>
              <w:right w:val="single" w:sz="4" w:space="0" w:color="auto"/>
            </w:tcBorders>
            <w:shd w:val="clear" w:color="auto" w:fill="auto"/>
            <w:vAlign w:val="center"/>
          </w:tcPr>
          <w:p w14:paraId="536838BB" w14:textId="77777777" w:rsidR="00403FF0" w:rsidRPr="003A3C84" w:rsidRDefault="00403FF0" w:rsidP="00AE0755">
            <w:r w:rsidRPr="003A3C84">
              <w:t>Количество созданных каналов продвижения туристского потенциала Норильска (сайты, социальные сети, мессенджеры)</w:t>
            </w:r>
          </w:p>
        </w:tc>
        <w:tc>
          <w:tcPr>
            <w:tcW w:w="537" w:type="pct"/>
            <w:tcBorders>
              <w:top w:val="single" w:sz="4" w:space="0" w:color="auto"/>
              <w:left w:val="nil"/>
              <w:bottom w:val="single" w:sz="4" w:space="0" w:color="auto"/>
              <w:right w:val="single" w:sz="4" w:space="0" w:color="auto"/>
            </w:tcBorders>
            <w:shd w:val="clear" w:color="000000" w:fill="FFFFFF"/>
            <w:vAlign w:val="center"/>
          </w:tcPr>
          <w:p w14:paraId="60553094" w14:textId="77777777" w:rsidR="00403FF0" w:rsidRPr="003A3C84" w:rsidRDefault="00403FF0" w:rsidP="00AE0755">
            <w:pPr>
              <w:jc w:val="center"/>
            </w:pPr>
            <w:r w:rsidRPr="003A3C84">
              <w:t>единиц</w:t>
            </w:r>
          </w:p>
        </w:tc>
        <w:tc>
          <w:tcPr>
            <w:tcW w:w="618" w:type="pct"/>
            <w:tcBorders>
              <w:top w:val="single" w:sz="4" w:space="0" w:color="auto"/>
              <w:left w:val="nil"/>
              <w:bottom w:val="single" w:sz="4" w:space="0" w:color="auto"/>
              <w:right w:val="single" w:sz="4" w:space="0" w:color="auto"/>
            </w:tcBorders>
            <w:shd w:val="clear" w:color="000000" w:fill="FFFFFF"/>
            <w:vAlign w:val="center"/>
          </w:tcPr>
          <w:p w14:paraId="3F358504" w14:textId="77777777" w:rsidR="00403FF0" w:rsidRPr="003A3C84" w:rsidRDefault="00403FF0" w:rsidP="00AE0755">
            <w:pPr>
              <w:jc w:val="center"/>
            </w:pPr>
            <w:r w:rsidRPr="003A3C84">
              <w:t>5</w:t>
            </w:r>
          </w:p>
        </w:tc>
        <w:tc>
          <w:tcPr>
            <w:tcW w:w="591" w:type="pct"/>
            <w:tcBorders>
              <w:top w:val="single" w:sz="4" w:space="0" w:color="auto"/>
              <w:left w:val="nil"/>
              <w:bottom w:val="single" w:sz="4" w:space="0" w:color="auto"/>
              <w:right w:val="single" w:sz="4" w:space="0" w:color="auto"/>
            </w:tcBorders>
            <w:shd w:val="clear" w:color="000000" w:fill="FFFFFF"/>
            <w:vAlign w:val="center"/>
          </w:tcPr>
          <w:p w14:paraId="033CCFD6" w14:textId="77777777" w:rsidR="00403FF0" w:rsidRPr="003A3C84" w:rsidRDefault="00403FF0" w:rsidP="00AE0755">
            <w:pPr>
              <w:jc w:val="center"/>
            </w:pPr>
            <w:r w:rsidRPr="003A3C84">
              <w:t>5</w:t>
            </w:r>
          </w:p>
        </w:tc>
        <w:tc>
          <w:tcPr>
            <w:tcW w:w="655" w:type="pct"/>
            <w:tcBorders>
              <w:top w:val="single" w:sz="4" w:space="0" w:color="auto"/>
              <w:left w:val="nil"/>
              <w:bottom w:val="single" w:sz="4" w:space="0" w:color="auto"/>
              <w:right w:val="single" w:sz="4" w:space="0" w:color="auto"/>
            </w:tcBorders>
            <w:shd w:val="clear" w:color="000000" w:fill="FFFFFF"/>
            <w:vAlign w:val="center"/>
          </w:tcPr>
          <w:p w14:paraId="4EFDEF00" w14:textId="77777777" w:rsidR="00403FF0" w:rsidRPr="003A3C84" w:rsidRDefault="00403FF0" w:rsidP="00AE0755">
            <w:pPr>
              <w:jc w:val="center"/>
            </w:pPr>
            <w:r w:rsidRPr="003A3C84">
              <w:t>5</w:t>
            </w:r>
          </w:p>
        </w:tc>
      </w:tr>
      <w:tr w:rsidR="00403FF0" w:rsidRPr="003A3C84" w14:paraId="265168D6" w14:textId="77777777" w:rsidTr="003A3C84">
        <w:trPr>
          <w:trHeight w:val="775"/>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970FF4C" w14:textId="77777777" w:rsidR="00403FF0" w:rsidRPr="003A3C84" w:rsidRDefault="00403FF0" w:rsidP="00AE0755">
            <w:pPr>
              <w:jc w:val="center"/>
            </w:pPr>
            <w:r w:rsidRPr="003A3C84">
              <w:t>5</w:t>
            </w:r>
          </w:p>
        </w:tc>
        <w:tc>
          <w:tcPr>
            <w:tcW w:w="2304" w:type="pct"/>
            <w:tcBorders>
              <w:top w:val="single" w:sz="4" w:space="0" w:color="auto"/>
              <w:left w:val="nil"/>
              <w:bottom w:val="single" w:sz="4" w:space="0" w:color="auto"/>
              <w:right w:val="single" w:sz="4" w:space="0" w:color="auto"/>
            </w:tcBorders>
            <w:shd w:val="clear" w:color="auto" w:fill="auto"/>
            <w:vAlign w:val="center"/>
          </w:tcPr>
          <w:p w14:paraId="6EFEC41F" w14:textId="77777777" w:rsidR="00403FF0" w:rsidRPr="003A3C84" w:rsidRDefault="00403FF0" w:rsidP="00AE0755">
            <w:r w:rsidRPr="003A3C84">
              <w:t>Количество посетителей сайта и социальных сетей учреждения</w:t>
            </w:r>
          </w:p>
        </w:tc>
        <w:tc>
          <w:tcPr>
            <w:tcW w:w="537" w:type="pct"/>
            <w:tcBorders>
              <w:top w:val="single" w:sz="4" w:space="0" w:color="auto"/>
              <w:left w:val="nil"/>
              <w:bottom w:val="single" w:sz="4" w:space="0" w:color="auto"/>
              <w:right w:val="single" w:sz="4" w:space="0" w:color="auto"/>
            </w:tcBorders>
            <w:shd w:val="clear" w:color="000000" w:fill="FFFFFF"/>
            <w:vAlign w:val="center"/>
          </w:tcPr>
          <w:p w14:paraId="3EB6DE56" w14:textId="77777777" w:rsidR="00403FF0" w:rsidRPr="003A3C84" w:rsidRDefault="00403FF0" w:rsidP="00AE0755">
            <w:pPr>
              <w:jc w:val="center"/>
            </w:pPr>
            <w:r w:rsidRPr="003A3C84">
              <w:t>чел.</w:t>
            </w:r>
          </w:p>
        </w:tc>
        <w:tc>
          <w:tcPr>
            <w:tcW w:w="618" w:type="pct"/>
            <w:tcBorders>
              <w:top w:val="single" w:sz="4" w:space="0" w:color="auto"/>
              <w:left w:val="nil"/>
              <w:bottom w:val="single" w:sz="4" w:space="0" w:color="auto"/>
              <w:right w:val="single" w:sz="4" w:space="0" w:color="auto"/>
            </w:tcBorders>
            <w:shd w:val="clear" w:color="000000" w:fill="FFFFFF"/>
            <w:vAlign w:val="center"/>
          </w:tcPr>
          <w:p w14:paraId="087C5380" w14:textId="56F60457" w:rsidR="00403FF0" w:rsidRPr="003A3C84" w:rsidRDefault="00403FF0" w:rsidP="00AE0755">
            <w:pPr>
              <w:jc w:val="center"/>
            </w:pPr>
            <w:r w:rsidRPr="003A3C84">
              <w:t>900 000</w:t>
            </w:r>
          </w:p>
        </w:tc>
        <w:tc>
          <w:tcPr>
            <w:tcW w:w="591" w:type="pct"/>
            <w:tcBorders>
              <w:top w:val="single" w:sz="4" w:space="0" w:color="auto"/>
              <w:left w:val="nil"/>
              <w:bottom w:val="single" w:sz="4" w:space="0" w:color="auto"/>
              <w:right w:val="single" w:sz="4" w:space="0" w:color="auto"/>
            </w:tcBorders>
            <w:shd w:val="clear" w:color="000000" w:fill="FFFFFF"/>
            <w:vAlign w:val="center"/>
          </w:tcPr>
          <w:p w14:paraId="249C0934" w14:textId="321D6204" w:rsidR="00403FF0" w:rsidRPr="003A3C84" w:rsidRDefault="00403FF0" w:rsidP="00AE0755">
            <w:pPr>
              <w:jc w:val="center"/>
            </w:pPr>
            <w:r w:rsidRPr="003A3C84">
              <w:t>900 000</w:t>
            </w:r>
          </w:p>
        </w:tc>
        <w:tc>
          <w:tcPr>
            <w:tcW w:w="655" w:type="pct"/>
            <w:tcBorders>
              <w:top w:val="single" w:sz="4" w:space="0" w:color="auto"/>
              <w:left w:val="nil"/>
              <w:bottom w:val="single" w:sz="4" w:space="0" w:color="auto"/>
              <w:right w:val="single" w:sz="4" w:space="0" w:color="auto"/>
            </w:tcBorders>
            <w:shd w:val="clear" w:color="000000" w:fill="FFFFFF"/>
            <w:vAlign w:val="center"/>
          </w:tcPr>
          <w:p w14:paraId="1119D01B" w14:textId="12B8B31E" w:rsidR="00403FF0" w:rsidRPr="003A3C84" w:rsidRDefault="00403FF0" w:rsidP="00AE0755">
            <w:pPr>
              <w:jc w:val="center"/>
            </w:pPr>
            <w:r w:rsidRPr="003A3C84">
              <w:t>900 000</w:t>
            </w:r>
          </w:p>
        </w:tc>
      </w:tr>
      <w:tr w:rsidR="00403FF0" w:rsidRPr="003A3C84" w14:paraId="6AC0DC5F" w14:textId="77777777" w:rsidTr="003A3C84">
        <w:trPr>
          <w:trHeight w:val="969"/>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C2FA918" w14:textId="77777777" w:rsidR="00403FF0" w:rsidRPr="003A3C84" w:rsidRDefault="00403FF0" w:rsidP="003A3C84">
            <w:pPr>
              <w:jc w:val="center"/>
            </w:pPr>
            <w:r w:rsidRPr="003A3C84">
              <w:t>6</w:t>
            </w:r>
          </w:p>
        </w:tc>
        <w:tc>
          <w:tcPr>
            <w:tcW w:w="2304" w:type="pct"/>
            <w:tcBorders>
              <w:top w:val="single" w:sz="4" w:space="0" w:color="auto"/>
              <w:left w:val="nil"/>
              <w:bottom w:val="single" w:sz="4" w:space="0" w:color="auto"/>
              <w:right w:val="single" w:sz="4" w:space="0" w:color="auto"/>
            </w:tcBorders>
            <w:shd w:val="clear" w:color="auto" w:fill="auto"/>
            <w:vAlign w:val="center"/>
          </w:tcPr>
          <w:p w14:paraId="6B76BEE7" w14:textId="53D5CD3E" w:rsidR="00403FF0" w:rsidRPr="003A3C84" w:rsidRDefault="00403FF0" w:rsidP="003A3C84">
            <w:r w:rsidRPr="003A3C84">
              <w:t>Доля граждан, обратившихся и получивших консультации в МАУ «Центр развития туризма»</w:t>
            </w:r>
          </w:p>
        </w:tc>
        <w:tc>
          <w:tcPr>
            <w:tcW w:w="537" w:type="pct"/>
            <w:tcBorders>
              <w:top w:val="single" w:sz="4" w:space="0" w:color="auto"/>
              <w:left w:val="nil"/>
              <w:bottom w:val="single" w:sz="4" w:space="0" w:color="auto"/>
              <w:right w:val="single" w:sz="4" w:space="0" w:color="auto"/>
            </w:tcBorders>
            <w:shd w:val="clear" w:color="000000" w:fill="FFFFFF"/>
            <w:vAlign w:val="center"/>
          </w:tcPr>
          <w:p w14:paraId="4586A52B" w14:textId="77777777" w:rsidR="00403FF0" w:rsidRPr="003A3C84" w:rsidRDefault="00403FF0" w:rsidP="003A3C84">
            <w:pPr>
              <w:jc w:val="center"/>
            </w:pPr>
            <w:r w:rsidRPr="003A3C84">
              <w:t>%</w:t>
            </w:r>
          </w:p>
        </w:tc>
        <w:tc>
          <w:tcPr>
            <w:tcW w:w="618" w:type="pct"/>
            <w:tcBorders>
              <w:top w:val="single" w:sz="4" w:space="0" w:color="auto"/>
              <w:left w:val="nil"/>
              <w:bottom w:val="single" w:sz="4" w:space="0" w:color="auto"/>
              <w:right w:val="single" w:sz="4" w:space="0" w:color="auto"/>
            </w:tcBorders>
            <w:shd w:val="clear" w:color="000000" w:fill="FFFFFF"/>
            <w:vAlign w:val="center"/>
          </w:tcPr>
          <w:p w14:paraId="597B4932" w14:textId="77777777" w:rsidR="00403FF0" w:rsidRPr="003A3C84" w:rsidRDefault="00403FF0" w:rsidP="003A3C84">
            <w:pPr>
              <w:jc w:val="center"/>
            </w:pPr>
            <w:r w:rsidRPr="003A3C84">
              <w:t>100</w:t>
            </w:r>
          </w:p>
        </w:tc>
        <w:tc>
          <w:tcPr>
            <w:tcW w:w="591" w:type="pct"/>
            <w:tcBorders>
              <w:top w:val="single" w:sz="4" w:space="0" w:color="auto"/>
              <w:left w:val="nil"/>
              <w:bottom w:val="single" w:sz="4" w:space="0" w:color="auto"/>
              <w:right w:val="single" w:sz="4" w:space="0" w:color="auto"/>
            </w:tcBorders>
            <w:shd w:val="clear" w:color="000000" w:fill="FFFFFF"/>
            <w:vAlign w:val="center"/>
          </w:tcPr>
          <w:p w14:paraId="69B3F68D" w14:textId="77777777" w:rsidR="00403FF0" w:rsidRPr="003A3C84" w:rsidRDefault="00403FF0" w:rsidP="003A3C84">
            <w:pPr>
              <w:jc w:val="center"/>
            </w:pPr>
            <w:r w:rsidRPr="003A3C84">
              <w:t>100</w:t>
            </w:r>
          </w:p>
        </w:tc>
        <w:tc>
          <w:tcPr>
            <w:tcW w:w="655" w:type="pct"/>
            <w:tcBorders>
              <w:top w:val="single" w:sz="4" w:space="0" w:color="auto"/>
              <w:left w:val="nil"/>
              <w:bottom w:val="single" w:sz="4" w:space="0" w:color="auto"/>
              <w:right w:val="single" w:sz="4" w:space="0" w:color="auto"/>
            </w:tcBorders>
            <w:shd w:val="clear" w:color="000000" w:fill="FFFFFF"/>
            <w:vAlign w:val="center"/>
          </w:tcPr>
          <w:p w14:paraId="380674F0" w14:textId="77777777" w:rsidR="00403FF0" w:rsidRPr="003A3C84" w:rsidRDefault="00403FF0" w:rsidP="003A3C84">
            <w:pPr>
              <w:jc w:val="center"/>
            </w:pPr>
            <w:r w:rsidRPr="003A3C84">
              <w:t>100</w:t>
            </w:r>
          </w:p>
        </w:tc>
      </w:tr>
    </w:tbl>
    <w:p w14:paraId="0BB099F1" w14:textId="6C148567" w:rsidR="00BB4E0F" w:rsidRPr="00CB365D" w:rsidRDefault="00BB4E0F" w:rsidP="003A3C84">
      <w:pPr>
        <w:pStyle w:val="30"/>
        <w:spacing w:after="0"/>
        <w:jc w:val="center"/>
        <w:rPr>
          <w:kern w:val="32"/>
        </w:rPr>
      </w:pPr>
      <w:r w:rsidRPr="00CB365D">
        <w:rPr>
          <w:kern w:val="32"/>
        </w:rPr>
        <w:t>МП «Поддержание сохранности действующих и строительство новых объектов социальной инфраструктуры»</w:t>
      </w:r>
      <w:bookmarkEnd w:id="77"/>
      <w:bookmarkEnd w:id="78"/>
      <w:r w:rsidRPr="00CB365D">
        <w:rPr>
          <w:kern w:val="32"/>
        </w:rPr>
        <w:t xml:space="preserve"> </w:t>
      </w:r>
    </w:p>
    <w:p w14:paraId="5261CBAC" w14:textId="77777777" w:rsidR="00F769F2" w:rsidRDefault="00F769F2" w:rsidP="00F769F2">
      <w:pPr>
        <w:spacing w:before="60" w:after="60"/>
        <w:ind w:firstLine="708"/>
        <w:jc w:val="both"/>
        <w:rPr>
          <w:sz w:val="26"/>
        </w:rPr>
      </w:pPr>
      <w:bookmarkStart w:id="79" w:name="_Toc56174439"/>
      <w:bookmarkStart w:id="80" w:name="_Toc213950076"/>
      <w:r>
        <w:rPr>
          <w:sz w:val="26"/>
        </w:rPr>
        <w:t xml:space="preserve">В проекте решения на 2026-2028 годы предусмотрены бюджетные ассигнования на реализацию муниципальной программы «Поддержание сохранности действующих и строительство новых объектов социальной инфраструктуры» в общей сумме </w:t>
      </w:r>
      <w:r>
        <w:rPr>
          <w:b/>
          <w:sz w:val="26"/>
        </w:rPr>
        <w:t>2 178 569,6 тыс. рублей,</w:t>
      </w:r>
      <w:r>
        <w:rPr>
          <w:sz w:val="26"/>
        </w:rPr>
        <w:t xml:space="preserve"> в том числе по годам:</w:t>
      </w:r>
    </w:p>
    <w:p w14:paraId="0CCF689E" w14:textId="77777777" w:rsidR="00F769F2" w:rsidRDefault="00F769F2" w:rsidP="00F769F2">
      <w:pPr>
        <w:tabs>
          <w:tab w:val="left" w:pos="6810"/>
        </w:tabs>
        <w:spacing w:before="60" w:after="60"/>
        <w:ind w:firstLine="708"/>
        <w:jc w:val="both"/>
        <w:rPr>
          <w:sz w:val="26"/>
        </w:rPr>
      </w:pPr>
      <w:r>
        <w:rPr>
          <w:sz w:val="26"/>
        </w:rPr>
        <w:t>в 2026 году – 726 185,7 тыс. рублей;</w:t>
      </w:r>
      <w:r>
        <w:rPr>
          <w:sz w:val="26"/>
        </w:rPr>
        <w:tab/>
      </w:r>
    </w:p>
    <w:p w14:paraId="0BED34CB" w14:textId="77777777" w:rsidR="00F769F2" w:rsidRDefault="00F769F2" w:rsidP="00F769F2">
      <w:pPr>
        <w:spacing w:before="60" w:after="60"/>
        <w:ind w:firstLine="708"/>
        <w:jc w:val="both"/>
        <w:rPr>
          <w:sz w:val="26"/>
        </w:rPr>
      </w:pPr>
      <w:r>
        <w:rPr>
          <w:sz w:val="26"/>
        </w:rPr>
        <w:t>в 2027 году – 726 192,0 тыс. рублей;</w:t>
      </w:r>
    </w:p>
    <w:p w14:paraId="260EF67C" w14:textId="77777777" w:rsidR="00F769F2" w:rsidRDefault="00F769F2" w:rsidP="00F769F2">
      <w:pPr>
        <w:spacing w:before="60" w:after="60"/>
        <w:ind w:firstLine="708"/>
        <w:jc w:val="both"/>
        <w:rPr>
          <w:sz w:val="26"/>
        </w:rPr>
      </w:pPr>
      <w:r>
        <w:rPr>
          <w:sz w:val="26"/>
        </w:rPr>
        <w:t>в 2028 году – 726 191,9 тыс. рублей.</w:t>
      </w:r>
    </w:p>
    <w:p w14:paraId="2712C95E" w14:textId="77777777" w:rsidR="00F769F2" w:rsidRDefault="00F769F2" w:rsidP="00F769F2">
      <w:pPr>
        <w:ind w:firstLine="709"/>
        <w:jc w:val="both"/>
        <w:rPr>
          <w:sz w:val="26"/>
        </w:rPr>
      </w:pPr>
      <w:r>
        <w:rPr>
          <w:sz w:val="26"/>
        </w:rPr>
        <w:t>Целью муниципальной программы «Поддержание сохранности действующих и строительство новых объектов социальной инфраструктуры»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сохранения в удовлетворительном техническом состоянии объектов в результате проведения ремонтно-восстановительных работ.</w:t>
      </w:r>
    </w:p>
    <w:p w14:paraId="16C3D838" w14:textId="77777777" w:rsidR="00F769F2" w:rsidRDefault="00F769F2" w:rsidP="00F769F2">
      <w:pPr>
        <w:ind w:firstLine="709"/>
        <w:jc w:val="both"/>
        <w:rPr>
          <w:sz w:val="26"/>
        </w:rPr>
      </w:pPr>
      <w:r>
        <w:rPr>
          <w:sz w:val="26"/>
        </w:rPr>
        <w:t xml:space="preserve">Достижение указанной цели обеспечивается решением следующих задач: </w:t>
      </w:r>
    </w:p>
    <w:p w14:paraId="724A913E" w14:textId="77777777" w:rsidR="00F769F2" w:rsidRDefault="00F769F2" w:rsidP="00F769F2">
      <w:pPr>
        <w:ind w:firstLine="709"/>
        <w:jc w:val="both"/>
        <w:rPr>
          <w:sz w:val="26"/>
        </w:rPr>
      </w:pPr>
      <w:r>
        <w:rPr>
          <w:sz w:val="26"/>
        </w:rPr>
        <w:t>- проведение строительно-монтажных и ремонтно-восстановительных работ на объектах социальной инфраструктуры – реализуется основными мероприятиями муниципальной программы в отраслях разной направленности («Образование», «Культура и искусство», «Физическая культура и спорт») и на объектах имущества, находящихся в муниципальной собственности;</w:t>
      </w:r>
    </w:p>
    <w:p w14:paraId="31B2DA81" w14:textId="77777777" w:rsidR="00F769F2" w:rsidRDefault="00F769F2" w:rsidP="00F769F2">
      <w:pPr>
        <w:ind w:firstLine="709"/>
        <w:jc w:val="both"/>
        <w:rPr>
          <w:sz w:val="26"/>
        </w:rPr>
      </w:pPr>
      <w:r>
        <w:rPr>
          <w:sz w:val="26"/>
        </w:rPr>
        <w:t>-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35755EC1" w14:textId="77777777" w:rsidR="00F769F2" w:rsidRDefault="00F769F2" w:rsidP="00F769F2">
      <w:pPr>
        <w:ind w:firstLine="709"/>
        <w:jc w:val="both"/>
        <w:rPr>
          <w:sz w:val="26"/>
        </w:rPr>
      </w:pPr>
      <w:r>
        <w:rPr>
          <w:sz w:val="26"/>
        </w:rPr>
        <w:t>-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72C0EE6C" w14:textId="77777777" w:rsidR="00F769F2" w:rsidRDefault="00F769F2" w:rsidP="00F769F2">
      <w:pPr>
        <w:ind w:firstLine="709"/>
        <w:jc w:val="both"/>
        <w:rPr>
          <w:sz w:val="26"/>
        </w:rPr>
      </w:pPr>
      <w:r>
        <w:rPr>
          <w:sz w:val="26"/>
        </w:rPr>
        <w:t>- организация и осуществление закупок в области строительства, реконструкции, проведения строительно-монтажных и ремонтно-восстановительных работ на объектах муниципальной собственности;</w:t>
      </w:r>
    </w:p>
    <w:p w14:paraId="6E879D0B" w14:textId="77777777" w:rsidR="00F769F2" w:rsidRDefault="00F769F2" w:rsidP="00F769F2">
      <w:pPr>
        <w:ind w:firstLine="709"/>
        <w:jc w:val="both"/>
        <w:rPr>
          <w:sz w:val="26"/>
        </w:rPr>
      </w:pPr>
      <w:r>
        <w:rPr>
          <w:sz w:val="26"/>
        </w:rPr>
        <w:t xml:space="preserve">- осуществление строительного контроля в процессе строительства, реконструкции, проведения ремонтно-восстановительных работ объектов муниципальной собственности. </w:t>
      </w:r>
    </w:p>
    <w:p w14:paraId="63A099EB" w14:textId="77777777" w:rsidR="00F769F2" w:rsidRDefault="00F769F2" w:rsidP="00F769F2">
      <w:pPr>
        <w:ind w:firstLine="709"/>
        <w:jc w:val="both"/>
        <w:rPr>
          <w:sz w:val="26"/>
        </w:rPr>
      </w:pPr>
      <w:r>
        <w:rPr>
          <w:sz w:val="26"/>
        </w:rPr>
        <w:t xml:space="preserve">Расходы бюджета на реализацию муниципальной программы «Поддержание сохранности действующих и строительство новых объектов социальной инфраструктуры» на 2026-2028 годы за счет средств </w:t>
      </w:r>
      <w:r w:rsidRPr="00E55A7B">
        <w:rPr>
          <w:b/>
          <w:sz w:val="26"/>
        </w:rPr>
        <w:t>местного</w:t>
      </w:r>
      <w:r>
        <w:rPr>
          <w:sz w:val="26"/>
        </w:rPr>
        <w:t xml:space="preserve"> бюджета представлены в таблице. </w:t>
      </w:r>
    </w:p>
    <w:p w14:paraId="233DAE01" w14:textId="57AC1ADF" w:rsidR="00F769F2" w:rsidRPr="00424BB7" w:rsidRDefault="00F769F2" w:rsidP="00F769F2">
      <w:pPr>
        <w:ind w:firstLine="709"/>
        <w:jc w:val="right"/>
        <w:rPr>
          <w:sz w:val="22"/>
          <w:szCs w:val="22"/>
        </w:rPr>
      </w:pPr>
      <w:r w:rsidRPr="00424BB7">
        <w:rPr>
          <w:sz w:val="22"/>
          <w:szCs w:val="22"/>
        </w:rPr>
        <w:t>Таблица 9</w:t>
      </w:r>
      <w:r w:rsidR="00424BB7" w:rsidRPr="00424BB7">
        <w:rPr>
          <w:sz w:val="22"/>
          <w:szCs w:val="22"/>
        </w:rPr>
        <w:t>3</w:t>
      </w:r>
    </w:p>
    <w:p w14:paraId="104929D8" w14:textId="77777777" w:rsidR="00F769F2" w:rsidRPr="00424BB7" w:rsidRDefault="00F769F2" w:rsidP="00F769F2">
      <w:pPr>
        <w:ind w:firstLine="709"/>
        <w:jc w:val="right"/>
        <w:rPr>
          <w:sz w:val="22"/>
          <w:szCs w:val="22"/>
        </w:rPr>
      </w:pPr>
      <w:r w:rsidRPr="00424BB7">
        <w:rPr>
          <w:sz w:val="22"/>
          <w:szCs w:val="22"/>
        </w:rPr>
        <w:t>тыс. рублей</w:t>
      </w:r>
    </w:p>
    <w:tbl>
      <w:tblPr>
        <w:tblW w:w="9493" w:type="dxa"/>
        <w:tblLayout w:type="fixed"/>
        <w:tblLook w:val="04A0" w:firstRow="1" w:lastRow="0" w:firstColumn="1" w:lastColumn="0" w:noHBand="0" w:noVBand="1"/>
      </w:tblPr>
      <w:tblGrid>
        <w:gridCol w:w="709"/>
        <w:gridCol w:w="4679"/>
        <w:gridCol w:w="1261"/>
        <w:gridCol w:w="1426"/>
        <w:gridCol w:w="1418"/>
      </w:tblGrid>
      <w:tr w:rsidR="00F769F2" w14:paraId="03A7B9D8" w14:textId="77777777" w:rsidTr="00424BB7">
        <w:trPr>
          <w:trHeight w:val="570"/>
          <w:tblHead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6EFE6" w14:textId="77777777" w:rsidR="00F769F2" w:rsidRPr="00424BB7" w:rsidRDefault="00F769F2" w:rsidP="00AE0755">
            <w:pPr>
              <w:jc w:val="center"/>
              <w:rPr>
                <w:b/>
              </w:rPr>
            </w:pPr>
            <w:r w:rsidRPr="00424BB7">
              <w:rPr>
                <w:b/>
              </w:rPr>
              <w:t>№ п/п</w:t>
            </w:r>
          </w:p>
        </w:tc>
        <w:tc>
          <w:tcPr>
            <w:tcW w:w="4679" w:type="dxa"/>
            <w:tcBorders>
              <w:top w:val="single" w:sz="4" w:space="0" w:color="000000"/>
              <w:left w:val="nil"/>
              <w:bottom w:val="single" w:sz="4" w:space="0" w:color="000000"/>
              <w:right w:val="single" w:sz="4" w:space="0" w:color="000000"/>
            </w:tcBorders>
            <w:shd w:val="clear" w:color="auto" w:fill="auto"/>
            <w:vAlign w:val="center"/>
          </w:tcPr>
          <w:p w14:paraId="0DBE3FBF" w14:textId="77777777" w:rsidR="00F769F2" w:rsidRPr="00424BB7" w:rsidRDefault="00F769F2" w:rsidP="00AE0755">
            <w:pPr>
              <w:jc w:val="center"/>
              <w:rPr>
                <w:b/>
              </w:rPr>
            </w:pPr>
            <w:r w:rsidRPr="00424BB7">
              <w:rPr>
                <w:b/>
              </w:rPr>
              <w:t>Основные и отдельные мероприятия муниципальной программы</w:t>
            </w:r>
          </w:p>
        </w:tc>
        <w:tc>
          <w:tcPr>
            <w:tcW w:w="1261" w:type="dxa"/>
            <w:tcBorders>
              <w:top w:val="single" w:sz="4" w:space="0" w:color="000000"/>
              <w:left w:val="nil"/>
              <w:bottom w:val="single" w:sz="4" w:space="0" w:color="000000"/>
              <w:right w:val="single" w:sz="4" w:space="0" w:color="000000"/>
            </w:tcBorders>
            <w:shd w:val="clear" w:color="auto" w:fill="auto"/>
            <w:vAlign w:val="center"/>
          </w:tcPr>
          <w:p w14:paraId="56A03929" w14:textId="77777777" w:rsidR="00F769F2" w:rsidRPr="00424BB7" w:rsidRDefault="00F769F2" w:rsidP="00AE0755">
            <w:pPr>
              <w:jc w:val="center"/>
              <w:rPr>
                <w:b/>
              </w:rPr>
            </w:pPr>
            <w:r w:rsidRPr="00424BB7">
              <w:rPr>
                <w:b/>
              </w:rPr>
              <w:t>2026 год</w:t>
            </w:r>
          </w:p>
        </w:tc>
        <w:tc>
          <w:tcPr>
            <w:tcW w:w="1426" w:type="dxa"/>
            <w:tcBorders>
              <w:top w:val="single" w:sz="4" w:space="0" w:color="000000"/>
              <w:left w:val="nil"/>
              <w:bottom w:val="single" w:sz="4" w:space="0" w:color="000000"/>
              <w:right w:val="single" w:sz="4" w:space="0" w:color="000000"/>
            </w:tcBorders>
            <w:shd w:val="clear" w:color="auto" w:fill="auto"/>
            <w:vAlign w:val="center"/>
          </w:tcPr>
          <w:p w14:paraId="5BBDAB44" w14:textId="77777777" w:rsidR="00F769F2" w:rsidRPr="00424BB7" w:rsidRDefault="00F769F2" w:rsidP="00AE0755">
            <w:pPr>
              <w:jc w:val="center"/>
              <w:rPr>
                <w:b/>
              </w:rPr>
            </w:pPr>
            <w:r w:rsidRPr="00424BB7">
              <w:rPr>
                <w:b/>
              </w:rPr>
              <w:t>2027 год</w:t>
            </w: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16603396" w14:textId="77777777" w:rsidR="00F769F2" w:rsidRPr="00424BB7" w:rsidRDefault="00F769F2" w:rsidP="00AE0755">
            <w:pPr>
              <w:jc w:val="center"/>
              <w:rPr>
                <w:b/>
              </w:rPr>
            </w:pPr>
            <w:r w:rsidRPr="00424BB7">
              <w:rPr>
                <w:b/>
              </w:rPr>
              <w:t>2028 год</w:t>
            </w:r>
          </w:p>
        </w:tc>
      </w:tr>
      <w:tr w:rsidR="00F769F2" w14:paraId="2F59FE81" w14:textId="77777777" w:rsidTr="00424BB7">
        <w:trPr>
          <w:trHeight w:val="205"/>
          <w:tblHeader/>
        </w:trPr>
        <w:tc>
          <w:tcPr>
            <w:tcW w:w="709" w:type="dxa"/>
            <w:tcBorders>
              <w:top w:val="nil"/>
              <w:left w:val="single" w:sz="4" w:space="0" w:color="000000"/>
              <w:bottom w:val="single" w:sz="4" w:space="0" w:color="000000"/>
              <w:right w:val="single" w:sz="4" w:space="0" w:color="000000"/>
            </w:tcBorders>
            <w:shd w:val="clear" w:color="auto" w:fill="auto"/>
            <w:vAlign w:val="bottom"/>
          </w:tcPr>
          <w:p w14:paraId="5491375C" w14:textId="77777777" w:rsidR="00F769F2" w:rsidRPr="00424BB7" w:rsidRDefault="00F769F2" w:rsidP="00AE0755">
            <w:pPr>
              <w:jc w:val="center"/>
            </w:pPr>
            <w:r w:rsidRPr="00424BB7">
              <w:t>1</w:t>
            </w:r>
          </w:p>
        </w:tc>
        <w:tc>
          <w:tcPr>
            <w:tcW w:w="4679" w:type="dxa"/>
            <w:tcBorders>
              <w:top w:val="single" w:sz="4" w:space="0" w:color="000000"/>
              <w:left w:val="nil"/>
              <w:bottom w:val="single" w:sz="4" w:space="0" w:color="000000"/>
              <w:right w:val="single" w:sz="4" w:space="0" w:color="000000"/>
            </w:tcBorders>
            <w:shd w:val="clear" w:color="auto" w:fill="auto"/>
            <w:vAlign w:val="bottom"/>
          </w:tcPr>
          <w:p w14:paraId="62059E7C" w14:textId="77777777" w:rsidR="00F769F2" w:rsidRPr="00424BB7" w:rsidRDefault="00F769F2" w:rsidP="00AE0755">
            <w:pPr>
              <w:jc w:val="center"/>
            </w:pPr>
            <w:r w:rsidRPr="00424BB7">
              <w:t>2</w:t>
            </w:r>
          </w:p>
        </w:tc>
        <w:tc>
          <w:tcPr>
            <w:tcW w:w="1261" w:type="dxa"/>
            <w:tcBorders>
              <w:top w:val="single" w:sz="4" w:space="0" w:color="000000"/>
              <w:left w:val="nil"/>
              <w:bottom w:val="single" w:sz="4" w:space="0" w:color="000000"/>
              <w:right w:val="single" w:sz="4" w:space="0" w:color="000000"/>
            </w:tcBorders>
            <w:shd w:val="clear" w:color="auto" w:fill="auto"/>
            <w:vAlign w:val="bottom"/>
          </w:tcPr>
          <w:p w14:paraId="0C9DE1A1" w14:textId="77777777" w:rsidR="00F769F2" w:rsidRPr="00424BB7" w:rsidRDefault="00F769F2" w:rsidP="00AE0755">
            <w:pPr>
              <w:jc w:val="center"/>
            </w:pPr>
            <w:r w:rsidRPr="00424BB7">
              <w:t>3</w:t>
            </w:r>
          </w:p>
        </w:tc>
        <w:tc>
          <w:tcPr>
            <w:tcW w:w="1426" w:type="dxa"/>
            <w:tcBorders>
              <w:top w:val="single" w:sz="4" w:space="0" w:color="000000"/>
              <w:left w:val="nil"/>
              <w:bottom w:val="single" w:sz="4" w:space="0" w:color="000000"/>
              <w:right w:val="single" w:sz="4" w:space="0" w:color="000000"/>
            </w:tcBorders>
            <w:shd w:val="clear" w:color="auto" w:fill="auto"/>
            <w:vAlign w:val="bottom"/>
          </w:tcPr>
          <w:p w14:paraId="1FE58427" w14:textId="77777777" w:rsidR="00F769F2" w:rsidRPr="00424BB7" w:rsidRDefault="00F769F2" w:rsidP="00AE0755">
            <w:pPr>
              <w:jc w:val="center"/>
            </w:pPr>
            <w:r w:rsidRPr="00424BB7">
              <w:t>4</w:t>
            </w:r>
          </w:p>
        </w:tc>
        <w:tc>
          <w:tcPr>
            <w:tcW w:w="1418" w:type="dxa"/>
            <w:tcBorders>
              <w:top w:val="single" w:sz="4" w:space="0" w:color="000000"/>
              <w:left w:val="nil"/>
              <w:bottom w:val="single" w:sz="4" w:space="0" w:color="000000"/>
              <w:right w:val="single" w:sz="4" w:space="0" w:color="000000"/>
            </w:tcBorders>
            <w:shd w:val="clear" w:color="auto" w:fill="auto"/>
            <w:vAlign w:val="bottom"/>
          </w:tcPr>
          <w:p w14:paraId="430B9B84" w14:textId="77777777" w:rsidR="00F769F2" w:rsidRPr="00424BB7" w:rsidRDefault="00F769F2" w:rsidP="00AE0755">
            <w:pPr>
              <w:jc w:val="center"/>
            </w:pPr>
            <w:r w:rsidRPr="00424BB7">
              <w:t>5</w:t>
            </w:r>
          </w:p>
        </w:tc>
      </w:tr>
      <w:tr w:rsidR="00F769F2" w14:paraId="388CD856" w14:textId="77777777" w:rsidTr="00424BB7">
        <w:trPr>
          <w:trHeight w:val="300"/>
        </w:trPr>
        <w:tc>
          <w:tcPr>
            <w:tcW w:w="709" w:type="dxa"/>
            <w:tcBorders>
              <w:top w:val="nil"/>
              <w:left w:val="single" w:sz="4" w:space="0" w:color="000000"/>
              <w:bottom w:val="single" w:sz="4" w:space="0" w:color="000000"/>
              <w:right w:val="single" w:sz="4" w:space="0" w:color="000000"/>
            </w:tcBorders>
            <w:shd w:val="clear" w:color="auto" w:fill="auto"/>
            <w:vAlign w:val="bottom"/>
          </w:tcPr>
          <w:p w14:paraId="2A8575C1" w14:textId="77777777" w:rsidR="00F769F2" w:rsidRPr="00424BB7" w:rsidRDefault="00F769F2" w:rsidP="00AE0755">
            <w:pPr>
              <w:jc w:val="center"/>
              <w:rPr>
                <w:b/>
              </w:rPr>
            </w:pPr>
            <w:r w:rsidRPr="00424BB7">
              <w:rPr>
                <w:b/>
              </w:rPr>
              <w:t> </w:t>
            </w:r>
          </w:p>
        </w:tc>
        <w:tc>
          <w:tcPr>
            <w:tcW w:w="4679" w:type="dxa"/>
            <w:tcBorders>
              <w:top w:val="single" w:sz="4" w:space="0" w:color="000000"/>
              <w:left w:val="nil"/>
              <w:bottom w:val="single" w:sz="4" w:space="0" w:color="000000"/>
              <w:right w:val="single" w:sz="4" w:space="0" w:color="000000"/>
            </w:tcBorders>
            <w:shd w:val="clear" w:color="auto" w:fill="auto"/>
            <w:vAlign w:val="bottom"/>
          </w:tcPr>
          <w:p w14:paraId="5D032D40" w14:textId="77777777" w:rsidR="00F769F2" w:rsidRPr="00424BB7" w:rsidRDefault="00F769F2" w:rsidP="00AE0755">
            <w:pPr>
              <w:jc w:val="center"/>
              <w:rPr>
                <w:b/>
              </w:rPr>
            </w:pPr>
            <w:r w:rsidRPr="00424BB7">
              <w:rPr>
                <w:b/>
              </w:rPr>
              <w:t xml:space="preserve">ВСЕГО: </w:t>
            </w:r>
          </w:p>
        </w:tc>
        <w:tc>
          <w:tcPr>
            <w:tcW w:w="1261" w:type="dxa"/>
            <w:tcBorders>
              <w:top w:val="single" w:sz="4" w:space="0" w:color="000000"/>
              <w:left w:val="nil"/>
              <w:bottom w:val="single" w:sz="4" w:space="0" w:color="000000"/>
              <w:right w:val="single" w:sz="4" w:space="0" w:color="000000"/>
            </w:tcBorders>
            <w:shd w:val="clear" w:color="auto" w:fill="auto"/>
            <w:vAlign w:val="center"/>
          </w:tcPr>
          <w:p w14:paraId="5DEBDCAB" w14:textId="77777777" w:rsidR="00F769F2" w:rsidRPr="00424BB7" w:rsidRDefault="00F769F2" w:rsidP="00AE0755">
            <w:pPr>
              <w:jc w:val="center"/>
              <w:rPr>
                <w:b/>
              </w:rPr>
            </w:pPr>
            <w:r w:rsidRPr="00424BB7">
              <w:rPr>
                <w:b/>
              </w:rPr>
              <w:t>726 185,7</w:t>
            </w:r>
          </w:p>
        </w:tc>
        <w:tc>
          <w:tcPr>
            <w:tcW w:w="1426" w:type="dxa"/>
            <w:tcBorders>
              <w:top w:val="single" w:sz="4" w:space="0" w:color="000000"/>
              <w:left w:val="nil"/>
              <w:bottom w:val="single" w:sz="4" w:space="0" w:color="000000"/>
              <w:right w:val="single" w:sz="4" w:space="0" w:color="000000"/>
            </w:tcBorders>
            <w:shd w:val="clear" w:color="auto" w:fill="auto"/>
            <w:vAlign w:val="center"/>
          </w:tcPr>
          <w:p w14:paraId="3C7D85F4" w14:textId="77777777" w:rsidR="00F769F2" w:rsidRPr="00424BB7" w:rsidRDefault="00F769F2" w:rsidP="00AE0755">
            <w:pPr>
              <w:jc w:val="center"/>
              <w:rPr>
                <w:b/>
              </w:rPr>
            </w:pPr>
            <w:r w:rsidRPr="00424BB7">
              <w:rPr>
                <w:b/>
              </w:rPr>
              <w:t>726 192,0</w:t>
            </w: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3688C8D1" w14:textId="77777777" w:rsidR="00F769F2" w:rsidRPr="00424BB7" w:rsidRDefault="00F769F2" w:rsidP="00AE0755">
            <w:pPr>
              <w:jc w:val="center"/>
              <w:rPr>
                <w:b/>
              </w:rPr>
            </w:pPr>
            <w:r w:rsidRPr="00424BB7">
              <w:rPr>
                <w:b/>
              </w:rPr>
              <w:t xml:space="preserve">726 191,9   </w:t>
            </w:r>
          </w:p>
        </w:tc>
      </w:tr>
      <w:tr w:rsidR="00F769F2" w14:paraId="2668BFCF" w14:textId="77777777" w:rsidTr="00424BB7">
        <w:trPr>
          <w:trHeight w:val="576"/>
        </w:trPr>
        <w:tc>
          <w:tcPr>
            <w:tcW w:w="709" w:type="dxa"/>
            <w:tcBorders>
              <w:top w:val="nil"/>
              <w:left w:val="single" w:sz="4" w:space="0" w:color="000000"/>
              <w:bottom w:val="single" w:sz="4" w:space="0" w:color="000000"/>
              <w:right w:val="single" w:sz="4" w:space="0" w:color="000000"/>
            </w:tcBorders>
            <w:shd w:val="clear" w:color="auto" w:fill="auto"/>
            <w:vAlign w:val="center"/>
          </w:tcPr>
          <w:p w14:paraId="0E542FFD" w14:textId="77777777" w:rsidR="00F769F2" w:rsidRPr="00424BB7" w:rsidRDefault="00F769F2" w:rsidP="00AE0755">
            <w:pPr>
              <w:jc w:val="center"/>
              <w:rPr>
                <w:b/>
                <w:i/>
              </w:rPr>
            </w:pPr>
            <w:r w:rsidRPr="00424BB7">
              <w:rPr>
                <w:b/>
                <w:i/>
              </w:rPr>
              <w:t>1</w:t>
            </w:r>
          </w:p>
        </w:tc>
        <w:tc>
          <w:tcPr>
            <w:tcW w:w="4679" w:type="dxa"/>
            <w:tcBorders>
              <w:top w:val="single" w:sz="4" w:space="0" w:color="000000"/>
              <w:left w:val="nil"/>
              <w:bottom w:val="single" w:sz="4" w:space="0" w:color="000000"/>
              <w:right w:val="single" w:sz="4" w:space="0" w:color="000000"/>
            </w:tcBorders>
            <w:shd w:val="clear" w:color="auto" w:fill="auto"/>
            <w:vAlign w:val="center"/>
          </w:tcPr>
          <w:p w14:paraId="4EC1C118" w14:textId="77777777" w:rsidR="00F769F2" w:rsidRPr="00424BB7" w:rsidRDefault="00F769F2" w:rsidP="00AE0755">
            <w:pPr>
              <w:rPr>
                <w:b/>
                <w:i/>
              </w:rPr>
            </w:pPr>
            <w:r w:rsidRPr="00424BB7">
              <w:rPr>
                <w:b/>
                <w:i/>
              </w:rPr>
              <w:t>Основное мероприятие 1. «Проведение строительно-монтажных и ремонтно-восстановительных работ на объектах отрасли «Образование»</w:t>
            </w:r>
          </w:p>
        </w:tc>
        <w:tc>
          <w:tcPr>
            <w:tcW w:w="1261" w:type="dxa"/>
            <w:tcBorders>
              <w:top w:val="single" w:sz="4" w:space="0" w:color="000000"/>
              <w:left w:val="nil"/>
              <w:bottom w:val="single" w:sz="4" w:space="0" w:color="000000"/>
              <w:right w:val="single" w:sz="4" w:space="0" w:color="000000"/>
            </w:tcBorders>
            <w:shd w:val="clear" w:color="auto" w:fill="auto"/>
            <w:vAlign w:val="center"/>
          </w:tcPr>
          <w:p w14:paraId="7A199ACB" w14:textId="77777777" w:rsidR="00F769F2" w:rsidRPr="00424BB7" w:rsidRDefault="00F769F2" w:rsidP="00AE0755">
            <w:pPr>
              <w:jc w:val="center"/>
              <w:rPr>
                <w:b/>
                <w:i/>
              </w:rPr>
            </w:pPr>
            <w:r w:rsidRPr="00424BB7">
              <w:rPr>
                <w:b/>
                <w:i/>
              </w:rPr>
              <w:t>143 541,5</w:t>
            </w:r>
          </w:p>
        </w:tc>
        <w:tc>
          <w:tcPr>
            <w:tcW w:w="1426" w:type="dxa"/>
            <w:tcBorders>
              <w:top w:val="single" w:sz="4" w:space="0" w:color="000000"/>
              <w:left w:val="nil"/>
              <w:bottom w:val="single" w:sz="4" w:space="0" w:color="000000"/>
              <w:right w:val="single" w:sz="4" w:space="0" w:color="000000"/>
            </w:tcBorders>
            <w:shd w:val="clear" w:color="auto" w:fill="auto"/>
            <w:vAlign w:val="center"/>
          </w:tcPr>
          <w:p w14:paraId="43545F39" w14:textId="77777777" w:rsidR="00F769F2" w:rsidRPr="00424BB7" w:rsidRDefault="00F769F2" w:rsidP="00AE0755">
            <w:pPr>
              <w:rPr>
                <w:b/>
                <w:i/>
                <w:highlight w:val="yellow"/>
              </w:rPr>
            </w:pPr>
            <w:r w:rsidRPr="00424BB7">
              <w:rPr>
                <w:b/>
                <w:i/>
              </w:rPr>
              <w:t xml:space="preserve">272 389,1  </w:t>
            </w: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16D5E2C1" w14:textId="77777777" w:rsidR="00F769F2" w:rsidRPr="00424BB7" w:rsidRDefault="00F769F2" w:rsidP="00AE0755">
            <w:pPr>
              <w:rPr>
                <w:b/>
                <w:i/>
              </w:rPr>
            </w:pPr>
            <w:r w:rsidRPr="00424BB7">
              <w:rPr>
                <w:b/>
                <w:i/>
              </w:rPr>
              <w:t xml:space="preserve">  413 976,3</w:t>
            </w:r>
          </w:p>
        </w:tc>
      </w:tr>
      <w:tr w:rsidR="00F769F2" w14:paraId="25B4205B" w14:textId="77777777" w:rsidTr="00424BB7">
        <w:trPr>
          <w:trHeight w:val="405"/>
        </w:trPr>
        <w:tc>
          <w:tcPr>
            <w:tcW w:w="709" w:type="dxa"/>
            <w:tcBorders>
              <w:top w:val="nil"/>
              <w:left w:val="single" w:sz="4" w:space="0" w:color="000000"/>
              <w:bottom w:val="single" w:sz="4" w:space="0" w:color="000000"/>
              <w:right w:val="single" w:sz="4" w:space="0" w:color="000000"/>
            </w:tcBorders>
            <w:shd w:val="clear" w:color="auto" w:fill="auto"/>
            <w:vAlign w:val="center"/>
          </w:tcPr>
          <w:p w14:paraId="1B933CCC" w14:textId="77777777" w:rsidR="00F769F2" w:rsidRPr="00424BB7" w:rsidRDefault="00F769F2" w:rsidP="00AE0755">
            <w:pPr>
              <w:jc w:val="center"/>
            </w:pPr>
            <w:r w:rsidRPr="00424BB7">
              <w:t>1.1</w:t>
            </w:r>
          </w:p>
        </w:tc>
        <w:tc>
          <w:tcPr>
            <w:tcW w:w="4679" w:type="dxa"/>
            <w:tcBorders>
              <w:top w:val="nil"/>
              <w:left w:val="nil"/>
              <w:bottom w:val="single" w:sz="4" w:space="0" w:color="000000"/>
              <w:right w:val="single" w:sz="4" w:space="0" w:color="000000"/>
            </w:tcBorders>
            <w:shd w:val="clear" w:color="auto" w:fill="auto"/>
            <w:vAlign w:val="center"/>
          </w:tcPr>
          <w:p w14:paraId="7A90145B" w14:textId="77777777" w:rsidR="00F769F2" w:rsidRPr="00424BB7" w:rsidRDefault="00F769F2" w:rsidP="00AE0755">
            <w:r w:rsidRPr="00424BB7">
              <w:t>Мероприятие 1.1. «Строительство и реконструкция объектов»</w:t>
            </w:r>
          </w:p>
        </w:tc>
        <w:tc>
          <w:tcPr>
            <w:tcW w:w="1261" w:type="dxa"/>
            <w:tcBorders>
              <w:top w:val="nil"/>
              <w:left w:val="nil"/>
              <w:bottom w:val="single" w:sz="4" w:space="0" w:color="000000"/>
              <w:right w:val="single" w:sz="4" w:space="0" w:color="000000"/>
            </w:tcBorders>
            <w:shd w:val="clear" w:color="auto" w:fill="auto"/>
            <w:vAlign w:val="center"/>
          </w:tcPr>
          <w:p w14:paraId="0469D462" w14:textId="77777777" w:rsidR="00F769F2" w:rsidRPr="00424BB7" w:rsidRDefault="00F769F2" w:rsidP="00AE0755">
            <w:pPr>
              <w:jc w:val="center"/>
            </w:pPr>
            <w:r w:rsidRPr="00424BB7">
              <w:t>1 006,7</w:t>
            </w:r>
          </w:p>
        </w:tc>
        <w:tc>
          <w:tcPr>
            <w:tcW w:w="1426" w:type="dxa"/>
            <w:tcBorders>
              <w:top w:val="nil"/>
              <w:left w:val="nil"/>
              <w:bottom w:val="single" w:sz="4" w:space="0" w:color="000000"/>
              <w:right w:val="single" w:sz="4" w:space="0" w:color="000000"/>
            </w:tcBorders>
            <w:shd w:val="clear" w:color="auto" w:fill="auto"/>
            <w:vAlign w:val="center"/>
          </w:tcPr>
          <w:p w14:paraId="6B0567AD" w14:textId="77777777" w:rsidR="00F769F2" w:rsidRPr="00424BB7" w:rsidRDefault="00F769F2" w:rsidP="00AE0755">
            <w:pPr>
              <w:jc w:val="center"/>
            </w:pPr>
            <w:r w:rsidRPr="00424BB7">
              <w:t>-</w:t>
            </w:r>
          </w:p>
        </w:tc>
        <w:tc>
          <w:tcPr>
            <w:tcW w:w="1418" w:type="dxa"/>
            <w:tcBorders>
              <w:top w:val="nil"/>
              <w:left w:val="nil"/>
              <w:bottom w:val="single" w:sz="4" w:space="0" w:color="000000"/>
              <w:right w:val="single" w:sz="4" w:space="0" w:color="000000"/>
            </w:tcBorders>
            <w:shd w:val="clear" w:color="auto" w:fill="auto"/>
            <w:vAlign w:val="center"/>
          </w:tcPr>
          <w:p w14:paraId="49673AE7" w14:textId="77777777" w:rsidR="00F769F2" w:rsidRPr="00424BB7" w:rsidRDefault="00F769F2" w:rsidP="00AE0755">
            <w:pPr>
              <w:jc w:val="center"/>
            </w:pPr>
            <w:r w:rsidRPr="00424BB7">
              <w:t>-</w:t>
            </w:r>
          </w:p>
          <w:p w14:paraId="184B8EDB" w14:textId="77777777" w:rsidR="00F769F2" w:rsidRPr="00424BB7" w:rsidRDefault="00F769F2" w:rsidP="00AE0755">
            <w:pPr>
              <w:jc w:val="center"/>
            </w:pPr>
          </w:p>
        </w:tc>
      </w:tr>
      <w:tr w:rsidR="00F769F2" w14:paraId="0ACF472B" w14:textId="77777777" w:rsidTr="00424BB7">
        <w:trPr>
          <w:trHeight w:val="932"/>
        </w:trPr>
        <w:tc>
          <w:tcPr>
            <w:tcW w:w="709" w:type="dxa"/>
            <w:tcBorders>
              <w:top w:val="nil"/>
              <w:left w:val="single" w:sz="4" w:space="0" w:color="000000"/>
              <w:bottom w:val="single" w:sz="4" w:space="0" w:color="000000"/>
              <w:right w:val="single" w:sz="4" w:space="0" w:color="000000"/>
            </w:tcBorders>
            <w:shd w:val="clear" w:color="auto" w:fill="auto"/>
            <w:vAlign w:val="center"/>
          </w:tcPr>
          <w:p w14:paraId="0A4A10C3" w14:textId="77777777" w:rsidR="00F769F2" w:rsidRPr="00424BB7" w:rsidRDefault="00F769F2" w:rsidP="00AE0755">
            <w:pPr>
              <w:jc w:val="center"/>
            </w:pPr>
            <w:r w:rsidRPr="00424BB7">
              <w:t>1.2.</w:t>
            </w:r>
          </w:p>
        </w:tc>
        <w:tc>
          <w:tcPr>
            <w:tcW w:w="4679" w:type="dxa"/>
            <w:tcBorders>
              <w:top w:val="nil"/>
              <w:left w:val="nil"/>
              <w:bottom w:val="single" w:sz="4" w:space="0" w:color="000000"/>
              <w:right w:val="single" w:sz="4" w:space="0" w:color="000000"/>
            </w:tcBorders>
            <w:shd w:val="clear" w:color="auto" w:fill="auto"/>
            <w:vAlign w:val="center"/>
          </w:tcPr>
          <w:p w14:paraId="5671CA2D" w14:textId="77777777" w:rsidR="00F769F2" w:rsidRPr="00424BB7" w:rsidRDefault="00F769F2" w:rsidP="00AE0755">
            <w:r w:rsidRPr="00424BB7">
              <w:t>Мероприятие 1.5. «Асфальтирование территорий объектов и иные мероприятия по приведению их в удовлетворительное состояние»</w:t>
            </w:r>
          </w:p>
        </w:tc>
        <w:tc>
          <w:tcPr>
            <w:tcW w:w="1261" w:type="dxa"/>
            <w:tcBorders>
              <w:top w:val="nil"/>
              <w:left w:val="nil"/>
              <w:bottom w:val="single" w:sz="4" w:space="0" w:color="000000"/>
              <w:right w:val="single" w:sz="4" w:space="0" w:color="000000"/>
            </w:tcBorders>
            <w:shd w:val="clear" w:color="auto" w:fill="auto"/>
            <w:vAlign w:val="center"/>
          </w:tcPr>
          <w:p w14:paraId="6666092C" w14:textId="77777777" w:rsidR="00F769F2" w:rsidRPr="00424BB7" w:rsidRDefault="00F769F2" w:rsidP="00AE0755">
            <w:pPr>
              <w:jc w:val="center"/>
            </w:pPr>
            <w:r w:rsidRPr="00424BB7">
              <w:t>16 457,8</w:t>
            </w:r>
          </w:p>
        </w:tc>
        <w:tc>
          <w:tcPr>
            <w:tcW w:w="1426" w:type="dxa"/>
            <w:tcBorders>
              <w:top w:val="nil"/>
              <w:left w:val="nil"/>
              <w:bottom w:val="single" w:sz="4" w:space="0" w:color="000000"/>
              <w:right w:val="single" w:sz="4" w:space="0" w:color="000000"/>
            </w:tcBorders>
            <w:shd w:val="clear" w:color="auto" w:fill="auto"/>
            <w:vAlign w:val="center"/>
          </w:tcPr>
          <w:p w14:paraId="737ABB3E" w14:textId="77777777" w:rsidR="00F769F2" w:rsidRPr="00424BB7" w:rsidRDefault="00F769F2" w:rsidP="00AE0755">
            <w:pPr>
              <w:jc w:val="center"/>
            </w:pPr>
            <w:r w:rsidRPr="00424BB7">
              <w:t>-</w:t>
            </w:r>
          </w:p>
        </w:tc>
        <w:tc>
          <w:tcPr>
            <w:tcW w:w="1418" w:type="dxa"/>
            <w:tcBorders>
              <w:top w:val="nil"/>
              <w:left w:val="nil"/>
              <w:bottom w:val="single" w:sz="4" w:space="0" w:color="000000"/>
              <w:right w:val="single" w:sz="4" w:space="0" w:color="000000"/>
            </w:tcBorders>
            <w:shd w:val="clear" w:color="auto" w:fill="auto"/>
            <w:vAlign w:val="center"/>
          </w:tcPr>
          <w:p w14:paraId="466E26B2" w14:textId="77777777" w:rsidR="00F769F2" w:rsidRPr="00424BB7" w:rsidRDefault="00F769F2" w:rsidP="00AE0755">
            <w:pPr>
              <w:jc w:val="center"/>
            </w:pPr>
            <w:r w:rsidRPr="00424BB7">
              <w:t>-</w:t>
            </w:r>
          </w:p>
        </w:tc>
      </w:tr>
      <w:tr w:rsidR="00F769F2" w14:paraId="4D555D38" w14:textId="77777777" w:rsidTr="00424BB7">
        <w:trPr>
          <w:trHeight w:val="1200"/>
        </w:trPr>
        <w:tc>
          <w:tcPr>
            <w:tcW w:w="709" w:type="dxa"/>
            <w:tcBorders>
              <w:top w:val="nil"/>
              <w:left w:val="single" w:sz="4" w:space="0" w:color="000000"/>
              <w:bottom w:val="single" w:sz="4" w:space="0" w:color="000000"/>
              <w:right w:val="single" w:sz="4" w:space="0" w:color="000000"/>
            </w:tcBorders>
            <w:shd w:val="clear" w:color="auto" w:fill="auto"/>
            <w:vAlign w:val="center"/>
          </w:tcPr>
          <w:p w14:paraId="4CEA018E" w14:textId="77777777" w:rsidR="00F769F2" w:rsidRPr="00424BB7" w:rsidRDefault="00F769F2" w:rsidP="00AE0755">
            <w:pPr>
              <w:jc w:val="center"/>
              <w:rPr>
                <w:b/>
                <w:i/>
              </w:rPr>
            </w:pPr>
            <w:r w:rsidRPr="00424BB7">
              <w:rPr>
                <w:b/>
                <w:i/>
              </w:rPr>
              <w:t>1.3</w:t>
            </w:r>
          </w:p>
        </w:tc>
        <w:tc>
          <w:tcPr>
            <w:tcW w:w="4679" w:type="dxa"/>
            <w:tcBorders>
              <w:top w:val="nil"/>
              <w:left w:val="nil"/>
              <w:bottom w:val="single" w:sz="4" w:space="0" w:color="000000"/>
              <w:right w:val="single" w:sz="4" w:space="0" w:color="000000"/>
            </w:tcBorders>
            <w:shd w:val="clear" w:color="auto" w:fill="auto"/>
            <w:vAlign w:val="center"/>
          </w:tcPr>
          <w:p w14:paraId="484A829F" w14:textId="77777777" w:rsidR="00F769F2" w:rsidRPr="00424BB7" w:rsidRDefault="00F769F2" w:rsidP="00AE0755">
            <w:pPr>
              <w:rPr>
                <w:b/>
                <w:i/>
              </w:rPr>
            </w:pPr>
            <w:r w:rsidRPr="00424BB7">
              <w:t>Мероприятие 1.7. «Ремонтно-восстановительные работы объектов недвижимого имущества»</w:t>
            </w:r>
          </w:p>
        </w:tc>
        <w:tc>
          <w:tcPr>
            <w:tcW w:w="1261" w:type="dxa"/>
            <w:tcBorders>
              <w:top w:val="nil"/>
              <w:left w:val="nil"/>
              <w:bottom w:val="single" w:sz="4" w:space="0" w:color="000000"/>
              <w:right w:val="single" w:sz="4" w:space="0" w:color="000000"/>
            </w:tcBorders>
            <w:shd w:val="clear" w:color="auto" w:fill="auto"/>
            <w:vAlign w:val="center"/>
          </w:tcPr>
          <w:p w14:paraId="6D81E606" w14:textId="77777777" w:rsidR="00F769F2" w:rsidRPr="00424BB7" w:rsidRDefault="00F769F2" w:rsidP="00AE0755">
            <w:pPr>
              <w:jc w:val="center"/>
              <w:rPr>
                <w:b/>
                <w:i/>
              </w:rPr>
            </w:pPr>
            <w:r w:rsidRPr="00424BB7">
              <w:t>126 077,0</w:t>
            </w:r>
          </w:p>
        </w:tc>
        <w:tc>
          <w:tcPr>
            <w:tcW w:w="1426" w:type="dxa"/>
            <w:tcBorders>
              <w:top w:val="nil"/>
              <w:left w:val="nil"/>
              <w:bottom w:val="single" w:sz="4" w:space="0" w:color="000000"/>
              <w:right w:val="single" w:sz="4" w:space="0" w:color="000000"/>
            </w:tcBorders>
            <w:shd w:val="clear" w:color="auto" w:fill="auto"/>
            <w:vAlign w:val="center"/>
          </w:tcPr>
          <w:p w14:paraId="2B627356" w14:textId="77777777" w:rsidR="00F769F2" w:rsidRPr="00424BB7" w:rsidRDefault="00F769F2" w:rsidP="00AE0755">
            <w:pPr>
              <w:jc w:val="center"/>
              <w:rPr>
                <w:b/>
                <w:i/>
                <w:highlight w:val="yellow"/>
              </w:rPr>
            </w:pPr>
            <w:r w:rsidRPr="00424BB7">
              <w:t>272 389,1</w:t>
            </w:r>
          </w:p>
        </w:tc>
        <w:tc>
          <w:tcPr>
            <w:tcW w:w="1418" w:type="dxa"/>
            <w:tcBorders>
              <w:top w:val="nil"/>
              <w:left w:val="nil"/>
              <w:bottom w:val="single" w:sz="4" w:space="0" w:color="000000"/>
              <w:right w:val="single" w:sz="4" w:space="0" w:color="000000"/>
            </w:tcBorders>
            <w:shd w:val="clear" w:color="auto" w:fill="auto"/>
            <w:vAlign w:val="center"/>
          </w:tcPr>
          <w:p w14:paraId="7AEF6728" w14:textId="77777777" w:rsidR="00F769F2" w:rsidRPr="00424BB7" w:rsidRDefault="00F769F2" w:rsidP="00AE0755">
            <w:pPr>
              <w:jc w:val="center"/>
              <w:rPr>
                <w:b/>
                <w:i/>
              </w:rPr>
            </w:pPr>
            <w:r w:rsidRPr="00424BB7">
              <w:t>413 976,3</w:t>
            </w:r>
          </w:p>
        </w:tc>
      </w:tr>
      <w:tr w:rsidR="00F769F2" w14:paraId="1335C1D1" w14:textId="77777777" w:rsidTr="00424BB7">
        <w:trPr>
          <w:trHeight w:val="300"/>
        </w:trPr>
        <w:tc>
          <w:tcPr>
            <w:tcW w:w="709" w:type="dxa"/>
            <w:tcBorders>
              <w:top w:val="nil"/>
              <w:left w:val="single" w:sz="4" w:space="0" w:color="000000"/>
              <w:bottom w:val="single" w:sz="4" w:space="0" w:color="000000"/>
              <w:right w:val="single" w:sz="4" w:space="0" w:color="000000"/>
            </w:tcBorders>
            <w:shd w:val="clear" w:color="auto" w:fill="auto"/>
            <w:vAlign w:val="center"/>
          </w:tcPr>
          <w:p w14:paraId="5EE61891" w14:textId="77777777" w:rsidR="00F769F2" w:rsidRPr="00424BB7" w:rsidRDefault="00F769F2" w:rsidP="00AE0755">
            <w:pPr>
              <w:jc w:val="center"/>
              <w:rPr>
                <w:b/>
                <w:i/>
              </w:rPr>
            </w:pPr>
            <w:r w:rsidRPr="00424BB7">
              <w:rPr>
                <w:b/>
                <w:i/>
              </w:rPr>
              <w:t>2</w:t>
            </w:r>
          </w:p>
        </w:tc>
        <w:tc>
          <w:tcPr>
            <w:tcW w:w="4679" w:type="dxa"/>
            <w:tcBorders>
              <w:top w:val="nil"/>
              <w:left w:val="nil"/>
              <w:bottom w:val="single" w:sz="4" w:space="0" w:color="000000"/>
              <w:right w:val="single" w:sz="4" w:space="0" w:color="000000"/>
            </w:tcBorders>
            <w:shd w:val="clear" w:color="auto" w:fill="auto"/>
            <w:vAlign w:val="center"/>
          </w:tcPr>
          <w:p w14:paraId="3C4949BE" w14:textId="77777777" w:rsidR="00F769F2" w:rsidRPr="00424BB7" w:rsidRDefault="00F769F2" w:rsidP="00AE0755">
            <w:r w:rsidRPr="00424BB7">
              <w:rPr>
                <w:b/>
                <w:i/>
              </w:rPr>
              <w:t>Основное мероприятие 2. «Проведение строительно-монтажных и ремонтно-восстановительных работ на объектах отрасли «Культура и искусство»</w:t>
            </w:r>
          </w:p>
        </w:tc>
        <w:tc>
          <w:tcPr>
            <w:tcW w:w="1261" w:type="dxa"/>
            <w:tcBorders>
              <w:top w:val="nil"/>
              <w:left w:val="nil"/>
              <w:bottom w:val="single" w:sz="4" w:space="0" w:color="000000"/>
              <w:right w:val="single" w:sz="4" w:space="0" w:color="000000"/>
            </w:tcBorders>
            <w:shd w:val="clear" w:color="auto" w:fill="auto"/>
            <w:vAlign w:val="center"/>
          </w:tcPr>
          <w:p w14:paraId="629EDA69" w14:textId="77777777" w:rsidR="00F769F2" w:rsidRPr="00424BB7" w:rsidRDefault="00F769F2" w:rsidP="00AE0755">
            <w:pPr>
              <w:jc w:val="center"/>
            </w:pPr>
            <w:r w:rsidRPr="00424BB7">
              <w:rPr>
                <w:b/>
                <w:i/>
              </w:rPr>
              <w:t>363 975,8</w:t>
            </w:r>
          </w:p>
        </w:tc>
        <w:tc>
          <w:tcPr>
            <w:tcW w:w="1426" w:type="dxa"/>
            <w:tcBorders>
              <w:top w:val="nil"/>
              <w:left w:val="nil"/>
              <w:bottom w:val="single" w:sz="4" w:space="0" w:color="000000"/>
              <w:right w:val="single" w:sz="4" w:space="0" w:color="000000"/>
            </w:tcBorders>
            <w:shd w:val="clear" w:color="auto" w:fill="auto"/>
            <w:vAlign w:val="center"/>
          </w:tcPr>
          <w:p w14:paraId="032DC690" w14:textId="77777777" w:rsidR="00F769F2" w:rsidRPr="00424BB7" w:rsidRDefault="00F769F2" w:rsidP="00AE0755">
            <w:pPr>
              <w:jc w:val="center"/>
              <w:rPr>
                <w:b/>
                <w:i/>
              </w:rPr>
            </w:pPr>
            <w:r w:rsidRPr="00424BB7">
              <w:rPr>
                <w:b/>
                <w:i/>
              </w:rPr>
              <w:t>198 244,2</w:t>
            </w:r>
          </w:p>
        </w:tc>
        <w:tc>
          <w:tcPr>
            <w:tcW w:w="1418" w:type="dxa"/>
            <w:tcBorders>
              <w:top w:val="nil"/>
              <w:left w:val="nil"/>
              <w:bottom w:val="single" w:sz="4" w:space="0" w:color="000000"/>
              <w:right w:val="single" w:sz="4" w:space="0" w:color="000000"/>
            </w:tcBorders>
            <w:shd w:val="clear" w:color="auto" w:fill="auto"/>
            <w:vAlign w:val="center"/>
          </w:tcPr>
          <w:p w14:paraId="0E2742AE" w14:textId="77777777" w:rsidR="00F769F2" w:rsidRPr="00424BB7" w:rsidRDefault="00F769F2" w:rsidP="00AE0755">
            <w:pPr>
              <w:jc w:val="center"/>
            </w:pPr>
            <w:r w:rsidRPr="00424BB7">
              <w:rPr>
                <w:b/>
                <w:i/>
              </w:rPr>
              <w:t>78 160,0</w:t>
            </w:r>
          </w:p>
        </w:tc>
      </w:tr>
      <w:tr w:rsidR="00F769F2" w14:paraId="1CEB5808" w14:textId="77777777" w:rsidTr="00424BB7">
        <w:trPr>
          <w:trHeight w:val="700"/>
        </w:trPr>
        <w:tc>
          <w:tcPr>
            <w:tcW w:w="709" w:type="dxa"/>
            <w:tcBorders>
              <w:top w:val="nil"/>
              <w:left w:val="single" w:sz="4" w:space="0" w:color="000000"/>
              <w:bottom w:val="single" w:sz="4" w:space="0" w:color="000000"/>
              <w:right w:val="single" w:sz="4" w:space="0" w:color="000000"/>
            </w:tcBorders>
            <w:shd w:val="clear" w:color="auto" w:fill="auto"/>
            <w:vAlign w:val="center"/>
          </w:tcPr>
          <w:p w14:paraId="105926AD" w14:textId="77777777" w:rsidR="00F769F2" w:rsidRPr="00424BB7" w:rsidRDefault="00F769F2" w:rsidP="00AE0755">
            <w:pPr>
              <w:jc w:val="center"/>
              <w:rPr>
                <w:b/>
                <w:i/>
              </w:rPr>
            </w:pPr>
            <w:r w:rsidRPr="00424BB7">
              <w:t>2.1</w:t>
            </w:r>
          </w:p>
        </w:tc>
        <w:tc>
          <w:tcPr>
            <w:tcW w:w="4679" w:type="dxa"/>
            <w:tcBorders>
              <w:top w:val="nil"/>
              <w:left w:val="nil"/>
              <w:bottom w:val="single" w:sz="4" w:space="0" w:color="000000"/>
              <w:right w:val="single" w:sz="4" w:space="0" w:color="000000"/>
            </w:tcBorders>
            <w:shd w:val="clear" w:color="auto" w:fill="auto"/>
            <w:vAlign w:val="center"/>
          </w:tcPr>
          <w:p w14:paraId="472D73B8" w14:textId="77777777" w:rsidR="00F769F2" w:rsidRPr="00424BB7" w:rsidRDefault="00F769F2" w:rsidP="00AE0755">
            <w:pPr>
              <w:rPr>
                <w:b/>
                <w:i/>
              </w:rPr>
            </w:pPr>
            <w:r w:rsidRPr="00424BB7">
              <w:t>Мероприятие 2.3. «Строительство и реконструкция объектов»</w:t>
            </w:r>
          </w:p>
        </w:tc>
        <w:tc>
          <w:tcPr>
            <w:tcW w:w="1261" w:type="dxa"/>
            <w:tcBorders>
              <w:top w:val="nil"/>
              <w:left w:val="nil"/>
              <w:bottom w:val="single" w:sz="4" w:space="0" w:color="000000"/>
              <w:right w:val="single" w:sz="4" w:space="0" w:color="000000"/>
            </w:tcBorders>
            <w:shd w:val="clear" w:color="auto" w:fill="auto"/>
            <w:vAlign w:val="center"/>
          </w:tcPr>
          <w:p w14:paraId="35BD2E84" w14:textId="77777777" w:rsidR="00F769F2" w:rsidRPr="00424BB7" w:rsidRDefault="00F769F2" w:rsidP="00AE0755">
            <w:pPr>
              <w:jc w:val="center"/>
            </w:pPr>
            <w:r w:rsidRPr="00424BB7">
              <w:t>351 682,9</w:t>
            </w:r>
          </w:p>
        </w:tc>
        <w:tc>
          <w:tcPr>
            <w:tcW w:w="1426" w:type="dxa"/>
            <w:tcBorders>
              <w:top w:val="nil"/>
              <w:left w:val="nil"/>
              <w:bottom w:val="single" w:sz="4" w:space="0" w:color="000000"/>
              <w:right w:val="single" w:sz="4" w:space="0" w:color="000000"/>
            </w:tcBorders>
            <w:shd w:val="clear" w:color="auto" w:fill="auto"/>
            <w:vAlign w:val="center"/>
          </w:tcPr>
          <w:p w14:paraId="35AE3B2C" w14:textId="77777777" w:rsidR="00F769F2" w:rsidRPr="00424BB7" w:rsidRDefault="00F769F2" w:rsidP="00AE0755">
            <w:pPr>
              <w:jc w:val="center"/>
            </w:pPr>
            <w:r w:rsidRPr="00424BB7">
              <w:t>175 841,5</w:t>
            </w:r>
          </w:p>
        </w:tc>
        <w:tc>
          <w:tcPr>
            <w:tcW w:w="1418" w:type="dxa"/>
            <w:tcBorders>
              <w:top w:val="nil"/>
              <w:left w:val="nil"/>
              <w:bottom w:val="single" w:sz="4" w:space="0" w:color="000000"/>
              <w:right w:val="single" w:sz="4" w:space="0" w:color="000000"/>
            </w:tcBorders>
            <w:shd w:val="clear" w:color="auto" w:fill="auto"/>
            <w:vAlign w:val="center"/>
          </w:tcPr>
          <w:p w14:paraId="7820C9D1" w14:textId="77777777" w:rsidR="00F769F2" w:rsidRPr="00424BB7" w:rsidRDefault="00F769F2" w:rsidP="00AE0755">
            <w:pPr>
              <w:jc w:val="center"/>
            </w:pPr>
            <w:r w:rsidRPr="00424BB7">
              <w:t>-</w:t>
            </w:r>
          </w:p>
        </w:tc>
      </w:tr>
      <w:tr w:rsidR="00F769F2" w14:paraId="531D9F3A" w14:textId="77777777" w:rsidTr="00424BB7">
        <w:trPr>
          <w:trHeight w:val="681"/>
        </w:trPr>
        <w:tc>
          <w:tcPr>
            <w:tcW w:w="709" w:type="dxa"/>
            <w:tcBorders>
              <w:top w:val="nil"/>
              <w:left w:val="single" w:sz="4" w:space="0" w:color="000000"/>
              <w:bottom w:val="single" w:sz="4" w:space="0" w:color="000000"/>
              <w:right w:val="single" w:sz="4" w:space="0" w:color="000000"/>
            </w:tcBorders>
            <w:shd w:val="clear" w:color="auto" w:fill="auto"/>
            <w:vAlign w:val="center"/>
          </w:tcPr>
          <w:p w14:paraId="0B9CDD30" w14:textId="77777777" w:rsidR="00F769F2" w:rsidRPr="00424BB7" w:rsidRDefault="00F769F2" w:rsidP="00AE0755">
            <w:pPr>
              <w:jc w:val="center"/>
            </w:pPr>
            <w:r w:rsidRPr="00424BB7">
              <w:t>2.2</w:t>
            </w:r>
          </w:p>
        </w:tc>
        <w:tc>
          <w:tcPr>
            <w:tcW w:w="4679" w:type="dxa"/>
            <w:tcBorders>
              <w:top w:val="nil"/>
              <w:left w:val="nil"/>
              <w:bottom w:val="single" w:sz="4" w:space="0" w:color="000000"/>
              <w:right w:val="single" w:sz="4" w:space="0" w:color="000000"/>
            </w:tcBorders>
            <w:shd w:val="clear" w:color="auto" w:fill="auto"/>
            <w:vAlign w:val="center"/>
          </w:tcPr>
          <w:p w14:paraId="1BDE2958" w14:textId="77777777" w:rsidR="00F769F2" w:rsidRPr="00424BB7" w:rsidRDefault="00F769F2" w:rsidP="00AE0755">
            <w:pPr>
              <w:rPr>
                <w:b/>
                <w:i/>
              </w:rPr>
            </w:pPr>
            <w:r w:rsidRPr="00424BB7">
              <w:t>Мероприятие 2.7. «Ремонтно-восстановительные работы объектов недвижимого имущества»</w:t>
            </w:r>
          </w:p>
        </w:tc>
        <w:tc>
          <w:tcPr>
            <w:tcW w:w="1261" w:type="dxa"/>
            <w:tcBorders>
              <w:top w:val="nil"/>
              <w:left w:val="nil"/>
              <w:bottom w:val="single" w:sz="4" w:space="0" w:color="000000"/>
              <w:right w:val="single" w:sz="4" w:space="0" w:color="000000"/>
            </w:tcBorders>
            <w:shd w:val="clear" w:color="auto" w:fill="auto"/>
            <w:vAlign w:val="center"/>
          </w:tcPr>
          <w:p w14:paraId="34E4E392" w14:textId="77777777" w:rsidR="00F769F2" w:rsidRPr="00424BB7" w:rsidRDefault="00F769F2" w:rsidP="00AE0755">
            <w:pPr>
              <w:jc w:val="center"/>
              <w:rPr>
                <w:b/>
                <w:i/>
              </w:rPr>
            </w:pPr>
            <w:r w:rsidRPr="00424BB7">
              <w:t>12 292,9</w:t>
            </w:r>
          </w:p>
        </w:tc>
        <w:tc>
          <w:tcPr>
            <w:tcW w:w="1426" w:type="dxa"/>
            <w:tcBorders>
              <w:top w:val="nil"/>
              <w:left w:val="nil"/>
              <w:bottom w:val="single" w:sz="4" w:space="0" w:color="000000"/>
              <w:right w:val="single" w:sz="4" w:space="0" w:color="000000"/>
            </w:tcBorders>
            <w:shd w:val="clear" w:color="auto" w:fill="auto"/>
            <w:vAlign w:val="center"/>
          </w:tcPr>
          <w:p w14:paraId="4BFB2045" w14:textId="77777777" w:rsidR="00F769F2" w:rsidRPr="00424BB7" w:rsidRDefault="00F769F2" w:rsidP="00AE0755">
            <w:pPr>
              <w:jc w:val="center"/>
            </w:pPr>
            <w:r w:rsidRPr="00424BB7">
              <w:t>22 402,7</w:t>
            </w:r>
          </w:p>
        </w:tc>
        <w:tc>
          <w:tcPr>
            <w:tcW w:w="1418" w:type="dxa"/>
            <w:tcBorders>
              <w:top w:val="nil"/>
              <w:left w:val="nil"/>
              <w:bottom w:val="single" w:sz="4" w:space="0" w:color="000000"/>
              <w:right w:val="single" w:sz="4" w:space="0" w:color="000000"/>
            </w:tcBorders>
            <w:shd w:val="clear" w:color="auto" w:fill="auto"/>
            <w:vAlign w:val="center"/>
          </w:tcPr>
          <w:p w14:paraId="7C11D4CC" w14:textId="77777777" w:rsidR="00F769F2" w:rsidRPr="00424BB7" w:rsidRDefault="00F769F2" w:rsidP="00AE0755">
            <w:pPr>
              <w:jc w:val="center"/>
            </w:pPr>
            <w:r w:rsidRPr="00424BB7">
              <w:t>78 160,0</w:t>
            </w:r>
          </w:p>
        </w:tc>
      </w:tr>
      <w:tr w:rsidR="00F769F2" w14:paraId="72D98E53" w14:textId="77777777" w:rsidTr="00424BB7">
        <w:trPr>
          <w:trHeight w:val="300"/>
        </w:trPr>
        <w:tc>
          <w:tcPr>
            <w:tcW w:w="709" w:type="dxa"/>
            <w:tcBorders>
              <w:top w:val="nil"/>
              <w:left w:val="single" w:sz="4" w:space="0" w:color="000000"/>
              <w:bottom w:val="single" w:sz="4" w:space="0" w:color="000000"/>
              <w:right w:val="single" w:sz="4" w:space="0" w:color="000000"/>
            </w:tcBorders>
            <w:shd w:val="clear" w:color="auto" w:fill="auto"/>
            <w:vAlign w:val="center"/>
          </w:tcPr>
          <w:p w14:paraId="32725D7F" w14:textId="77777777" w:rsidR="00F769F2" w:rsidRPr="00424BB7" w:rsidRDefault="00F769F2" w:rsidP="00AE0755">
            <w:pPr>
              <w:jc w:val="center"/>
            </w:pPr>
            <w:r w:rsidRPr="00424BB7">
              <w:t>3</w:t>
            </w:r>
          </w:p>
        </w:tc>
        <w:tc>
          <w:tcPr>
            <w:tcW w:w="4679" w:type="dxa"/>
            <w:tcBorders>
              <w:top w:val="nil"/>
              <w:left w:val="nil"/>
              <w:bottom w:val="single" w:sz="4" w:space="0" w:color="000000"/>
              <w:right w:val="single" w:sz="4" w:space="0" w:color="000000"/>
            </w:tcBorders>
            <w:shd w:val="clear" w:color="auto" w:fill="auto"/>
            <w:vAlign w:val="center"/>
          </w:tcPr>
          <w:p w14:paraId="68799A6A" w14:textId="77777777" w:rsidR="00F769F2" w:rsidRPr="00424BB7" w:rsidRDefault="00F769F2" w:rsidP="00AE0755">
            <w:r w:rsidRPr="00424BB7">
              <w:rPr>
                <w:b/>
                <w:i/>
              </w:rPr>
              <w:t>Основное мероприятие 3. «Проведение строительно-монтажных и ремонтно-восстановительных работ на объектах отрасли «Физическая культура и спорт»</w:t>
            </w:r>
          </w:p>
        </w:tc>
        <w:tc>
          <w:tcPr>
            <w:tcW w:w="1261" w:type="dxa"/>
            <w:tcBorders>
              <w:top w:val="nil"/>
              <w:left w:val="nil"/>
              <w:bottom w:val="single" w:sz="4" w:space="0" w:color="000000"/>
              <w:right w:val="single" w:sz="4" w:space="0" w:color="000000"/>
            </w:tcBorders>
            <w:shd w:val="clear" w:color="auto" w:fill="auto"/>
            <w:vAlign w:val="center"/>
          </w:tcPr>
          <w:p w14:paraId="1C25C713" w14:textId="77777777" w:rsidR="00F769F2" w:rsidRPr="00424BB7" w:rsidRDefault="00F769F2" w:rsidP="00AE0755">
            <w:pPr>
              <w:jc w:val="center"/>
            </w:pPr>
            <w:r w:rsidRPr="00424BB7">
              <w:rPr>
                <w:b/>
                <w:i/>
              </w:rPr>
              <w:t>8 060,9</w:t>
            </w:r>
          </w:p>
        </w:tc>
        <w:tc>
          <w:tcPr>
            <w:tcW w:w="1426" w:type="dxa"/>
            <w:tcBorders>
              <w:top w:val="nil"/>
              <w:left w:val="nil"/>
              <w:bottom w:val="single" w:sz="4" w:space="0" w:color="000000"/>
              <w:right w:val="single" w:sz="4" w:space="0" w:color="000000"/>
            </w:tcBorders>
            <w:shd w:val="clear" w:color="auto" w:fill="auto"/>
            <w:vAlign w:val="center"/>
          </w:tcPr>
          <w:p w14:paraId="7052F353" w14:textId="77777777" w:rsidR="00F769F2" w:rsidRPr="00424BB7" w:rsidRDefault="00F769F2" w:rsidP="00AE0755">
            <w:pPr>
              <w:jc w:val="center"/>
            </w:pPr>
            <w:r w:rsidRPr="00424BB7">
              <w:rPr>
                <w:b/>
                <w:i/>
              </w:rPr>
              <w:t>72 140,1</w:t>
            </w:r>
          </w:p>
        </w:tc>
        <w:tc>
          <w:tcPr>
            <w:tcW w:w="1418" w:type="dxa"/>
            <w:tcBorders>
              <w:top w:val="nil"/>
              <w:left w:val="nil"/>
              <w:bottom w:val="single" w:sz="4" w:space="0" w:color="000000"/>
              <w:right w:val="single" w:sz="4" w:space="0" w:color="000000"/>
            </w:tcBorders>
            <w:shd w:val="clear" w:color="auto" w:fill="auto"/>
            <w:vAlign w:val="center"/>
          </w:tcPr>
          <w:p w14:paraId="394DA5AC" w14:textId="77777777" w:rsidR="00F769F2" w:rsidRPr="00424BB7" w:rsidRDefault="00F769F2" w:rsidP="00AE0755">
            <w:pPr>
              <w:jc w:val="center"/>
            </w:pPr>
            <w:r w:rsidRPr="00424BB7">
              <w:rPr>
                <w:b/>
                <w:i/>
              </w:rPr>
              <w:t>78 635,9</w:t>
            </w:r>
          </w:p>
        </w:tc>
      </w:tr>
      <w:tr w:rsidR="00F769F2" w14:paraId="7BD525B0" w14:textId="77777777" w:rsidTr="00424BB7">
        <w:trPr>
          <w:trHeight w:val="960"/>
        </w:trPr>
        <w:tc>
          <w:tcPr>
            <w:tcW w:w="709" w:type="dxa"/>
            <w:tcBorders>
              <w:top w:val="nil"/>
              <w:left w:val="single" w:sz="4" w:space="0" w:color="000000"/>
              <w:bottom w:val="single" w:sz="4" w:space="0" w:color="000000"/>
              <w:right w:val="single" w:sz="4" w:space="0" w:color="000000"/>
            </w:tcBorders>
            <w:shd w:val="clear" w:color="auto" w:fill="auto"/>
            <w:vAlign w:val="center"/>
          </w:tcPr>
          <w:p w14:paraId="1F35F400" w14:textId="77777777" w:rsidR="00F769F2" w:rsidRPr="00424BB7" w:rsidRDefault="00F769F2" w:rsidP="00AE0755">
            <w:pPr>
              <w:jc w:val="center"/>
            </w:pPr>
            <w:r w:rsidRPr="00424BB7">
              <w:t>3.1.</w:t>
            </w:r>
          </w:p>
        </w:tc>
        <w:tc>
          <w:tcPr>
            <w:tcW w:w="4679" w:type="dxa"/>
            <w:tcBorders>
              <w:top w:val="nil"/>
              <w:left w:val="nil"/>
              <w:bottom w:val="single" w:sz="4" w:space="0" w:color="000000"/>
              <w:right w:val="single" w:sz="4" w:space="0" w:color="000000"/>
            </w:tcBorders>
            <w:shd w:val="clear" w:color="auto" w:fill="auto"/>
            <w:vAlign w:val="center"/>
          </w:tcPr>
          <w:p w14:paraId="73DE6290" w14:textId="77777777" w:rsidR="00F769F2" w:rsidRPr="00424BB7" w:rsidRDefault="00F769F2" w:rsidP="00AE0755">
            <w:r w:rsidRPr="00424BB7">
              <w:t>Мероприятие 3.4. «Асфальтирование территорий объектов и иные мероприятия по приведению их в удовлетворительное состояние»</w:t>
            </w:r>
          </w:p>
        </w:tc>
        <w:tc>
          <w:tcPr>
            <w:tcW w:w="1261" w:type="dxa"/>
            <w:tcBorders>
              <w:top w:val="nil"/>
              <w:left w:val="nil"/>
              <w:bottom w:val="single" w:sz="4" w:space="0" w:color="000000"/>
              <w:right w:val="single" w:sz="4" w:space="0" w:color="000000"/>
            </w:tcBorders>
            <w:shd w:val="clear" w:color="auto" w:fill="auto"/>
            <w:vAlign w:val="center"/>
          </w:tcPr>
          <w:p w14:paraId="357821DA" w14:textId="77777777" w:rsidR="00F769F2" w:rsidRPr="00424BB7" w:rsidRDefault="00F769F2" w:rsidP="00AE0755">
            <w:pPr>
              <w:jc w:val="center"/>
            </w:pPr>
            <w:r w:rsidRPr="00424BB7">
              <w:t>8 060,9</w:t>
            </w:r>
          </w:p>
        </w:tc>
        <w:tc>
          <w:tcPr>
            <w:tcW w:w="1426" w:type="dxa"/>
            <w:tcBorders>
              <w:top w:val="nil"/>
              <w:left w:val="nil"/>
              <w:bottom w:val="single" w:sz="4" w:space="0" w:color="000000"/>
              <w:right w:val="single" w:sz="4" w:space="0" w:color="000000"/>
            </w:tcBorders>
            <w:shd w:val="clear" w:color="auto" w:fill="auto"/>
            <w:vAlign w:val="center"/>
          </w:tcPr>
          <w:p w14:paraId="5CB785A1" w14:textId="77777777" w:rsidR="00F769F2" w:rsidRPr="00424BB7" w:rsidRDefault="00F769F2" w:rsidP="00AE0755">
            <w:pPr>
              <w:jc w:val="center"/>
            </w:pPr>
            <w:r w:rsidRPr="00424BB7">
              <w:t>-</w:t>
            </w:r>
          </w:p>
        </w:tc>
        <w:tc>
          <w:tcPr>
            <w:tcW w:w="1418" w:type="dxa"/>
            <w:tcBorders>
              <w:top w:val="nil"/>
              <w:left w:val="nil"/>
              <w:bottom w:val="single" w:sz="4" w:space="0" w:color="000000"/>
              <w:right w:val="single" w:sz="4" w:space="0" w:color="000000"/>
            </w:tcBorders>
            <w:shd w:val="clear" w:color="auto" w:fill="auto"/>
            <w:vAlign w:val="center"/>
          </w:tcPr>
          <w:p w14:paraId="078E5EBD" w14:textId="77777777" w:rsidR="00F769F2" w:rsidRPr="00424BB7" w:rsidRDefault="00F769F2" w:rsidP="00AE0755">
            <w:pPr>
              <w:jc w:val="center"/>
            </w:pPr>
            <w:r w:rsidRPr="00424BB7">
              <w:t>-</w:t>
            </w:r>
          </w:p>
        </w:tc>
      </w:tr>
      <w:tr w:rsidR="00F769F2" w14:paraId="7429B2AD" w14:textId="77777777" w:rsidTr="00424BB7">
        <w:trPr>
          <w:trHeight w:val="681"/>
        </w:trPr>
        <w:tc>
          <w:tcPr>
            <w:tcW w:w="709" w:type="dxa"/>
            <w:tcBorders>
              <w:top w:val="nil"/>
              <w:left w:val="single" w:sz="4" w:space="0" w:color="000000"/>
              <w:bottom w:val="single" w:sz="4" w:space="0" w:color="000000"/>
              <w:right w:val="single" w:sz="4" w:space="0" w:color="000000"/>
            </w:tcBorders>
            <w:shd w:val="clear" w:color="auto" w:fill="auto"/>
            <w:vAlign w:val="center"/>
          </w:tcPr>
          <w:p w14:paraId="3B13D782" w14:textId="77777777" w:rsidR="00F769F2" w:rsidRPr="00424BB7" w:rsidRDefault="00F769F2" w:rsidP="00AE0755">
            <w:pPr>
              <w:jc w:val="center"/>
            </w:pPr>
            <w:r w:rsidRPr="00424BB7">
              <w:t>3.2</w:t>
            </w:r>
          </w:p>
        </w:tc>
        <w:tc>
          <w:tcPr>
            <w:tcW w:w="4679" w:type="dxa"/>
            <w:tcBorders>
              <w:top w:val="nil"/>
              <w:left w:val="nil"/>
              <w:bottom w:val="single" w:sz="4" w:space="0" w:color="000000"/>
              <w:right w:val="single" w:sz="4" w:space="0" w:color="000000"/>
            </w:tcBorders>
            <w:shd w:val="clear" w:color="auto" w:fill="auto"/>
            <w:vAlign w:val="center"/>
          </w:tcPr>
          <w:p w14:paraId="033F78C3" w14:textId="77777777" w:rsidR="00F769F2" w:rsidRPr="00424BB7" w:rsidRDefault="00F769F2" w:rsidP="00AE0755">
            <w:pPr>
              <w:rPr>
                <w:b/>
                <w:i/>
              </w:rPr>
            </w:pPr>
            <w:r w:rsidRPr="00424BB7">
              <w:t>Мероприятие 3.7. «Ремонтно-восстановительные работы объектов недвижимого имущества»</w:t>
            </w:r>
          </w:p>
        </w:tc>
        <w:tc>
          <w:tcPr>
            <w:tcW w:w="1261" w:type="dxa"/>
            <w:tcBorders>
              <w:top w:val="nil"/>
              <w:left w:val="nil"/>
              <w:bottom w:val="single" w:sz="4" w:space="0" w:color="000000"/>
              <w:right w:val="single" w:sz="4" w:space="0" w:color="000000"/>
            </w:tcBorders>
            <w:shd w:val="clear" w:color="auto" w:fill="auto"/>
            <w:vAlign w:val="center"/>
          </w:tcPr>
          <w:p w14:paraId="35087ED9" w14:textId="77777777" w:rsidR="00F769F2" w:rsidRPr="00424BB7" w:rsidRDefault="00F769F2" w:rsidP="00AE0755">
            <w:pPr>
              <w:jc w:val="center"/>
              <w:rPr>
                <w:b/>
                <w:i/>
              </w:rPr>
            </w:pPr>
            <w:r w:rsidRPr="00424BB7">
              <w:t>-</w:t>
            </w:r>
          </w:p>
        </w:tc>
        <w:tc>
          <w:tcPr>
            <w:tcW w:w="1426" w:type="dxa"/>
            <w:tcBorders>
              <w:top w:val="nil"/>
              <w:left w:val="nil"/>
              <w:bottom w:val="single" w:sz="4" w:space="0" w:color="000000"/>
              <w:right w:val="single" w:sz="4" w:space="0" w:color="000000"/>
            </w:tcBorders>
            <w:shd w:val="clear" w:color="auto" w:fill="auto"/>
            <w:vAlign w:val="center"/>
          </w:tcPr>
          <w:p w14:paraId="21F7128B" w14:textId="77777777" w:rsidR="00F769F2" w:rsidRPr="00424BB7" w:rsidRDefault="00F769F2" w:rsidP="00AE0755">
            <w:pPr>
              <w:jc w:val="center"/>
              <w:rPr>
                <w:b/>
                <w:i/>
              </w:rPr>
            </w:pPr>
            <w:r w:rsidRPr="00424BB7">
              <w:t>72 140,1</w:t>
            </w:r>
          </w:p>
        </w:tc>
        <w:tc>
          <w:tcPr>
            <w:tcW w:w="1418" w:type="dxa"/>
            <w:tcBorders>
              <w:top w:val="nil"/>
              <w:left w:val="nil"/>
              <w:bottom w:val="single" w:sz="4" w:space="0" w:color="000000"/>
              <w:right w:val="single" w:sz="4" w:space="0" w:color="000000"/>
            </w:tcBorders>
            <w:shd w:val="clear" w:color="auto" w:fill="auto"/>
            <w:vAlign w:val="center"/>
          </w:tcPr>
          <w:p w14:paraId="1E8F2275" w14:textId="77777777" w:rsidR="00F769F2" w:rsidRPr="00424BB7" w:rsidRDefault="00F769F2" w:rsidP="00AE0755">
            <w:pPr>
              <w:jc w:val="center"/>
            </w:pPr>
            <w:r w:rsidRPr="00424BB7">
              <w:t>78 635,9</w:t>
            </w:r>
          </w:p>
        </w:tc>
      </w:tr>
      <w:tr w:rsidR="00F769F2" w14:paraId="6B1E407C" w14:textId="77777777" w:rsidTr="00424BB7">
        <w:trPr>
          <w:trHeight w:val="600"/>
        </w:trPr>
        <w:tc>
          <w:tcPr>
            <w:tcW w:w="709" w:type="dxa"/>
            <w:tcBorders>
              <w:top w:val="nil"/>
              <w:left w:val="single" w:sz="4" w:space="0" w:color="000000"/>
              <w:bottom w:val="single" w:sz="4" w:space="0" w:color="000000"/>
              <w:right w:val="single" w:sz="4" w:space="0" w:color="000000"/>
            </w:tcBorders>
            <w:shd w:val="clear" w:color="auto" w:fill="auto"/>
            <w:vAlign w:val="center"/>
          </w:tcPr>
          <w:p w14:paraId="7EB87E52" w14:textId="77777777" w:rsidR="00F769F2" w:rsidRPr="00424BB7" w:rsidRDefault="00F769F2" w:rsidP="00AE0755">
            <w:pPr>
              <w:jc w:val="center"/>
              <w:rPr>
                <w:b/>
                <w:i/>
              </w:rPr>
            </w:pPr>
            <w:r w:rsidRPr="00424BB7">
              <w:rPr>
                <w:b/>
                <w:i/>
              </w:rPr>
              <w:t>4</w:t>
            </w:r>
          </w:p>
        </w:tc>
        <w:tc>
          <w:tcPr>
            <w:tcW w:w="4679" w:type="dxa"/>
            <w:tcBorders>
              <w:top w:val="nil"/>
              <w:left w:val="nil"/>
              <w:bottom w:val="single" w:sz="4" w:space="0" w:color="000000"/>
              <w:right w:val="single" w:sz="4" w:space="0" w:color="000000"/>
            </w:tcBorders>
            <w:shd w:val="clear" w:color="auto" w:fill="auto"/>
            <w:vAlign w:val="center"/>
          </w:tcPr>
          <w:p w14:paraId="06D30A27" w14:textId="77777777" w:rsidR="00F769F2" w:rsidRPr="00424BB7" w:rsidRDefault="00F769F2" w:rsidP="00AE0755">
            <w:r w:rsidRPr="00424BB7">
              <w:rPr>
                <w:b/>
                <w:i/>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tc>
        <w:tc>
          <w:tcPr>
            <w:tcW w:w="1261" w:type="dxa"/>
            <w:tcBorders>
              <w:top w:val="nil"/>
              <w:left w:val="nil"/>
              <w:bottom w:val="single" w:sz="4" w:space="0" w:color="000000"/>
              <w:right w:val="single" w:sz="4" w:space="0" w:color="000000"/>
            </w:tcBorders>
            <w:shd w:val="clear" w:color="auto" w:fill="auto"/>
            <w:vAlign w:val="center"/>
          </w:tcPr>
          <w:p w14:paraId="69391F1B" w14:textId="77777777" w:rsidR="00F769F2" w:rsidRPr="00424BB7" w:rsidRDefault="00F769F2" w:rsidP="00AE0755">
            <w:pPr>
              <w:jc w:val="center"/>
            </w:pPr>
            <w:r w:rsidRPr="00424BB7">
              <w:rPr>
                <w:b/>
                <w:i/>
              </w:rPr>
              <w:t>23 648,0</w:t>
            </w:r>
          </w:p>
        </w:tc>
        <w:tc>
          <w:tcPr>
            <w:tcW w:w="1426" w:type="dxa"/>
            <w:tcBorders>
              <w:top w:val="nil"/>
              <w:left w:val="nil"/>
              <w:bottom w:val="single" w:sz="4" w:space="0" w:color="000000"/>
              <w:right w:val="single" w:sz="4" w:space="0" w:color="000000"/>
            </w:tcBorders>
            <w:shd w:val="clear" w:color="auto" w:fill="auto"/>
            <w:vAlign w:val="center"/>
          </w:tcPr>
          <w:p w14:paraId="4F6B3DB4" w14:textId="77777777" w:rsidR="00F769F2" w:rsidRPr="00424BB7" w:rsidRDefault="00F769F2" w:rsidP="00AE0755">
            <w:pPr>
              <w:jc w:val="center"/>
              <w:rPr>
                <w:b/>
                <w:i/>
              </w:rPr>
            </w:pPr>
            <w:r w:rsidRPr="00424BB7">
              <w:rPr>
                <w:b/>
                <w:i/>
              </w:rPr>
              <w:t>17 603,8</w:t>
            </w:r>
          </w:p>
        </w:tc>
        <w:tc>
          <w:tcPr>
            <w:tcW w:w="1418" w:type="dxa"/>
            <w:tcBorders>
              <w:top w:val="nil"/>
              <w:left w:val="nil"/>
              <w:bottom w:val="single" w:sz="4" w:space="0" w:color="000000"/>
              <w:right w:val="single" w:sz="4" w:space="0" w:color="000000"/>
            </w:tcBorders>
            <w:shd w:val="clear" w:color="auto" w:fill="auto"/>
            <w:vAlign w:val="center"/>
          </w:tcPr>
          <w:p w14:paraId="602AF5A2" w14:textId="77777777" w:rsidR="00F769F2" w:rsidRPr="00424BB7" w:rsidRDefault="00F769F2" w:rsidP="00AE0755">
            <w:pPr>
              <w:jc w:val="center"/>
            </w:pPr>
            <w:r w:rsidRPr="00424BB7">
              <w:t>-</w:t>
            </w:r>
          </w:p>
        </w:tc>
      </w:tr>
      <w:tr w:rsidR="00F769F2" w14:paraId="097B75E5" w14:textId="77777777" w:rsidTr="00424BB7">
        <w:trPr>
          <w:trHeight w:val="600"/>
        </w:trPr>
        <w:tc>
          <w:tcPr>
            <w:tcW w:w="709" w:type="dxa"/>
            <w:tcBorders>
              <w:top w:val="nil"/>
              <w:left w:val="single" w:sz="4" w:space="0" w:color="000000"/>
              <w:bottom w:val="single" w:sz="4" w:space="0" w:color="000000"/>
              <w:right w:val="single" w:sz="4" w:space="0" w:color="000000"/>
            </w:tcBorders>
            <w:shd w:val="clear" w:color="auto" w:fill="auto"/>
            <w:vAlign w:val="center"/>
          </w:tcPr>
          <w:p w14:paraId="029CBFD3" w14:textId="77777777" w:rsidR="00F769F2" w:rsidRPr="00424BB7" w:rsidRDefault="00F769F2" w:rsidP="00AE0755">
            <w:pPr>
              <w:jc w:val="center"/>
            </w:pPr>
            <w:r w:rsidRPr="00424BB7">
              <w:t>4.1.</w:t>
            </w:r>
          </w:p>
        </w:tc>
        <w:tc>
          <w:tcPr>
            <w:tcW w:w="4679" w:type="dxa"/>
            <w:tcBorders>
              <w:top w:val="nil"/>
              <w:left w:val="nil"/>
              <w:bottom w:val="single" w:sz="4" w:space="0" w:color="000000"/>
              <w:right w:val="single" w:sz="4" w:space="0" w:color="000000"/>
            </w:tcBorders>
            <w:shd w:val="clear" w:color="auto" w:fill="auto"/>
            <w:vAlign w:val="center"/>
          </w:tcPr>
          <w:p w14:paraId="5277AEFC" w14:textId="77777777" w:rsidR="00F769F2" w:rsidRPr="00424BB7" w:rsidRDefault="00F769F2" w:rsidP="00AE0755">
            <w:r w:rsidRPr="00424BB7">
              <w:t xml:space="preserve">Мероприятие 6.1. «Строительство и реконструкция объектов» </w:t>
            </w:r>
          </w:p>
        </w:tc>
        <w:tc>
          <w:tcPr>
            <w:tcW w:w="1261" w:type="dxa"/>
            <w:tcBorders>
              <w:top w:val="nil"/>
              <w:left w:val="nil"/>
              <w:bottom w:val="single" w:sz="4" w:space="0" w:color="000000"/>
              <w:right w:val="single" w:sz="4" w:space="0" w:color="000000"/>
            </w:tcBorders>
            <w:shd w:val="clear" w:color="auto" w:fill="auto"/>
            <w:vAlign w:val="center"/>
          </w:tcPr>
          <w:p w14:paraId="5480CF44" w14:textId="77777777" w:rsidR="00F769F2" w:rsidRPr="00424BB7" w:rsidRDefault="00F769F2" w:rsidP="00AE0755">
            <w:pPr>
              <w:jc w:val="center"/>
            </w:pPr>
            <w:r w:rsidRPr="00424BB7">
              <w:t>217,0</w:t>
            </w:r>
          </w:p>
        </w:tc>
        <w:tc>
          <w:tcPr>
            <w:tcW w:w="1426" w:type="dxa"/>
            <w:tcBorders>
              <w:top w:val="nil"/>
              <w:left w:val="nil"/>
              <w:bottom w:val="single" w:sz="4" w:space="0" w:color="000000"/>
              <w:right w:val="single" w:sz="4" w:space="0" w:color="000000"/>
            </w:tcBorders>
            <w:shd w:val="clear" w:color="auto" w:fill="auto"/>
            <w:vAlign w:val="center"/>
          </w:tcPr>
          <w:p w14:paraId="6C9C4CC0" w14:textId="77777777" w:rsidR="00F769F2" w:rsidRPr="00424BB7" w:rsidRDefault="00F769F2" w:rsidP="00AE0755">
            <w:pPr>
              <w:jc w:val="center"/>
            </w:pPr>
            <w:r w:rsidRPr="00424BB7">
              <w:t>-</w:t>
            </w:r>
          </w:p>
        </w:tc>
        <w:tc>
          <w:tcPr>
            <w:tcW w:w="1418" w:type="dxa"/>
            <w:tcBorders>
              <w:top w:val="nil"/>
              <w:left w:val="nil"/>
              <w:bottom w:val="single" w:sz="4" w:space="0" w:color="000000"/>
              <w:right w:val="single" w:sz="4" w:space="0" w:color="000000"/>
            </w:tcBorders>
            <w:shd w:val="clear" w:color="auto" w:fill="auto"/>
            <w:vAlign w:val="center"/>
          </w:tcPr>
          <w:p w14:paraId="433954EA" w14:textId="77777777" w:rsidR="00F769F2" w:rsidRPr="00424BB7" w:rsidRDefault="00F769F2" w:rsidP="00AE0755">
            <w:pPr>
              <w:jc w:val="center"/>
            </w:pPr>
            <w:r w:rsidRPr="00424BB7">
              <w:t>-</w:t>
            </w:r>
          </w:p>
        </w:tc>
      </w:tr>
      <w:tr w:rsidR="00F769F2" w14:paraId="174CB9F5" w14:textId="77777777" w:rsidTr="00424BB7">
        <w:trPr>
          <w:trHeight w:val="600"/>
        </w:trPr>
        <w:tc>
          <w:tcPr>
            <w:tcW w:w="709" w:type="dxa"/>
            <w:tcBorders>
              <w:top w:val="nil"/>
              <w:left w:val="single" w:sz="4" w:space="0" w:color="000000"/>
              <w:bottom w:val="single" w:sz="4" w:space="0" w:color="000000"/>
              <w:right w:val="single" w:sz="4" w:space="0" w:color="000000"/>
            </w:tcBorders>
            <w:shd w:val="clear" w:color="auto" w:fill="auto"/>
            <w:vAlign w:val="center"/>
          </w:tcPr>
          <w:p w14:paraId="60668058" w14:textId="77777777" w:rsidR="00F769F2" w:rsidRPr="00424BB7" w:rsidRDefault="00F769F2" w:rsidP="00AE0755">
            <w:pPr>
              <w:jc w:val="center"/>
            </w:pPr>
            <w:r w:rsidRPr="00424BB7">
              <w:t>4.2.</w:t>
            </w:r>
          </w:p>
        </w:tc>
        <w:tc>
          <w:tcPr>
            <w:tcW w:w="4679" w:type="dxa"/>
            <w:tcBorders>
              <w:top w:val="nil"/>
              <w:left w:val="nil"/>
              <w:bottom w:val="single" w:sz="4" w:space="0" w:color="000000"/>
              <w:right w:val="single" w:sz="4" w:space="0" w:color="000000"/>
            </w:tcBorders>
            <w:shd w:val="clear" w:color="auto" w:fill="auto"/>
            <w:vAlign w:val="center"/>
          </w:tcPr>
          <w:p w14:paraId="5756ABF9" w14:textId="77777777" w:rsidR="00F769F2" w:rsidRPr="00424BB7" w:rsidRDefault="00F769F2" w:rsidP="00AE0755">
            <w:r w:rsidRPr="00424BB7">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1261" w:type="dxa"/>
            <w:tcBorders>
              <w:top w:val="nil"/>
              <w:left w:val="nil"/>
              <w:bottom w:val="single" w:sz="4" w:space="0" w:color="000000"/>
              <w:right w:val="single" w:sz="4" w:space="0" w:color="000000"/>
            </w:tcBorders>
            <w:shd w:val="clear" w:color="auto" w:fill="auto"/>
            <w:vAlign w:val="center"/>
          </w:tcPr>
          <w:p w14:paraId="331060E6" w14:textId="77777777" w:rsidR="00F769F2" w:rsidRPr="00424BB7" w:rsidRDefault="00F769F2" w:rsidP="00AE0755">
            <w:pPr>
              <w:jc w:val="center"/>
            </w:pPr>
            <w:r w:rsidRPr="00424BB7">
              <w:t>6 597,8</w:t>
            </w:r>
          </w:p>
        </w:tc>
        <w:tc>
          <w:tcPr>
            <w:tcW w:w="1426" w:type="dxa"/>
            <w:tcBorders>
              <w:top w:val="nil"/>
              <w:left w:val="nil"/>
              <w:bottom w:val="single" w:sz="4" w:space="0" w:color="000000"/>
              <w:right w:val="single" w:sz="4" w:space="0" w:color="000000"/>
            </w:tcBorders>
            <w:shd w:val="clear" w:color="auto" w:fill="auto"/>
            <w:vAlign w:val="center"/>
          </w:tcPr>
          <w:p w14:paraId="1662318C" w14:textId="77777777" w:rsidR="00F769F2" w:rsidRPr="00424BB7" w:rsidRDefault="00F769F2" w:rsidP="00AE0755">
            <w:pPr>
              <w:jc w:val="center"/>
            </w:pPr>
            <w:r w:rsidRPr="00424BB7">
              <w:t>2 000,0</w:t>
            </w:r>
          </w:p>
        </w:tc>
        <w:tc>
          <w:tcPr>
            <w:tcW w:w="1418" w:type="dxa"/>
            <w:tcBorders>
              <w:top w:val="nil"/>
              <w:left w:val="nil"/>
              <w:bottom w:val="single" w:sz="4" w:space="0" w:color="000000"/>
              <w:right w:val="single" w:sz="4" w:space="0" w:color="000000"/>
            </w:tcBorders>
            <w:shd w:val="clear" w:color="auto" w:fill="auto"/>
            <w:vAlign w:val="center"/>
          </w:tcPr>
          <w:p w14:paraId="5013811B" w14:textId="77777777" w:rsidR="00F769F2" w:rsidRPr="00424BB7" w:rsidRDefault="00F769F2" w:rsidP="00AE0755">
            <w:pPr>
              <w:jc w:val="center"/>
            </w:pPr>
            <w:r w:rsidRPr="00424BB7">
              <w:t>-</w:t>
            </w:r>
          </w:p>
        </w:tc>
      </w:tr>
      <w:tr w:rsidR="00F769F2" w14:paraId="769C28BD" w14:textId="77777777" w:rsidTr="00424BB7">
        <w:trPr>
          <w:trHeight w:val="961"/>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6BAFA" w14:textId="77777777" w:rsidR="00F769F2" w:rsidRPr="00424BB7" w:rsidRDefault="00F769F2" w:rsidP="00AE0755">
            <w:pPr>
              <w:jc w:val="center"/>
            </w:pPr>
            <w:r w:rsidRPr="00424BB7">
              <w:t>4.3</w:t>
            </w:r>
          </w:p>
        </w:tc>
        <w:tc>
          <w:tcPr>
            <w:tcW w:w="4679" w:type="dxa"/>
            <w:tcBorders>
              <w:top w:val="nil"/>
              <w:left w:val="nil"/>
              <w:bottom w:val="single" w:sz="4" w:space="0" w:color="000000"/>
              <w:right w:val="single" w:sz="4" w:space="0" w:color="000000"/>
            </w:tcBorders>
            <w:shd w:val="clear" w:color="auto" w:fill="auto"/>
            <w:vAlign w:val="center"/>
          </w:tcPr>
          <w:p w14:paraId="4CBFF3E4" w14:textId="77777777" w:rsidR="00F769F2" w:rsidRPr="00424BB7" w:rsidRDefault="00F769F2" w:rsidP="00AE0755">
            <w:pPr>
              <w:rPr>
                <w:b/>
                <w:i/>
              </w:rPr>
            </w:pPr>
            <w:r w:rsidRPr="00424BB7">
              <w:t>Мероприятие 6.7. «Ремонтно-восстановительные работы объектов недвижимого имущества»</w:t>
            </w:r>
          </w:p>
        </w:tc>
        <w:tc>
          <w:tcPr>
            <w:tcW w:w="1261" w:type="dxa"/>
            <w:tcBorders>
              <w:top w:val="nil"/>
              <w:left w:val="nil"/>
              <w:bottom w:val="single" w:sz="4" w:space="0" w:color="000000"/>
              <w:right w:val="single" w:sz="4" w:space="0" w:color="000000"/>
            </w:tcBorders>
            <w:shd w:val="clear" w:color="auto" w:fill="auto"/>
            <w:vAlign w:val="center"/>
          </w:tcPr>
          <w:p w14:paraId="7AFC6165" w14:textId="77777777" w:rsidR="00F769F2" w:rsidRPr="00424BB7" w:rsidRDefault="00F769F2" w:rsidP="00AE0755">
            <w:pPr>
              <w:jc w:val="center"/>
              <w:rPr>
                <w:b/>
                <w:i/>
              </w:rPr>
            </w:pPr>
            <w:r w:rsidRPr="00424BB7">
              <w:t>16 833,2</w:t>
            </w:r>
          </w:p>
        </w:tc>
        <w:tc>
          <w:tcPr>
            <w:tcW w:w="1426" w:type="dxa"/>
            <w:tcBorders>
              <w:top w:val="nil"/>
              <w:left w:val="nil"/>
              <w:bottom w:val="single" w:sz="4" w:space="0" w:color="000000"/>
              <w:right w:val="single" w:sz="4" w:space="0" w:color="000000"/>
            </w:tcBorders>
            <w:shd w:val="clear" w:color="auto" w:fill="auto"/>
            <w:vAlign w:val="center"/>
          </w:tcPr>
          <w:p w14:paraId="3F314B4A" w14:textId="77777777" w:rsidR="00F769F2" w:rsidRPr="00424BB7" w:rsidRDefault="00F769F2" w:rsidP="00AE0755">
            <w:pPr>
              <w:jc w:val="center"/>
              <w:rPr>
                <w:b/>
                <w:i/>
              </w:rPr>
            </w:pPr>
            <w:r w:rsidRPr="00424BB7">
              <w:t>15 603,8</w:t>
            </w:r>
          </w:p>
        </w:tc>
        <w:tc>
          <w:tcPr>
            <w:tcW w:w="1418" w:type="dxa"/>
            <w:tcBorders>
              <w:top w:val="nil"/>
              <w:left w:val="nil"/>
              <w:bottom w:val="single" w:sz="4" w:space="0" w:color="000000"/>
              <w:right w:val="single" w:sz="4" w:space="0" w:color="000000"/>
            </w:tcBorders>
            <w:shd w:val="clear" w:color="auto" w:fill="auto"/>
            <w:vAlign w:val="center"/>
          </w:tcPr>
          <w:p w14:paraId="6122296D" w14:textId="77777777" w:rsidR="00F769F2" w:rsidRPr="00424BB7" w:rsidRDefault="00F769F2" w:rsidP="00AE0755">
            <w:pPr>
              <w:jc w:val="center"/>
              <w:rPr>
                <w:b/>
                <w:i/>
              </w:rPr>
            </w:pPr>
            <w:r w:rsidRPr="00424BB7">
              <w:t>-</w:t>
            </w:r>
          </w:p>
        </w:tc>
      </w:tr>
      <w:tr w:rsidR="00F769F2" w14:paraId="4174488F" w14:textId="77777777" w:rsidTr="00424BB7">
        <w:trPr>
          <w:trHeight w:val="2046"/>
        </w:trPr>
        <w:tc>
          <w:tcPr>
            <w:tcW w:w="709" w:type="dxa"/>
            <w:tcBorders>
              <w:top w:val="nil"/>
              <w:left w:val="single" w:sz="4" w:space="0" w:color="000000"/>
              <w:bottom w:val="single" w:sz="4" w:space="0" w:color="000000"/>
              <w:right w:val="single" w:sz="4" w:space="0" w:color="000000"/>
            </w:tcBorders>
            <w:shd w:val="clear" w:color="auto" w:fill="auto"/>
            <w:vAlign w:val="center"/>
          </w:tcPr>
          <w:p w14:paraId="5FD3DB4F" w14:textId="77777777" w:rsidR="00F769F2" w:rsidRPr="00424BB7" w:rsidRDefault="00F769F2" w:rsidP="00AE0755">
            <w:pPr>
              <w:jc w:val="center"/>
              <w:rPr>
                <w:b/>
                <w:i/>
              </w:rPr>
            </w:pPr>
            <w:r w:rsidRPr="00424BB7">
              <w:rPr>
                <w:b/>
                <w:i/>
              </w:rPr>
              <w:t>5</w:t>
            </w:r>
          </w:p>
        </w:tc>
        <w:tc>
          <w:tcPr>
            <w:tcW w:w="4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16141" w14:textId="77777777" w:rsidR="00F769F2" w:rsidRPr="00424BB7" w:rsidRDefault="00F769F2" w:rsidP="00AE0755">
            <w:r w:rsidRPr="00424BB7">
              <w:rPr>
                <w:b/>
                <w:i/>
              </w:rPr>
              <w:t xml:space="preserve">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CE89C" w14:textId="77777777" w:rsidR="00F769F2" w:rsidRPr="00424BB7" w:rsidRDefault="00F769F2" w:rsidP="00AE0755">
            <w:pPr>
              <w:jc w:val="center"/>
            </w:pPr>
            <w:r w:rsidRPr="00424BB7">
              <w:rPr>
                <w:b/>
                <w:i/>
              </w:rPr>
              <w:t>11 752,9</w:t>
            </w:r>
          </w:p>
        </w:tc>
        <w:tc>
          <w:tcPr>
            <w:tcW w:w="1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47505" w14:textId="77777777" w:rsidR="00F769F2" w:rsidRPr="00424BB7" w:rsidRDefault="00F769F2" w:rsidP="00AE0755">
            <w:pPr>
              <w:jc w:val="center"/>
              <w:rPr>
                <w:b/>
                <w:i/>
                <w:highlight w:val="yellow"/>
              </w:rPr>
            </w:pPr>
            <w:r w:rsidRPr="00424BB7">
              <w:rPr>
                <w:b/>
                <w:i/>
              </w:rPr>
              <w:t>6 599,3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A448A" w14:textId="77777777" w:rsidR="00F769F2" w:rsidRPr="00424BB7" w:rsidRDefault="00F769F2" w:rsidP="00AE0755">
            <w:pPr>
              <w:jc w:val="center"/>
            </w:pPr>
            <w:r w:rsidRPr="00424BB7">
              <w:rPr>
                <w:b/>
                <w:i/>
              </w:rPr>
              <w:t>17 377,5</w:t>
            </w:r>
          </w:p>
        </w:tc>
      </w:tr>
      <w:tr w:rsidR="00F769F2" w14:paraId="5AE24D83" w14:textId="77777777" w:rsidTr="00424BB7">
        <w:trPr>
          <w:trHeight w:val="1764"/>
        </w:trPr>
        <w:tc>
          <w:tcPr>
            <w:tcW w:w="709" w:type="dxa"/>
            <w:tcBorders>
              <w:top w:val="nil"/>
              <w:left w:val="single" w:sz="4" w:space="0" w:color="000000"/>
              <w:bottom w:val="single" w:sz="4" w:space="0" w:color="000000"/>
              <w:right w:val="single" w:sz="4" w:space="0" w:color="000000"/>
            </w:tcBorders>
            <w:shd w:val="clear" w:color="auto" w:fill="auto"/>
            <w:vAlign w:val="center"/>
          </w:tcPr>
          <w:p w14:paraId="25107B67" w14:textId="77777777" w:rsidR="00F769F2" w:rsidRPr="00424BB7" w:rsidRDefault="00F769F2" w:rsidP="00AE0755">
            <w:pPr>
              <w:jc w:val="center"/>
            </w:pPr>
            <w:r w:rsidRPr="00424BB7">
              <w:t>5.1</w:t>
            </w:r>
          </w:p>
        </w:tc>
        <w:tc>
          <w:tcPr>
            <w:tcW w:w="4679" w:type="dxa"/>
            <w:tcBorders>
              <w:top w:val="nil"/>
              <w:left w:val="nil"/>
              <w:bottom w:val="single" w:sz="4" w:space="0" w:color="000000"/>
              <w:right w:val="single" w:sz="4" w:space="0" w:color="000000"/>
            </w:tcBorders>
            <w:shd w:val="clear" w:color="auto" w:fill="auto"/>
            <w:vAlign w:val="center"/>
          </w:tcPr>
          <w:p w14:paraId="045AF603" w14:textId="77777777" w:rsidR="00F769F2" w:rsidRPr="00424BB7" w:rsidRDefault="00F769F2" w:rsidP="00AE0755">
            <w:pPr>
              <w:rPr>
                <w:b/>
                <w:i/>
              </w:rPr>
            </w:pPr>
            <w:r w:rsidRPr="00424BB7">
              <w:t xml:space="preserve">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1261" w:type="dxa"/>
            <w:tcBorders>
              <w:top w:val="nil"/>
              <w:left w:val="nil"/>
              <w:bottom w:val="single" w:sz="4" w:space="0" w:color="000000"/>
              <w:right w:val="single" w:sz="4" w:space="0" w:color="000000"/>
            </w:tcBorders>
            <w:shd w:val="clear" w:color="auto" w:fill="auto"/>
            <w:vAlign w:val="center"/>
          </w:tcPr>
          <w:p w14:paraId="309C9188" w14:textId="77777777" w:rsidR="00F769F2" w:rsidRPr="00424BB7" w:rsidRDefault="00F769F2" w:rsidP="00AE0755">
            <w:pPr>
              <w:jc w:val="center"/>
              <w:rPr>
                <w:b/>
                <w:i/>
              </w:rPr>
            </w:pPr>
            <w:r w:rsidRPr="00424BB7">
              <w:t>11 752,9</w:t>
            </w:r>
          </w:p>
        </w:tc>
        <w:tc>
          <w:tcPr>
            <w:tcW w:w="1426" w:type="dxa"/>
            <w:tcBorders>
              <w:top w:val="nil"/>
              <w:left w:val="nil"/>
              <w:bottom w:val="single" w:sz="4" w:space="0" w:color="000000"/>
              <w:right w:val="single" w:sz="4" w:space="0" w:color="000000"/>
            </w:tcBorders>
            <w:shd w:val="clear" w:color="auto" w:fill="auto"/>
            <w:vAlign w:val="center"/>
          </w:tcPr>
          <w:p w14:paraId="0187C9FA" w14:textId="77777777" w:rsidR="00F769F2" w:rsidRPr="00424BB7" w:rsidRDefault="00F769F2" w:rsidP="00AE0755">
            <w:pPr>
              <w:jc w:val="center"/>
              <w:rPr>
                <w:b/>
                <w:i/>
                <w:highlight w:val="yellow"/>
              </w:rPr>
            </w:pPr>
            <w:r w:rsidRPr="00424BB7">
              <w:t>6 599,3</w:t>
            </w:r>
          </w:p>
        </w:tc>
        <w:tc>
          <w:tcPr>
            <w:tcW w:w="1418" w:type="dxa"/>
            <w:tcBorders>
              <w:top w:val="nil"/>
              <w:left w:val="nil"/>
              <w:bottom w:val="single" w:sz="4" w:space="0" w:color="000000"/>
              <w:right w:val="single" w:sz="4" w:space="0" w:color="000000"/>
            </w:tcBorders>
            <w:shd w:val="clear" w:color="auto" w:fill="auto"/>
            <w:vAlign w:val="center"/>
          </w:tcPr>
          <w:p w14:paraId="515C3ECE" w14:textId="77777777" w:rsidR="00F769F2" w:rsidRPr="00424BB7" w:rsidRDefault="00F769F2" w:rsidP="00AE0755">
            <w:pPr>
              <w:jc w:val="center"/>
            </w:pPr>
            <w:r w:rsidRPr="00424BB7">
              <w:t>17 377,5</w:t>
            </w:r>
          </w:p>
        </w:tc>
      </w:tr>
      <w:tr w:rsidR="00F769F2" w14:paraId="41E35269" w14:textId="77777777" w:rsidTr="00424BB7">
        <w:trPr>
          <w:trHeight w:val="681"/>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47661" w14:textId="77777777" w:rsidR="00F769F2" w:rsidRPr="00424BB7" w:rsidRDefault="00F769F2" w:rsidP="00AE0755">
            <w:pPr>
              <w:jc w:val="center"/>
              <w:rPr>
                <w:b/>
                <w:i/>
              </w:rPr>
            </w:pPr>
            <w:r w:rsidRPr="00424BB7">
              <w:rPr>
                <w:b/>
                <w:i/>
              </w:rPr>
              <w:t>6</w:t>
            </w:r>
          </w:p>
        </w:tc>
        <w:tc>
          <w:tcPr>
            <w:tcW w:w="4679" w:type="dxa"/>
            <w:tcBorders>
              <w:top w:val="nil"/>
              <w:left w:val="nil"/>
              <w:bottom w:val="single" w:sz="4" w:space="0" w:color="000000"/>
              <w:right w:val="single" w:sz="4" w:space="0" w:color="000000"/>
            </w:tcBorders>
            <w:shd w:val="clear" w:color="auto" w:fill="auto"/>
            <w:vAlign w:val="center"/>
          </w:tcPr>
          <w:p w14:paraId="29FE2E46" w14:textId="77777777" w:rsidR="00F769F2" w:rsidRPr="00424BB7" w:rsidRDefault="00F769F2" w:rsidP="00AE0755">
            <w:pPr>
              <w:rPr>
                <w:b/>
                <w:i/>
              </w:rPr>
            </w:pPr>
            <w:r w:rsidRPr="00424BB7">
              <w:rPr>
                <w:b/>
                <w:i/>
              </w:rPr>
              <w:t xml:space="preserve">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 </w:t>
            </w:r>
          </w:p>
        </w:tc>
        <w:tc>
          <w:tcPr>
            <w:tcW w:w="1261" w:type="dxa"/>
            <w:tcBorders>
              <w:top w:val="nil"/>
              <w:left w:val="nil"/>
              <w:bottom w:val="single" w:sz="4" w:space="0" w:color="000000"/>
              <w:right w:val="single" w:sz="4" w:space="0" w:color="000000"/>
            </w:tcBorders>
            <w:shd w:val="clear" w:color="auto" w:fill="auto"/>
            <w:vAlign w:val="center"/>
          </w:tcPr>
          <w:p w14:paraId="1741EE67" w14:textId="77777777" w:rsidR="00F769F2" w:rsidRPr="00424BB7" w:rsidRDefault="00F769F2" w:rsidP="00AE0755">
            <w:pPr>
              <w:jc w:val="center"/>
              <w:rPr>
                <w:b/>
                <w:i/>
              </w:rPr>
            </w:pPr>
            <w:r w:rsidRPr="00424BB7">
              <w:rPr>
                <w:b/>
                <w:i/>
              </w:rPr>
              <w:t>38 170,6</w:t>
            </w:r>
          </w:p>
        </w:tc>
        <w:tc>
          <w:tcPr>
            <w:tcW w:w="1426" w:type="dxa"/>
            <w:tcBorders>
              <w:top w:val="nil"/>
              <w:left w:val="nil"/>
              <w:bottom w:val="single" w:sz="4" w:space="0" w:color="000000"/>
              <w:right w:val="single" w:sz="4" w:space="0" w:color="000000"/>
            </w:tcBorders>
            <w:shd w:val="clear" w:color="auto" w:fill="auto"/>
            <w:vAlign w:val="center"/>
          </w:tcPr>
          <w:p w14:paraId="57639705" w14:textId="77777777" w:rsidR="00F769F2" w:rsidRPr="00424BB7" w:rsidRDefault="00F769F2" w:rsidP="00AE0755">
            <w:pPr>
              <w:jc w:val="center"/>
              <w:rPr>
                <w:b/>
                <w:i/>
              </w:rPr>
            </w:pPr>
            <w:r w:rsidRPr="00424BB7">
              <w:rPr>
                <w:b/>
                <w:i/>
              </w:rPr>
              <w:t>22 173,3</w:t>
            </w:r>
          </w:p>
        </w:tc>
        <w:tc>
          <w:tcPr>
            <w:tcW w:w="1418" w:type="dxa"/>
            <w:tcBorders>
              <w:top w:val="nil"/>
              <w:left w:val="nil"/>
              <w:bottom w:val="single" w:sz="4" w:space="0" w:color="000000"/>
              <w:right w:val="single" w:sz="4" w:space="0" w:color="000000"/>
            </w:tcBorders>
            <w:shd w:val="clear" w:color="auto" w:fill="auto"/>
            <w:vAlign w:val="center"/>
          </w:tcPr>
          <w:p w14:paraId="22A57E19" w14:textId="77777777" w:rsidR="00F769F2" w:rsidRPr="00424BB7" w:rsidRDefault="00F769F2" w:rsidP="00AE0755">
            <w:pPr>
              <w:jc w:val="center"/>
              <w:rPr>
                <w:b/>
                <w:i/>
              </w:rPr>
            </w:pPr>
            <w:r w:rsidRPr="00424BB7">
              <w:rPr>
                <w:b/>
                <w:i/>
              </w:rPr>
              <w:t>1 000,0</w:t>
            </w:r>
          </w:p>
        </w:tc>
      </w:tr>
      <w:tr w:rsidR="00F769F2" w14:paraId="5C801D63" w14:textId="77777777" w:rsidTr="00424BB7">
        <w:trPr>
          <w:trHeight w:val="681"/>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D4B01" w14:textId="77777777" w:rsidR="00F769F2" w:rsidRPr="00424BB7" w:rsidRDefault="00F769F2" w:rsidP="00AE0755">
            <w:pPr>
              <w:jc w:val="center"/>
              <w:rPr>
                <w:b/>
                <w:i/>
              </w:rPr>
            </w:pPr>
            <w:r w:rsidRPr="00424BB7">
              <w:rPr>
                <w:b/>
                <w:i/>
              </w:rPr>
              <w:t>7</w:t>
            </w:r>
          </w:p>
        </w:tc>
        <w:tc>
          <w:tcPr>
            <w:tcW w:w="4679" w:type="dxa"/>
            <w:tcBorders>
              <w:top w:val="single" w:sz="4" w:space="0" w:color="000000"/>
              <w:left w:val="nil"/>
              <w:bottom w:val="single" w:sz="4" w:space="0" w:color="000000"/>
              <w:right w:val="single" w:sz="4" w:space="0" w:color="000000"/>
            </w:tcBorders>
            <w:shd w:val="clear" w:color="auto" w:fill="auto"/>
            <w:vAlign w:val="center"/>
          </w:tcPr>
          <w:p w14:paraId="6C933C6D" w14:textId="77777777" w:rsidR="00F769F2" w:rsidRPr="00424BB7" w:rsidRDefault="00F769F2" w:rsidP="00AE0755">
            <w:pPr>
              <w:rPr>
                <w:b/>
                <w:i/>
              </w:rPr>
            </w:pPr>
            <w:r w:rsidRPr="00424BB7">
              <w:rPr>
                <w:b/>
                <w:i/>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tc>
        <w:tc>
          <w:tcPr>
            <w:tcW w:w="1261" w:type="dxa"/>
            <w:tcBorders>
              <w:top w:val="single" w:sz="4" w:space="0" w:color="000000"/>
              <w:left w:val="nil"/>
              <w:bottom w:val="single" w:sz="4" w:space="0" w:color="000000"/>
              <w:right w:val="single" w:sz="4" w:space="0" w:color="000000"/>
            </w:tcBorders>
            <w:shd w:val="clear" w:color="auto" w:fill="auto"/>
            <w:vAlign w:val="center"/>
          </w:tcPr>
          <w:p w14:paraId="67822458" w14:textId="77777777" w:rsidR="00F769F2" w:rsidRPr="00424BB7" w:rsidRDefault="00F769F2" w:rsidP="00AE0755">
            <w:pPr>
              <w:jc w:val="center"/>
              <w:rPr>
                <w:b/>
                <w:i/>
              </w:rPr>
            </w:pPr>
            <w:r w:rsidRPr="00424BB7">
              <w:rPr>
                <w:b/>
                <w:i/>
              </w:rPr>
              <w:t>137 036,0</w:t>
            </w:r>
          </w:p>
        </w:tc>
        <w:tc>
          <w:tcPr>
            <w:tcW w:w="1426" w:type="dxa"/>
            <w:tcBorders>
              <w:top w:val="single" w:sz="4" w:space="0" w:color="000000"/>
              <w:left w:val="nil"/>
              <w:bottom w:val="single" w:sz="4" w:space="0" w:color="000000"/>
              <w:right w:val="single" w:sz="4" w:space="0" w:color="000000"/>
            </w:tcBorders>
            <w:shd w:val="clear" w:color="auto" w:fill="auto"/>
            <w:vAlign w:val="center"/>
          </w:tcPr>
          <w:p w14:paraId="06B942D3" w14:textId="77777777" w:rsidR="00F769F2" w:rsidRPr="00424BB7" w:rsidRDefault="00F769F2" w:rsidP="00AE0755">
            <w:pPr>
              <w:jc w:val="center"/>
              <w:rPr>
                <w:b/>
                <w:i/>
              </w:rPr>
            </w:pPr>
            <w:r w:rsidRPr="00424BB7">
              <w:rPr>
                <w:b/>
                <w:i/>
              </w:rPr>
              <w:t>137 042,2</w:t>
            </w: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0C455FFD" w14:textId="77777777" w:rsidR="00F769F2" w:rsidRPr="00424BB7" w:rsidRDefault="00F769F2" w:rsidP="00AE0755">
            <w:pPr>
              <w:jc w:val="center"/>
              <w:rPr>
                <w:b/>
                <w:i/>
              </w:rPr>
            </w:pPr>
            <w:r w:rsidRPr="00424BB7">
              <w:rPr>
                <w:b/>
                <w:i/>
              </w:rPr>
              <w:t>137 042,2</w:t>
            </w:r>
          </w:p>
        </w:tc>
      </w:tr>
    </w:tbl>
    <w:p w14:paraId="6C3385FA" w14:textId="6E688872" w:rsidR="00F769F2" w:rsidRDefault="00F769F2" w:rsidP="00F769F2">
      <w:pPr>
        <w:spacing w:before="60"/>
        <w:ind w:firstLine="709"/>
        <w:jc w:val="both"/>
        <w:rPr>
          <w:sz w:val="26"/>
        </w:rPr>
      </w:pPr>
      <w:r>
        <w:rPr>
          <w:sz w:val="26"/>
        </w:rPr>
        <w:t xml:space="preserve">В рамках мероприятия </w:t>
      </w:r>
      <w:r>
        <w:rPr>
          <w:b/>
          <w:sz w:val="26"/>
        </w:rPr>
        <w:t>«Строительство и реконструкция объектов муниципальной собственности»,</w:t>
      </w:r>
      <w:r>
        <w:rPr>
          <w:sz w:val="26"/>
        </w:rPr>
        <w:t xml:space="preserve"> реализуемого МКУ «Управление капитальных ремонтов и строительства»</w:t>
      </w:r>
      <w:r w:rsidR="00CB365D">
        <w:rPr>
          <w:sz w:val="26"/>
        </w:rPr>
        <w:t>,</w:t>
      </w:r>
      <w:r>
        <w:rPr>
          <w:sz w:val="26"/>
        </w:rPr>
        <w:t xml:space="preserve"> на объекты муниципальной собственности </w:t>
      </w:r>
      <w:r w:rsidR="00482BC7" w:rsidRPr="00482BC7">
        <w:rPr>
          <w:sz w:val="26"/>
        </w:rPr>
        <w:t>в 2026-2028 годах предусмотрены ассигнования общим объемом 528 748,1 тыс. рублей, в том числе:</w:t>
      </w:r>
    </w:p>
    <w:p w14:paraId="0FA7AD6D" w14:textId="27C8C7AE" w:rsidR="00F769F2" w:rsidRDefault="00F769F2" w:rsidP="00F769F2">
      <w:pPr>
        <w:spacing w:before="60"/>
        <w:ind w:firstLine="709"/>
        <w:jc w:val="both"/>
        <w:rPr>
          <w:sz w:val="26"/>
        </w:rPr>
      </w:pPr>
      <w:r>
        <w:rPr>
          <w:sz w:val="26"/>
        </w:rPr>
        <w:t xml:space="preserve">- </w:t>
      </w:r>
      <w:r w:rsidRPr="00594961">
        <w:rPr>
          <w:rFonts w:eastAsiaTheme="minorHAnsi"/>
          <w:b/>
          <w:i/>
          <w:sz w:val="26"/>
          <w:szCs w:val="26"/>
          <w:lang w:eastAsia="en-US"/>
        </w:rPr>
        <w:t xml:space="preserve">разработка проектной продукции для обеспечения доступа </w:t>
      </w:r>
      <w:r w:rsidR="007F4A53" w:rsidRPr="007F4A53">
        <w:rPr>
          <w:rFonts w:eastAsiaTheme="minorHAnsi"/>
          <w:b/>
          <w:i/>
          <w:sz w:val="26"/>
          <w:szCs w:val="26"/>
          <w:lang w:eastAsia="en-US"/>
        </w:rPr>
        <w:t>маломобильной группе населения</w:t>
      </w:r>
      <w:r w:rsidRPr="00594961">
        <w:rPr>
          <w:rFonts w:eastAsiaTheme="minorHAnsi"/>
          <w:b/>
          <w:i/>
          <w:sz w:val="26"/>
          <w:szCs w:val="26"/>
          <w:lang w:eastAsia="en-US"/>
        </w:rPr>
        <w:t>, государственной экспертизы на объекте: Здание МБОУ «СШ № 30», г. Норильск, район Талнах, ул. Бауманская, д. 12.</w:t>
      </w:r>
      <w:r>
        <w:rPr>
          <w:rFonts w:eastAsiaTheme="minorHAnsi"/>
          <w:b/>
          <w:i/>
          <w:sz w:val="26"/>
          <w:szCs w:val="26"/>
          <w:lang w:eastAsia="en-US"/>
        </w:rPr>
        <w:t xml:space="preserve"> </w:t>
      </w:r>
      <w:r>
        <w:rPr>
          <w:sz w:val="26"/>
        </w:rPr>
        <w:t xml:space="preserve">На 2026 год предусмотрены ассигнования в объеме </w:t>
      </w:r>
      <w:r>
        <w:rPr>
          <w:b/>
          <w:i/>
          <w:sz w:val="26"/>
        </w:rPr>
        <w:t>1 006,7 тыс. рублей.</w:t>
      </w:r>
    </w:p>
    <w:p w14:paraId="6E123066" w14:textId="77777777" w:rsidR="00F769F2" w:rsidRPr="009B424E" w:rsidRDefault="00F769F2" w:rsidP="00F769F2">
      <w:pPr>
        <w:spacing w:before="60"/>
        <w:ind w:firstLine="709"/>
        <w:jc w:val="both"/>
        <w:rPr>
          <w:sz w:val="26"/>
        </w:rPr>
      </w:pPr>
      <w:r>
        <w:rPr>
          <w:i/>
          <w:sz w:val="26"/>
        </w:rPr>
        <w:t xml:space="preserve">- </w:t>
      </w:r>
      <w:r>
        <w:rPr>
          <w:b/>
          <w:i/>
          <w:sz w:val="26"/>
        </w:rPr>
        <w:t>реконструкция нежилого отдельно стоящего здания, расположенного по адресу: г. Норильск, Центральный район, ул. Ленинградская, д. 7 А.</w:t>
      </w:r>
      <w:r>
        <w:rPr>
          <w:sz w:val="26"/>
        </w:rPr>
        <w:t xml:space="preserve"> На 2026-2027 годы предусмотрены ассигнования в объеме </w:t>
      </w:r>
      <w:r>
        <w:rPr>
          <w:b/>
          <w:i/>
          <w:sz w:val="26"/>
        </w:rPr>
        <w:t>527</w:t>
      </w:r>
      <w:r w:rsidRPr="00594961">
        <w:rPr>
          <w:b/>
          <w:i/>
          <w:sz w:val="26"/>
        </w:rPr>
        <w:t xml:space="preserve"> </w:t>
      </w:r>
      <w:r>
        <w:rPr>
          <w:b/>
          <w:i/>
          <w:sz w:val="26"/>
        </w:rPr>
        <w:t>524</w:t>
      </w:r>
      <w:r w:rsidRPr="00594961">
        <w:rPr>
          <w:b/>
          <w:i/>
          <w:sz w:val="26"/>
        </w:rPr>
        <w:t>,</w:t>
      </w:r>
      <w:r>
        <w:rPr>
          <w:b/>
          <w:i/>
          <w:sz w:val="26"/>
        </w:rPr>
        <w:t>4</w:t>
      </w:r>
      <w:r w:rsidRPr="00594961">
        <w:rPr>
          <w:b/>
          <w:i/>
          <w:sz w:val="26"/>
        </w:rPr>
        <w:t xml:space="preserve"> </w:t>
      </w:r>
      <w:r>
        <w:rPr>
          <w:b/>
          <w:i/>
          <w:sz w:val="26"/>
        </w:rPr>
        <w:t>тыс. рублей (</w:t>
      </w:r>
      <w:r w:rsidRPr="009B424E">
        <w:rPr>
          <w:sz w:val="26"/>
        </w:rPr>
        <w:t>на 2026 год в сумме 351 682,9 рублей, на 2027 год в сумме 175 841,5 рублей).</w:t>
      </w:r>
    </w:p>
    <w:p w14:paraId="4AD79BBC" w14:textId="77777777" w:rsidR="00F769F2" w:rsidRDefault="00F769F2" w:rsidP="00F769F2">
      <w:pPr>
        <w:widowControl w:val="0"/>
        <w:ind w:firstLine="709"/>
        <w:jc w:val="both"/>
        <w:rPr>
          <w:sz w:val="26"/>
        </w:rPr>
      </w:pPr>
      <w:r>
        <w:rPr>
          <w:sz w:val="26"/>
        </w:rPr>
        <w:t xml:space="preserve">В октябре 2019 года в результате проведения государственной экспертизы, получено положительное заключение государственной экспертизы проектной документации и результатов инженерных изысканий. В 2020 году произведена оплата за разработку проектной документации.  </w:t>
      </w:r>
    </w:p>
    <w:p w14:paraId="4C7E5DAD" w14:textId="77777777" w:rsidR="00F769F2" w:rsidRDefault="00F769F2" w:rsidP="00F769F2">
      <w:pPr>
        <w:ind w:right="-30" w:firstLine="851"/>
        <w:jc w:val="both"/>
        <w:rPr>
          <w:sz w:val="26"/>
        </w:rPr>
      </w:pPr>
      <w:r>
        <w:rPr>
          <w:sz w:val="26"/>
        </w:rPr>
        <w:t xml:space="preserve">В соответствии с требованиями законодательства об экологической экспертизе в 2021 году выполнялись мероприятия по разработке раздела оценки воздействия на окружающую среду и обновление материалов инженерных изысканий.       </w:t>
      </w:r>
    </w:p>
    <w:p w14:paraId="26DCA2A5" w14:textId="46D2CEC6" w:rsidR="00F769F2" w:rsidRDefault="00F769F2" w:rsidP="00F769F2">
      <w:pPr>
        <w:widowControl w:val="0"/>
        <w:ind w:firstLine="709"/>
        <w:jc w:val="both"/>
        <w:rPr>
          <w:sz w:val="26"/>
        </w:rPr>
      </w:pPr>
      <w:r w:rsidRPr="00CE19F3">
        <w:rPr>
          <w:sz w:val="26"/>
        </w:rPr>
        <w:t>В 2024 году</w:t>
      </w:r>
      <w:r w:rsidR="001D00F7">
        <w:rPr>
          <w:sz w:val="26"/>
        </w:rPr>
        <w:t xml:space="preserve"> выполнены</w:t>
      </w:r>
      <w:r w:rsidRPr="00CE19F3">
        <w:rPr>
          <w:sz w:val="26"/>
        </w:rPr>
        <w:t xml:space="preserve"> работы по реконструкции объекта, оказаны услуг</w:t>
      </w:r>
      <w:r>
        <w:rPr>
          <w:sz w:val="26"/>
        </w:rPr>
        <w:t>и</w:t>
      </w:r>
      <w:r w:rsidRPr="00CE19F3">
        <w:rPr>
          <w:sz w:val="26"/>
        </w:rPr>
        <w:t xml:space="preserve"> техническ</w:t>
      </w:r>
      <w:r>
        <w:rPr>
          <w:sz w:val="26"/>
        </w:rPr>
        <w:t>ого заказчика и</w:t>
      </w:r>
      <w:r w:rsidRPr="00CE19F3">
        <w:rPr>
          <w:sz w:val="26"/>
        </w:rPr>
        <w:t xml:space="preserve"> </w:t>
      </w:r>
      <w:r>
        <w:rPr>
          <w:sz w:val="26"/>
        </w:rPr>
        <w:t>устройство термометрических скважин, осуществлен авторский надзор.</w:t>
      </w:r>
      <w:r w:rsidRPr="00CE19F3">
        <w:rPr>
          <w:sz w:val="26"/>
        </w:rPr>
        <w:t xml:space="preserve"> </w:t>
      </w:r>
    </w:p>
    <w:p w14:paraId="795863E3" w14:textId="389B4A40" w:rsidR="00F769F2" w:rsidRDefault="00F769F2" w:rsidP="00F769F2">
      <w:pPr>
        <w:widowControl w:val="0"/>
        <w:ind w:firstLine="709"/>
        <w:jc w:val="both"/>
        <w:rPr>
          <w:sz w:val="26"/>
          <w:szCs w:val="26"/>
        </w:rPr>
      </w:pPr>
      <w:r w:rsidRPr="00766B0F">
        <w:rPr>
          <w:sz w:val="26"/>
        </w:rPr>
        <w:t xml:space="preserve">В 2025 году </w:t>
      </w:r>
      <w:r w:rsidR="001D00F7">
        <w:rPr>
          <w:sz w:val="26"/>
        </w:rPr>
        <w:t xml:space="preserve">продолжены </w:t>
      </w:r>
      <w:r>
        <w:rPr>
          <w:sz w:val="26"/>
        </w:rPr>
        <w:t xml:space="preserve">работы по </w:t>
      </w:r>
      <w:r>
        <w:rPr>
          <w:sz w:val="26"/>
          <w:szCs w:val="26"/>
        </w:rPr>
        <w:t>реконструкции</w:t>
      </w:r>
      <w:r w:rsidRPr="00E15BFA">
        <w:rPr>
          <w:sz w:val="26"/>
          <w:szCs w:val="26"/>
        </w:rPr>
        <w:t>, в том числе оказание услуг технического заказчика и по осуществлению авторского надзора</w:t>
      </w:r>
      <w:r>
        <w:rPr>
          <w:sz w:val="26"/>
          <w:szCs w:val="26"/>
        </w:rPr>
        <w:t>.</w:t>
      </w:r>
    </w:p>
    <w:p w14:paraId="4EFCF466" w14:textId="77777777" w:rsidR="00F769F2" w:rsidRDefault="00F769F2" w:rsidP="00F769F2">
      <w:pPr>
        <w:widowControl w:val="0"/>
        <w:ind w:firstLine="709"/>
        <w:jc w:val="both"/>
        <w:rPr>
          <w:sz w:val="26"/>
          <w:szCs w:val="26"/>
        </w:rPr>
      </w:pPr>
      <w:r>
        <w:rPr>
          <w:sz w:val="26"/>
          <w:szCs w:val="26"/>
        </w:rPr>
        <w:t>В 2026-2027 годах планируется продолжить р</w:t>
      </w:r>
      <w:r w:rsidRPr="006A2CF1">
        <w:rPr>
          <w:sz w:val="26"/>
          <w:szCs w:val="26"/>
        </w:rPr>
        <w:t>еконструкцию объекта, в том числе оказание услуг по осуществлению строительного контроля и по осуществлению авторского надзора на объекте</w:t>
      </w:r>
      <w:r>
        <w:rPr>
          <w:sz w:val="26"/>
          <w:szCs w:val="26"/>
        </w:rPr>
        <w:t>.</w:t>
      </w:r>
    </w:p>
    <w:p w14:paraId="5938CD7C" w14:textId="77777777" w:rsidR="00F769F2" w:rsidRDefault="00F769F2" w:rsidP="00F769F2">
      <w:pPr>
        <w:widowControl w:val="0"/>
        <w:ind w:firstLine="709"/>
        <w:jc w:val="both"/>
        <w:rPr>
          <w:sz w:val="26"/>
        </w:rPr>
      </w:pPr>
      <w:r>
        <w:rPr>
          <w:sz w:val="26"/>
        </w:rPr>
        <w:t>Реконструкция объекта, которая проводится в период с 2022 по 2027 годы, позволит решить проблему обеспечения творческих коллективов помещениями и необходимым оборудованием для занятия культурно-досуговой деятельностью.</w:t>
      </w:r>
    </w:p>
    <w:p w14:paraId="144F2E0E" w14:textId="3D43860F" w:rsidR="00F769F2" w:rsidRDefault="00F769F2" w:rsidP="00F769F2">
      <w:pPr>
        <w:widowControl w:val="0"/>
        <w:ind w:firstLine="709"/>
        <w:jc w:val="both"/>
        <w:rPr>
          <w:sz w:val="26"/>
        </w:rPr>
      </w:pPr>
      <w:r w:rsidRPr="00594961">
        <w:rPr>
          <w:b/>
          <w:i/>
          <w:sz w:val="26"/>
          <w:szCs w:val="26"/>
        </w:rPr>
        <w:t xml:space="preserve">- разработка проектной продукции для обеспечения доступа </w:t>
      </w:r>
      <w:r w:rsidR="001D00F7" w:rsidRPr="001D00F7">
        <w:rPr>
          <w:b/>
          <w:i/>
          <w:sz w:val="26"/>
          <w:szCs w:val="26"/>
        </w:rPr>
        <w:t>маломобильной группе населения</w:t>
      </w:r>
      <w:r w:rsidRPr="00594961">
        <w:rPr>
          <w:b/>
          <w:i/>
          <w:sz w:val="26"/>
          <w:szCs w:val="26"/>
        </w:rPr>
        <w:t>, государственной экспертизы на объекте: г. Норильск, район Кайеркан, ул. Строительная, д. 9.</w:t>
      </w:r>
      <w:r>
        <w:rPr>
          <w:b/>
          <w:i/>
          <w:sz w:val="26"/>
          <w:szCs w:val="26"/>
        </w:rPr>
        <w:t xml:space="preserve"> </w:t>
      </w:r>
      <w:r>
        <w:rPr>
          <w:sz w:val="26"/>
        </w:rPr>
        <w:t xml:space="preserve">На 2026 год предусмотрены ассигнования в объеме </w:t>
      </w:r>
      <w:r>
        <w:rPr>
          <w:b/>
          <w:i/>
          <w:sz w:val="26"/>
        </w:rPr>
        <w:t>217,0 тыс. рублей</w:t>
      </w:r>
      <w:r>
        <w:rPr>
          <w:sz w:val="26"/>
        </w:rPr>
        <w:t>.</w:t>
      </w:r>
    </w:p>
    <w:p w14:paraId="3CA697FE" w14:textId="434CBE52" w:rsidR="00F769F2" w:rsidRDefault="00F769F2" w:rsidP="00F769F2">
      <w:pPr>
        <w:spacing w:before="60"/>
        <w:ind w:firstLine="709"/>
        <w:jc w:val="both"/>
        <w:rPr>
          <w:sz w:val="26"/>
        </w:rPr>
      </w:pPr>
      <w:r>
        <w:rPr>
          <w:sz w:val="26"/>
        </w:rPr>
        <w:t xml:space="preserve">Перечень объектов капитального строительства муниципальной собственности муниципального образования город Норильск на 2026 – 2028 годы приведен в </w:t>
      </w:r>
      <w:r>
        <w:rPr>
          <w:b/>
          <w:color w:val="000000" w:themeColor="text1"/>
          <w:sz w:val="26"/>
        </w:rPr>
        <w:t xml:space="preserve">Приложениях </w:t>
      </w:r>
      <w:r w:rsidRPr="00CB365D">
        <w:rPr>
          <w:b/>
          <w:color w:val="000000" w:themeColor="text1"/>
          <w:sz w:val="26"/>
        </w:rPr>
        <w:t>№№ 15 и 16</w:t>
      </w:r>
      <w:r w:rsidRPr="00CB365D">
        <w:rPr>
          <w:color w:val="000000" w:themeColor="text1"/>
          <w:sz w:val="26"/>
        </w:rPr>
        <w:t xml:space="preserve"> и отражен </w:t>
      </w:r>
      <w:r w:rsidRPr="00CB365D">
        <w:rPr>
          <w:b/>
          <w:color w:val="000000" w:themeColor="text1"/>
          <w:sz w:val="26"/>
        </w:rPr>
        <w:t xml:space="preserve">в статье 13 </w:t>
      </w:r>
      <w:r w:rsidRPr="00CB365D">
        <w:rPr>
          <w:b/>
          <w:sz w:val="26"/>
        </w:rPr>
        <w:t>к проекту решения</w:t>
      </w:r>
      <w:r w:rsidRPr="00CB365D">
        <w:rPr>
          <w:sz w:val="26"/>
        </w:rPr>
        <w:t xml:space="preserve"> Норильского городского Совета </w:t>
      </w:r>
      <w:r w:rsidRPr="00CB365D">
        <w:rPr>
          <w:color w:val="000000" w:themeColor="text1"/>
          <w:sz w:val="26"/>
        </w:rPr>
        <w:t>депутатов «</w:t>
      </w:r>
      <w:r w:rsidRPr="00CB365D">
        <w:rPr>
          <w:sz w:val="26"/>
        </w:rPr>
        <w:t>О бюджете муниципального образования город Норильск на 202</w:t>
      </w:r>
      <w:r w:rsidR="00CB365D">
        <w:rPr>
          <w:sz w:val="26"/>
        </w:rPr>
        <w:t>6</w:t>
      </w:r>
      <w:r w:rsidRPr="00CB365D">
        <w:rPr>
          <w:sz w:val="26"/>
        </w:rPr>
        <w:t xml:space="preserve"> год и на плановый период 2027 и 2028 годов».</w:t>
      </w:r>
      <w:r>
        <w:rPr>
          <w:sz w:val="26"/>
        </w:rPr>
        <w:t xml:space="preserve"> </w:t>
      </w:r>
    </w:p>
    <w:p w14:paraId="5E21BAFF" w14:textId="0204CCC7" w:rsidR="00F769F2" w:rsidRDefault="00F769F2" w:rsidP="00F769F2">
      <w:pPr>
        <w:spacing w:before="60" w:after="60"/>
        <w:ind w:firstLine="708"/>
        <w:jc w:val="both"/>
        <w:rPr>
          <w:sz w:val="26"/>
        </w:rPr>
      </w:pPr>
      <w:r>
        <w:rPr>
          <w:sz w:val="26"/>
        </w:rPr>
        <w:t xml:space="preserve">В муниципальной программе запланированы мероприятия </w:t>
      </w:r>
      <w:r>
        <w:rPr>
          <w:b/>
          <w:sz w:val="26"/>
        </w:rPr>
        <w:t xml:space="preserve">«Ремонтно-восстановительные работы объектов недвижимого имущества», </w:t>
      </w:r>
      <w:r>
        <w:rPr>
          <w:sz w:val="26"/>
        </w:rPr>
        <w:t xml:space="preserve">которые в проекте решения Норильского городского Совета депутатов «О бюджете муниципального образования город Норильск на 2026 год и на плановый период 2027 и 2028 годов» отражены </w:t>
      </w:r>
      <w:r w:rsidRPr="00CB365D">
        <w:rPr>
          <w:sz w:val="26"/>
        </w:rPr>
        <w:t>в статье 14 «</w:t>
      </w:r>
      <w:r w:rsidRPr="00CB365D">
        <w:rPr>
          <w:b/>
          <w:sz w:val="26"/>
        </w:rPr>
        <w:t xml:space="preserve">Расходы местного бюджета на проведение ремонтно-восстановительных работ объектов муниципальной собственности» </w:t>
      </w:r>
      <w:r w:rsidRPr="00CB365D">
        <w:rPr>
          <w:sz w:val="26"/>
        </w:rPr>
        <w:t>и отдельных</w:t>
      </w:r>
      <w:r w:rsidRPr="00CB365D">
        <w:rPr>
          <w:b/>
          <w:sz w:val="26"/>
        </w:rPr>
        <w:t xml:space="preserve"> Приложениях №№ 17 и 18.</w:t>
      </w:r>
      <w:r w:rsidRPr="00CB365D">
        <w:rPr>
          <w:sz w:val="26"/>
        </w:rPr>
        <w:t xml:space="preserve"> Реализация планируется</w:t>
      </w:r>
      <w:r>
        <w:rPr>
          <w:sz w:val="26"/>
        </w:rPr>
        <w:t xml:space="preserve"> МКУ «Управление капитальных ремонтов и строительства» с общим объемом финансирования – </w:t>
      </w:r>
      <w:r w:rsidR="00CB365D">
        <w:rPr>
          <w:sz w:val="26"/>
        </w:rPr>
        <w:t xml:space="preserve">                               </w:t>
      </w:r>
      <w:r>
        <w:rPr>
          <w:b/>
          <w:sz w:val="26"/>
        </w:rPr>
        <w:t xml:space="preserve">1 108 511,0 тыс. рублей </w:t>
      </w:r>
      <w:r>
        <w:rPr>
          <w:sz w:val="26"/>
        </w:rPr>
        <w:t>(2026 год – 155 203,1 тыс. рублей, 2027 год – 382 535,7 тыс. рублей, 2028 год – 570 772,2 тыс. рублей) в том числе по отраслям на 2026 год:.</w:t>
      </w:r>
    </w:p>
    <w:p w14:paraId="4F0FACAA" w14:textId="77777777" w:rsidR="00F769F2" w:rsidRDefault="00F769F2" w:rsidP="00F769F2">
      <w:pPr>
        <w:spacing w:before="60" w:after="60"/>
        <w:ind w:firstLine="708"/>
        <w:jc w:val="both"/>
        <w:rPr>
          <w:b/>
          <w:i/>
          <w:sz w:val="26"/>
        </w:rPr>
      </w:pPr>
      <w:r>
        <w:rPr>
          <w:b/>
          <w:i/>
          <w:sz w:val="26"/>
        </w:rPr>
        <w:t>- отрасль образования – 126 077,0 тыс. рублей;</w:t>
      </w:r>
    </w:p>
    <w:p w14:paraId="275FE268" w14:textId="77777777" w:rsidR="00F769F2" w:rsidRDefault="00F769F2" w:rsidP="00F769F2">
      <w:pPr>
        <w:spacing w:before="60" w:after="60"/>
        <w:ind w:firstLine="708"/>
        <w:jc w:val="both"/>
        <w:rPr>
          <w:b/>
          <w:i/>
          <w:sz w:val="26"/>
        </w:rPr>
      </w:pPr>
      <w:r>
        <w:rPr>
          <w:b/>
          <w:i/>
          <w:sz w:val="26"/>
        </w:rPr>
        <w:t>- отрасль культуры – 12 292,9 тыс. рублей;</w:t>
      </w:r>
    </w:p>
    <w:p w14:paraId="247D71CC" w14:textId="2FE3A158" w:rsidR="00F769F2" w:rsidRPr="0069170F" w:rsidRDefault="00F769F2" w:rsidP="00F769F2">
      <w:pPr>
        <w:spacing w:before="60" w:after="60"/>
        <w:ind w:firstLine="708"/>
        <w:jc w:val="both"/>
        <w:rPr>
          <w:b/>
          <w:i/>
          <w:sz w:val="26"/>
        </w:rPr>
      </w:pPr>
      <w:r>
        <w:rPr>
          <w:b/>
          <w:i/>
          <w:sz w:val="26"/>
        </w:rPr>
        <w:t xml:space="preserve">- </w:t>
      </w:r>
      <w:r w:rsidR="00CB365D">
        <w:rPr>
          <w:b/>
          <w:i/>
          <w:sz w:val="26"/>
        </w:rPr>
        <w:t>п</w:t>
      </w:r>
      <w:r>
        <w:rPr>
          <w:b/>
          <w:i/>
          <w:sz w:val="26"/>
        </w:rPr>
        <w:t>рочие – 16 833,2 тыс. рублей.</w:t>
      </w:r>
    </w:p>
    <w:p w14:paraId="346EC4D3" w14:textId="699C1E86" w:rsidR="000E2B93" w:rsidRDefault="00F769F2" w:rsidP="00424BB7">
      <w:pPr>
        <w:spacing w:before="120"/>
        <w:ind w:firstLine="709"/>
        <w:jc w:val="both"/>
        <w:rPr>
          <w:sz w:val="26"/>
        </w:rPr>
      </w:pPr>
      <w:r>
        <w:rPr>
          <w:sz w:val="26"/>
        </w:rPr>
        <w:t xml:space="preserve"> В разрезе объектов муниципальной собственности, по годам, видам планируемых к выполнению работ информация </w:t>
      </w:r>
      <w:r w:rsidRPr="00236996">
        <w:rPr>
          <w:sz w:val="26"/>
        </w:rPr>
        <w:t xml:space="preserve">представлена в </w:t>
      </w:r>
      <w:r w:rsidR="000E2B93" w:rsidRPr="00236996">
        <w:rPr>
          <w:snapToGrid w:val="0"/>
          <w:color w:val="0000FF"/>
          <w:sz w:val="26"/>
        </w:rPr>
        <w:t xml:space="preserve">приложении </w:t>
      </w:r>
      <w:r w:rsidR="00236996" w:rsidRPr="00236996">
        <w:rPr>
          <w:snapToGrid w:val="0"/>
          <w:color w:val="0000FF"/>
          <w:sz w:val="26"/>
        </w:rPr>
        <w:t>10</w:t>
      </w:r>
      <w:r w:rsidR="000E2B93" w:rsidRPr="00236996">
        <w:rPr>
          <w:snapToGrid w:val="0"/>
          <w:color w:val="0000FF"/>
          <w:sz w:val="26"/>
        </w:rPr>
        <w:t xml:space="preserve"> к Пояснительной записке</w:t>
      </w:r>
      <w:r w:rsidR="000E2B93" w:rsidRPr="00236996">
        <w:rPr>
          <w:sz w:val="26"/>
        </w:rPr>
        <w:t>.</w:t>
      </w:r>
    </w:p>
    <w:p w14:paraId="7829747B" w14:textId="77777777" w:rsidR="00F769F2" w:rsidRDefault="00F769F2" w:rsidP="00424BB7">
      <w:pPr>
        <w:spacing w:before="120" w:after="60"/>
        <w:ind w:firstLine="708"/>
        <w:jc w:val="both"/>
        <w:rPr>
          <w:sz w:val="26"/>
        </w:rPr>
      </w:pPr>
      <w:r>
        <w:rPr>
          <w:sz w:val="26"/>
        </w:rPr>
        <w:t xml:space="preserve">Мероприятие </w:t>
      </w:r>
      <w:r>
        <w:rPr>
          <w:b/>
          <w:sz w:val="26"/>
        </w:rPr>
        <w:t>«Асфальтирование территорий объектов и иные мероприятия по приведению их в удовлетворительное состояние»</w:t>
      </w:r>
      <w:r>
        <w:rPr>
          <w:sz w:val="26"/>
        </w:rPr>
        <w:t xml:space="preserve"> реализуется МКУ «Управление капитальных ремонтов и строительства», на 2026 год предусмотрен объем финансирования в сумме </w:t>
      </w:r>
      <w:r w:rsidRPr="0069170F">
        <w:rPr>
          <w:b/>
          <w:sz w:val="26"/>
        </w:rPr>
        <w:t>24</w:t>
      </w:r>
      <w:r>
        <w:rPr>
          <w:b/>
          <w:sz w:val="26"/>
        </w:rPr>
        <w:t xml:space="preserve"> 518,7 тыс. рублей</w:t>
      </w:r>
      <w:r>
        <w:rPr>
          <w:sz w:val="26"/>
        </w:rPr>
        <w:t xml:space="preserve">: </w:t>
      </w:r>
    </w:p>
    <w:p w14:paraId="1C885C96" w14:textId="77777777" w:rsidR="00424BB7" w:rsidRDefault="00424BB7" w:rsidP="00F769F2">
      <w:pPr>
        <w:ind w:right="-1" w:firstLine="708"/>
        <w:jc w:val="right"/>
        <w:rPr>
          <w:color w:val="000000" w:themeColor="text1"/>
          <w:sz w:val="22"/>
          <w:szCs w:val="22"/>
        </w:rPr>
      </w:pPr>
    </w:p>
    <w:p w14:paraId="6966834C" w14:textId="057960EF" w:rsidR="00F769F2" w:rsidRPr="00424BB7" w:rsidRDefault="00F769F2" w:rsidP="00F769F2">
      <w:pPr>
        <w:ind w:right="-1" w:firstLine="708"/>
        <w:jc w:val="right"/>
        <w:rPr>
          <w:color w:val="000000" w:themeColor="text1"/>
          <w:sz w:val="22"/>
          <w:szCs w:val="22"/>
        </w:rPr>
      </w:pPr>
      <w:r w:rsidRPr="00424BB7">
        <w:rPr>
          <w:color w:val="000000" w:themeColor="text1"/>
          <w:sz w:val="22"/>
          <w:szCs w:val="22"/>
        </w:rPr>
        <w:t xml:space="preserve">    Таблица 9</w:t>
      </w:r>
      <w:r w:rsidR="00424BB7" w:rsidRPr="00424BB7">
        <w:rPr>
          <w:color w:val="000000" w:themeColor="text1"/>
          <w:sz w:val="22"/>
          <w:szCs w:val="22"/>
        </w:rPr>
        <w:t>4</w:t>
      </w:r>
      <w:r w:rsidRPr="00424BB7">
        <w:rPr>
          <w:color w:val="000000" w:themeColor="text1"/>
          <w:sz w:val="22"/>
          <w:szCs w:val="22"/>
          <w:shd w:val="clear" w:color="auto" w:fill="FFE779"/>
        </w:rPr>
        <w:t xml:space="preserve"> </w:t>
      </w:r>
    </w:p>
    <w:p w14:paraId="1CC7FB1D" w14:textId="77777777" w:rsidR="00F769F2" w:rsidRPr="00424BB7" w:rsidRDefault="00F769F2" w:rsidP="00F769F2">
      <w:pPr>
        <w:ind w:right="-1" w:firstLine="709"/>
        <w:jc w:val="right"/>
        <w:rPr>
          <w:sz w:val="22"/>
          <w:szCs w:val="22"/>
        </w:rPr>
      </w:pPr>
      <w:r w:rsidRPr="00424BB7">
        <w:rPr>
          <w:sz w:val="22"/>
          <w:szCs w:val="22"/>
        </w:rPr>
        <w:t>тыс. рублей</w:t>
      </w:r>
    </w:p>
    <w:tbl>
      <w:tblPr>
        <w:tblW w:w="9493" w:type="dxa"/>
        <w:tblBorders>
          <w:top w:val="single" w:sz="0" w:space="0" w:color="000000"/>
          <w:left w:val="single" w:sz="0" w:space="0" w:color="000000"/>
          <w:bottom w:val="single" w:sz="0" w:space="0" w:color="000000"/>
          <w:right w:val="single" w:sz="0" w:space="0" w:color="000000"/>
        </w:tblBorders>
        <w:tblLayout w:type="fixed"/>
        <w:tblLook w:val="04A0" w:firstRow="1" w:lastRow="0" w:firstColumn="1" w:lastColumn="0" w:noHBand="0" w:noVBand="1"/>
      </w:tblPr>
      <w:tblGrid>
        <w:gridCol w:w="704"/>
        <w:gridCol w:w="3818"/>
        <w:gridCol w:w="1206"/>
        <w:gridCol w:w="3765"/>
      </w:tblGrid>
      <w:tr w:rsidR="00F769F2" w:rsidRPr="00424BB7" w14:paraId="49A8F331" w14:textId="77777777" w:rsidTr="00424BB7">
        <w:trPr>
          <w:trHeight w:val="480"/>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F94EB8" w14:textId="77777777" w:rsidR="00F769F2" w:rsidRPr="00424BB7" w:rsidRDefault="00F769F2" w:rsidP="00AE0755">
            <w:pPr>
              <w:spacing w:before="15"/>
              <w:ind w:left="15" w:right="15"/>
              <w:jc w:val="center"/>
              <w:rPr>
                <w:b/>
              </w:rPr>
            </w:pPr>
            <w:r w:rsidRPr="00424BB7">
              <w:rPr>
                <w:b/>
              </w:rPr>
              <w:t>№ п/п</w:t>
            </w:r>
          </w:p>
        </w:tc>
        <w:tc>
          <w:tcPr>
            <w:tcW w:w="3818" w:type="dxa"/>
            <w:tcBorders>
              <w:top w:val="single" w:sz="4" w:space="0" w:color="000000"/>
              <w:left w:val="nil"/>
              <w:bottom w:val="single" w:sz="4" w:space="0" w:color="000000"/>
              <w:right w:val="single" w:sz="4" w:space="0" w:color="000000"/>
            </w:tcBorders>
            <w:shd w:val="clear" w:color="auto" w:fill="FFFFFF"/>
            <w:vAlign w:val="center"/>
          </w:tcPr>
          <w:p w14:paraId="7D4DB1BF" w14:textId="77777777" w:rsidR="00F769F2" w:rsidRPr="00424BB7" w:rsidRDefault="00F769F2" w:rsidP="00AE0755">
            <w:pPr>
              <w:spacing w:before="15"/>
              <w:ind w:left="15" w:right="15"/>
              <w:jc w:val="center"/>
              <w:rPr>
                <w:b/>
              </w:rPr>
            </w:pPr>
            <w:r w:rsidRPr="00424BB7">
              <w:rPr>
                <w:b/>
              </w:rPr>
              <w:t>Наименование объекта</w:t>
            </w:r>
          </w:p>
        </w:tc>
        <w:tc>
          <w:tcPr>
            <w:tcW w:w="1206" w:type="dxa"/>
            <w:tcBorders>
              <w:top w:val="single" w:sz="4" w:space="0" w:color="000000"/>
              <w:left w:val="nil"/>
              <w:bottom w:val="nil"/>
              <w:right w:val="single" w:sz="4" w:space="0" w:color="000000"/>
            </w:tcBorders>
            <w:shd w:val="clear" w:color="auto" w:fill="FFFFFF"/>
            <w:vAlign w:val="center"/>
          </w:tcPr>
          <w:p w14:paraId="28A8E27A" w14:textId="77777777" w:rsidR="00F769F2" w:rsidRPr="00424BB7" w:rsidRDefault="00F769F2" w:rsidP="00AE0755">
            <w:pPr>
              <w:spacing w:before="15"/>
              <w:ind w:left="15" w:right="15"/>
              <w:jc w:val="center"/>
              <w:rPr>
                <w:b/>
              </w:rPr>
            </w:pPr>
            <w:r w:rsidRPr="00424BB7">
              <w:rPr>
                <w:b/>
              </w:rPr>
              <w:t>2026 год</w:t>
            </w:r>
          </w:p>
        </w:tc>
        <w:tc>
          <w:tcPr>
            <w:tcW w:w="3765" w:type="dxa"/>
            <w:tcBorders>
              <w:top w:val="single" w:sz="4" w:space="0" w:color="000000"/>
              <w:left w:val="nil"/>
              <w:bottom w:val="single" w:sz="4" w:space="0" w:color="000000"/>
              <w:right w:val="single" w:sz="4" w:space="0" w:color="000000"/>
            </w:tcBorders>
            <w:shd w:val="clear" w:color="auto" w:fill="FFFFFF"/>
            <w:vAlign w:val="center"/>
          </w:tcPr>
          <w:p w14:paraId="72051FFC" w14:textId="77777777" w:rsidR="00F769F2" w:rsidRPr="00424BB7" w:rsidRDefault="00F769F2" w:rsidP="00AE0755">
            <w:pPr>
              <w:spacing w:before="15"/>
              <w:ind w:left="15" w:right="15"/>
              <w:jc w:val="center"/>
              <w:rPr>
                <w:b/>
              </w:rPr>
            </w:pPr>
            <w:r w:rsidRPr="00424BB7">
              <w:t>Виды выполняемых работ</w:t>
            </w:r>
          </w:p>
        </w:tc>
      </w:tr>
      <w:tr w:rsidR="00F769F2" w:rsidRPr="00424BB7" w14:paraId="1FD880B2" w14:textId="77777777" w:rsidTr="00424BB7">
        <w:trPr>
          <w:trHeight w:val="20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71868753" w14:textId="77777777" w:rsidR="00F769F2" w:rsidRPr="00424BB7" w:rsidRDefault="00F769F2" w:rsidP="00AE0755">
            <w:pPr>
              <w:spacing w:before="15"/>
              <w:ind w:left="15" w:right="15"/>
              <w:jc w:val="center"/>
            </w:pPr>
            <w:r w:rsidRPr="00424BB7">
              <w:t>1</w:t>
            </w:r>
          </w:p>
        </w:tc>
        <w:tc>
          <w:tcPr>
            <w:tcW w:w="3818" w:type="dxa"/>
            <w:tcBorders>
              <w:top w:val="nil"/>
              <w:left w:val="nil"/>
              <w:bottom w:val="single" w:sz="4" w:space="0" w:color="000000"/>
              <w:right w:val="single" w:sz="4" w:space="0" w:color="000000"/>
            </w:tcBorders>
            <w:shd w:val="clear" w:color="auto" w:fill="FFFFFF"/>
            <w:vAlign w:val="center"/>
          </w:tcPr>
          <w:p w14:paraId="510263E7" w14:textId="77777777" w:rsidR="00F769F2" w:rsidRPr="00424BB7" w:rsidRDefault="00F769F2" w:rsidP="00AE0755">
            <w:pPr>
              <w:spacing w:before="15"/>
              <w:ind w:left="15" w:right="15"/>
              <w:jc w:val="center"/>
            </w:pPr>
            <w:r w:rsidRPr="00424BB7">
              <w:t>2</w:t>
            </w:r>
          </w:p>
        </w:tc>
        <w:tc>
          <w:tcPr>
            <w:tcW w:w="1206" w:type="dxa"/>
            <w:tcBorders>
              <w:top w:val="single" w:sz="4" w:space="0" w:color="000000"/>
              <w:left w:val="nil"/>
              <w:bottom w:val="single" w:sz="4" w:space="0" w:color="000000"/>
              <w:right w:val="single" w:sz="4" w:space="0" w:color="000000"/>
            </w:tcBorders>
            <w:shd w:val="clear" w:color="auto" w:fill="FFFFFF"/>
            <w:vAlign w:val="center"/>
          </w:tcPr>
          <w:p w14:paraId="63BF6C5C" w14:textId="77777777" w:rsidR="00F769F2" w:rsidRPr="00424BB7" w:rsidRDefault="00F769F2" w:rsidP="00AE0755">
            <w:pPr>
              <w:spacing w:before="15"/>
              <w:ind w:left="15" w:right="15"/>
              <w:jc w:val="center"/>
            </w:pPr>
            <w:r w:rsidRPr="00424BB7">
              <w:t>3</w:t>
            </w:r>
          </w:p>
        </w:tc>
        <w:tc>
          <w:tcPr>
            <w:tcW w:w="3765" w:type="dxa"/>
            <w:tcBorders>
              <w:top w:val="nil"/>
              <w:left w:val="nil"/>
              <w:bottom w:val="single" w:sz="4" w:space="0" w:color="000000"/>
              <w:right w:val="single" w:sz="4" w:space="0" w:color="000000"/>
            </w:tcBorders>
            <w:shd w:val="clear" w:color="auto" w:fill="FFFFFF"/>
            <w:vAlign w:val="center"/>
          </w:tcPr>
          <w:p w14:paraId="41ACDE49" w14:textId="77777777" w:rsidR="00F769F2" w:rsidRPr="00424BB7" w:rsidRDefault="00F769F2" w:rsidP="00AE0755">
            <w:pPr>
              <w:spacing w:before="15"/>
              <w:ind w:left="15" w:right="15"/>
              <w:jc w:val="center"/>
            </w:pPr>
            <w:r w:rsidRPr="00424BB7">
              <w:t>4</w:t>
            </w:r>
          </w:p>
        </w:tc>
      </w:tr>
      <w:tr w:rsidR="00F769F2" w:rsidRPr="00424BB7" w14:paraId="2CDC83C8" w14:textId="77777777" w:rsidTr="00424BB7">
        <w:trPr>
          <w:trHeight w:val="336"/>
        </w:trPr>
        <w:tc>
          <w:tcPr>
            <w:tcW w:w="704" w:type="dxa"/>
            <w:tcBorders>
              <w:top w:val="nil"/>
              <w:left w:val="single" w:sz="4" w:space="0" w:color="000000"/>
              <w:bottom w:val="single" w:sz="4" w:space="0" w:color="000000"/>
              <w:right w:val="single" w:sz="4" w:space="0" w:color="000000"/>
            </w:tcBorders>
            <w:shd w:val="clear" w:color="auto" w:fill="FFFFFF"/>
            <w:vAlign w:val="center"/>
          </w:tcPr>
          <w:p w14:paraId="4FCDEEE6" w14:textId="77777777" w:rsidR="00F769F2" w:rsidRPr="00424BB7" w:rsidRDefault="00F769F2" w:rsidP="00AE0755">
            <w:pPr>
              <w:spacing w:before="15"/>
              <w:ind w:left="15" w:right="15"/>
              <w:rPr>
                <w:b/>
              </w:rPr>
            </w:pPr>
            <w:r w:rsidRPr="00424BB7">
              <w:rPr>
                <w:b/>
              </w:rPr>
              <w:t> </w:t>
            </w:r>
          </w:p>
        </w:tc>
        <w:tc>
          <w:tcPr>
            <w:tcW w:w="3818" w:type="dxa"/>
            <w:tcBorders>
              <w:top w:val="nil"/>
              <w:left w:val="nil"/>
              <w:bottom w:val="single" w:sz="4" w:space="0" w:color="000000"/>
              <w:right w:val="single" w:sz="4" w:space="0" w:color="000000"/>
            </w:tcBorders>
            <w:shd w:val="clear" w:color="auto" w:fill="FFFFFF"/>
            <w:vAlign w:val="center"/>
          </w:tcPr>
          <w:p w14:paraId="2A52DD46" w14:textId="77777777" w:rsidR="00F769F2" w:rsidRPr="00424BB7" w:rsidRDefault="00F769F2" w:rsidP="00AE0755">
            <w:pPr>
              <w:spacing w:before="15"/>
              <w:ind w:left="15" w:right="15"/>
              <w:rPr>
                <w:b/>
              </w:rPr>
            </w:pPr>
            <w:r w:rsidRPr="00424BB7">
              <w:rPr>
                <w:b/>
              </w:rPr>
              <w:t>ВСЕГО:</w:t>
            </w:r>
          </w:p>
        </w:tc>
        <w:tc>
          <w:tcPr>
            <w:tcW w:w="1206" w:type="dxa"/>
            <w:tcBorders>
              <w:top w:val="nil"/>
              <w:left w:val="nil"/>
              <w:bottom w:val="single" w:sz="4" w:space="0" w:color="000000"/>
              <w:right w:val="single" w:sz="4" w:space="0" w:color="000000"/>
            </w:tcBorders>
            <w:shd w:val="clear" w:color="auto" w:fill="FFFFFF"/>
            <w:vAlign w:val="center"/>
          </w:tcPr>
          <w:p w14:paraId="47FF999A" w14:textId="77777777" w:rsidR="00F769F2" w:rsidRPr="00424BB7" w:rsidRDefault="00F769F2" w:rsidP="00AE0755">
            <w:pPr>
              <w:spacing w:before="15"/>
              <w:ind w:left="15" w:right="15"/>
              <w:jc w:val="center"/>
              <w:rPr>
                <w:b/>
              </w:rPr>
            </w:pPr>
            <w:r w:rsidRPr="00424BB7">
              <w:rPr>
                <w:b/>
              </w:rPr>
              <w:t>24 518,7</w:t>
            </w:r>
          </w:p>
        </w:tc>
        <w:tc>
          <w:tcPr>
            <w:tcW w:w="3765" w:type="dxa"/>
            <w:tcBorders>
              <w:top w:val="nil"/>
              <w:left w:val="nil"/>
              <w:bottom w:val="single" w:sz="4" w:space="0" w:color="000000"/>
              <w:right w:val="single" w:sz="4" w:space="0" w:color="000000"/>
            </w:tcBorders>
            <w:shd w:val="clear" w:color="auto" w:fill="FFFFFF"/>
            <w:vAlign w:val="center"/>
          </w:tcPr>
          <w:p w14:paraId="33B47440" w14:textId="77777777" w:rsidR="00F769F2" w:rsidRPr="00424BB7" w:rsidRDefault="00F769F2" w:rsidP="00AE0755">
            <w:pPr>
              <w:spacing w:before="15"/>
              <w:ind w:left="15" w:right="15"/>
            </w:pPr>
            <w:r w:rsidRPr="00424BB7">
              <w:t> </w:t>
            </w:r>
          </w:p>
        </w:tc>
      </w:tr>
      <w:tr w:rsidR="00F769F2" w:rsidRPr="00424BB7" w14:paraId="3B6A7FE9" w14:textId="77777777" w:rsidTr="00424BB7">
        <w:trPr>
          <w:trHeight w:val="828"/>
        </w:trPr>
        <w:tc>
          <w:tcPr>
            <w:tcW w:w="704" w:type="dxa"/>
            <w:tcBorders>
              <w:top w:val="nil"/>
              <w:left w:val="single" w:sz="4" w:space="0" w:color="000000"/>
              <w:bottom w:val="single" w:sz="4" w:space="0" w:color="000000"/>
              <w:right w:val="single" w:sz="4" w:space="0" w:color="000000"/>
            </w:tcBorders>
            <w:shd w:val="clear" w:color="auto" w:fill="FFFFFF"/>
            <w:vAlign w:val="center"/>
          </w:tcPr>
          <w:p w14:paraId="22B862E7" w14:textId="77777777" w:rsidR="00F769F2" w:rsidRPr="00424BB7" w:rsidRDefault="00F769F2" w:rsidP="00AE0755">
            <w:pPr>
              <w:spacing w:before="15"/>
              <w:ind w:left="15" w:right="15"/>
              <w:jc w:val="center"/>
            </w:pPr>
            <w:r w:rsidRPr="00424BB7">
              <w:t>1</w:t>
            </w:r>
          </w:p>
        </w:tc>
        <w:tc>
          <w:tcPr>
            <w:tcW w:w="3818" w:type="dxa"/>
            <w:tcBorders>
              <w:top w:val="nil"/>
              <w:left w:val="nil"/>
              <w:bottom w:val="single" w:sz="4" w:space="0" w:color="000000"/>
              <w:right w:val="single" w:sz="4" w:space="0" w:color="000000"/>
            </w:tcBorders>
            <w:shd w:val="clear" w:color="auto" w:fill="FFFFFF"/>
            <w:vAlign w:val="center"/>
          </w:tcPr>
          <w:p w14:paraId="16B70A31" w14:textId="77777777" w:rsidR="00F769F2" w:rsidRPr="00424BB7" w:rsidRDefault="00F769F2" w:rsidP="00AE0755">
            <w:pPr>
              <w:spacing w:before="15"/>
              <w:ind w:left="15" w:right="15"/>
            </w:pPr>
            <w:r w:rsidRPr="00424BB7">
              <w:t>Территория МБОУ «СШ № 24», пос. Снежногорск, ул. Хантайская Набережная, д. 1 А (детский сад)</w:t>
            </w:r>
          </w:p>
        </w:tc>
        <w:tc>
          <w:tcPr>
            <w:tcW w:w="1206" w:type="dxa"/>
            <w:tcBorders>
              <w:top w:val="nil"/>
              <w:left w:val="nil"/>
              <w:bottom w:val="single" w:sz="4" w:space="0" w:color="000000"/>
              <w:right w:val="single" w:sz="4" w:space="0" w:color="000000"/>
            </w:tcBorders>
            <w:shd w:val="clear" w:color="auto" w:fill="FFFFFF"/>
            <w:vAlign w:val="center"/>
          </w:tcPr>
          <w:p w14:paraId="070EBE37" w14:textId="77777777" w:rsidR="00F769F2" w:rsidRPr="00424BB7" w:rsidRDefault="00F769F2" w:rsidP="00AE0755">
            <w:pPr>
              <w:spacing w:before="15"/>
              <w:ind w:left="15" w:right="15"/>
              <w:jc w:val="center"/>
            </w:pPr>
            <w:r w:rsidRPr="00424BB7">
              <w:t>16 457,8</w:t>
            </w:r>
          </w:p>
        </w:tc>
        <w:tc>
          <w:tcPr>
            <w:tcW w:w="3765" w:type="dxa"/>
            <w:tcBorders>
              <w:top w:val="nil"/>
              <w:left w:val="nil"/>
              <w:bottom w:val="single" w:sz="4" w:space="0" w:color="000000"/>
              <w:right w:val="single" w:sz="4" w:space="0" w:color="000000"/>
            </w:tcBorders>
            <w:shd w:val="clear" w:color="auto" w:fill="FFFFFF"/>
            <w:vAlign w:val="center"/>
          </w:tcPr>
          <w:p w14:paraId="5BA3F13C" w14:textId="77777777" w:rsidR="00F769F2" w:rsidRPr="00424BB7" w:rsidRDefault="00F769F2" w:rsidP="00AE0755">
            <w:pPr>
              <w:spacing w:before="15"/>
              <w:ind w:left="15" w:right="15"/>
            </w:pPr>
            <w:r w:rsidRPr="00424BB7">
              <w:rPr>
                <w:b/>
              </w:rPr>
              <w:t>2026</w:t>
            </w:r>
            <w:r w:rsidRPr="00424BB7">
              <w:t xml:space="preserve"> - устройство территории (3 этап)</w:t>
            </w:r>
          </w:p>
        </w:tc>
      </w:tr>
      <w:tr w:rsidR="00F769F2" w:rsidRPr="00424BB7" w14:paraId="2A3A5FBE" w14:textId="77777777" w:rsidTr="00424BB7">
        <w:trPr>
          <w:trHeight w:val="1104"/>
        </w:trPr>
        <w:tc>
          <w:tcPr>
            <w:tcW w:w="704" w:type="dxa"/>
            <w:tcBorders>
              <w:top w:val="nil"/>
              <w:left w:val="single" w:sz="4" w:space="0" w:color="000000"/>
              <w:bottom w:val="single" w:sz="4" w:space="0" w:color="000000"/>
              <w:right w:val="single" w:sz="4" w:space="0" w:color="000000"/>
            </w:tcBorders>
            <w:shd w:val="clear" w:color="auto" w:fill="FFFFFF"/>
            <w:vAlign w:val="center"/>
          </w:tcPr>
          <w:p w14:paraId="7FB9E3CF" w14:textId="77777777" w:rsidR="00F769F2" w:rsidRPr="00424BB7" w:rsidRDefault="00F769F2" w:rsidP="00AE0755">
            <w:pPr>
              <w:spacing w:before="15"/>
              <w:ind w:left="15" w:right="15"/>
              <w:jc w:val="center"/>
            </w:pPr>
            <w:r w:rsidRPr="00424BB7">
              <w:t>2</w:t>
            </w:r>
          </w:p>
        </w:tc>
        <w:tc>
          <w:tcPr>
            <w:tcW w:w="3818" w:type="dxa"/>
            <w:tcBorders>
              <w:top w:val="nil"/>
              <w:left w:val="nil"/>
              <w:bottom w:val="single" w:sz="4" w:space="0" w:color="000000"/>
              <w:right w:val="single" w:sz="4" w:space="0" w:color="000000"/>
            </w:tcBorders>
            <w:shd w:val="clear" w:color="auto" w:fill="FFFFFF"/>
            <w:vAlign w:val="center"/>
          </w:tcPr>
          <w:p w14:paraId="1965780F" w14:textId="77777777" w:rsidR="00F769F2" w:rsidRPr="00424BB7" w:rsidRDefault="00F769F2" w:rsidP="00AE0755">
            <w:pPr>
              <w:spacing w:before="15"/>
              <w:ind w:left="15" w:right="15"/>
            </w:pPr>
            <w:r w:rsidRPr="00424BB7">
              <w:t>Территория МБУ «Дворец спорта «Арктика», г. Норильск, Центральный район, ул. Набережная Урванцева, д. 53</w:t>
            </w:r>
          </w:p>
        </w:tc>
        <w:tc>
          <w:tcPr>
            <w:tcW w:w="1206" w:type="dxa"/>
            <w:tcBorders>
              <w:top w:val="nil"/>
              <w:left w:val="nil"/>
              <w:bottom w:val="single" w:sz="4" w:space="0" w:color="000000"/>
              <w:right w:val="single" w:sz="4" w:space="0" w:color="000000"/>
            </w:tcBorders>
            <w:shd w:val="clear" w:color="auto" w:fill="FFFFFF"/>
            <w:vAlign w:val="center"/>
          </w:tcPr>
          <w:p w14:paraId="64BB94AA" w14:textId="77777777" w:rsidR="00F769F2" w:rsidRPr="00424BB7" w:rsidRDefault="00F769F2" w:rsidP="00AE0755">
            <w:pPr>
              <w:spacing w:before="15"/>
              <w:ind w:left="15" w:right="15"/>
              <w:jc w:val="center"/>
            </w:pPr>
            <w:r w:rsidRPr="00424BB7">
              <w:t>8 060,9</w:t>
            </w:r>
          </w:p>
        </w:tc>
        <w:tc>
          <w:tcPr>
            <w:tcW w:w="3765" w:type="dxa"/>
            <w:tcBorders>
              <w:top w:val="nil"/>
              <w:left w:val="nil"/>
              <w:bottom w:val="single" w:sz="4" w:space="0" w:color="000000"/>
              <w:right w:val="single" w:sz="4" w:space="0" w:color="000000"/>
            </w:tcBorders>
            <w:shd w:val="clear" w:color="auto" w:fill="FFFFFF"/>
            <w:vAlign w:val="center"/>
          </w:tcPr>
          <w:p w14:paraId="0B4326F6" w14:textId="77777777" w:rsidR="00F769F2" w:rsidRPr="00424BB7" w:rsidRDefault="00F769F2" w:rsidP="00AE0755">
            <w:pPr>
              <w:spacing w:before="15"/>
              <w:ind w:left="15" w:right="15"/>
            </w:pPr>
            <w:r w:rsidRPr="00424BB7">
              <w:t> </w:t>
            </w:r>
            <w:r w:rsidRPr="00424BB7">
              <w:br/>
            </w:r>
            <w:r w:rsidRPr="00424BB7">
              <w:rPr>
                <w:b/>
              </w:rPr>
              <w:t>2026</w:t>
            </w:r>
            <w:r w:rsidRPr="00424BB7">
              <w:t xml:space="preserve"> -  асфальтирование территории</w:t>
            </w:r>
          </w:p>
        </w:tc>
      </w:tr>
    </w:tbl>
    <w:p w14:paraId="550A08CC" w14:textId="77777777" w:rsidR="00424BB7" w:rsidRDefault="00F769F2" w:rsidP="00424BB7">
      <w:pPr>
        <w:spacing w:before="120" w:after="60"/>
        <w:ind w:right="1" w:firstLine="567"/>
        <w:jc w:val="both"/>
        <w:rPr>
          <w:sz w:val="26"/>
        </w:rPr>
      </w:pPr>
      <w:r>
        <w:rPr>
          <w:sz w:val="26"/>
        </w:rPr>
        <w:t xml:space="preserve">Мероприятие </w:t>
      </w:r>
      <w:r>
        <w:rPr>
          <w:b/>
          <w:sz w:val="26"/>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Pr>
          <w:sz w:val="26"/>
        </w:rPr>
        <w:t xml:space="preserve"> реализуется МКУ «Управление капитальных ремонтов и строительства», на 2026 год предусмотрен объем финансирования в размере </w:t>
      </w:r>
      <w:r>
        <w:rPr>
          <w:b/>
          <w:sz w:val="26"/>
        </w:rPr>
        <w:t>11 752,9 тыс. рублей</w:t>
      </w:r>
      <w:r>
        <w:rPr>
          <w:sz w:val="26"/>
        </w:rPr>
        <w:t>.</w:t>
      </w:r>
    </w:p>
    <w:p w14:paraId="1F0E58DC" w14:textId="4AAB26B7" w:rsidR="00424BB7" w:rsidRDefault="00424BB7" w:rsidP="00424BB7">
      <w:pPr>
        <w:spacing w:before="120" w:after="60"/>
        <w:ind w:right="1" w:firstLine="567"/>
        <w:jc w:val="both"/>
        <w:rPr>
          <w:sz w:val="26"/>
        </w:rPr>
      </w:pPr>
    </w:p>
    <w:p w14:paraId="26C2A0F8" w14:textId="77777777" w:rsidR="003306B4" w:rsidRDefault="003306B4" w:rsidP="00424BB7">
      <w:pPr>
        <w:ind w:firstLine="567"/>
        <w:jc w:val="right"/>
        <w:rPr>
          <w:color w:val="000000" w:themeColor="text1"/>
          <w:sz w:val="22"/>
          <w:szCs w:val="22"/>
        </w:rPr>
      </w:pPr>
    </w:p>
    <w:p w14:paraId="703004F8" w14:textId="5BAD69D9" w:rsidR="00424BB7" w:rsidRDefault="00F769F2" w:rsidP="00424BB7">
      <w:pPr>
        <w:ind w:firstLine="567"/>
        <w:jc w:val="right"/>
        <w:rPr>
          <w:color w:val="000000" w:themeColor="text1"/>
          <w:sz w:val="22"/>
          <w:szCs w:val="22"/>
        </w:rPr>
      </w:pPr>
      <w:r w:rsidRPr="00424BB7">
        <w:rPr>
          <w:color w:val="000000" w:themeColor="text1"/>
          <w:sz w:val="22"/>
          <w:szCs w:val="22"/>
        </w:rPr>
        <w:t xml:space="preserve">                                                                                                                 Таблица </w:t>
      </w:r>
      <w:r w:rsidR="00424BB7" w:rsidRPr="00424BB7">
        <w:rPr>
          <w:color w:val="000000" w:themeColor="text1"/>
          <w:sz w:val="22"/>
          <w:szCs w:val="22"/>
        </w:rPr>
        <w:t>95</w:t>
      </w:r>
      <w:r w:rsidRPr="00424BB7">
        <w:rPr>
          <w:color w:val="000000" w:themeColor="text1"/>
          <w:sz w:val="22"/>
          <w:szCs w:val="22"/>
        </w:rPr>
        <w:t xml:space="preserve">       </w:t>
      </w:r>
    </w:p>
    <w:p w14:paraId="37059841" w14:textId="0C493983" w:rsidR="00F769F2" w:rsidRPr="00424BB7" w:rsidRDefault="00F769F2" w:rsidP="00424BB7">
      <w:pPr>
        <w:ind w:left="-142" w:firstLine="709"/>
        <w:jc w:val="right"/>
        <w:rPr>
          <w:sz w:val="22"/>
          <w:szCs w:val="22"/>
        </w:rPr>
      </w:pPr>
      <w:r w:rsidRPr="00424BB7">
        <w:rPr>
          <w:color w:val="000000" w:themeColor="text1"/>
          <w:sz w:val="22"/>
          <w:szCs w:val="22"/>
        </w:rPr>
        <w:t xml:space="preserve">               тыс. рублей</w:t>
      </w:r>
    </w:p>
    <w:tbl>
      <w:tblPr>
        <w:tblW w:w="9776" w:type="dxa"/>
        <w:jc w:val="center"/>
        <w:tblBorders>
          <w:top w:val="single" w:sz="0" w:space="0" w:color="000000"/>
          <w:left w:val="single" w:sz="0" w:space="0" w:color="000000"/>
          <w:bottom w:val="single" w:sz="0" w:space="0" w:color="000000"/>
          <w:right w:val="single" w:sz="0" w:space="0" w:color="000000"/>
        </w:tblBorders>
        <w:tblLayout w:type="fixed"/>
        <w:tblLook w:val="04A0" w:firstRow="1" w:lastRow="0" w:firstColumn="1" w:lastColumn="0" w:noHBand="0" w:noVBand="1"/>
      </w:tblPr>
      <w:tblGrid>
        <w:gridCol w:w="709"/>
        <w:gridCol w:w="3255"/>
        <w:gridCol w:w="1276"/>
        <w:gridCol w:w="992"/>
        <w:gridCol w:w="1276"/>
        <w:gridCol w:w="2268"/>
      </w:tblGrid>
      <w:tr w:rsidR="00F769F2" w:rsidRPr="00424BB7" w14:paraId="36666644" w14:textId="77777777" w:rsidTr="00424BB7">
        <w:trPr>
          <w:trHeight w:val="552"/>
          <w:tblHeade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A785DB" w14:textId="77777777" w:rsidR="00F769F2" w:rsidRPr="00424BB7" w:rsidRDefault="00F769F2" w:rsidP="00AE0755">
            <w:pPr>
              <w:spacing w:before="15"/>
              <w:ind w:left="15" w:right="15"/>
              <w:jc w:val="center"/>
              <w:rPr>
                <w:b/>
              </w:rPr>
            </w:pPr>
            <w:r w:rsidRPr="00424BB7">
              <w:rPr>
                <w:b/>
              </w:rPr>
              <w:t>№ п/п</w:t>
            </w:r>
          </w:p>
        </w:tc>
        <w:tc>
          <w:tcPr>
            <w:tcW w:w="3255" w:type="dxa"/>
            <w:tcBorders>
              <w:top w:val="single" w:sz="4" w:space="0" w:color="000000"/>
              <w:left w:val="nil"/>
              <w:bottom w:val="single" w:sz="4" w:space="0" w:color="000000"/>
              <w:right w:val="single" w:sz="4" w:space="0" w:color="000000"/>
            </w:tcBorders>
            <w:shd w:val="clear" w:color="auto" w:fill="FFFFFF"/>
            <w:vAlign w:val="center"/>
          </w:tcPr>
          <w:p w14:paraId="63C6CD57" w14:textId="77777777" w:rsidR="00F769F2" w:rsidRPr="00424BB7" w:rsidRDefault="00F769F2" w:rsidP="00AE0755">
            <w:pPr>
              <w:spacing w:before="15"/>
              <w:ind w:left="15" w:right="15"/>
              <w:jc w:val="center"/>
              <w:rPr>
                <w:b/>
              </w:rPr>
            </w:pPr>
            <w:r w:rsidRPr="00424BB7">
              <w:rPr>
                <w:b/>
              </w:rPr>
              <w:t>Наименование объекта, с указанием адреса</w:t>
            </w:r>
          </w:p>
        </w:tc>
        <w:tc>
          <w:tcPr>
            <w:tcW w:w="1276" w:type="dxa"/>
            <w:tcBorders>
              <w:top w:val="single" w:sz="4" w:space="0" w:color="000000"/>
              <w:left w:val="nil"/>
              <w:bottom w:val="single" w:sz="4" w:space="0" w:color="000000"/>
              <w:right w:val="single" w:sz="4" w:space="0" w:color="auto"/>
            </w:tcBorders>
            <w:shd w:val="clear" w:color="auto" w:fill="FFFFFF"/>
            <w:vAlign w:val="center"/>
          </w:tcPr>
          <w:p w14:paraId="5CC077F1" w14:textId="77777777" w:rsidR="00F769F2" w:rsidRPr="00424BB7" w:rsidRDefault="00F769F2" w:rsidP="00AE0755">
            <w:pPr>
              <w:spacing w:before="15"/>
              <w:ind w:left="15" w:right="15"/>
              <w:jc w:val="center"/>
              <w:rPr>
                <w:b/>
              </w:rPr>
            </w:pPr>
            <w:r w:rsidRPr="00424BB7">
              <w:rPr>
                <w:b/>
              </w:rPr>
              <w:t>2026 год</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EC6439F" w14:textId="77777777" w:rsidR="00F769F2" w:rsidRPr="00424BB7" w:rsidRDefault="00F769F2" w:rsidP="000E2B93">
            <w:pPr>
              <w:tabs>
                <w:tab w:val="left" w:pos="884"/>
              </w:tabs>
              <w:spacing w:before="15"/>
              <w:ind w:left="-108" w:right="15"/>
              <w:jc w:val="center"/>
              <w:rPr>
                <w:b/>
              </w:rPr>
            </w:pPr>
            <w:r w:rsidRPr="00424BB7">
              <w:rPr>
                <w:b/>
              </w:rPr>
              <w:t>2027 год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71D1A41" w14:textId="77777777" w:rsidR="00F769F2" w:rsidRPr="00424BB7" w:rsidRDefault="00F769F2" w:rsidP="00AE0755">
            <w:pPr>
              <w:spacing w:before="15"/>
              <w:ind w:left="15" w:right="15"/>
              <w:jc w:val="center"/>
              <w:rPr>
                <w:b/>
              </w:rPr>
            </w:pPr>
            <w:r w:rsidRPr="00424BB7">
              <w:rPr>
                <w:b/>
              </w:rPr>
              <w:t>2028 год</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285143E" w14:textId="77777777" w:rsidR="00F769F2" w:rsidRPr="00424BB7" w:rsidRDefault="00F769F2" w:rsidP="00AE0755">
            <w:pPr>
              <w:spacing w:before="15"/>
              <w:ind w:left="15" w:right="15"/>
              <w:jc w:val="center"/>
              <w:rPr>
                <w:b/>
              </w:rPr>
            </w:pPr>
            <w:r w:rsidRPr="00424BB7">
              <w:rPr>
                <w:b/>
              </w:rPr>
              <w:t>Виды выполняемых работ</w:t>
            </w:r>
          </w:p>
        </w:tc>
      </w:tr>
      <w:tr w:rsidR="00F769F2" w:rsidRPr="00424BB7" w14:paraId="369DCFF3" w14:textId="77777777" w:rsidTr="00424BB7">
        <w:trPr>
          <w:trHeight w:val="173"/>
          <w:tblHeader/>
          <w:jc w:val="center"/>
        </w:trPr>
        <w:tc>
          <w:tcPr>
            <w:tcW w:w="709" w:type="dxa"/>
            <w:tcBorders>
              <w:top w:val="nil"/>
              <w:left w:val="single" w:sz="4" w:space="0" w:color="000000"/>
              <w:bottom w:val="single" w:sz="4" w:space="0" w:color="000000"/>
              <w:right w:val="single" w:sz="4" w:space="0" w:color="000000"/>
            </w:tcBorders>
            <w:shd w:val="clear" w:color="auto" w:fill="FFFFFF"/>
            <w:vAlign w:val="center"/>
          </w:tcPr>
          <w:p w14:paraId="116E0D15" w14:textId="77777777" w:rsidR="00F769F2" w:rsidRPr="00424BB7" w:rsidRDefault="00F769F2" w:rsidP="00AE0755">
            <w:pPr>
              <w:spacing w:before="15"/>
              <w:ind w:left="15" w:right="15"/>
              <w:jc w:val="center"/>
            </w:pPr>
            <w:r w:rsidRPr="00424BB7">
              <w:t>1</w:t>
            </w:r>
          </w:p>
        </w:tc>
        <w:tc>
          <w:tcPr>
            <w:tcW w:w="3255" w:type="dxa"/>
            <w:tcBorders>
              <w:top w:val="nil"/>
              <w:left w:val="nil"/>
              <w:bottom w:val="single" w:sz="4" w:space="0" w:color="000000"/>
              <w:right w:val="single" w:sz="4" w:space="0" w:color="000000"/>
            </w:tcBorders>
            <w:shd w:val="clear" w:color="auto" w:fill="FFFFFF"/>
            <w:vAlign w:val="center"/>
          </w:tcPr>
          <w:p w14:paraId="45F891F4" w14:textId="77777777" w:rsidR="00F769F2" w:rsidRPr="00424BB7" w:rsidRDefault="00F769F2" w:rsidP="00AE0755">
            <w:pPr>
              <w:spacing w:before="15"/>
              <w:ind w:left="15" w:right="15"/>
              <w:jc w:val="center"/>
            </w:pPr>
            <w:r w:rsidRPr="00424BB7">
              <w:t>2</w:t>
            </w:r>
          </w:p>
        </w:tc>
        <w:tc>
          <w:tcPr>
            <w:tcW w:w="1276" w:type="dxa"/>
            <w:tcBorders>
              <w:top w:val="nil"/>
              <w:left w:val="nil"/>
              <w:bottom w:val="single" w:sz="4" w:space="0" w:color="000000"/>
              <w:right w:val="single" w:sz="4" w:space="0" w:color="auto"/>
            </w:tcBorders>
            <w:shd w:val="clear" w:color="auto" w:fill="FFFFFF"/>
            <w:vAlign w:val="center"/>
          </w:tcPr>
          <w:p w14:paraId="6C0427BD" w14:textId="77777777" w:rsidR="00F769F2" w:rsidRPr="00424BB7" w:rsidRDefault="00F769F2" w:rsidP="00AE0755">
            <w:pPr>
              <w:spacing w:before="15"/>
              <w:ind w:left="15" w:right="15"/>
              <w:jc w:val="center"/>
            </w:pPr>
            <w:r w:rsidRPr="00424BB7">
              <w:t>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755F4A" w14:textId="77777777" w:rsidR="00F769F2" w:rsidRPr="00424BB7" w:rsidRDefault="00F769F2" w:rsidP="00AE0755">
            <w:pPr>
              <w:spacing w:before="15"/>
              <w:ind w:left="15" w:right="15"/>
              <w:jc w:val="center"/>
            </w:pPr>
            <w:r w:rsidRPr="00424BB7">
              <w:t>4</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FD58DCD" w14:textId="77777777" w:rsidR="00F769F2" w:rsidRPr="00424BB7" w:rsidRDefault="00F769F2" w:rsidP="00AE0755">
            <w:pPr>
              <w:spacing w:before="15"/>
              <w:ind w:left="15" w:right="15"/>
              <w:jc w:val="center"/>
            </w:pPr>
            <w:r w:rsidRPr="00424BB7">
              <w:t>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EADA4F4" w14:textId="77777777" w:rsidR="00F769F2" w:rsidRPr="00424BB7" w:rsidRDefault="00F769F2" w:rsidP="00AE0755">
            <w:pPr>
              <w:spacing w:before="15"/>
              <w:ind w:left="15" w:right="15"/>
              <w:jc w:val="center"/>
            </w:pPr>
            <w:r w:rsidRPr="00424BB7">
              <w:t>6</w:t>
            </w:r>
          </w:p>
        </w:tc>
      </w:tr>
      <w:tr w:rsidR="00F769F2" w:rsidRPr="00424BB7" w14:paraId="2A7E4337" w14:textId="77777777" w:rsidTr="00424BB7">
        <w:trPr>
          <w:trHeight w:val="1380"/>
          <w:jc w:val="center"/>
        </w:trPr>
        <w:tc>
          <w:tcPr>
            <w:tcW w:w="709" w:type="dxa"/>
            <w:tcBorders>
              <w:top w:val="nil"/>
              <w:left w:val="single" w:sz="4" w:space="0" w:color="000000"/>
              <w:bottom w:val="single" w:sz="4" w:space="0" w:color="000000"/>
              <w:right w:val="single" w:sz="4" w:space="0" w:color="000000"/>
            </w:tcBorders>
            <w:shd w:val="clear" w:color="auto" w:fill="FFFFFF"/>
            <w:vAlign w:val="center"/>
          </w:tcPr>
          <w:p w14:paraId="5F3F76AA" w14:textId="77777777" w:rsidR="00F769F2" w:rsidRPr="00424BB7" w:rsidRDefault="00F769F2" w:rsidP="00AE0755">
            <w:pPr>
              <w:spacing w:before="15"/>
              <w:ind w:left="15" w:right="15"/>
              <w:jc w:val="center"/>
              <w:rPr>
                <w:b/>
              </w:rPr>
            </w:pPr>
            <w:r w:rsidRPr="00424BB7">
              <w:rPr>
                <w:b/>
              </w:rPr>
              <w:t>1.</w:t>
            </w:r>
          </w:p>
        </w:tc>
        <w:tc>
          <w:tcPr>
            <w:tcW w:w="3255" w:type="dxa"/>
            <w:tcBorders>
              <w:top w:val="nil"/>
              <w:left w:val="nil"/>
              <w:bottom w:val="single" w:sz="4" w:space="0" w:color="000000"/>
              <w:right w:val="single" w:sz="4" w:space="0" w:color="000000"/>
            </w:tcBorders>
            <w:shd w:val="clear" w:color="auto" w:fill="FFFFFF"/>
            <w:vAlign w:val="center"/>
          </w:tcPr>
          <w:p w14:paraId="20B84C59" w14:textId="77777777" w:rsidR="00F769F2" w:rsidRPr="00424BB7" w:rsidRDefault="00F769F2" w:rsidP="00AE0755">
            <w:pPr>
              <w:spacing w:before="15"/>
              <w:ind w:left="15" w:right="15"/>
              <w:rPr>
                <w:b/>
              </w:rPr>
            </w:pPr>
            <w:r w:rsidRPr="00424BB7">
              <w:rPr>
                <w:b/>
              </w:rPr>
              <w:t>Мероприятие 7.2. «Монтаж противопожарной сигнализации и систем оповещения управлением эвакуации….» </w:t>
            </w:r>
          </w:p>
        </w:tc>
        <w:tc>
          <w:tcPr>
            <w:tcW w:w="1276" w:type="dxa"/>
            <w:tcBorders>
              <w:top w:val="nil"/>
              <w:left w:val="nil"/>
              <w:bottom w:val="single" w:sz="4" w:space="0" w:color="000000"/>
              <w:right w:val="single" w:sz="4" w:space="0" w:color="auto"/>
            </w:tcBorders>
            <w:shd w:val="clear" w:color="auto" w:fill="FFFFFF"/>
            <w:vAlign w:val="center"/>
          </w:tcPr>
          <w:p w14:paraId="5955BE15" w14:textId="77777777" w:rsidR="00F769F2" w:rsidRPr="00424BB7" w:rsidRDefault="00F769F2" w:rsidP="00AE0755">
            <w:pPr>
              <w:spacing w:before="15"/>
              <w:ind w:right="15"/>
              <w:rPr>
                <w:b/>
              </w:rPr>
            </w:pPr>
          </w:p>
          <w:p w14:paraId="496A1DF8" w14:textId="77777777" w:rsidR="00F769F2" w:rsidRPr="00424BB7" w:rsidRDefault="00F769F2" w:rsidP="00AE0755">
            <w:pPr>
              <w:spacing w:before="15"/>
              <w:ind w:right="15"/>
              <w:rPr>
                <w:b/>
              </w:rPr>
            </w:pPr>
            <w:r w:rsidRPr="00424BB7">
              <w:rPr>
                <w:b/>
              </w:rPr>
              <w:t xml:space="preserve"> 11 752,9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70C93FB" w14:textId="77777777" w:rsidR="00F769F2" w:rsidRPr="00424BB7" w:rsidRDefault="00F769F2" w:rsidP="00AE0755">
            <w:pPr>
              <w:spacing w:before="15"/>
              <w:ind w:right="15"/>
              <w:rPr>
                <w:b/>
              </w:rPr>
            </w:pPr>
          </w:p>
          <w:p w14:paraId="0895B258" w14:textId="77777777" w:rsidR="00F769F2" w:rsidRPr="00424BB7" w:rsidRDefault="00F769F2" w:rsidP="00AE0755">
            <w:pPr>
              <w:spacing w:before="15"/>
              <w:ind w:left="15" w:right="15"/>
              <w:jc w:val="center"/>
              <w:rPr>
                <w:b/>
              </w:rPr>
            </w:pPr>
            <w:r w:rsidRPr="00424BB7">
              <w:rPr>
                <w:b/>
              </w:rPr>
              <w:t>6 599,3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1E7893F" w14:textId="77777777" w:rsidR="00F769F2" w:rsidRPr="00424BB7" w:rsidRDefault="00F769F2" w:rsidP="00AE0755">
            <w:pPr>
              <w:spacing w:before="15"/>
              <w:ind w:right="15"/>
              <w:rPr>
                <w:b/>
              </w:rPr>
            </w:pPr>
          </w:p>
          <w:p w14:paraId="5A892754" w14:textId="77777777" w:rsidR="00F769F2" w:rsidRPr="00424BB7" w:rsidRDefault="00F769F2" w:rsidP="00AE0755">
            <w:pPr>
              <w:spacing w:before="15"/>
              <w:ind w:left="15" w:right="15"/>
              <w:jc w:val="center"/>
              <w:rPr>
                <w:b/>
              </w:rPr>
            </w:pPr>
            <w:r w:rsidRPr="00424BB7">
              <w:rPr>
                <w:b/>
              </w:rPr>
              <w:t>17 377,5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AB69BA7" w14:textId="77777777" w:rsidR="00F769F2" w:rsidRPr="00424BB7" w:rsidRDefault="00F769F2" w:rsidP="00AE0755">
            <w:pPr>
              <w:spacing w:before="15"/>
              <w:ind w:left="15" w:right="15"/>
              <w:jc w:val="center"/>
              <w:rPr>
                <w:b/>
              </w:rPr>
            </w:pPr>
            <w:r w:rsidRPr="00424BB7">
              <w:rPr>
                <w:b/>
              </w:rPr>
              <w:t> </w:t>
            </w:r>
          </w:p>
        </w:tc>
      </w:tr>
      <w:tr w:rsidR="00F769F2" w:rsidRPr="00424BB7" w14:paraId="36D7555D" w14:textId="77777777" w:rsidTr="00424BB7">
        <w:trPr>
          <w:trHeight w:val="576"/>
          <w:jc w:val="center"/>
        </w:trPr>
        <w:tc>
          <w:tcPr>
            <w:tcW w:w="709" w:type="dxa"/>
            <w:tcBorders>
              <w:top w:val="nil"/>
              <w:left w:val="single" w:sz="4" w:space="0" w:color="000000"/>
              <w:bottom w:val="single" w:sz="4" w:space="0" w:color="000000"/>
              <w:right w:val="single" w:sz="4" w:space="0" w:color="000000"/>
            </w:tcBorders>
            <w:shd w:val="clear" w:color="auto" w:fill="FFFFFF"/>
            <w:vAlign w:val="center"/>
          </w:tcPr>
          <w:p w14:paraId="48E55DE3" w14:textId="77777777" w:rsidR="00F769F2" w:rsidRPr="00424BB7" w:rsidRDefault="00F769F2" w:rsidP="00AE0755">
            <w:pPr>
              <w:spacing w:before="15"/>
              <w:ind w:left="15" w:right="15"/>
              <w:jc w:val="center"/>
              <w:rPr>
                <w:i/>
              </w:rPr>
            </w:pPr>
            <w:r w:rsidRPr="00424BB7">
              <w:rPr>
                <w:i/>
              </w:rPr>
              <w:t> </w:t>
            </w:r>
          </w:p>
        </w:tc>
        <w:tc>
          <w:tcPr>
            <w:tcW w:w="3255" w:type="dxa"/>
            <w:tcBorders>
              <w:top w:val="nil"/>
              <w:left w:val="nil"/>
              <w:bottom w:val="single" w:sz="4" w:space="0" w:color="000000"/>
              <w:right w:val="single" w:sz="4" w:space="0" w:color="000000"/>
            </w:tcBorders>
            <w:shd w:val="clear" w:color="auto" w:fill="FFFFFF"/>
            <w:vAlign w:val="center"/>
          </w:tcPr>
          <w:p w14:paraId="224F9D31" w14:textId="77777777" w:rsidR="00F769F2" w:rsidRPr="00424BB7" w:rsidRDefault="00F769F2" w:rsidP="00AE0755">
            <w:pPr>
              <w:spacing w:before="15"/>
              <w:ind w:left="15" w:right="15"/>
              <w:rPr>
                <w:b/>
                <w:i/>
              </w:rPr>
            </w:pPr>
            <w:r w:rsidRPr="00424BB7">
              <w:rPr>
                <w:b/>
                <w:i/>
              </w:rPr>
              <w:t>МУ «Управление общего и дошкольного образования Администрации города Норильска»</w:t>
            </w:r>
          </w:p>
        </w:tc>
        <w:tc>
          <w:tcPr>
            <w:tcW w:w="1276" w:type="dxa"/>
            <w:tcBorders>
              <w:top w:val="nil"/>
              <w:left w:val="nil"/>
              <w:bottom w:val="single" w:sz="4" w:space="0" w:color="000000"/>
              <w:right w:val="single" w:sz="4" w:space="0" w:color="auto"/>
            </w:tcBorders>
            <w:shd w:val="clear" w:color="auto" w:fill="FFFFFF"/>
            <w:vAlign w:val="center"/>
          </w:tcPr>
          <w:p w14:paraId="634E1E77" w14:textId="77777777" w:rsidR="00F769F2" w:rsidRPr="00424BB7" w:rsidRDefault="00F769F2" w:rsidP="00AE0755">
            <w:pPr>
              <w:spacing w:before="15"/>
              <w:ind w:left="15" w:right="15"/>
              <w:jc w:val="center"/>
              <w:rPr>
                <w:b/>
                <w:i/>
              </w:rPr>
            </w:pPr>
            <w:r w:rsidRPr="00424BB7">
              <w:rPr>
                <w:b/>
                <w:i/>
              </w:rPr>
              <w:t>11 752,9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F3A7E0" w14:textId="77777777" w:rsidR="00F769F2" w:rsidRPr="00424BB7" w:rsidRDefault="00F769F2" w:rsidP="00AE0755">
            <w:pPr>
              <w:spacing w:before="15"/>
              <w:ind w:left="15" w:right="15"/>
              <w:rPr>
                <w:i/>
              </w:rPr>
            </w:pPr>
          </w:p>
          <w:p w14:paraId="0C7C24C1" w14:textId="77777777" w:rsidR="00F769F2" w:rsidRPr="00424BB7" w:rsidRDefault="00F769F2" w:rsidP="00AE0755">
            <w:pPr>
              <w:spacing w:before="15"/>
              <w:ind w:left="15" w:right="15"/>
              <w:rPr>
                <w:i/>
              </w:rPr>
            </w:pPr>
          </w:p>
          <w:p w14:paraId="119AB491" w14:textId="77777777" w:rsidR="00F769F2" w:rsidRPr="00424BB7" w:rsidRDefault="00F769F2" w:rsidP="00AE0755">
            <w:pPr>
              <w:spacing w:before="15"/>
              <w:ind w:left="15" w:right="15"/>
              <w:jc w:val="center"/>
              <w:rPr>
                <w:i/>
              </w:rPr>
            </w:pPr>
            <w:r w:rsidRPr="00424BB7">
              <w:rPr>
                <w:b/>
                <w:i/>
              </w:rPr>
              <w:t>6 599,3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70DD7D8" w14:textId="77777777" w:rsidR="00F769F2" w:rsidRPr="00424BB7" w:rsidRDefault="00F769F2" w:rsidP="00AE0755">
            <w:pPr>
              <w:spacing w:before="15"/>
              <w:ind w:left="15" w:right="15"/>
              <w:rPr>
                <w:i/>
              </w:rPr>
            </w:pPr>
          </w:p>
          <w:p w14:paraId="691E6A02" w14:textId="77777777" w:rsidR="00F769F2" w:rsidRPr="00424BB7" w:rsidRDefault="00F769F2" w:rsidP="00AE0755">
            <w:pPr>
              <w:spacing w:before="15"/>
              <w:ind w:left="15" w:right="15"/>
              <w:rPr>
                <w:i/>
              </w:rPr>
            </w:pPr>
          </w:p>
          <w:p w14:paraId="4ED5C856" w14:textId="77777777" w:rsidR="00F769F2" w:rsidRPr="00424BB7" w:rsidRDefault="00F769F2" w:rsidP="00AE0755">
            <w:pPr>
              <w:spacing w:before="15"/>
              <w:ind w:left="15" w:right="15"/>
              <w:rPr>
                <w:i/>
              </w:rPr>
            </w:pPr>
            <w:r w:rsidRPr="00424BB7">
              <w:rPr>
                <w:b/>
              </w:rPr>
              <w:t>17 377,5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A735D83" w14:textId="77777777" w:rsidR="00F769F2" w:rsidRPr="00424BB7" w:rsidRDefault="00F769F2" w:rsidP="00AE0755">
            <w:pPr>
              <w:spacing w:before="15"/>
              <w:ind w:left="15" w:right="15"/>
              <w:rPr>
                <w:i/>
              </w:rPr>
            </w:pPr>
            <w:r w:rsidRPr="00424BB7">
              <w:rPr>
                <w:i/>
              </w:rPr>
              <w:t> </w:t>
            </w:r>
          </w:p>
        </w:tc>
      </w:tr>
      <w:tr w:rsidR="00F769F2" w:rsidRPr="00424BB7" w14:paraId="580B7691" w14:textId="77777777" w:rsidTr="00424BB7">
        <w:trPr>
          <w:trHeight w:val="1665"/>
          <w:jc w:val="center"/>
        </w:trPr>
        <w:tc>
          <w:tcPr>
            <w:tcW w:w="709" w:type="dxa"/>
            <w:tcBorders>
              <w:top w:val="nil"/>
              <w:left w:val="single" w:sz="4" w:space="0" w:color="000000"/>
              <w:bottom w:val="single" w:sz="4" w:space="0" w:color="auto"/>
              <w:right w:val="single" w:sz="4" w:space="0" w:color="000000"/>
            </w:tcBorders>
            <w:shd w:val="clear" w:color="auto" w:fill="FFFFFF"/>
            <w:vAlign w:val="center"/>
          </w:tcPr>
          <w:p w14:paraId="7DF2A47A" w14:textId="77777777" w:rsidR="00F769F2" w:rsidRPr="00424BB7" w:rsidRDefault="00F769F2" w:rsidP="00AE0755">
            <w:pPr>
              <w:spacing w:before="15"/>
              <w:ind w:left="15" w:right="15"/>
              <w:jc w:val="center"/>
            </w:pPr>
            <w:r w:rsidRPr="00424BB7">
              <w:t>1</w:t>
            </w:r>
          </w:p>
        </w:tc>
        <w:tc>
          <w:tcPr>
            <w:tcW w:w="3255" w:type="dxa"/>
            <w:tcBorders>
              <w:top w:val="nil"/>
              <w:left w:val="nil"/>
              <w:bottom w:val="single" w:sz="4" w:space="0" w:color="auto"/>
              <w:right w:val="single" w:sz="4" w:space="0" w:color="000000"/>
            </w:tcBorders>
            <w:shd w:val="clear" w:color="auto" w:fill="FFFFFF"/>
            <w:vAlign w:val="center"/>
          </w:tcPr>
          <w:p w14:paraId="609CD866" w14:textId="77777777" w:rsidR="00F769F2" w:rsidRPr="00424BB7" w:rsidRDefault="00F769F2" w:rsidP="00AE0755">
            <w:pPr>
              <w:spacing w:before="15"/>
              <w:ind w:left="15" w:right="15"/>
            </w:pPr>
            <w:r w:rsidRPr="00424BB7">
              <w:t>Здание МАДОУ «Детский сад № 2 «Умка», корп. 2, г. Норильск, Центральный район, пр. Ленинский, д. 41А</w:t>
            </w:r>
          </w:p>
        </w:tc>
        <w:tc>
          <w:tcPr>
            <w:tcW w:w="1276" w:type="dxa"/>
            <w:tcBorders>
              <w:top w:val="nil"/>
              <w:left w:val="nil"/>
              <w:bottom w:val="single" w:sz="4" w:space="0" w:color="auto"/>
              <w:right w:val="single" w:sz="4" w:space="0" w:color="auto"/>
            </w:tcBorders>
            <w:shd w:val="clear" w:color="auto" w:fill="FFFFFF"/>
            <w:vAlign w:val="center"/>
          </w:tcPr>
          <w:p w14:paraId="7C26B976" w14:textId="77777777" w:rsidR="00F769F2" w:rsidRPr="00424BB7" w:rsidRDefault="00F769F2" w:rsidP="00AE0755">
            <w:pPr>
              <w:spacing w:before="15"/>
              <w:ind w:left="15" w:right="15"/>
              <w:jc w:val="cente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A5E018" w14:textId="77777777" w:rsidR="00F769F2" w:rsidRPr="00424BB7" w:rsidRDefault="00F769F2" w:rsidP="00AE0755">
            <w:pPr>
              <w:spacing w:before="15"/>
              <w:ind w:left="15" w:right="15"/>
              <w:rPr>
                <w:b/>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A92FF38" w14:textId="77777777" w:rsidR="00F769F2" w:rsidRPr="00424BB7" w:rsidRDefault="00F769F2" w:rsidP="00AE0755">
            <w:pPr>
              <w:spacing w:before="15"/>
              <w:ind w:left="15" w:right="15"/>
              <w:rPr>
                <w:b/>
              </w:rPr>
            </w:pPr>
          </w:p>
          <w:p w14:paraId="1455BC9F" w14:textId="77777777" w:rsidR="00F769F2" w:rsidRPr="00424BB7" w:rsidRDefault="00F769F2" w:rsidP="00AE0755">
            <w:pPr>
              <w:spacing w:before="15"/>
              <w:ind w:left="15" w:right="15"/>
              <w:rPr>
                <w:b/>
              </w:rPr>
            </w:pPr>
          </w:p>
          <w:p w14:paraId="3831D8DC" w14:textId="77777777" w:rsidR="00F769F2" w:rsidRPr="00424BB7" w:rsidRDefault="00F769F2" w:rsidP="00AE0755">
            <w:pPr>
              <w:spacing w:before="15"/>
              <w:ind w:left="15" w:right="15"/>
            </w:pPr>
            <w:r w:rsidRPr="00424BB7">
              <w:t>12 608,0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B593321" w14:textId="51C19710" w:rsidR="00F769F2" w:rsidRPr="00424BB7" w:rsidRDefault="00F769F2" w:rsidP="00AE0755">
            <w:pPr>
              <w:spacing w:before="15"/>
              <w:ind w:left="15" w:right="15"/>
              <w:rPr>
                <w:b/>
              </w:rPr>
            </w:pPr>
            <w:r w:rsidRPr="00424BB7">
              <w:rPr>
                <w:b/>
              </w:rPr>
              <w:t xml:space="preserve">2028 - </w:t>
            </w:r>
            <w:r w:rsidRPr="00424BB7">
              <w:t xml:space="preserve">модернизация системы </w:t>
            </w:r>
            <w:r w:rsidR="00223FE7" w:rsidRPr="00424BB7">
              <w:t>модернизацию системы автоматического пожаротушение и системы оповещения и управления эвакуацией (далее - АПС и СОУЭ)</w:t>
            </w:r>
            <w:r w:rsidRPr="00424BB7">
              <w:t xml:space="preserve"> по проекту, разработанному в 2023 году</w:t>
            </w:r>
          </w:p>
        </w:tc>
      </w:tr>
      <w:tr w:rsidR="00F769F2" w:rsidRPr="00424BB7" w14:paraId="4BA2991E" w14:textId="77777777" w:rsidTr="00424BB7">
        <w:trPr>
          <w:trHeight w:val="1665"/>
          <w:jc w:val="center"/>
        </w:trPr>
        <w:tc>
          <w:tcPr>
            <w:tcW w:w="709" w:type="dxa"/>
            <w:tcBorders>
              <w:top w:val="nil"/>
              <w:left w:val="single" w:sz="4" w:space="0" w:color="000000"/>
              <w:bottom w:val="single" w:sz="4" w:space="0" w:color="auto"/>
              <w:right w:val="single" w:sz="4" w:space="0" w:color="000000"/>
            </w:tcBorders>
            <w:shd w:val="clear" w:color="auto" w:fill="FFFFFF"/>
            <w:vAlign w:val="center"/>
          </w:tcPr>
          <w:p w14:paraId="4AD08300" w14:textId="77777777" w:rsidR="00F769F2" w:rsidRPr="00424BB7" w:rsidRDefault="00F769F2" w:rsidP="00AE0755">
            <w:pPr>
              <w:spacing w:before="15"/>
              <w:ind w:left="15" w:right="15"/>
              <w:jc w:val="center"/>
            </w:pPr>
            <w:r w:rsidRPr="00424BB7">
              <w:t>2</w:t>
            </w:r>
          </w:p>
        </w:tc>
        <w:tc>
          <w:tcPr>
            <w:tcW w:w="3255" w:type="dxa"/>
            <w:tcBorders>
              <w:top w:val="nil"/>
              <w:left w:val="nil"/>
              <w:bottom w:val="single" w:sz="4" w:space="0" w:color="auto"/>
              <w:right w:val="single" w:sz="4" w:space="0" w:color="000000"/>
            </w:tcBorders>
            <w:shd w:val="clear" w:color="auto" w:fill="FFFFFF"/>
            <w:vAlign w:val="center"/>
          </w:tcPr>
          <w:p w14:paraId="3C3E672D" w14:textId="77777777" w:rsidR="00F769F2" w:rsidRPr="00424BB7" w:rsidRDefault="00F769F2" w:rsidP="00AE0755">
            <w:pPr>
              <w:spacing w:before="15"/>
              <w:ind w:left="15" w:right="15"/>
            </w:pPr>
            <w:r w:rsidRPr="00424BB7">
              <w:t>Здание МАДОУ «Детский сад № 5 «Норильчонок», корп. 2, г. Норильск, Центральный район, ул. Комсомольская, д. 40</w:t>
            </w:r>
          </w:p>
        </w:tc>
        <w:tc>
          <w:tcPr>
            <w:tcW w:w="1276" w:type="dxa"/>
            <w:tcBorders>
              <w:top w:val="nil"/>
              <w:left w:val="nil"/>
              <w:bottom w:val="single" w:sz="4" w:space="0" w:color="auto"/>
              <w:right w:val="single" w:sz="4" w:space="0" w:color="auto"/>
            </w:tcBorders>
            <w:shd w:val="clear" w:color="auto" w:fill="FFFFFF"/>
            <w:vAlign w:val="center"/>
          </w:tcPr>
          <w:p w14:paraId="4108EA76" w14:textId="77777777" w:rsidR="00F769F2" w:rsidRPr="00424BB7" w:rsidRDefault="00F769F2" w:rsidP="00AE0755">
            <w:pPr>
              <w:spacing w:before="15"/>
              <w:ind w:left="15" w:right="15"/>
              <w:jc w:val="center"/>
            </w:pPr>
            <w:r w:rsidRPr="00424BB7">
              <w:t>381,4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1784CA" w14:textId="77777777" w:rsidR="00F769F2" w:rsidRPr="00424BB7" w:rsidRDefault="00F769F2" w:rsidP="00AE0755">
            <w:pPr>
              <w:spacing w:before="15"/>
              <w:ind w:left="15" w:right="15"/>
              <w:rPr>
                <w:b/>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74DFDA5" w14:textId="77777777" w:rsidR="00F769F2" w:rsidRPr="00424BB7" w:rsidRDefault="00F769F2" w:rsidP="00AE0755">
            <w:pPr>
              <w:spacing w:before="15"/>
              <w:ind w:left="15" w:right="15"/>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60868A0" w14:textId="4B592B5F" w:rsidR="00F769F2" w:rsidRPr="00424BB7" w:rsidRDefault="00F769F2" w:rsidP="00223FE7">
            <w:pPr>
              <w:spacing w:before="15"/>
              <w:ind w:left="15" w:right="15"/>
              <w:rPr>
                <w:b/>
              </w:rPr>
            </w:pPr>
            <w:r w:rsidRPr="00424BB7">
              <w:rPr>
                <w:b/>
              </w:rPr>
              <w:t>2026</w:t>
            </w:r>
            <w:r w:rsidRPr="00424BB7">
              <w:t xml:space="preserve"> – корректировка ранее разработанного проекта на модернизацию </w:t>
            </w:r>
            <w:r w:rsidR="00223FE7" w:rsidRPr="00424BB7">
              <w:t>АПС и СОУЭ</w:t>
            </w:r>
            <w:r w:rsidRPr="00424BB7">
              <w:t>; государственная экспертиза проверки достоверности сметной стоимости</w:t>
            </w:r>
          </w:p>
        </w:tc>
      </w:tr>
      <w:tr w:rsidR="00F769F2" w:rsidRPr="00424BB7" w14:paraId="10DDD05B" w14:textId="77777777" w:rsidTr="00424BB7">
        <w:trPr>
          <w:trHeight w:val="168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7D8E951" w14:textId="77777777" w:rsidR="00F769F2" w:rsidRPr="00424BB7" w:rsidRDefault="00F769F2" w:rsidP="00AE0755">
            <w:pPr>
              <w:spacing w:before="15"/>
              <w:ind w:left="15" w:right="15"/>
              <w:jc w:val="center"/>
            </w:pPr>
            <w:r w:rsidRPr="00424BB7">
              <w:t>3</w:t>
            </w:r>
          </w:p>
        </w:tc>
        <w:tc>
          <w:tcPr>
            <w:tcW w:w="3255" w:type="dxa"/>
            <w:tcBorders>
              <w:top w:val="single" w:sz="4" w:space="0" w:color="auto"/>
              <w:left w:val="single" w:sz="4" w:space="0" w:color="auto"/>
              <w:bottom w:val="single" w:sz="4" w:space="0" w:color="auto"/>
              <w:right w:val="single" w:sz="4" w:space="0" w:color="auto"/>
            </w:tcBorders>
            <w:shd w:val="clear" w:color="auto" w:fill="FFFFFF"/>
            <w:vAlign w:val="center"/>
          </w:tcPr>
          <w:p w14:paraId="177BA4F7" w14:textId="77777777" w:rsidR="00F769F2" w:rsidRPr="00424BB7" w:rsidRDefault="00F769F2" w:rsidP="00AE0755">
            <w:pPr>
              <w:spacing w:before="15"/>
              <w:ind w:left="15" w:right="15"/>
            </w:pPr>
            <w:r w:rsidRPr="00424BB7">
              <w:t>Здание МАДОУ «Детский сад № 45 «Улыбка», корп. 2, г. Норильск, Центральный район, пр. Котульского, д. 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7457B7" w14:textId="77777777" w:rsidR="00F769F2" w:rsidRPr="00424BB7" w:rsidRDefault="00F769F2" w:rsidP="00AE0755">
            <w:pPr>
              <w:spacing w:before="15"/>
              <w:ind w:left="15" w:right="15"/>
              <w:jc w:val="both"/>
            </w:pPr>
            <w:r w:rsidRPr="00424BB7">
              <w:t>11 371,5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560C53" w14:textId="77777777" w:rsidR="00F769F2" w:rsidRPr="00424BB7" w:rsidRDefault="00F769F2" w:rsidP="00AE0755">
            <w:pPr>
              <w:spacing w:before="15"/>
              <w:ind w:left="15" w:right="15"/>
              <w:rPr>
                <w:b/>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723CE4D" w14:textId="77777777" w:rsidR="00F769F2" w:rsidRPr="00424BB7" w:rsidRDefault="00F769F2" w:rsidP="00AE0755">
            <w:pPr>
              <w:spacing w:before="15"/>
              <w:ind w:left="15" w:right="15"/>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3AE4D71" w14:textId="77777777" w:rsidR="00F769F2" w:rsidRPr="00424BB7" w:rsidRDefault="00F769F2" w:rsidP="00AE0755">
            <w:pPr>
              <w:spacing w:before="15"/>
              <w:ind w:left="15" w:right="15"/>
              <w:rPr>
                <w:b/>
              </w:rPr>
            </w:pPr>
            <w:r w:rsidRPr="00424BB7">
              <w:rPr>
                <w:b/>
              </w:rPr>
              <w:t>2026</w:t>
            </w:r>
            <w:r w:rsidRPr="00424BB7">
              <w:t xml:space="preserve"> - модернизация системы АПС и СОУЭ  по проекту, разработанному в 2024 году</w:t>
            </w:r>
          </w:p>
        </w:tc>
      </w:tr>
      <w:tr w:rsidR="00F769F2" w:rsidRPr="00424BB7" w14:paraId="220688C3" w14:textId="77777777" w:rsidTr="00424BB7">
        <w:trPr>
          <w:trHeight w:val="168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88EE08B" w14:textId="77777777" w:rsidR="00F769F2" w:rsidRPr="00424BB7" w:rsidRDefault="00F769F2" w:rsidP="00AE0755">
            <w:pPr>
              <w:spacing w:before="15"/>
              <w:ind w:left="15" w:right="15"/>
              <w:jc w:val="center"/>
            </w:pPr>
            <w:r w:rsidRPr="00424BB7">
              <w:t>4</w:t>
            </w:r>
          </w:p>
        </w:tc>
        <w:tc>
          <w:tcPr>
            <w:tcW w:w="3255" w:type="dxa"/>
            <w:tcBorders>
              <w:top w:val="single" w:sz="4" w:space="0" w:color="auto"/>
              <w:left w:val="single" w:sz="4" w:space="0" w:color="auto"/>
              <w:bottom w:val="single" w:sz="4" w:space="0" w:color="auto"/>
              <w:right w:val="single" w:sz="4" w:space="0" w:color="auto"/>
            </w:tcBorders>
            <w:shd w:val="clear" w:color="auto" w:fill="FFFFFF"/>
            <w:vAlign w:val="center"/>
          </w:tcPr>
          <w:p w14:paraId="0C48F1CA" w14:textId="390D22BB" w:rsidR="00F769F2" w:rsidRPr="00424BB7" w:rsidRDefault="00F769F2" w:rsidP="00046138">
            <w:pPr>
              <w:spacing w:before="15"/>
              <w:ind w:left="15" w:right="15"/>
            </w:pPr>
            <w:r w:rsidRPr="00424BB7">
              <w:t xml:space="preserve">Здание МБУ </w:t>
            </w:r>
            <w:r w:rsidR="00046138">
              <w:t>«</w:t>
            </w:r>
            <w:r w:rsidRPr="00424BB7">
              <w:t xml:space="preserve">Дворец спорта </w:t>
            </w:r>
            <w:r w:rsidR="00046138">
              <w:t>«</w:t>
            </w:r>
            <w:r w:rsidRPr="00424BB7">
              <w:t>Арктика</w:t>
            </w:r>
            <w:r w:rsidR="00046138">
              <w:t>»</w:t>
            </w:r>
            <w:r w:rsidRPr="00424BB7">
              <w:t>, г. Норильск, Центральный район, ул. Комсомольская, д. 13 (</w:t>
            </w:r>
            <w:r w:rsidR="00046138">
              <w:t>«</w:t>
            </w:r>
            <w:r w:rsidRPr="00424BB7">
              <w:t>Плавательный бассейн г. Норильск</w:t>
            </w:r>
            <w:r w:rsidR="00046138">
              <w:t>»</w:t>
            </w:r>
            <w:r w:rsidRPr="00424BB7">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709C2F" w14:textId="77777777" w:rsidR="00F769F2" w:rsidRPr="00424BB7" w:rsidRDefault="00F769F2" w:rsidP="00AE0755">
            <w:pPr>
              <w:spacing w:before="15"/>
              <w:ind w:left="15" w:right="15"/>
              <w:jc w:val="cente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24B40E" w14:textId="77777777" w:rsidR="00F769F2" w:rsidRPr="00424BB7" w:rsidRDefault="00F769F2" w:rsidP="00AE0755">
            <w:pPr>
              <w:spacing w:before="15"/>
              <w:ind w:left="15" w:right="15"/>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71C5607" w14:textId="77777777" w:rsidR="00F769F2" w:rsidRPr="00424BB7" w:rsidRDefault="00F769F2" w:rsidP="00AE0755">
            <w:pPr>
              <w:spacing w:before="15"/>
              <w:ind w:left="15" w:right="15"/>
              <w:rPr>
                <w:b/>
              </w:rPr>
            </w:pPr>
          </w:p>
          <w:p w14:paraId="351D1553" w14:textId="77777777" w:rsidR="00F769F2" w:rsidRPr="00424BB7" w:rsidRDefault="00F769F2" w:rsidP="00AE0755">
            <w:pPr>
              <w:spacing w:before="15"/>
              <w:ind w:left="15" w:right="15"/>
              <w:rPr>
                <w:b/>
              </w:rPr>
            </w:pPr>
          </w:p>
          <w:p w14:paraId="37C7CF45" w14:textId="77777777" w:rsidR="00F769F2" w:rsidRPr="00424BB7" w:rsidRDefault="00F769F2" w:rsidP="00AE0755">
            <w:pPr>
              <w:spacing w:before="15"/>
              <w:ind w:left="15" w:right="15"/>
              <w:jc w:val="center"/>
            </w:pPr>
            <w:r w:rsidRPr="00424BB7">
              <w:t>4 769,5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76753CD" w14:textId="77777777" w:rsidR="00F769F2" w:rsidRPr="00424BB7" w:rsidRDefault="00F769F2" w:rsidP="00AE0755">
            <w:pPr>
              <w:spacing w:before="15"/>
              <w:ind w:left="15" w:right="15"/>
              <w:rPr>
                <w:b/>
              </w:rPr>
            </w:pPr>
            <w:r w:rsidRPr="00424BB7">
              <w:rPr>
                <w:b/>
              </w:rPr>
              <w:t xml:space="preserve">2028 - </w:t>
            </w:r>
            <w:r w:rsidRPr="00424BB7">
              <w:t>модернизация системы АПС и СОУЭ по проекту, разработанному в 2023 году</w:t>
            </w:r>
          </w:p>
        </w:tc>
      </w:tr>
      <w:tr w:rsidR="00F769F2" w:rsidRPr="00424BB7" w14:paraId="42985CB3" w14:textId="77777777" w:rsidTr="00424BB7">
        <w:trPr>
          <w:trHeight w:val="1523"/>
          <w:jc w:val="center"/>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FB95789" w14:textId="77777777" w:rsidR="00F769F2" w:rsidRPr="00424BB7" w:rsidRDefault="00F769F2" w:rsidP="00AE0755">
            <w:pPr>
              <w:spacing w:before="15"/>
              <w:ind w:left="15" w:right="15"/>
              <w:jc w:val="center"/>
            </w:pPr>
            <w:r w:rsidRPr="00424BB7">
              <w:t>5</w:t>
            </w:r>
          </w:p>
        </w:tc>
        <w:tc>
          <w:tcPr>
            <w:tcW w:w="3255" w:type="dxa"/>
            <w:tcBorders>
              <w:top w:val="single" w:sz="4" w:space="0" w:color="auto"/>
              <w:left w:val="single" w:sz="4" w:space="0" w:color="auto"/>
              <w:bottom w:val="single" w:sz="4" w:space="0" w:color="auto"/>
              <w:right w:val="single" w:sz="4" w:space="0" w:color="auto"/>
            </w:tcBorders>
            <w:shd w:val="clear" w:color="auto" w:fill="FFFFFF"/>
            <w:vAlign w:val="center"/>
          </w:tcPr>
          <w:p w14:paraId="3460138A" w14:textId="77777777" w:rsidR="00F769F2" w:rsidRPr="00424BB7" w:rsidRDefault="00F769F2" w:rsidP="00AE0755">
            <w:pPr>
              <w:spacing w:before="15"/>
              <w:ind w:left="15" w:right="15"/>
            </w:pPr>
            <w:r w:rsidRPr="00424BB7">
              <w:t>Здание Администрации города Норильска, г. Норильск, Центральный район, просп. Ленинский, д. 24 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4DA56D8" w14:textId="77777777" w:rsidR="00F769F2" w:rsidRPr="00424BB7" w:rsidRDefault="00F769F2" w:rsidP="00AE0755">
            <w:pPr>
              <w:spacing w:before="15"/>
              <w:ind w:left="15" w:right="15"/>
              <w:jc w:val="cente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4281C6" w14:textId="77777777" w:rsidR="00F769F2" w:rsidRPr="00424BB7" w:rsidRDefault="00F769F2" w:rsidP="00AE0755">
            <w:pPr>
              <w:spacing w:before="15"/>
              <w:ind w:left="15" w:right="15"/>
              <w:jc w:val="center"/>
            </w:pPr>
          </w:p>
          <w:p w14:paraId="3D795296" w14:textId="77777777" w:rsidR="00F769F2" w:rsidRPr="00424BB7" w:rsidRDefault="00F769F2" w:rsidP="00AE0755">
            <w:pPr>
              <w:spacing w:before="15"/>
              <w:ind w:left="15" w:right="15"/>
              <w:jc w:val="center"/>
            </w:pPr>
          </w:p>
          <w:p w14:paraId="72620D2B" w14:textId="77777777" w:rsidR="00F769F2" w:rsidRPr="00424BB7" w:rsidRDefault="00F769F2" w:rsidP="00AE0755">
            <w:pPr>
              <w:spacing w:before="15"/>
              <w:ind w:left="15" w:right="15"/>
              <w:jc w:val="center"/>
              <w:rPr>
                <w:b/>
              </w:rPr>
            </w:pPr>
            <w:r w:rsidRPr="00424BB7">
              <w:t>2 080,5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6A0322B" w14:textId="77777777" w:rsidR="00F769F2" w:rsidRPr="00424BB7" w:rsidRDefault="00F769F2" w:rsidP="00AE0755">
            <w:pPr>
              <w:spacing w:before="15"/>
              <w:ind w:left="15" w:right="15"/>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AB165BA" w14:textId="77777777" w:rsidR="00F769F2" w:rsidRPr="00424BB7" w:rsidRDefault="00F769F2" w:rsidP="00AE0755">
            <w:pPr>
              <w:spacing w:before="15"/>
              <w:ind w:left="15" w:right="15"/>
              <w:rPr>
                <w:b/>
              </w:rPr>
            </w:pPr>
            <w:r w:rsidRPr="00424BB7">
              <w:rPr>
                <w:b/>
              </w:rPr>
              <w:t xml:space="preserve">2027 - </w:t>
            </w:r>
            <w:r w:rsidRPr="00424BB7">
              <w:t>разработка ПСД (175,0 тыс. руб.) и монтаж СОУЭ (антитеррор) (1 905,5 тыс. руб.)</w:t>
            </w:r>
          </w:p>
        </w:tc>
      </w:tr>
      <w:tr w:rsidR="00F769F2" w:rsidRPr="00424BB7" w14:paraId="74F9A5ED" w14:textId="77777777" w:rsidTr="00424BB7">
        <w:trPr>
          <w:trHeight w:val="168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A29077B" w14:textId="77777777" w:rsidR="00F769F2" w:rsidRPr="00424BB7" w:rsidRDefault="00F769F2" w:rsidP="00AE0755">
            <w:pPr>
              <w:spacing w:before="15"/>
              <w:ind w:left="15" w:right="15"/>
              <w:jc w:val="center"/>
            </w:pPr>
            <w:r w:rsidRPr="00424BB7">
              <w:t>6</w:t>
            </w:r>
          </w:p>
        </w:tc>
        <w:tc>
          <w:tcPr>
            <w:tcW w:w="3255" w:type="dxa"/>
            <w:tcBorders>
              <w:top w:val="single" w:sz="4" w:space="0" w:color="auto"/>
              <w:left w:val="single" w:sz="4" w:space="0" w:color="auto"/>
              <w:bottom w:val="single" w:sz="4" w:space="0" w:color="auto"/>
              <w:right w:val="single" w:sz="4" w:space="0" w:color="auto"/>
            </w:tcBorders>
            <w:shd w:val="clear" w:color="auto" w:fill="FFFFFF"/>
            <w:vAlign w:val="center"/>
          </w:tcPr>
          <w:p w14:paraId="4310EC53" w14:textId="741516F8" w:rsidR="00F769F2" w:rsidRPr="00424BB7" w:rsidRDefault="00F769F2" w:rsidP="00046138">
            <w:pPr>
              <w:spacing w:before="15"/>
              <w:ind w:left="15" w:right="15"/>
            </w:pPr>
            <w:r w:rsidRPr="00424BB7">
              <w:t xml:space="preserve">Здание МКУ </w:t>
            </w:r>
            <w:r w:rsidR="00046138">
              <w:t>«</w:t>
            </w:r>
            <w:r w:rsidRPr="00424BB7">
              <w:t>Управление капитальных ремонтов и строительства</w:t>
            </w:r>
            <w:r w:rsidR="00046138">
              <w:t>»</w:t>
            </w:r>
            <w:r w:rsidRPr="00424BB7">
              <w:t>,  г. Норильск, Центральный район, ул. Кирова, д. 21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B47028B" w14:textId="77777777" w:rsidR="00F769F2" w:rsidRPr="00424BB7" w:rsidRDefault="00F769F2" w:rsidP="00AE0755">
            <w:pPr>
              <w:spacing w:before="15"/>
              <w:ind w:left="15" w:right="15"/>
              <w:jc w:val="cente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3978E4" w14:textId="77777777" w:rsidR="00F769F2" w:rsidRPr="00424BB7" w:rsidRDefault="00F769F2" w:rsidP="00AE0755">
            <w:pPr>
              <w:spacing w:before="15"/>
              <w:ind w:left="15" w:right="15"/>
              <w:rPr>
                <w:b/>
              </w:rPr>
            </w:pPr>
          </w:p>
          <w:p w14:paraId="2DDFC056" w14:textId="77777777" w:rsidR="00F769F2" w:rsidRPr="00424BB7" w:rsidRDefault="00F769F2" w:rsidP="00AE0755">
            <w:pPr>
              <w:spacing w:before="15"/>
              <w:ind w:left="15" w:right="15"/>
              <w:rPr>
                <w:b/>
              </w:rPr>
            </w:pPr>
          </w:p>
          <w:p w14:paraId="7BE2604E" w14:textId="77777777" w:rsidR="00F769F2" w:rsidRPr="00424BB7" w:rsidRDefault="00F769F2" w:rsidP="00AE0755">
            <w:pPr>
              <w:spacing w:before="15"/>
              <w:ind w:left="15" w:right="15"/>
              <w:jc w:val="center"/>
            </w:pPr>
            <w:r w:rsidRPr="00424BB7">
              <w:t>2 288,4</w:t>
            </w:r>
          </w:p>
          <w:p w14:paraId="369591F6" w14:textId="77777777" w:rsidR="00F769F2" w:rsidRPr="00424BB7" w:rsidRDefault="00F769F2" w:rsidP="00AE0755">
            <w:pPr>
              <w:spacing w:before="15"/>
              <w:ind w:left="15" w:right="15"/>
              <w:rPr>
                <w:b/>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30D6D80" w14:textId="77777777" w:rsidR="00F769F2" w:rsidRPr="00424BB7" w:rsidRDefault="00F769F2" w:rsidP="00AE0755">
            <w:pPr>
              <w:spacing w:before="15"/>
              <w:ind w:left="15" w:right="15"/>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52E86E3" w14:textId="77777777" w:rsidR="00F769F2" w:rsidRPr="00424BB7" w:rsidRDefault="00F769F2" w:rsidP="00AE0755">
            <w:pPr>
              <w:spacing w:before="15"/>
              <w:ind w:left="15" w:right="15"/>
              <w:rPr>
                <w:b/>
              </w:rPr>
            </w:pPr>
            <w:r w:rsidRPr="00424BB7">
              <w:rPr>
                <w:b/>
              </w:rPr>
              <w:t xml:space="preserve">2027 - </w:t>
            </w:r>
            <w:r w:rsidRPr="00424BB7">
              <w:t>разработка ПСД (219,2 тыс. руб.) и монтаж СОУЭ (антитеррор) (2 069,2 тыс. руб.)</w:t>
            </w:r>
          </w:p>
        </w:tc>
      </w:tr>
      <w:tr w:rsidR="00F769F2" w:rsidRPr="00424BB7" w14:paraId="1C3E493E" w14:textId="77777777" w:rsidTr="00424BB7">
        <w:trPr>
          <w:trHeight w:val="168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85F71C8" w14:textId="77777777" w:rsidR="00F769F2" w:rsidRPr="00424BB7" w:rsidRDefault="00F769F2" w:rsidP="00AE0755">
            <w:pPr>
              <w:spacing w:before="15"/>
              <w:ind w:left="15" w:right="15"/>
              <w:jc w:val="center"/>
            </w:pPr>
            <w:r w:rsidRPr="00424BB7">
              <w:t>7</w:t>
            </w:r>
          </w:p>
        </w:tc>
        <w:tc>
          <w:tcPr>
            <w:tcW w:w="3255" w:type="dxa"/>
            <w:tcBorders>
              <w:top w:val="single" w:sz="4" w:space="0" w:color="auto"/>
              <w:left w:val="single" w:sz="4" w:space="0" w:color="auto"/>
              <w:bottom w:val="single" w:sz="4" w:space="0" w:color="auto"/>
              <w:right w:val="single" w:sz="4" w:space="0" w:color="auto"/>
            </w:tcBorders>
            <w:shd w:val="clear" w:color="auto" w:fill="FFFFFF"/>
            <w:vAlign w:val="center"/>
          </w:tcPr>
          <w:p w14:paraId="709CC2B8" w14:textId="3AF12A40" w:rsidR="00F769F2" w:rsidRPr="00424BB7" w:rsidRDefault="00046138" w:rsidP="00046138">
            <w:r>
              <w:t>Здание МАУ ДО «</w:t>
            </w:r>
            <w:r w:rsidR="00F769F2" w:rsidRPr="00424BB7">
              <w:t>Норильский центр безопасности движения</w:t>
            </w:r>
            <w:r>
              <w:t>»</w:t>
            </w:r>
            <w:r w:rsidR="00F769F2" w:rsidRPr="00424BB7">
              <w:t>, г. Норильск, Центральный район, пр. Молодежный, д. 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8E70E78" w14:textId="77777777" w:rsidR="00F769F2" w:rsidRPr="00424BB7" w:rsidRDefault="00F769F2" w:rsidP="00AE0755">
            <w:pPr>
              <w:spacing w:before="15"/>
              <w:ind w:left="15" w:right="15"/>
              <w:jc w:val="cente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22F4B9" w14:textId="77777777" w:rsidR="00F769F2" w:rsidRPr="00424BB7" w:rsidRDefault="00F769F2" w:rsidP="00AE0755">
            <w:pPr>
              <w:spacing w:before="15"/>
              <w:ind w:left="15" w:right="15"/>
              <w:rPr>
                <w:b/>
              </w:rPr>
            </w:pPr>
          </w:p>
          <w:p w14:paraId="4F1342F6" w14:textId="77777777" w:rsidR="00F769F2" w:rsidRPr="00424BB7" w:rsidRDefault="00F769F2" w:rsidP="00AE0755">
            <w:pPr>
              <w:spacing w:before="15"/>
              <w:ind w:left="15" w:right="15"/>
              <w:rPr>
                <w:b/>
              </w:rPr>
            </w:pPr>
          </w:p>
          <w:p w14:paraId="30FCA478" w14:textId="77777777" w:rsidR="00F769F2" w:rsidRPr="00424BB7" w:rsidRDefault="00F769F2" w:rsidP="00AE0755">
            <w:pPr>
              <w:spacing w:before="15"/>
              <w:ind w:left="15" w:right="15"/>
              <w:jc w:val="center"/>
            </w:pPr>
            <w:r w:rsidRPr="00424BB7">
              <w:t>2 230,4</w:t>
            </w:r>
          </w:p>
          <w:p w14:paraId="673E65E9" w14:textId="77777777" w:rsidR="00F769F2" w:rsidRPr="00424BB7" w:rsidRDefault="00F769F2" w:rsidP="00AE0755">
            <w:pPr>
              <w:spacing w:before="15"/>
              <w:ind w:left="15" w:right="15"/>
              <w:rPr>
                <w:b/>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FD87F13" w14:textId="77777777" w:rsidR="00F769F2" w:rsidRPr="00424BB7" w:rsidRDefault="00F769F2" w:rsidP="00AE0755">
            <w:pPr>
              <w:spacing w:before="15"/>
              <w:ind w:left="15" w:right="15"/>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F8FD72B" w14:textId="77777777" w:rsidR="00F769F2" w:rsidRPr="00424BB7" w:rsidRDefault="00F769F2" w:rsidP="00AE0755">
            <w:pPr>
              <w:spacing w:before="15"/>
              <w:ind w:left="15" w:right="15"/>
              <w:rPr>
                <w:b/>
              </w:rPr>
            </w:pPr>
            <w:r w:rsidRPr="00424BB7">
              <w:rPr>
                <w:b/>
              </w:rPr>
              <w:t xml:space="preserve">2027 - </w:t>
            </w:r>
            <w:r w:rsidRPr="00424BB7">
              <w:t>разработка ПСД (270,0 тыс. руб.)  и монтаж СОУЭ (антитеррор) (1 960,4 тыс. руб.)</w:t>
            </w:r>
          </w:p>
        </w:tc>
      </w:tr>
    </w:tbl>
    <w:p w14:paraId="1C8C80FB" w14:textId="77777777" w:rsidR="00F769F2" w:rsidRPr="00424BB7" w:rsidRDefault="00F769F2" w:rsidP="00F769F2">
      <w:pPr>
        <w:jc w:val="both"/>
        <w:rPr>
          <w:highlight w:val="yellow"/>
        </w:rPr>
      </w:pPr>
    </w:p>
    <w:p w14:paraId="18713CD4" w14:textId="77777777" w:rsidR="00F769F2" w:rsidRDefault="00F769F2" w:rsidP="00F769F2">
      <w:pPr>
        <w:ind w:left="-142" w:firstLine="850"/>
        <w:jc w:val="both"/>
        <w:rPr>
          <w:sz w:val="26"/>
        </w:rPr>
      </w:pPr>
      <w:r>
        <w:rPr>
          <w:sz w:val="26"/>
        </w:rPr>
        <w:t xml:space="preserve">На мероприятие </w:t>
      </w:r>
      <w:r>
        <w:rPr>
          <w:b/>
          <w:sz w:val="26"/>
        </w:rPr>
        <w:t>«Оформление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r>
        <w:rPr>
          <w:sz w:val="26"/>
        </w:rPr>
        <w:t xml:space="preserve"> на 2026 год предусмотрен объем финансирования в сумме </w:t>
      </w:r>
      <w:r>
        <w:rPr>
          <w:b/>
          <w:sz w:val="26"/>
        </w:rPr>
        <w:t>38 170,6 тыс. рублей</w:t>
      </w:r>
      <w:r>
        <w:rPr>
          <w:sz w:val="26"/>
        </w:rPr>
        <w:t>:</w:t>
      </w:r>
    </w:p>
    <w:p w14:paraId="24C98ABD" w14:textId="3BEBE960" w:rsidR="00F769F2" w:rsidRPr="004F050A" w:rsidRDefault="00F769F2" w:rsidP="00F769F2">
      <w:pPr>
        <w:tabs>
          <w:tab w:val="left" w:pos="8931"/>
        </w:tabs>
        <w:ind w:firstLine="1134"/>
        <w:jc w:val="right"/>
        <w:rPr>
          <w:sz w:val="22"/>
          <w:szCs w:val="22"/>
        </w:rPr>
      </w:pPr>
      <w:r w:rsidRPr="004F050A">
        <w:rPr>
          <w:sz w:val="22"/>
          <w:szCs w:val="22"/>
        </w:rPr>
        <w:t xml:space="preserve">    Таблица </w:t>
      </w:r>
      <w:r w:rsidR="004F050A" w:rsidRPr="004F050A">
        <w:rPr>
          <w:sz w:val="22"/>
          <w:szCs w:val="22"/>
        </w:rPr>
        <w:t>96</w:t>
      </w:r>
      <w:r w:rsidRPr="004F050A">
        <w:rPr>
          <w:sz w:val="22"/>
          <w:szCs w:val="22"/>
        </w:rPr>
        <w:t xml:space="preserve"> </w:t>
      </w:r>
    </w:p>
    <w:p w14:paraId="62DC2D87" w14:textId="77777777" w:rsidR="00F769F2" w:rsidRPr="004F050A" w:rsidRDefault="00F769F2" w:rsidP="00F769F2">
      <w:pPr>
        <w:ind w:firstLine="1134"/>
        <w:jc w:val="right"/>
        <w:rPr>
          <w:sz w:val="22"/>
          <w:szCs w:val="22"/>
        </w:rPr>
      </w:pPr>
      <w:r w:rsidRPr="004F050A">
        <w:rPr>
          <w:sz w:val="22"/>
          <w:szCs w:val="22"/>
        </w:rPr>
        <w:t>тыс. рублей</w:t>
      </w:r>
    </w:p>
    <w:tbl>
      <w:tblPr>
        <w:tblW w:w="9781" w:type="dxa"/>
        <w:tblInd w:w="-147" w:type="dxa"/>
        <w:tblLayout w:type="fixed"/>
        <w:tblLook w:val="04A0" w:firstRow="1" w:lastRow="0" w:firstColumn="1" w:lastColumn="0" w:noHBand="0" w:noVBand="1"/>
      </w:tblPr>
      <w:tblGrid>
        <w:gridCol w:w="1029"/>
        <w:gridCol w:w="7088"/>
        <w:gridCol w:w="1664"/>
      </w:tblGrid>
      <w:tr w:rsidR="00F769F2" w14:paraId="2553BAD7" w14:textId="77777777" w:rsidTr="004F050A">
        <w:trPr>
          <w:trHeight w:val="420"/>
        </w:trPr>
        <w:tc>
          <w:tcPr>
            <w:tcW w:w="1029" w:type="dxa"/>
            <w:tcBorders>
              <w:top w:val="single" w:sz="4" w:space="0" w:color="000000"/>
              <w:left w:val="single" w:sz="4" w:space="0" w:color="000000"/>
              <w:bottom w:val="single" w:sz="4" w:space="0" w:color="000000"/>
              <w:right w:val="single" w:sz="4" w:space="0" w:color="000000"/>
            </w:tcBorders>
          </w:tcPr>
          <w:p w14:paraId="33CB8F14" w14:textId="77777777" w:rsidR="00F769F2" w:rsidRPr="004F050A" w:rsidRDefault="00F769F2" w:rsidP="00AE0755">
            <w:pPr>
              <w:jc w:val="center"/>
              <w:rPr>
                <w:b/>
              </w:rPr>
            </w:pPr>
            <w:r w:rsidRPr="004F050A">
              <w:rPr>
                <w:b/>
              </w:rPr>
              <w:t>№ п/п</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CAF7C" w14:textId="77777777" w:rsidR="00F769F2" w:rsidRPr="004F050A" w:rsidRDefault="00F769F2" w:rsidP="00AE0755">
            <w:pPr>
              <w:jc w:val="center"/>
              <w:rPr>
                <w:b/>
              </w:rPr>
            </w:pPr>
            <w:r w:rsidRPr="004F050A">
              <w:rPr>
                <w:b/>
              </w:rPr>
              <w:t>Наименование ГРБС</w:t>
            </w:r>
          </w:p>
        </w:tc>
        <w:tc>
          <w:tcPr>
            <w:tcW w:w="1664" w:type="dxa"/>
            <w:tcBorders>
              <w:top w:val="single" w:sz="4" w:space="0" w:color="000000"/>
              <w:left w:val="nil"/>
              <w:bottom w:val="single" w:sz="4" w:space="0" w:color="000000"/>
              <w:right w:val="single" w:sz="4" w:space="0" w:color="000000"/>
            </w:tcBorders>
            <w:shd w:val="clear" w:color="auto" w:fill="auto"/>
            <w:vAlign w:val="center"/>
          </w:tcPr>
          <w:p w14:paraId="6A24EAE1" w14:textId="77777777" w:rsidR="00F769F2" w:rsidRPr="004F050A" w:rsidRDefault="00F769F2" w:rsidP="00AE0755">
            <w:pPr>
              <w:jc w:val="center"/>
              <w:rPr>
                <w:b/>
              </w:rPr>
            </w:pPr>
            <w:r w:rsidRPr="004F050A">
              <w:rPr>
                <w:b/>
              </w:rPr>
              <w:t>2026 год</w:t>
            </w:r>
          </w:p>
        </w:tc>
      </w:tr>
      <w:tr w:rsidR="00F769F2" w14:paraId="2F4AE7BE" w14:textId="77777777" w:rsidTr="004F050A">
        <w:trPr>
          <w:trHeight w:val="439"/>
        </w:trPr>
        <w:tc>
          <w:tcPr>
            <w:tcW w:w="8117" w:type="dxa"/>
            <w:gridSpan w:val="2"/>
            <w:tcBorders>
              <w:top w:val="single" w:sz="4" w:space="0" w:color="000000"/>
              <w:left w:val="single" w:sz="4" w:space="0" w:color="000000"/>
              <w:bottom w:val="single" w:sz="4" w:space="0" w:color="000000"/>
              <w:right w:val="single" w:sz="4" w:space="0" w:color="000000"/>
            </w:tcBorders>
            <w:vAlign w:val="center"/>
          </w:tcPr>
          <w:p w14:paraId="1833A2AC" w14:textId="77777777" w:rsidR="00F769F2" w:rsidRPr="004F050A" w:rsidRDefault="00F769F2" w:rsidP="00AE0755">
            <w:pPr>
              <w:rPr>
                <w:b/>
              </w:rPr>
            </w:pPr>
            <w:r w:rsidRPr="004F050A">
              <w:rPr>
                <w:b/>
              </w:rPr>
              <w:t>ВСЕГО</w:t>
            </w:r>
          </w:p>
        </w:tc>
        <w:tc>
          <w:tcPr>
            <w:tcW w:w="1664" w:type="dxa"/>
            <w:tcBorders>
              <w:top w:val="single" w:sz="4" w:space="0" w:color="000000"/>
              <w:left w:val="single" w:sz="4" w:space="0" w:color="000000"/>
              <w:bottom w:val="single" w:sz="4" w:space="0" w:color="000000"/>
              <w:right w:val="single" w:sz="4" w:space="0" w:color="000000"/>
            </w:tcBorders>
            <w:vAlign w:val="center"/>
          </w:tcPr>
          <w:p w14:paraId="0FF46ECA" w14:textId="77777777" w:rsidR="00F769F2" w:rsidRPr="004F050A" w:rsidRDefault="00F769F2" w:rsidP="00AE0755">
            <w:pPr>
              <w:spacing w:before="60" w:after="60"/>
              <w:jc w:val="center"/>
              <w:rPr>
                <w:b/>
              </w:rPr>
            </w:pPr>
            <w:r w:rsidRPr="004F050A">
              <w:rPr>
                <w:b/>
              </w:rPr>
              <w:t>38 170,6</w:t>
            </w:r>
          </w:p>
        </w:tc>
      </w:tr>
      <w:tr w:rsidR="00F769F2" w14:paraId="566BE840" w14:textId="77777777" w:rsidTr="004F050A">
        <w:trPr>
          <w:trHeight w:val="471"/>
        </w:trPr>
        <w:tc>
          <w:tcPr>
            <w:tcW w:w="1029" w:type="dxa"/>
            <w:tcBorders>
              <w:top w:val="single" w:sz="4" w:space="0" w:color="000000"/>
              <w:left w:val="single" w:sz="4" w:space="0" w:color="000000"/>
              <w:bottom w:val="single" w:sz="4" w:space="0" w:color="000000"/>
              <w:right w:val="single" w:sz="4" w:space="0" w:color="000000"/>
            </w:tcBorders>
            <w:vAlign w:val="center"/>
          </w:tcPr>
          <w:p w14:paraId="67A92BE1" w14:textId="77777777" w:rsidR="00F769F2" w:rsidRPr="004F050A" w:rsidRDefault="00F769F2" w:rsidP="00AE0755">
            <w:pPr>
              <w:jc w:val="center"/>
            </w:pPr>
            <w:r w:rsidRPr="004F050A">
              <w:t>1.</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537FE" w14:textId="058D694B" w:rsidR="00F769F2" w:rsidRPr="004F050A" w:rsidRDefault="00AC54C9" w:rsidP="00AE0755">
            <w:r w:rsidRPr="004F050A">
              <w:t>Управление по реновации Администрации города Норильска (</w:t>
            </w:r>
            <w:r w:rsidR="00F769F2" w:rsidRPr="004F050A">
              <w:t>МКУ «Управление капитальных ремонтов и строительства»</w:t>
            </w:r>
            <w:r w:rsidRPr="004F050A">
              <w:t>)</w:t>
            </w:r>
          </w:p>
        </w:tc>
        <w:tc>
          <w:tcPr>
            <w:tcW w:w="1664" w:type="dxa"/>
            <w:tcBorders>
              <w:top w:val="single" w:sz="4" w:space="0" w:color="000000"/>
              <w:left w:val="single" w:sz="4" w:space="0" w:color="000000"/>
              <w:bottom w:val="single" w:sz="4" w:space="0" w:color="000000"/>
              <w:right w:val="single" w:sz="4" w:space="0" w:color="000000"/>
            </w:tcBorders>
            <w:vAlign w:val="center"/>
          </w:tcPr>
          <w:p w14:paraId="434202A2" w14:textId="77777777" w:rsidR="00F769F2" w:rsidRPr="004F050A" w:rsidRDefault="00F769F2" w:rsidP="00AE0755">
            <w:pPr>
              <w:spacing w:before="60" w:after="60"/>
              <w:jc w:val="center"/>
            </w:pPr>
            <w:r w:rsidRPr="004F050A">
              <w:t>33 549,6</w:t>
            </w:r>
          </w:p>
        </w:tc>
      </w:tr>
      <w:tr w:rsidR="00F769F2" w14:paraId="09B755FE" w14:textId="77777777" w:rsidTr="004F050A">
        <w:trPr>
          <w:trHeight w:val="576"/>
        </w:trPr>
        <w:tc>
          <w:tcPr>
            <w:tcW w:w="1029" w:type="dxa"/>
            <w:tcBorders>
              <w:top w:val="single" w:sz="4" w:space="0" w:color="000000"/>
              <w:left w:val="single" w:sz="4" w:space="0" w:color="000000"/>
              <w:bottom w:val="single" w:sz="4" w:space="0" w:color="000000"/>
              <w:right w:val="single" w:sz="4" w:space="0" w:color="000000"/>
            </w:tcBorders>
            <w:vAlign w:val="center"/>
          </w:tcPr>
          <w:p w14:paraId="04B9D292" w14:textId="77777777" w:rsidR="00F769F2" w:rsidRPr="004F050A" w:rsidRDefault="00F769F2" w:rsidP="00AE0755">
            <w:pPr>
              <w:jc w:val="center"/>
            </w:pPr>
            <w:r w:rsidRPr="004F050A">
              <w:t>2.</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FCD0E" w14:textId="77777777" w:rsidR="00F769F2" w:rsidRPr="004F050A" w:rsidRDefault="00F769F2" w:rsidP="00AE0755">
            <w:r w:rsidRPr="004F050A">
              <w:t>МУ «Талнахское территориальное управление Администрации города Норильска»</w:t>
            </w:r>
          </w:p>
        </w:tc>
        <w:tc>
          <w:tcPr>
            <w:tcW w:w="1664" w:type="dxa"/>
            <w:tcBorders>
              <w:top w:val="single" w:sz="4" w:space="0" w:color="000000"/>
              <w:left w:val="single" w:sz="4" w:space="0" w:color="000000"/>
              <w:bottom w:val="single" w:sz="4" w:space="0" w:color="000000"/>
              <w:right w:val="single" w:sz="4" w:space="0" w:color="000000"/>
            </w:tcBorders>
            <w:vAlign w:val="center"/>
          </w:tcPr>
          <w:p w14:paraId="29FA7DC2" w14:textId="77777777" w:rsidR="00F769F2" w:rsidRPr="004F050A" w:rsidRDefault="00F769F2" w:rsidP="00AE0755">
            <w:pPr>
              <w:spacing w:before="60" w:after="60"/>
              <w:jc w:val="center"/>
            </w:pPr>
            <w:r w:rsidRPr="004F050A">
              <w:t>3 612,3</w:t>
            </w:r>
          </w:p>
        </w:tc>
      </w:tr>
      <w:tr w:rsidR="00F769F2" w14:paraId="789C1F38" w14:textId="77777777" w:rsidTr="004F050A">
        <w:trPr>
          <w:trHeight w:val="638"/>
        </w:trPr>
        <w:tc>
          <w:tcPr>
            <w:tcW w:w="1029" w:type="dxa"/>
            <w:tcBorders>
              <w:top w:val="single" w:sz="4" w:space="0" w:color="000000"/>
              <w:left w:val="single" w:sz="4" w:space="0" w:color="000000"/>
              <w:bottom w:val="single" w:sz="4" w:space="0" w:color="000000"/>
              <w:right w:val="single" w:sz="4" w:space="0" w:color="000000"/>
            </w:tcBorders>
            <w:vAlign w:val="center"/>
          </w:tcPr>
          <w:p w14:paraId="596AB4EF" w14:textId="77777777" w:rsidR="00F769F2" w:rsidRPr="004F050A" w:rsidRDefault="00F769F2" w:rsidP="00AE0755">
            <w:pPr>
              <w:jc w:val="center"/>
            </w:pPr>
            <w:r w:rsidRPr="004F050A">
              <w:t>3.</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C0F7C" w14:textId="77777777" w:rsidR="00F769F2" w:rsidRPr="004F050A" w:rsidRDefault="00F769F2" w:rsidP="00AE0755">
            <w:r w:rsidRPr="004F050A">
              <w:t>МУ «Кайерканское территориальное управление Администрации города Норильска»</w:t>
            </w:r>
          </w:p>
        </w:tc>
        <w:tc>
          <w:tcPr>
            <w:tcW w:w="1664" w:type="dxa"/>
            <w:tcBorders>
              <w:top w:val="single" w:sz="4" w:space="0" w:color="000000"/>
              <w:left w:val="single" w:sz="4" w:space="0" w:color="000000"/>
              <w:bottom w:val="single" w:sz="4" w:space="0" w:color="000000"/>
              <w:right w:val="single" w:sz="4" w:space="0" w:color="000000"/>
            </w:tcBorders>
            <w:vAlign w:val="center"/>
          </w:tcPr>
          <w:p w14:paraId="7CDB0001" w14:textId="77777777" w:rsidR="00F769F2" w:rsidRPr="004F050A" w:rsidRDefault="00F769F2" w:rsidP="00AE0755">
            <w:pPr>
              <w:spacing w:before="60" w:after="60"/>
              <w:jc w:val="center"/>
            </w:pPr>
            <w:r w:rsidRPr="004F050A">
              <w:t>1 008,7</w:t>
            </w:r>
          </w:p>
        </w:tc>
      </w:tr>
    </w:tbl>
    <w:p w14:paraId="1866A719" w14:textId="77777777" w:rsidR="00F769F2" w:rsidRDefault="00F769F2" w:rsidP="00F769F2">
      <w:pPr>
        <w:spacing w:before="60" w:after="60"/>
        <w:ind w:left="-142" w:firstLine="851"/>
        <w:jc w:val="both"/>
        <w:rPr>
          <w:sz w:val="26"/>
        </w:rPr>
      </w:pPr>
    </w:p>
    <w:p w14:paraId="35253862" w14:textId="77777777" w:rsidR="00F769F2" w:rsidRDefault="00F769F2" w:rsidP="00F769F2">
      <w:pPr>
        <w:spacing w:before="60" w:after="60"/>
        <w:ind w:left="-142" w:firstLine="851"/>
        <w:jc w:val="both"/>
        <w:rPr>
          <w:sz w:val="26"/>
        </w:rPr>
      </w:pPr>
      <w:r>
        <w:rPr>
          <w:sz w:val="26"/>
        </w:rPr>
        <w:t>В плановом периоде объем финансирования составит:</w:t>
      </w:r>
    </w:p>
    <w:p w14:paraId="6FF0DA52" w14:textId="77777777" w:rsidR="00F769F2" w:rsidRDefault="00F769F2" w:rsidP="00F769F2">
      <w:pPr>
        <w:spacing w:before="60" w:after="60"/>
        <w:ind w:left="-142" w:firstLine="851"/>
        <w:jc w:val="both"/>
        <w:rPr>
          <w:sz w:val="26"/>
        </w:rPr>
      </w:pPr>
      <w:r>
        <w:rPr>
          <w:sz w:val="26"/>
        </w:rPr>
        <w:t>- 2027 год – 22 173,3 рублей;</w:t>
      </w:r>
    </w:p>
    <w:p w14:paraId="05F46A03" w14:textId="77777777" w:rsidR="00F769F2" w:rsidRDefault="00F769F2" w:rsidP="00F769F2">
      <w:pPr>
        <w:spacing w:before="60" w:after="60"/>
        <w:ind w:left="-142" w:firstLine="851"/>
        <w:jc w:val="both"/>
        <w:rPr>
          <w:sz w:val="26"/>
        </w:rPr>
      </w:pPr>
      <w:r>
        <w:rPr>
          <w:sz w:val="26"/>
        </w:rPr>
        <w:t>- 2028 год -  1 000,0 рублей.</w:t>
      </w:r>
    </w:p>
    <w:p w14:paraId="0C93B010" w14:textId="77777777" w:rsidR="00F769F2" w:rsidRDefault="00F769F2" w:rsidP="00F769F2">
      <w:pPr>
        <w:spacing w:before="60" w:after="60"/>
        <w:ind w:left="-142" w:firstLine="851"/>
        <w:jc w:val="both"/>
        <w:rPr>
          <w:sz w:val="26"/>
        </w:rPr>
      </w:pPr>
      <w:r>
        <w:rPr>
          <w:sz w:val="26"/>
        </w:rPr>
        <w:t>В рамках данного мероприятия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w:t>
      </w:r>
    </w:p>
    <w:p w14:paraId="61B197CC" w14:textId="77777777" w:rsidR="004F050A" w:rsidRDefault="004F050A" w:rsidP="00F769F2">
      <w:pPr>
        <w:ind w:left="-142" w:firstLine="850"/>
        <w:jc w:val="both"/>
        <w:rPr>
          <w:sz w:val="26"/>
        </w:rPr>
      </w:pPr>
    </w:p>
    <w:p w14:paraId="65E750C9" w14:textId="0102C0F8" w:rsidR="00F769F2" w:rsidRDefault="00F769F2" w:rsidP="00F769F2">
      <w:pPr>
        <w:ind w:left="-142" w:firstLine="850"/>
        <w:jc w:val="both"/>
        <w:rPr>
          <w:sz w:val="26"/>
        </w:rPr>
      </w:pPr>
      <w:r>
        <w:rPr>
          <w:sz w:val="26"/>
        </w:rPr>
        <w:t xml:space="preserve">На мероприятие </w:t>
      </w:r>
      <w:r>
        <w:rPr>
          <w:b/>
          <w:sz w:val="26"/>
        </w:rPr>
        <w:t>«Обеспечение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r>
        <w:rPr>
          <w:sz w:val="26"/>
        </w:rPr>
        <w:t xml:space="preserve"> на 2026-2028 годы предусмотрено </w:t>
      </w:r>
      <w:r w:rsidRPr="00780393">
        <w:rPr>
          <w:b/>
          <w:sz w:val="26"/>
        </w:rPr>
        <w:t>4</w:t>
      </w:r>
      <w:r>
        <w:rPr>
          <w:b/>
          <w:sz w:val="26"/>
        </w:rPr>
        <w:t>11</w:t>
      </w:r>
      <w:r w:rsidRPr="00780393">
        <w:rPr>
          <w:b/>
          <w:sz w:val="26"/>
        </w:rPr>
        <w:t> </w:t>
      </w:r>
      <w:r>
        <w:rPr>
          <w:b/>
          <w:sz w:val="26"/>
        </w:rPr>
        <w:t>120</w:t>
      </w:r>
      <w:r w:rsidRPr="00780393">
        <w:rPr>
          <w:b/>
          <w:sz w:val="26"/>
        </w:rPr>
        <w:t>,</w:t>
      </w:r>
      <w:r>
        <w:rPr>
          <w:b/>
          <w:sz w:val="26"/>
        </w:rPr>
        <w:t>4 тыс. рублей</w:t>
      </w:r>
      <w:r>
        <w:rPr>
          <w:sz w:val="26"/>
        </w:rPr>
        <w:t>, в том числе:</w:t>
      </w:r>
    </w:p>
    <w:p w14:paraId="761322B5" w14:textId="77777777" w:rsidR="00F769F2" w:rsidRDefault="00F769F2" w:rsidP="00F769F2">
      <w:pPr>
        <w:ind w:left="-142" w:firstLine="850"/>
        <w:jc w:val="both"/>
        <w:rPr>
          <w:sz w:val="26"/>
        </w:rPr>
      </w:pPr>
      <w:r>
        <w:rPr>
          <w:sz w:val="26"/>
        </w:rPr>
        <w:t>2026 год – 137 036,0 тыс. рублей;</w:t>
      </w:r>
    </w:p>
    <w:p w14:paraId="572764FA" w14:textId="77777777" w:rsidR="00F769F2" w:rsidRDefault="00F769F2" w:rsidP="00F769F2">
      <w:pPr>
        <w:ind w:left="-142" w:firstLine="850"/>
        <w:jc w:val="both"/>
        <w:rPr>
          <w:sz w:val="26"/>
        </w:rPr>
      </w:pPr>
      <w:r>
        <w:rPr>
          <w:sz w:val="26"/>
        </w:rPr>
        <w:t>2027 год – 137 042,2 тыс. рублей;</w:t>
      </w:r>
    </w:p>
    <w:p w14:paraId="1D59A1F7" w14:textId="77777777" w:rsidR="00F769F2" w:rsidRDefault="00F769F2" w:rsidP="00F769F2">
      <w:pPr>
        <w:ind w:left="-142" w:firstLine="850"/>
        <w:jc w:val="both"/>
        <w:rPr>
          <w:sz w:val="26"/>
        </w:rPr>
      </w:pPr>
      <w:r>
        <w:rPr>
          <w:sz w:val="26"/>
        </w:rPr>
        <w:t>2028 год – 137 042,2 тыс. рублей.</w:t>
      </w:r>
    </w:p>
    <w:p w14:paraId="12A73DBA" w14:textId="77777777" w:rsidR="00F769F2" w:rsidRDefault="00F769F2" w:rsidP="00F769F2">
      <w:pPr>
        <w:tabs>
          <w:tab w:val="left" w:pos="9214"/>
        </w:tabs>
        <w:ind w:firstLine="708"/>
        <w:jc w:val="both"/>
        <w:rPr>
          <w:sz w:val="26"/>
        </w:rPr>
      </w:pPr>
      <w:r>
        <w:rPr>
          <w:sz w:val="26"/>
        </w:rPr>
        <w:t>Мероприятие включает в себя финансовое обеспечение деятельности МКУ «Управление капитальных ремонтов и строительства» в целях выполнения им функций заказчика-застройщика при осуществлении строительства, реконструкции, строительно-монтажных и ремонтно-восстановительных работ на объектах муниципальной собственности.</w:t>
      </w:r>
    </w:p>
    <w:p w14:paraId="34F7B681" w14:textId="77777777" w:rsidR="00F769F2" w:rsidRDefault="00F769F2" w:rsidP="00F769F2">
      <w:pPr>
        <w:tabs>
          <w:tab w:val="left" w:pos="9214"/>
        </w:tabs>
        <w:ind w:firstLine="708"/>
        <w:jc w:val="both"/>
        <w:rPr>
          <w:sz w:val="26"/>
        </w:rPr>
      </w:pPr>
    </w:p>
    <w:p w14:paraId="1E21339B" w14:textId="597B5919" w:rsidR="00F769F2" w:rsidRDefault="00F769F2" w:rsidP="00F769F2">
      <w:pPr>
        <w:spacing w:before="60" w:after="60"/>
        <w:ind w:firstLine="708"/>
        <w:jc w:val="both"/>
        <w:rPr>
          <w:sz w:val="26"/>
        </w:rPr>
      </w:pPr>
      <w:r>
        <w:rPr>
          <w:sz w:val="26"/>
        </w:rPr>
        <w:t xml:space="preserve">Муниципальная программа «Поддержание сохранности действующих и строительство новых объектов социальной инфраструктуры» направлена на достижение основных целевых индикаторов, которые приведены в таблице: </w:t>
      </w:r>
    </w:p>
    <w:p w14:paraId="6C15E8D3" w14:textId="77777777" w:rsidR="004F050A" w:rsidRDefault="004F050A" w:rsidP="00F769F2">
      <w:pPr>
        <w:spacing w:before="60" w:after="60"/>
        <w:ind w:firstLine="708"/>
        <w:jc w:val="both"/>
        <w:rPr>
          <w:sz w:val="26"/>
        </w:rPr>
      </w:pPr>
    </w:p>
    <w:p w14:paraId="7AC57262" w14:textId="0CE154DE" w:rsidR="00F769F2" w:rsidRPr="004F050A" w:rsidRDefault="00F769F2" w:rsidP="00F769F2">
      <w:pPr>
        <w:ind w:firstLine="709"/>
        <w:jc w:val="right"/>
        <w:rPr>
          <w:color w:val="000000" w:themeColor="text1"/>
          <w:sz w:val="22"/>
          <w:szCs w:val="22"/>
          <w:highlight w:val="yellow"/>
        </w:rPr>
      </w:pPr>
      <w:r w:rsidRPr="004F050A">
        <w:rPr>
          <w:color w:val="000000" w:themeColor="text1"/>
        </w:rPr>
        <w:t xml:space="preserve">    </w:t>
      </w:r>
      <w:r w:rsidRPr="004F050A">
        <w:rPr>
          <w:color w:val="000000" w:themeColor="text1"/>
          <w:sz w:val="22"/>
          <w:szCs w:val="22"/>
        </w:rPr>
        <w:t xml:space="preserve">Таблица </w:t>
      </w:r>
      <w:r w:rsidR="004F050A" w:rsidRPr="004F050A">
        <w:rPr>
          <w:color w:val="000000" w:themeColor="text1"/>
          <w:sz w:val="22"/>
          <w:szCs w:val="22"/>
        </w:rPr>
        <w:t>97</w:t>
      </w:r>
    </w:p>
    <w:tbl>
      <w:tblPr>
        <w:tblpPr w:leftFromText="180" w:rightFromText="180" w:vertAnchor="text" w:tblpX="-5" w:tblpY="1"/>
        <w:tblOverlap w:val="never"/>
        <w:tblW w:w="9493" w:type="dxa"/>
        <w:tblLayout w:type="fixed"/>
        <w:tblLook w:val="04A0" w:firstRow="1" w:lastRow="0" w:firstColumn="1" w:lastColumn="0" w:noHBand="0" w:noVBand="1"/>
      </w:tblPr>
      <w:tblGrid>
        <w:gridCol w:w="709"/>
        <w:gridCol w:w="4536"/>
        <w:gridCol w:w="1134"/>
        <w:gridCol w:w="1134"/>
        <w:gridCol w:w="987"/>
        <w:gridCol w:w="993"/>
      </w:tblGrid>
      <w:tr w:rsidR="00F769F2" w:rsidRPr="004F050A" w14:paraId="1F83B13F" w14:textId="77777777" w:rsidTr="004F050A">
        <w:trPr>
          <w:trHeight w:val="420"/>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3C218D5" w14:textId="77777777" w:rsidR="00F769F2" w:rsidRPr="004F050A" w:rsidRDefault="00F769F2" w:rsidP="00AE0755">
            <w:pPr>
              <w:rPr>
                <w:b/>
                <w:bCs/>
              </w:rPr>
            </w:pPr>
            <w:r w:rsidRPr="004F050A">
              <w:rPr>
                <w:b/>
                <w:bCs/>
              </w:rPr>
              <w:t>№ п/п</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83F6757" w14:textId="77777777" w:rsidR="00F769F2" w:rsidRPr="004F050A" w:rsidRDefault="00F769F2" w:rsidP="00AE0755">
            <w:pPr>
              <w:jc w:val="center"/>
              <w:rPr>
                <w:b/>
                <w:bCs/>
              </w:rPr>
            </w:pPr>
            <w:r w:rsidRPr="004F050A">
              <w:rPr>
                <w:b/>
                <w:bCs/>
              </w:rPr>
              <w:t>Целевые индикаторы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C44C7" w14:textId="77777777" w:rsidR="00F769F2" w:rsidRPr="004F050A" w:rsidRDefault="00F769F2" w:rsidP="00AE0755">
            <w:pPr>
              <w:jc w:val="center"/>
              <w:rPr>
                <w:b/>
                <w:bCs/>
              </w:rPr>
            </w:pPr>
            <w:r w:rsidRPr="004F050A">
              <w:rPr>
                <w:b/>
                <w:bCs/>
              </w:rPr>
              <w:t>Ед. изм.</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2B976DC5" w14:textId="77777777" w:rsidR="00F769F2" w:rsidRPr="004F050A" w:rsidRDefault="00F769F2" w:rsidP="00AE0755">
            <w:pPr>
              <w:jc w:val="center"/>
              <w:rPr>
                <w:b/>
                <w:bCs/>
              </w:rPr>
            </w:pPr>
            <w:r w:rsidRPr="004F050A">
              <w:rPr>
                <w:b/>
                <w:bCs/>
              </w:rPr>
              <w:t>2026 год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14:paraId="6B5AF27C" w14:textId="77777777" w:rsidR="00F769F2" w:rsidRPr="004F050A" w:rsidRDefault="00F769F2" w:rsidP="00AE0755">
            <w:pPr>
              <w:jc w:val="center"/>
              <w:rPr>
                <w:b/>
                <w:bCs/>
              </w:rPr>
            </w:pPr>
            <w:r w:rsidRPr="004F050A">
              <w:rPr>
                <w:b/>
                <w:bCs/>
              </w:rPr>
              <w:t>2027 год</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1B1569AC" w14:textId="77777777" w:rsidR="00F769F2" w:rsidRPr="004F050A" w:rsidRDefault="00F769F2" w:rsidP="00AE0755">
            <w:pPr>
              <w:jc w:val="center"/>
              <w:rPr>
                <w:b/>
                <w:bCs/>
              </w:rPr>
            </w:pPr>
            <w:r w:rsidRPr="004F050A">
              <w:rPr>
                <w:b/>
                <w:bCs/>
              </w:rPr>
              <w:t>2028 год</w:t>
            </w:r>
          </w:p>
        </w:tc>
      </w:tr>
      <w:tr w:rsidR="00F769F2" w:rsidRPr="004F050A" w14:paraId="68015CB6" w14:textId="77777777" w:rsidTr="004F050A">
        <w:trPr>
          <w:trHeight w:val="300"/>
          <w:tblHeader/>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A33757C" w14:textId="77777777" w:rsidR="00F769F2" w:rsidRPr="004F050A" w:rsidRDefault="00F769F2" w:rsidP="00AE0755">
            <w:pPr>
              <w:jc w:val="center"/>
            </w:pPr>
            <w:r w:rsidRPr="004F050A">
              <w:t>1</w:t>
            </w:r>
          </w:p>
        </w:tc>
        <w:tc>
          <w:tcPr>
            <w:tcW w:w="4536" w:type="dxa"/>
            <w:tcBorders>
              <w:top w:val="nil"/>
              <w:left w:val="nil"/>
              <w:bottom w:val="single" w:sz="4" w:space="0" w:color="auto"/>
              <w:right w:val="single" w:sz="4" w:space="0" w:color="auto"/>
            </w:tcBorders>
            <w:shd w:val="clear" w:color="000000" w:fill="FFFFFF"/>
            <w:vAlign w:val="center"/>
            <w:hideMark/>
          </w:tcPr>
          <w:p w14:paraId="432EE758" w14:textId="77777777" w:rsidR="00F769F2" w:rsidRPr="004F050A" w:rsidRDefault="00F769F2" w:rsidP="00AE0755">
            <w:pPr>
              <w:jc w:val="center"/>
            </w:pPr>
            <w:r w:rsidRPr="004F050A">
              <w:t>2</w:t>
            </w:r>
          </w:p>
        </w:tc>
        <w:tc>
          <w:tcPr>
            <w:tcW w:w="1134" w:type="dxa"/>
            <w:tcBorders>
              <w:top w:val="nil"/>
              <w:left w:val="nil"/>
              <w:bottom w:val="single" w:sz="4" w:space="0" w:color="auto"/>
              <w:right w:val="single" w:sz="4" w:space="0" w:color="auto"/>
            </w:tcBorders>
            <w:shd w:val="clear" w:color="000000" w:fill="FFFFFF"/>
            <w:vAlign w:val="center"/>
            <w:hideMark/>
          </w:tcPr>
          <w:p w14:paraId="796DF7E0" w14:textId="77777777" w:rsidR="00F769F2" w:rsidRPr="004F050A" w:rsidRDefault="00F769F2" w:rsidP="00AE0755">
            <w:pPr>
              <w:jc w:val="center"/>
            </w:pPr>
            <w:r w:rsidRPr="004F050A">
              <w:t>3</w:t>
            </w:r>
          </w:p>
        </w:tc>
        <w:tc>
          <w:tcPr>
            <w:tcW w:w="1134" w:type="dxa"/>
            <w:tcBorders>
              <w:top w:val="nil"/>
              <w:left w:val="nil"/>
              <w:bottom w:val="single" w:sz="4" w:space="0" w:color="auto"/>
              <w:right w:val="single" w:sz="4" w:space="0" w:color="auto"/>
            </w:tcBorders>
            <w:shd w:val="clear" w:color="000000" w:fill="FFFFFF"/>
            <w:noWrap/>
            <w:vAlign w:val="center"/>
            <w:hideMark/>
          </w:tcPr>
          <w:p w14:paraId="0ACB5593" w14:textId="77777777" w:rsidR="00F769F2" w:rsidRPr="004F050A" w:rsidRDefault="00F769F2" w:rsidP="00AE0755">
            <w:pPr>
              <w:jc w:val="center"/>
            </w:pPr>
            <w:r w:rsidRPr="004F050A">
              <w:t>4</w:t>
            </w:r>
          </w:p>
        </w:tc>
        <w:tc>
          <w:tcPr>
            <w:tcW w:w="987" w:type="dxa"/>
            <w:tcBorders>
              <w:top w:val="nil"/>
              <w:left w:val="nil"/>
              <w:bottom w:val="single" w:sz="4" w:space="0" w:color="auto"/>
              <w:right w:val="single" w:sz="4" w:space="0" w:color="auto"/>
            </w:tcBorders>
            <w:shd w:val="clear" w:color="000000" w:fill="FFFFFF"/>
            <w:noWrap/>
            <w:vAlign w:val="center"/>
            <w:hideMark/>
          </w:tcPr>
          <w:p w14:paraId="359E8BFF" w14:textId="77777777" w:rsidR="00F769F2" w:rsidRPr="004F050A" w:rsidRDefault="00F769F2" w:rsidP="00AE0755">
            <w:pPr>
              <w:jc w:val="center"/>
            </w:pPr>
            <w:r w:rsidRPr="004F050A">
              <w:t>5</w:t>
            </w:r>
          </w:p>
        </w:tc>
        <w:tc>
          <w:tcPr>
            <w:tcW w:w="993" w:type="dxa"/>
            <w:tcBorders>
              <w:top w:val="nil"/>
              <w:left w:val="nil"/>
              <w:bottom w:val="single" w:sz="4" w:space="0" w:color="auto"/>
              <w:right w:val="single" w:sz="4" w:space="0" w:color="auto"/>
            </w:tcBorders>
            <w:shd w:val="clear" w:color="000000" w:fill="FFFFFF"/>
            <w:noWrap/>
            <w:vAlign w:val="center"/>
            <w:hideMark/>
          </w:tcPr>
          <w:p w14:paraId="1E6D73D4" w14:textId="77777777" w:rsidR="00F769F2" w:rsidRPr="004F050A" w:rsidRDefault="00F769F2" w:rsidP="00AE0755">
            <w:pPr>
              <w:jc w:val="center"/>
            </w:pPr>
            <w:r w:rsidRPr="004F050A">
              <w:t>6</w:t>
            </w:r>
          </w:p>
        </w:tc>
      </w:tr>
      <w:tr w:rsidR="00F769F2" w:rsidRPr="004F050A" w14:paraId="0B83B4C2" w14:textId="77777777" w:rsidTr="004F050A">
        <w:trPr>
          <w:trHeight w:val="1860"/>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4EA403" w14:textId="77777777" w:rsidR="00F769F2" w:rsidRPr="004F050A" w:rsidRDefault="00F769F2" w:rsidP="00AE0755">
            <w:pPr>
              <w:jc w:val="center"/>
            </w:pPr>
            <w:r w:rsidRPr="004F050A">
              <w:t>1</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F6BE2A" w14:textId="77777777" w:rsidR="00F769F2" w:rsidRPr="004F050A" w:rsidRDefault="00F769F2" w:rsidP="00AE0755">
            <w:r w:rsidRPr="004F050A">
              <w:t>Доля объектов</w:t>
            </w:r>
            <w:r w:rsidRPr="004F050A">
              <w:rPr>
                <w:b/>
                <w:bCs/>
              </w:rPr>
              <w:t xml:space="preserve"> образовательных учреждений</w:t>
            </w:r>
            <w:r w:rsidRPr="004F050A">
              <w:t>,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1AEA1824" w14:textId="77777777" w:rsidR="00F769F2" w:rsidRPr="004F050A" w:rsidRDefault="00F769F2" w:rsidP="00AE0755">
            <w:pPr>
              <w:jc w:val="center"/>
            </w:pPr>
            <w:r w:rsidRPr="004F050A">
              <w:t>%</w:t>
            </w:r>
          </w:p>
        </w:tc>
        <w:tc>
          <w:tcPr>
            <w:tcW w:w="1134" w:type="dxa"/>
            <w:tcBorders>
              <w:top w:val="nil"/>
              <w:left w:val="nil"/>
              <w:bottom w:val="single" w:sz="4" w:space="0" w:color="auto"/>
              <w:right w:val="single" w:sz="4" w:space="0" w:color="auto"/>
            </w:tcBorders>
            <w:shd w:val="clear" w:color="000000" w:fill="FFFFFF"/>
            <w:vAlign w:val="center"/>
            <w:hideMark/>
          </w:tcPr>
          <w:p w14:paraId="21ACF07A" w14:textId="77777777" w:rsidR="00F769F2" w:rsidRPr="004F050A" w:rsidRDefault="00F769F2" w:rsidP="00AE0755">
            <w:pPr>
              <w:jc w:val="center"/>
            </w:pPr>
            <w:r w:rsidRPr="004F050A">
              <w:t>100,0</w:t>
            </w:r>
          </w:p>
        </w:tc>
        <w:tc>
          <w:tcPr>
            <w:tcW w:w="987" w:type="dxa"/>
            <w:tcBorders>
              <w:top w:val="nil"/>
              <w:left w:val="nil"/>
              <w:bottom w:val="single" w:sz="4" w:space="0" w:color="auto"/>
              <w:right w:val="single" w:sz="4" w:space="0" w:color="auto"/>
            </w:tcBorders>
            <w:shd w:val="clear" w:color="000000" w:fill="FFFFFF"/>
            <w:vAlign w:val="center"/>
            <w:hideMark/>
          </w:tcPr>
          <w:p w14:paraId="0292322B" w14:textId="77777777" w:rsidR="00F769F2" w:rsidRPr="004F050A" w:rsidRDefault="00F769F2" w:rsidP="00AE0755">
            <w:pPr>
              <w:jc w:val="center"/>
            </w:pPr>
            <w:r w:rsidRPr="004F050A">
              <w:t>100,0</w:t>
            </w:r>
          </w:p>
        </w:tc>
        <w:tc>
          <w:tcPr>
            <w:tcW w:w="993" w:type="dxa"/>
            <w:tcBorders>
              <w:top w:val="nil"/>
              <w:left w:val="nil"/>
              <w:bottom w:val="single" w:sz="4" w:space="0" w:color="auto"/>
              <w:right w:val="single" w:sz="4" w:space="0" w:color="auto"/>
            </w:tcBorders>
            <w:shd w:val="clear" w:color="000000" w:fill="FFFFFF"/>
            <w:vAlign w:val="center"/>
            <w:hideMark/>
          </w:tcPr>
          <w:p w14:paraId="3D9B57CA" w14:textId="77777777" w:rsidR="00F769F2" w:rsidRPr="004F050A" w:rsidRDefault="00F769F2" w:rsidP="00AE0755">
            <w:pPr>
              <w:jc w:val="center"/>
            </w:pPr>
            <w:r w:rsidRPr="004F050A">
              <w:t>100,0</w:t>
            </w:r>
          </w:p>
        </w:tc>
      </w:tr>
      <w:tr w:rsidR="00F769F2" w:rsidRPr="004F050A" w14:paraId="50669501" w14:textId="77777777" w:rsidTr="004F050A">
        <w:trPr>
          <w:trHeight w:val="300"/>
        </w:trPr>
        <w:tc>
          <w:tcPr>
            <w:tcW w:w="709" w:type="dxa"/>
            <w:vMerge/>
            <w:tcBorders>
              <w:top w:val="nil"/>
              <w:left w:val="single" w:sz="4" w:space="0" w:color="auto"/>
              <w:bottom w:val="single" w:sz="4" w:space="0" w:color="auto"/>
              <w:right w:val="single" w:sz="4" w:space="0" w:color="auto"/>
            </w:tcBorders>
            <w:vAlign w:val="center"/>
            <w:hideMark/>
          </w:tcPr>
          <w:p w14:paraId="56BA2ED2" w14:textId="77777777" w:rsidR="00F769F2" w:rsidRPr="004F050A" w:rsidRDefault="00F769F2" w:rsidP="00AE0755"/>
        </w:tc>
        <w:tc>
          <w:tcPr>
            <w:tcW w:w="4536" w:type="dxa"/>
            <w:vMerge/>
            <w:tcBorders>
              <w:top w:val="nil"/>
              <w:left w:val="single" w:sz="4" w:space="0" w:color="auto"/>
              <w:bottom w:val="single" w:sz="4" w:space="0" w:color="auto"/>
              <w:right w:val="single" w:sz="4" w:space="0" w:color="auto"/>
            </w:tcBorders>
            <w:vAlign w:val="center"/>
            <w:hideMark/>
          </w:tcPr>
          <w:p w14:paraId="3FA31EE8" w14:textId="77777777" w:rsidR="00F769F2" w:rsidRPr="004F050A" w:rsidRDefault="00F769F2" w:rsidP="00AE0755"/>
        </w:tc>
        <w:tc>
          <w:tcPr>
            <w:tcW w:w="1134" w:type="dxa"/>
            <w:tcBorders>
              <w:top w:val="nil"/>
              <w:left w:val="nil"/>
              <w:bottom w:val="single" w:sz="4" w:space="0" w:color="auto"/>
              <w:right w:val="single" w:sz="4" w:space="0" w:color="auto"/>
            </w:tcBorders>
            <w:shd w:val="clear" w:color="000000" w:fill="FFFFFF"/>
            <w:vAlign w:val="center"/>
            <w:hideMark/>
          </w:tcPr>
          <w:p w14:paraId="6FE58458" w14:textId="77777777" w:rsidR="00F769F2" w:rsidRPr="004F050A" w:rsidRDefault="00F769F2" w:rsidP="00AE0755">
            <w:pPr>
              <w:jc w:val="center"/>
            </w:pPr>
            <w:r w:rsidRPr="004F050A">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53130A8B" w14:textId="77777777" w:rsidR="00F769F2" w:rsidRPr="004F050A" w:rsidRDefault="00F769F2" w:rsidP="00AE0755">
            <w:pPr>
              <w:jc w:val="center"/>
            </w:pPr>
            <w:r w:rsidRPr="004F050A">
              <w:t>11</w:t>
            </w:r>
          </w:p>
        </w:tc>
        <w:tc>
          <w:tcPr>
            <w:tcW w:w="987" w:type="dxa"/>
            <w:tcBorders>
              <w:top w:val="nil"/>
              <w:left w:val="nil"/>
              <w:bottom w:val="single" w:sz="4" w:space="0" w:color="auto"/>
              <w:right w:val="single" w:sz="4" w:space="0" w:color="auto"/>
            </w:tcBorders>
            <w:shd w:val="clear" w:color="000000" w:fill="FFFFFF"/>
            <w:vAlign w:val="center"/>
            <w:hideMark/>
          </w:tcPr>
          <w:p w14:paraId="1C8869F7" w14:textId="77777777" w:rsidR="00F769F2" w:rsidRPr="004F050A" w:rsidRDefault="00F769F2" w:rsidP="00AE0755">
            <w:pPr>
              <w:jc w:val="center"/>
            </w:pPr>
            <w:r w:rsidRPr="004F050A">
              <w:t>12</w:t>
            </w:r>
          </w:p>
        </w:tc>
        <w:tc>
          <w:tcPr>
            <w:tcW w:w="993" w:type="dxa"/>
            <w:tcBorders>
              <w:top w:val="nil"/>
              <w:left w:val="nil"/>
              <w:bottom w:val="single" w:sz="4" w:space="0" w:color="auto"/>
              <w:right w:val="single" w:sz="4" w:space="0" w:color="auto"/>
            </w:tcBorders>
            <w:shd w:val="clear" w:color="000000" w:fill="FFFFFF"/>
            <w:vAlign w:val="center"/>
            <w:hideMark/>
          </w:tcPr>
          <w:p w14:paraId="3855D8AF" w14:textId="77777777" w:rsidR="00F769F2" w:rsidRPr="004F050A" w:rsidRDefault="00F769F2" w:rsidP="00AE0755">
            <w:pPr>
              <w:jc w:val="center"/>
            </w:pPr>
            <w:r w:rsidRPr="004F050A">
              <w:t>18</w:t>
            </w:r>
          </w:p>
        </w:tc>
      </w:tr>
      <w:tr w:rsidR="00F769F2" w:rsidRPr="004F050A" w14:paraId="4E35C955" w14:textId="77777777" w:rsidTr="004F050A">
        <w:trPr>
          <w:trHeight w:val="2205"/>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6F22A1" w14:textId="77777777" w:rsidR="00F769F2" w:rsidRPr="004F050A" w:rsidRDefault="00F769F2" w:rsidP="00AE0755">
            <w:pPr>
              <w:jc w:val="center"/>
            </w:pPr>
            <w:r w:rsidRPr="004F050A">
              <w:t>2</w:t>
            </w:r>
          </w:p>
        </w:tc>
        <w:tc>
          <w:tcPr>
            <w:tcW w:w="45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490371A" w14:textId="77777777" w:rsidR="00F769F2" w:rsidRPr="004F050A" w:rsidRDefault="00F769F2" w:rsidP="00AE0755">
            <w:r w:rsidRPr="004F050A">
              <w:t xml:space="preserve">Доля объектов муниципальной собственности, на которых проведены работы </w:t>
            </w:r>
            <w:r w:rsidRPr="004F050A">
              <w:rPr>
                <w:b/>
                <w:bCs/>
              </w:rPr>
              <w:t>по асфальтированию</w:t>
            </w:r>
            <w:r w:rsidRPr="004F050A">
              <w:t xml:space="preserve"> территорий и иные мероприятия по приведению прилегающей территории в удовлетворительное состояние в общем количестве объектов, запланированных на проведение указанных работ по программе</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0B9EDEA1" w14:textId="77777777" w:rsidR="00F769F2" w:rsidRPr="004F050A" w:rsidRDefault="00F769F2" w:rsidP="00AE0755">
            <w:pPr>
              <w:jc w:val="center"/>
            </w:pPr>
            <w:r w:rsidRPr="004F050A">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8CF7577" w14:textId="77777777" w:rsidR="00F769F2" w:rsidRPr="004F050A" w:rsidRDefault="00F769F2" w:rsidP="00AE0755">
            <w:pPr>
              <w:jc w:val="center"/>
            </w:pPr>
            <w:r w:rsidRPr="004F050A">
              <w:t>100,0</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14:paraId="79DA5229" w14:textId="77777777" w:rsidR="00F769F2" w:rsidRPr="004F050A" w:rsidRDefault="00F769F2" w:rsidP="00AE0755">
            <w:pPr>
              <w:jc w:val="center"/>
            </w:pPr>
            <w:r w:rsidRPr="004F050A">
              <w:t>-</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478ED95E" w14:textId="77777777" w:rsidR="00F769F2" w:rsidRPr="004F050A" w:rsidRDefault="00F769F2" w:rsidP="00AE0755">
            <w:pPr>
              <w:jc w:val="center"/>
            </w:pPr>
            <w:r w:rsidRPr="004F050A">
              <w:t>-</w:t>
            </w:r>
          </w:p>
        </w:tc>
      </w:tr>
      <w:tr w:rsidR="00F769F2" w:rsidRPr="004F050A" w14:paraId="59CF6598" w14:textId="77777777" w:rsidTr="004F050A">
        <w:trPr>
          <w:trHeight w:val="30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0079A816" w14:textId="77777777" w:rsidR="00F769F2" w:rsidRPr="004F050A" w:rsidRDefault="00F769F2" w:rsidP="00AE0755"/>
        </w:tc>
        <w:tc>
          <w:tcPr>
            <w:tcW w:w="4536" w:type="dxa"/>
            <w:vMerge/>
            <w:tcBorders>
              <w:top w:val="single" w:sz="4" w:space="0" w:color="auto"/>
              <w:left w:val="single" w:sz="4" w:space="0" w:color="auto"/>
              <w:bottom w:val="single" w:sz="4" w:space="0" w:color="000000"/>
              <w:right w:val="single" w:sz="4" w:space="0" w:color="auto"/>
            </w:tcBorders>
            <w:vAlign w:val="center"/>
            <w:hideMark/>
          </w:tcPr>
          <w:p w14:paraId="5631FE2D" w14:textId="77777777" w:rsidR="00F769F2" w:rsidRPr="004F050A" w:rsidRDefault="00F769F2" w:rsidP="00AE0755"/>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6F0E84D" w14:textId="77777777" w:rsidR="00F769F2" w:rsidRPr="004F050A" w:rsidRDefault="00F769F2" w:rsidP="00AE0755">
            <w:pPr>
              <w:jc w:val="center"/>
            </w:pPr>
            <w:r w:rsidRPr="004F050A">
              <w:t>единиц</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30CC31D" w14:textId="77777777" w:rsidR="00F769F2" w:rsidRPr="004F050A" w:rsidRDefault="00F769F2" w:rsidP="00AE0755">
            <w:pPr>
              <w:jc w:val="center"/>
            </w:pPr>
            <w:r w:rsidRPr="004F050A">
              <w:t>2</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14:paraId="4BA61403" w14:textId="77777777" w:rsidR="00F769F2" w:rsidRPr="004F050A" w:rsidRDefault="00F769F2" w:rsidP="00AE0755">
            <w:pPr>
              <w:jc w:val="center"/>
            </w:pPr>
            <w:r w:rsidRPr="004F050A">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3D5AA742" w14:textId="77777777" w:rsidR="00F769F2" w:rsidRPr="004F050A" w:rsidRDefault="00F769F2" w:rsidP="00AE0755">
            <w:pPr>
              <w:jc w:val="center"/>
            </w:pPr>
            <w:r w:rsidRPr="004F050A">
              <w:t> </w:t>
            </w:r>
          </w:p>
        </w:tc>
      </w:tr>
      <w:tr w:rsidR="00F769F2" w:rsidRPr="004F050A" w14:paraId="7F2A3A01" w14:textId="77777777" w:rsidTr="004F050A">
        <w:trPr>
          <w:trHeight w:val="1413"/>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79512A" w14:textId="77777777" w:rsidR="00F769F2" w:rsidRPr="004F050A" w:rsidRDefault="00F769F2" w:rsidP="00AE0755">
            <w:pPr>
              <w:jc w:val="center"/>
            </w:pPr>
            <w:r w:rsidRPr="004F050A">
              <w:t>3</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2B5CAC" w14:textId="77777777" w:rsidR="00F769F2" w:rsidRPr="004F050A" w:rsidRDefault="00F769F2" w:rsidP="00AE0755">
            <w:r w:rsidRPr="004F050A">
              <w:t>Доля объектов</w:t>
            </w:r>
            <w:r w:rsidRPr="004F050A">
              <w:rPr>
                <w:b/>
                <w:bCs/>
              </w:rPr>
              <w:t xml:space="preserve"> учреждений культуры</w:t>
            </w:r>
            <w:r w:rsidRPr="004F050A">
              <w:t>, на которых проведены ремонтно-восстановительные работы, включая проектные работы, в общем количестве объектов учреждений культуры,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438F16F7" w14:textId="77777777" w:rsidR="00F769F2" w:rsidRPr="004F050A" w:rsidRDefault="00F769F2" w:rsidP="00AE0755">
            <w:pPr>
              <w:jc w:val="center"/>
            </w:pPr>
            <w:r w:rsidRPr="004F050A">
              <w:t>%</w:t>
            </w:r>
          </w:p>
        </w:tc>
        <w:tc>
          <w:tcPr>
            <w:tcW w:w="1134" w:type="dxa"/>
            <w:tcBorders>
              <w:top w:val="nil"/>
              <w:left w:val="nil"/>
              <w:bottom w:val="single" w:sz="4" w:space="0" w:color="auto"/>
              <w:right w:val="single" w:sz="4" w:space="0" w:color="auto"/>
            </w:tcBorders>
            <w:shd w:val="clear" w:color="000000" w:fill="FFFFFF"/>
            <w:vAlign w:val="center"/>
            <w:hideMark/>
          </w:tcPr>
          <w:p w14:paraId="6370CB75" w14:textId="77777777" w:rsidR="00F769F2" w:rsidRPr="004F050A" w:rsidRDefault="00F769F2" w:rsidP="00AE0755">
            <w:pPr>
              <w:jc w:val="center"/>
            </w:pPr>
            <w:r w:rsidRPr="004F050A">
              <w:t>100,0</w:t>
            </w:r>
          </w:p>
        </w:tc>
        <w:tc>
          <w:tcPr>
            <w:tcW w:w="987" w:type="dxa"/>
            <w:tcBorders>
              <w:top w:val="nil"/>
              <w:left w:val="nil"/>
              <w:bottom w:val="single" w:sz="4" w:space="0" w:color="auto"/>
              <w:right w:val="single" w:sz="4" w:space="0" w:color="auto"/>
            </w:tcBorders>
            <w:shd w:val="clear" w:color="000000" w:fill="FFFFFF"/>
            <w:vAlign w:val="center"/>
            <w:hideMark/>
          </w:tcPr>
          <w:p w14:paraId="793A3D83" w14:textId="77777777" w:rsidR="00F769F2" w:rsidRPr="004F050A" w:rsidRDefault="00F769F2" w:rsidP="00AE0755">
            <w:pPr>
              <w:jc w:val="center"/>
            </w:pPr>
            <w:r w:rsidRPr="004F050A">
              <w:t>100,0</w:t>
            </w:r>
          </w:p>
        </w:tc>
        <w:tc>
          <w:tcPr>
            <w:tcW w:w="993" w:type="dxa"/>
            <w:tcBorders>
              <w:top w:val="nil"/>
              <w:left w:val="nil"/>
              <w:bottom w:val="single" w:sz="4" w:space="0" w:color="auto"/>
              <w:right w:val="single" w:sz="4" w:space="0" w:color="auto"/>
            </w:tcBorders>
            <w:shd w:val="clear" w:color="000000" w:fill="FFFFFF"/>
            <w:vAlign w:val="center"/>
            <w:hideMark/>
          </w:tcPr>
          <w:p w14:paraId="4A56CE04" w14:textId="77777777" w:rsidR="00F769F2" w:rsidRPr="004F050A" w:rsidRDefault="00F769F2" w:rsidP="00AE0755">
            <w:pPr>
              <w:jc w:val="center"/>
            </w:pPr>
            <w:r w:rsidRPr="004F050A">
              <w:t>100,0 </w:t>
            </w:r>
          </w:p>
        </w:tc>
      </w:tr>
      <w:tr w:rsidR="00F769F2" w:rsidRPr="004F050A" w14:paraId="3DD50F0F" w14:textId="77777777" w:rsidTr="004F050A">
        <w:trPr>
          <w:trHeight w:val="300"/>
        </w:trPr>
        <w:tc>
          <w:tcPr>
            <w:tcW w:w="709" w:type="dxa"/>
            <w:vMerge/>
            <w:tcBorders>
              <w:top w:val="nil"/>
              <w:left w:val="single" w:sz="4" w:space="0" w:color="auto"/>
              <w:bottom w:val="single" w:sz="4" w:space="0" w:color="000000"/>
              <w:right w:val="single" w:sz="4" w:space="0" w:color="auto"/>
            </w:tcBorders>
            <w:vAlign w:val="center"/>
            <w:hideMark/>
          </w:tcPr>
          <w:p w14:paraId="12002E4E" w14:textId="77777777" w:rsidR="00F769F2" w:rsidRPr="004F050A" w:rsidRDefault="00F769F2" w:rsidP="00AE0755"/>
        </w:tc>
        <w:tc>
          <w:tcPr>
            <w:tcW w:w="4536" w:type="dxa"/>
            <w:vMerge/>
            <w:tcBorders>
              <w:top w:val="nil"/>
              <w:left w:val="single" w:sz="4" w:space="0" w:color="auto"/>
              <w:bottom w:val="single" w:sz="4" w:space="0" w:color="000000"/>
              <w:right w:val="single" w:sz="4" w:space="0" w:color="auto"/>
            </w:tcBorders>
            <w:vAlign w:val="center"/>
            <w:hideMark/>
          </w:tcPr>
          <w:p w14:paraId="2BFD1637" w14:textId="77777777" w:rsidR="00F769F2" w:rsidRPr="004F050A" w:rsidRDefault="00F769F2" w:rsidP="00AE0755"/>
        </w:tc>
        <w:tc>
          <w:tcPr>
            <w:tcW w:w="1134" w:type="dxa"/>
            <w:tcBorders>
              <w:top w:val="nil"/>
              <w:left w:val="nil"/>
              <w:bottom w:val="single" w:sz="4" w:space="0" w:color="auto"/>
              <w:right w:val="single" w:sz="4" w:space="0" w:color="auto"/>
            </w:tcBorders>
            <w:shd w:val="clear" w:color="000000" w:fill="FFFFFF"/>
            <w:vAlign w:val="center"/>
            <w:hideMark/>
          </w:tcPr>
          <w:p w14:paraId="274A1872" w14:textId="77777777" w:rsidR="00F769F2" w:rsidRPr="004F050A" w:rsidRDefault="00F769F2" w:rsidP="00AE0755">
            <w:pPr>
              <w:jc w:val="center"/>
            </w:pPr>
            <w:r w:rsidRPr="004F050A">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6098866F" w14:textId="77777777" w:rsidR="00F769F2" w:rsidRPr="004F050A" w:rsidRDefault="00F769F2" w:rsidP="00AE0755">
            <w:pPr>
              <w:jc w:val="center"/>
            </w:pPr>
            <w:r w:rsidRPr="004F050A">
              <w:t>4</w:t>
            </w:r>
          </w:p>
        </w:tc>
        <w:tc>
          <w:tcPr>
            <w:tcW w:w="987" w:type="dxa"/>
            <w:tcBorders>
              <w:top w:val="nil"/>
              <w:left w:val="nil"/>
              <w:bottom w:val="single" w:sz="4" w:space="0" w:color="auto"/>
              <w:right w:val="single" w:sz="4" w:space="0" w:color="auto"/>
            </w:tcBorders>
            <w:shd w:val="clear" w:color="000000" w:fill="FFFFFF"/>
            <w:vAlign w:val="center"/>
            <w:hideMark/>
          </w:tcPr>
          <w:p w14:paraId="566A32EE" w14:textId="77777777" w:rsidR="00F769F2" w:rsidRPr="004F050A" w:rsidRDefault="00F769F2" w:rsidP="00AE0755">
            <w:pPr>
              <w:jc w:val="center"/>
            </w:pPr>
            <w:r w:rsidRPr="004F050A">
              <w:t>1</w:t>
            </w:r>
          </w:p>
        </w:tc>
        <w:tc>
          <w:tcPr>
            <w:tcW w:w="993" w:type="dxa"/>
            <w:tcBorders>
              <w:top w:val="nil"/>
              <w:left w:val="nil"/>
              <w:bottom w:val="single" w:sz="4" w:space="0" w:color="auto"/>
              <w:right w:val="single" w:sz="4" w:space="0" w:color="auto"/>
            </w:tcBorders>
            <w:shd w:val="clear" w:color="000000" w:fill="FFFFFF"/>
            <w:vAlign w:val="center"/>
            <w:hideMark/>
          </w:tcPr>
          <w:p w14:paraId="4330AFCC" w14:textId="77777777" w:rsidR="00F769F2" w:rsidRPr="004F050A" w:rsidRDefault="00F769F2" w:rsidP="00AE0755">
            <w:pPr>
              <w:jc w:val="center"/>
            </w:pPr>
            <w:r w:rsidRPr="004F050A">
              <w:t> 5</w:t>
            </w:r>
          </w:p>
        </w:tc>
      </w:tr>
      <w:tr w:rsidR="00F769F2" w:rsidRPr="004F050A" w14:paraId="15C32EAE" w14:textId="77777777" w:rsidTr="004F050A">
        <w:trPr>
          <w:trHeight w:val="1785"/>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AF8625" w14:textId="77777777" w:rsidR="00F769F2" w:rsidRPr="004F050A" w:rsidRDefault="00F769F2" w:rsidP="00AE0755">
            <w:pPr>
              <w:jc w:val="center"/>
            </w:pPr>
            <w:r w:rsidRPr="004F050A">
              <w:t>4</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BA0F29" w14:textId="77777777" w:rsidR="00F769F2" w:rsidRPr="004F050A" w:rsidRDefault="00F769F2" w:rsidP="00AE0755">
            <w:r w:rsidRPr="004F050A">
              <w:t>Доля объектов</w:t>
            </w:r>
            <w:r w:rsidRPr="004F050A">
              <w:rPr>
                <w:b/>
                <w:bCs/>
              </w:rPr>
              <w:t xml:space="preserve"> учреждений физической культуры и спорта</w:t>
            </w:r>
            <w:r w:rsidRPr="004F050A">
              <w:t>,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3DE469F1" w14:textId="77777777" w:rsidR="00F769F2" w:rsidRPr="004F050A" w:rsidRDefault="00F769F2" w:rsidP="00AE0755">
            <w:pPr>
              <w:jc w:val="center"/>
            </w:pPr>
            <w:r w:rsidRPr="004F050A">
              <w:t>%</w:t>
            </w:r>
          </w:p>
        </w:tc>
        <w:tc>
          <w:tcPr>
            <w:tcW w:w="1134" w:type="dxa"/>
            <w:tcBorders>
              <w:top w:val="nil"/>
              <w:left w:val="nil"/>
              <w:bottom w:val="single" w:sz="4" w:space="0" w:color="auto"/>
              <w:right w:val="single" w:sz="4" w:space="0" w:color="auto"/>
            </w:tcBorders>
            <w:shd w:val="clear" w:color="000000" w:fill="FFFFFF"/>
            <w:vAlign w:val="center"/>
            <w:hideMark/>
          </w:tcPr>
          <w:p w14:paraId="7EC1186A" w14:textId="77777777" w:rsidR="00F769F2" w:rsidRPr="004F050A" w:rsidRDefault="00F769F2" w:rsidP="00AE0755">
            <w:pPr>
              <w:jc w:val="center"/>
            </w:pPr>
            <w:r w:rsidRPr="004F050A">
              <w:t>-</w:t>
            </w:r>
          </w:p>
        </w:tc>
        <w:tc>
          <w:tcPr>
            <w:tcW w:w="987" w:type="dxa"/>
            <w:tcBorders>
              <w:top w:val="nil"/>
              <w:left w:val="nil"/>
              <w:bottom w:val="single" w:sz="4" w:space="0" w:color="auto"/>
              <w:right w:val="single" w:sz="4" w:space="0" w:color="auto"/>
            </w:tcBorders>
            <w:shd w:val="clear" w:color="000000" w:fill="FFFFFF"/>
            <w:vAlign w:val="center"/>
            <w:hideMark/>
          </w:tcPr>
          <w:p w14:paraId="50D2A0DB" w14:textId="77777777" w:rsidR="00F769F2" w:rsidRPr="004F050A" w:rsidRDefault="00F769F2" w:rsidP="00AE0755">
            <w:pPr>
              <w:jc w:val="center"/>
            </w:pPr>
            <w:r w:rsidRPr="004F050A">
              <w:t>100,0</w:t>
            </w:r>
          </w:p>
        </w:tc>
        <w:tc>
          <w:tcPr>
            <w:tcW w:w="993" w:type="dxa"/>
            <w:tcBorders>
              <w:top w:val="nil"/>
              <w:left w:val="nil"/>
              <w:bottom w:val="single" w:sz="4" w:space="0" w:color="auto"/>
              <w:right w:val="single" w:sz="4" w:space="0" w:color="auto"/>
            </w:tcBorders>
            <w:shd w:val="clear" w:color="000000" w:fill="FFFFFF"/>
            <w:vAlign w:val="center"/>
            <w:hideMark/>
          </w:tcPr>
          <w:p w14:paraId="3B71BF43" w14:textId="77777777" w:rsidR="00F769F2" w:rsidRPr="004F050A" w:rsidRDefault="00F769F2" w:rsidP="00AE0755">
            <w:pPr>
              <w:jc w:val="center"/>
            </w:pPr>
            <w:r w:rsidRPr="004F050A">
              <w:t>100,0</w:t>
            </w:r>
          </w:p>
        </w:tc>
      </w:tr>
      <w:tr w:rsidR="00F769F2" w:rsidRPr="004F050A" w14:paraId="63B4D6D8" w14:textId="77777777" w:rsidTr="004F050A">
        <w:trPr>
          <w:trHeight w:val="300"/>
        </w:trPr>
        <w:tc>
          <w:tcPr>
            <w:tcW w:w="709" w:type="dxa"/>
            <w:vMerge/>
            <w:tcBorders>
              <w:top w:val="nil"/>
              <w:left w:val="single" w:sz="4" w:space="0" w:color="auto"/>
              <w:bottom w:val="single" w:sz="4" w:space="0" w:color="000000"/>
              <w:right w:val="single" w:sz="4" w:space="0" w:color="auto"/>
            </w:tcBorders>
            <w:vAlign w:val="center"/>
            <w:hideMark/>
          </w:tcPr>
          <w:p w14:paraId="7BE28BAB" w14:textId="77777777" w:rsidR="00F769F2" w:rsidRPr="004F050A" w:rsidRDefault="00F769F2" w:rsidP="00AE0755"/>
        </w:tc>
        <w:tc>
          <w:tcPr>
            <w:tcW w:w="4536" w:type="dxa"/>
            <w:vMerge/>
            <w:tcBorders>
              <w:top w:val="nil"/>
              <w:left w:val="single" w:sz="4" w:space="0" w:color="auto"/>
              <w:bottom w:val="single" w:sz="4" w:space="0" w:color="000000"/>
              <w:right w:val="single" w:sz="4" w:space="0" w:color="auto"/>
            </w:tcBorders>
            <w:vAlign w:val="center"/>
            <w:hideMark/>
          </w:tcPr>
          <w:p w14:paraId="3D1523BF" w14:textId="77777777" w:rsidR="00F769F2" w:rsidRPr="004F050A" w:rsidRDefault="00F769F2" w:rsidP="00AE0755"/>
        </w:tc>
        <w:tc>
          <w:tcPr>
            <w:tcW w:w="1134" w:type="dxa"/>
            <w:tcBorders>
              <w:top w:val="nil"/>
              <w:left w:val="nil"/>
              <w:bottom w:val="single" w:sz="4" w:space="0" w:color="auto"/>
              <w:right w:val="single" w:sz="4" w:space="0" w:color="auto"/>
            </w:tcBorders>
            <w:shd w:val="clear" w:color="000000" w:fill="FFFFFF"/>
            <w:vAlign w:val="center"/>
            <w:hideMark/>
          </w:tcPr>
          <w:p w14:paraId="6F091D57" w14:textId="77777777" w:rsidR="00F769F2" w:rsidRPr="004F050A" w:rsidRDefault="00F769F2" w:rsidP="00AE0755">
            <w:pPr>
              <w:jc w:val="center"/>
            </w:pPr>
            <w:r w:rsidRPr="004F050A">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4BB79355" w14:textId="77777777" w:rsidR="00F769F2" w:rsidRPr="004F050A" w:rsidRDefault="00F769F2" w:rsidP="00AE0755">
            <w:pPr>
              <w:jc w:val="center"/>
            </w:pPr>
          </w:p>
        </w:tc>
        <w:tc>
          <w:tcPr>
            <w:tcW w:w="987" w:type="dxa"/>
            <w:tcBorders>
              <w:top w:val="nil"/>
              <w:left w:val="nil"/>
              <w:bottom w:val="single" w:sz="4" w:space="0" w:color="auto"/>
              <w:right w:val="single" w:sz="4" w:space="0" w:color="auto"/>
            </w:tcBorders>
            <w:shd w:val="clear" w:color="000000" w:fill="FFFFFF"/>
            <w:vAlign w:val="center"/>
            <w:hideMark/>
          </w:tcPr>
          <w:p w14:paraId="5C9C001D" w14:textId="77777777" w:rsidR="00F769F2" w:rsidRPr="004F050A" w:rsidRDefault="00F769F2" w:rsidP="00AE0755">
            <w:pPr>
              <w:jc w:val="center"/>
            </w:pPr>
            <w:r w:rsidRPr="004F050A">
              <w:t>2</w:t>
            </w:r>
          </w:p>
        </w:tc>
        <w:tc>
          <w:tcPr>
            <w:tcW w:w="993" w:type="dxa"/>
            <w:tcBorders>
              <w:top w:val="nil"/>
              <w:left w:val="nil"/>
              <w:bottom w:val="single" w:sz="4" w:space="0" w:color="auto"/>
              <w:right w:val="single" w:sz="4" w:space="0" w:color="auto"/>
            </w:tcBorders>
            <w:shd w:val="clear" w:color="000000" w:fill="FFFFFF"/>
            <w:vAlign w:val="center"/>
            <w:hideMark/>
          </w:tcPr>
          <w:p w14:paraId="67BD4960" w14:textId="77777777" w:rsidR="00F769F2" w:rsidRPr="004F050A" w:rsidRDefault="00F769F2" w:rsidP="00AE0755">
            <w:pPr>
              <w:jc w:val="center"/>
            </w:pPr>
            <w:r w:rsidRPr="004F050A">
              <w:t>1</w:t>
            </w:r>
          </w:p>
        </w:tc>
      </w:tr>
      <w:tr w:rsidR="00F769F2" w:rsidRPr="004F050A" w14:paraId="295006BC" w14:textId="77777777" w:rsidTr="004F050A">
        <w:trPr>
          <w:trHeight w:val="1965"/>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A2F6AF" w14:textId="77777777" w:rsidR="00F769F2" w:rsidRPr="004F050A" w:rsidRDefault="00F769F2" w:rsidP="00AE0755">
            <w:pPr>
              <w:jc w:val="center"/>
            </w:pPr>
            <w:r w:rsidRPr="004F050A">
              <w:t>5</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DE65BA" w14:textId="77777777" w:rsidR="00F769F2" w:rsidRPr="004F050A" w:rsidRDefault="00F769F2" w:rsidP="00AE0755">
            <w:r w:rsidRPr="004F050A">
              <w:t xml:space="preserve">Доля объектов </w:t>
            </w:r>
            <w:r w:rsidRPr="004F050A">
              <w:rPr>
                <w:b/>
                <w:bCs/>
              </w:rPr>
              <w:t>недвижимого имущества, находящихся в муниципальной собственности</w:t>
            </w:r>
            <w:r w:rsidRPr="004F050A">
              <w:t>,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5FF1555A" w14:textId="77777777" w:rsidR="00F769F2" w:rsidRPr="004F050A" w:rsidRDefault="00F769F2" w:rsidP="00AE0755">
            <w:pPr>
              <w:jc w:val="center"/>
            </w:pPr>
            <w:r w:rsidRPr="004F050A">
              <w:t>%</w:t>
            </w:r>
          </w:p>
        </w:tc>
        <w:tc>
          <w:tcPr>
            <w:tcW w:w="1134" w:type="dxa"/>
            <w:tcBorders>
              <w:top w:val="nil"/>
              <w:left w:val="nil"/>
              <w:bottom w:val="single" w:sz="4" w:space="0" w:color="auto"/>
              <w:right w:val="single" w:sz="4" w:space="0" w:color="auto"/>
            </w:tcBorders>
            <w:shd w:val="clear" w:color="000000" w:fill="FFFFFF"/>
            <w:vAlign w:val="center"/>
            <w:hideMark/>
          </w:tcPr>
          <w:p w14:paraId="48645428" w14:textId="77777777" w:rsidR="00F769F2" w:rsidRPr="004F050A" w:rsidRDefault="00F769F2" w:rsidP="00AE0755">
            <w:pPr>
              <w:jc w:val="center"/>
            </w:pPr>
            <w:r w:rsidRPr="004F050A">
              <w:t>100,0</w:t>
            </w:r>
          </w:p>
        </w:tc>
        <w:tc>
          <w:tcPr>
            <w:tcW w:w="987" w:type="dxa"/>
            <w:tcBorders>
              <w:top w:val="nil"/>
              <w:left w:val="nil"/>
              <w:bottom w:val="single" w:sz="4" w:space="0" w:color="auto"/>
              <w:right w:val="single" w:sz="4" w:space="0" w:color="auto"/>
            </w:tcBorders>
            <w:shd w:val="clear" w:color="000000" w:fill="FFFFFF"/>
            <w:vAlign w:val="center"/>
            <w:hideMark/>
          </w:tcPr>
          <w:p w14:paraId="4BFD630A" w14:textId="77777777" w:rsidR="00F769F2" w:rsidRPr="004F050A" w:rsidRDefault="00F769F2" w:rsidP="00AE0755">
            <w:pPr>
              <w:jc w:val="center"/>
            </w:pPr>
            <w:r w:rsidRPr="004F050A">
              <w:t>100,0</w:t>
            </w:r>
          </w:p>
        </w:tc>
        <w:tc>
          <w:tcPr>
            <w:tcW w:w="993" w:type="dxa"/>
            <w:tcBorders>
              <w:top w:val="nil"/>
              <w:left w:val="nil"/>
              <w:bottom w:val="single" w:sz="4" w:space="0" w:color="auto"/>
              <w:right w:val="single" w:sz="4" w:space="0" w:color="auto"/>
            </w:tcBorders>
            <w:shd w:val="clear" w:color="000000" w:fill="FFFFFF"/>
            <w:vAlign w:val="center"/>
            <w:hideMark/>
          </w:tcPr>
          <w:p w14:paraId="52CD4EAC" w14:textId="77777777" w:rsidR="00F769F2" w:rsidRPr="004F050A" w:rsidRDefault="00F769F2" w:rsidP="00AE0755">
            <w:pPr>
              <w:jc w:val="center"/>
            </w:pPr>
            <w:r w:rsidRPr="004F050A">
              <w:t>-</w:t>
            </w:r>
          </w:p>
        </w:tc>
      </w:tr>
      <w:tr w:rsidR="00F769F2" w:rsidRPr="004F050A" w14:paraId="156ECD3F" w14:textId="77777777" w:rsidTr="004F050A">
        <w:trPr>
          <w:trHeight w:val="300"/>
        </w:trPr>
        <w:tc>
          <w:tcPr>
            <w:tcW w:w="709" w:type="dxa"/>
            <w:vMerge/>
            <w:tcBorders>
              <w:top w:val="nil"/>
              <w:left w:val="single" w:sz="4" w:space="0" w:color="auto"/>
              <w:bottom w:val="single" w:sz="4" w:space="0" w:color="000000"/>
              <w:right w:val="single" w:sz="4" w:space="0" w:color="auto"/>
            </w:tcBorders>
            <w:vAlign w:val="center"/>
            <w:hideMark/>
          </w:tcPr>
          <w:p w14:paraId="7E1F2380" w14:textId="77777777" w:rsidR="00F769F2" w:rsidRPr="004F050A" w:rsidRDefault="00F769F2" w:rsidP="00AE0755"/>
        </w:tc>
        <w:tc>
          <w:tcPr>
            <w:tcW w:w="4536" w:type="dxa"/>
            <w:vMerge/>
            <w:tcBorders>
              <w:top w:val="nil"/>
              <w:left w:val="single" w:sz="4" w:space="0" w:color="auto"/>
              <w:bottom w:val="single" w:sz="4" w:space="0" w:color="000000"/>
              <w:right w:val="single" w:sz="4" w:space="0" w:color="auto"/>
            </w:tcBorders>
            <w:vAlign w:val="center"/>
            <w:hideMark/>
          </w:tcPr>
          <w:p w14:paraId="0BA1D11A" w14:textId="77777777" w:rsidR="00F769F2" w:rsidRPr="004F050A" w:rsidRDefault="00F769F2" w:rsidP="00AE0755"/>
        </w:tc>
        <w:tc>
          <w:tcPr>
            <w:tcW w:w="1134" w:type="dxa"/>
            <w:tcBorders>
              <w:top w:val="nil"/>
              <w:left w:val="nil"/>
              <w:bottom w:val="single" w:sz="4" w:space="0" w:color="auto"/>
              <w:right w:val="single" w:sz="4" w:space="0" w:color="auto"/>
            </w:tcBorders>
            <w:shd w:val="clear" w:color="000000" w:fill="FFFFFF"/>
            <w:vAlign w:val="center"/>
            <w:hideMark/>
          </w:tcPr>
          <w:p w14:paraId="59DF7FA0" w14:textId="77777777" w:rsidR="00F769F2" w:rsidRPr="004F050A" w:rsidRDefault="00F769F2" w:rsidP="00AE0755">
            <w:pPr>
              <w:jc w:val="center"/>
            </w:pPr>
            <w:r w:rsidRPr="004F050A">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6E300B44" w14:textId="77777777" w:rsidR="00F769F2" w:rsidRPr="004F050A" w:rsidRDefault="00F769F2" w:rsidP="00AE0755">
            <w:pPr>
              <w:jc w:val="center"/>
            </w:pPr>
            <w:r w:rsidRPr="004F050A">
              <w:t>2</w:t>
            </w:r>
          </w:p>
        </w:tc>
        <w:tc>
          <w:tcPr>
            <w:tcW w:w="987" w:type="dxa"/>
            <w:tcBorders>
              <w:top w:val="nil"/>
              <w:left w:val="nil"/>
              <w:bottom w:val="single" w:sz="4" w:space="0" w:color="auto"/>
              <w:right w:val="single" w:sz="4" w:space="0" w:color="auto"/>
            </w:tcBorders>
            <w:shd w:val="clear" w:color="000000" w:fill="FFFFFF"/>
            <w:vAlign w:val="center"/>
            <w:hideMark/>
          </w:tcPr>
          <w:p w14:paraId="442D305B" w14:textId="77777777" w:rsidR="00F769F2" w:rsidRPr="004F050A" w:rsidRDefault="00F769F2" w:rsidP="00AE0755">
            <w:pPr>
              <w:jc w:val="center"/>
            </w:pPr>
            <w:r w:rsidRPr="004F050A">
              <w:t>1</w:t>
            </w:r>
          </w:p>
        </w:tc>
        <w:tc>
          <w:tcPr>
            <w:tcW w:w="993" w:type="dxa"/>
            <w:tcBorders>
              <w:top w:val="nil"/>
              <w:left w:val="nil"/>
              <w:bottom w:val="single" w:sz="4" w:space="0" w:color="auto"/>
              <w:right w:val="single" w:sz="4" w:space="0" w:color="auto"/>
            </w:tcBorders>
            <w:shd w:val="clear" w:color="000000" w:fill="FFFFFF"/>
            <w:vAlign w:val="center"/>
            <w:hideMark/>
          </w:tcPr>
          <w:p w14:paraId="14A4E841" w14:textId="77777777" w:rsidR="00F769F2" w:rsidRPr="004F050A" w:rsidRDefault="00F769F2" w:rsidP="00AE0755">
            <w:pPr>
              <w:jc w:val="center"/>
            </w:pPr>
          </w:p>
        </w:tc>
      </w:tr>
      <w:tr w:rsidR="00F769F2" w:rsidRPr="004F050A" w14:paraId="611F097A" w14:textId="77777777" w:rsidTr="004F050A">
        <w:trPr>
          <w:trHeight w:val="1541"/>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C4B63D" w14:textId="77777777" w:rsidR="00F769F2" w:rsidRPr="004F050A" w:rsidRDefault="00F769F2" w:rsidP="00AE0755">
            <w:pPr>
              <w:jc w:val="center"/>
            </w:pPr>
            <w:r w:rsidRPr="004F050A">
              <w:t>6</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901F85" w14:textId="77777777" w:rsidR="00F769F2" w:rsidRPr="004F050A" w:rsidRDefault="00F769F2" w:rsidP="00AE0755">
            <w:r w:rsidRPr="004F050A">
              <w:t xml:space="preserve">Доля выполненных проектных работ (стадия П; стадия Р) на объектах муниципальной собственности, подлежащих строительству (реконструкции), от запланированных на год </w:t>
            </w:r>
          </w:p>
        </w:tc>
        <w:tc>
          <w:tcPr>
            <w:tcW w:w="1134" w:type="dxa"/>
            <w:tcBorders>
              <w:top w:val="nil"/>
              <w:left w:val="nil"/>
              <w:bottom w:val="single" w:sz="4" w:space="0" w:color="auto"/>
              <w:right w:val="single" w:sz="4" w:space="0" w:color="auto"/>
            </w:tcBorders>
            <w:shd w:val="clear" w:color="000000" w:fill="FFFFFF"/>
            <w:vAlign w:val="center"/>
            <w:hideMark/>
          </w:tcPr>
          <w:p w14:paraId="5B161798" w14:textId="77777777" w:rsidR="00F769F2" w:rsidRPr="004F050A" w:rsidRDefault="00F769F2" w:rsidP="00AE0755">
            <w:pPr>
              <w:jc w:val="center"/>
            </w:pPr>
            <w:r w:rsidRPr="004F050A">
              <w:t>%</w:t>
            </w:r>
          </w:p>
        </w:tc>
        <w:tc>
          <w:tcPr>
            <w:tcW w:w="1134" w:type="dxa"/>
            <w:tcBorders>
              <w:top w:val="nil"/>
              <w:left w:val="nil"/>
              <w:bottom w:val="single" w:sz="4" w:space="0" w:color="auto"/>
              <w:right w:val="single" w:sz="4" w:space="0" w:color="auto"/>
            </w:tcBorders>
            <w:shd w:val="clear" w:color="000000" w:fill="FFFFFF"/>
            <w:vAlign w:val="center"/>
            <w:hideMark/>
          </w:tcPr>
          <w:p w14:paraId="7993F9BB" w14:textId="77777777" w:rsidR="00F769F2" w:rsidRPr="004F050A" w:rsidRDefault="00F769F2" w:rsidP="00AE0755">
            <w:pPr>
              <w:jc w:val="center"/>
            </w:pPr>
            <w:r w:rsidRPr="004F050A">
              <w:t>100,0</w:t>
            </w:r>
          </w:p>
        </w:tc>
        <w:tc>
          <w:tcPr>
            <w:tcW w:w="987" w:type="dxa"/>
            <w:tcBorders>
              <w:top w:val="nil"/>
              <w:left w:val="nil"/>
              <w:bottom w:val="single" w:sz="4" w:space="0" w:color="auto"/>
              <w:right w:val="single" w:sz="4" w:space="0" w:color="auto"/>
            </w:tcBorders>
            <w:shd w:val="clear" w:color="000000" w:fill="FFFFFF"/>
            <w:vAlign w:val="center"/>
            <w:hideMark/>
          </w:tcPr>
          <w:p w14:paraId="3CE08121" w14:textId="77777777" w:rsidR="00F769F2" w:rsidRPr="004F050A" w:rsidRDefault="00F769F2" w:rsidP="00AE0755">
            <w:pPr>
              <w:jc w:val="center"/>
            </w:pPr>
            <w:r w:rsidRPr="004F050A">
              <w:t>100,0</w:t>
            </w:r>
          </w:p>
        </w:tc>
        <w:tc>
          <w:tcPr>
            <w:tcW w:w="993" w:type="dxa"/>
            <w:tcBorders>
              <w:top w:val="nil"/>
              <w:left w:val="nil"/>
              <w:bottom w:val="single" w:sz="4" w:space="0" w:color="auto"/>
              <w:right w:val="single" w:sz="4" w:space="0" w:color="auto"/>
            </w:tcBorders>
            <w:shd w:val="clear" w:color="000000" w:fill="FFFFFF"/>
            <w:vAlign w:val="center"/>
            <w:hideMark/>
          </w:tcPr>
          <w:p w14:paraId="0BC6B51E" w14:textId="77777777" w:rsidR="00F769F2" w:rsidRPr="004F050A" w:rsidRDefault="00F769F2" w:rsidP="00AE0755">
            <w:pPr>
              <w:jc w:val="center"/>
            </w:pPr>
            <w:r w:rsidRPr="004F050A">
              <w:t>-</w:t>
            </w:r>
          </w:p>
        </w:tc>
      </w:tr>
      <w:tr w:rsidR="00F769F2" w:rsidRPr="004F050A" w14:paraId="70F158CC" w14:textId="77777777" w:rsidTr="004F050A">
        <w:trPr>
          <w:trHeight w:val="300"/>
        </w:trPr>
        <w:tc>
          <w:tcPr>
            <w:tcW w:w="709" w:type="dxa"/>
            <w:vMerge/>
            <w:tcBorders>
              <w:top w:val="nil"/>
              <w:left w:val="single" w:sz="4" w:space="0" w:color="auto"/>
              <w:bottom w:val="single" w:sz="4" w:space="0" w:color="auto"/>
              <w:right w:val="single" w:sz="4" w:space="0" w:color="auto"/>
            </w:tcBorders>
            <w:vAlign w:val="center"/>
            <w:hideMark/>
          </w:tcPr>
          <w:p w14:paraId="7EBB7564" w14:textId="77777777" w:rsidR="00F769F2" w:rsidRPr="004F050A" w:rsidRDefault="00F769F2" w:rsidP="00AE0755"/>
        </w:tc>
        <w:tc>
          <w:tcPr>
            <w:tcW w:w="4536" w:type="dxa"/>
            <w:vMerge/>
            <w:tcBorders>
              <w:top w:val="nil"/>
              <w:left w:val="single" w:sz="4" w:space="0" w:color="auto"/>
              <w:bottom w:val="single" w:sz="4" w:space="0" w:color="auto"/>
              <w:right w:val="single" w:sz="4" w:space="0" w:color="auto"/>
            </w:tcBorders>
            <w:vAlign w:val="center"/>
            <w:hideMark/>
          </w:tcPr>
          <w:p w14:paraId="789388FE" w14:textId="77777777" w:rsidR="00F769F2" w:rsidRPr="004F050A" w:rsidRDefault="00F769F2" w:rsidP="00AE0755"/>
        </w:tc>
        <w:tc>
          <w:tcPr>
            <w:tcW w:w="1134" w:type="dxa"/>
            <w:tcBorders>
              <w:top w:val="nil"/>
              <w:left w:val="nil"/>
              <w:bottom w:val="single" w:sz="4" w:space="0" w:color="auto"/>
              <w:right w:val="single" w:sz="4" w:space="0" w:color="auto"/>
            </w:tcBorders>
            <w:shd w:val="clear" w:color="000000" w:fill="FFFFFF"/>
            <w:vAlign w:val="center"/>
            <w:hideMark/>
          </w:tcPr>
          <w:p w14:paraId="4EFB684A" w14:textId="77777777" w:rsidR="00F769F2" w:rsidRPr="004F050A" w:rsidRDefault="00F769F2" w:rsidP="00AE0755">
            <w:pPr>
              <w:jc w:val="center"/>
            </w:pPr>
            <w:r w:rsidRPr="004F050A">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1DDCCE01" w14:textId="77777777" w:rsidR="00F769F2" w:rsidRPr="004F050A" w:rsidRDefault="00F769F2" w:rsidP="00AE0755">
            <w:pPr>
              <w:jc w:val="center"/>
            </w:pPr>
            <w:r w:rsidRPr="004F050A">
              <w:t>2</w:t>
            </w:r>
          </w:p>
        </w:tc>
        <w:tc>
          <w:tcPr>
            <w:tcW w:w="987" w:type="dxa"/>
            <w:tcBorders>
              <w:top w:val="nil"/>
              <w:left w:val="nil"/>
              <w:bottom w:val="single" w:sz="4" w:space="0" w:color="auto"/>
              <w:right w:val="single" w:sz="4" w:space="0" w:color="auto"/>
            </w:tcBorders>
            <w:shd w:val="clear" w:color="000000" w:fill="FFFFFF"/>
            <w:vAlign w:val="center"/>
            <w:hideMark/>
          </w:tcPr>
          <w:p w14:paraId="3AD7BE27" w14:textId="77777777" w:rsidR="00F769F2" w:rsidRPr="004F050A" w:rsidRDefault="00F769F2" w:rsidP="00AE0755">
            <w:pPr>
              <w:jc w:val="center"/>
            </w:pPr>
            <w:r w:rsidRPr="004F050A">
              <w:t> 1</w:t>
            </w:r>
          </w:p>
        </w:tc>
        <w:tc>
          <w:tcPr>
            <w:tcW w:w="993" w:type="dxa"/>
            <w:tcBorders>
              <w:top w:val="nil"/>
              <w:left w:val="nil"/>
              <w:bottom w:val="single" w:sz="4" w:space="0" w:color="auto"/>
              <w:right w:val="single" w:sz="4" w:space="0" w:color="auto"/>
            </w:tcBorders>
            <w:shd w:val="clear" w:color="000000" w:fill="FFFFFF"/>
            <w:vAlign w:val="center"/>
            <w:hideMark/>
          </w:tcPr>
          <w:p w14:paraId="01A6A415" w14:textId="77777777" w:rsidR="00F769F2" w:rsidRPr="004F050A" w:rsidRDefault="00F769F2" w:rsidP="00AE0755">
            <w:pPr>
              <w:jc w:val="center"/>
            </w:pPr>
            <w:r w:rsidRPr="004F050A">
              <w:t> </w:t>
            </w:r>
          </w:p>
        </w:tc>
      </w:tr>
      <w:tr w:rsidR="00F769F2" w:rsidRPr="004F050A" w14:paraId="69291187" w14:textId="77777777" w:rsidTr="004F050A">
        <w:trPr>
          <w:trHeight w:val="1691"/>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87987" w14:textId="77777777" w:rsidR="00F769F2" w:rsidRPr="004F050A" w:rsidRDefault="00F769F2" w:rsidP="00AE0755">
            <w:pPr>
              <w:jc w:val="center"/>
            </w:pPr>
            <w:r w:rsidRPr="004F050A">
              <w:t>7</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728B1951" w14:textId="77777777" w:rsidR="00F769F2" w:rsidRPr="004F050A" w:rsidRDefault="00F769F2" w:rsidP="00AE0755">
            <w:r w:rsidRPr="004F050A">
              <w:t xml:space="preserve">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D571A35" w14:textId="77777777" w:rsidR="00F769F2" w:rsidRPr="004F050A" w:rsidRDefault="00F769F2" w:rsidP="00AE0755">
            <w:pPr>
              <w:jc w:val="center"/>
            </w:pPr>
            <w:r w:rsidRPr="004F050A">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1953EBD" w14:textId="77777777" w:rsidR="00F769F2" w:rsidRPr="004F050A" w:rsidRDefault="00F769F2" w:rsidP="00AE0755">
            <w:pPr>
              <w:jc w:val="center"/>
            </w:pPr>
            <w:r w:rsidRPr="004F050A">
              <w:t>95,0</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14:paraId="0594D08D" w14:textId="77777777" w:rsidR="00F769F2" w:rsidRPr="004F050A" w:rsidRDefault="00F769F2" w:rsidP="00AE0755">
            <w:pPr>
              <w:jc w:val="center"/>
            </w:pPr>
            <w:r w:rsidRPr="004F050A">
              <w:t>98,0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39115650" w14:textId="77777777" w:rsidR="00F769F2" w:rsidRPr="004F050A" w:rsidRDefault="00F769F2" w:rsidP="00AE0755">
            <w:pPr>
              <w:jc w:val="center"/>
            </w:pPr>
            <w:r w:rsidRPr="004F050A">
              <w:t>100,0</w:t>
            </w:r>
          </w:p>
        </w:tc>
      </w:tr>
      <w:tr w:rsidR="00F769F2" w:rsidRPr="004F050A" w14:paraId="5A1381E8" w14:textId="77777777" w:rsidTr="004F050A">
        <w:trPr>
          <w:trHeight w:val="1454"/>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tcPr>
          <w:p w14:paraId="67925968" w14:textId="77777777" w:rsidR="00F769F2" w:rsidRPr="004F050A" w:rsidRDefault="00F769F2" w:rsidP="00AE0755">
            <w:pPr>
              <w:jc w:val="center"/>
            </w:pPr>
            <w:r w:rsidRPr="004F050A">
              <w:t>8</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tcPr>
          <w:p w14:paraId="747CE42A" w14:textId="77777777" w:rsidR="00F769F2" w:rsidRPr="004F050A" w:rsidRDefault="00F769F2" w:rsidP="00AE0755">
            <w:r w:rsidRPr="004F050A">
              <w:t>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w:t>
            </w:r>
          </w:p>
        </w:tc>
        <w:tc>
          <w:tcPr>
            <w:tcW w:w="1134" w:type="dxa"/>
            <w:tcBorders>
              <w:top w:val="nil"/>
              <w:left w:val="nil"/>
              <w:bottom w:val="single" w:sz="4" w:space="0" w:color="auto"/>
              <w:right w:val="single" w:sz="4" w:space="0" w:color="auto"/>
            </w:tcBorders>
            <w:shd w:val="clear" w:color="000000" w:fill="FFFFFF"/>
            <w:vAlign w:val="center"/>
          </w:tcPr>
          <w:p w14:paraId="764A02FC" w14:textId="77777777" w:rsidR="00F769F2" w:rsidRPr="004F050A" w:rsidRDefault="00F769F2" w:rsidP="00AE0755">
            <w:pPr>
              <w:jc w:val="center"/>
            </w:pPr>
            <w:r w:rsidRPr="004F050A">
              <w:t>%</w:t>
            </w:r>
          </w:p>
        </w:tc>
        <w:tc>
          <w:tcPr>
            <w:tcW w:w="1134" w:type="dxa"/>
            <w:tcBorders>
              <w:top w:val="nil"/>
              <w:left w:val="nil"/>
              <w:bottom w:val="single" w:sz="4" w:space="0" w:color="auto"/>
              <w:right w:val="single" w:sz="4" w:space="0" w:color="auto"/>
            </w:tcBorders>
            <w:shd w:val="clear" w:color="000000" w:fill="FFFFFF"/>
            <w:vAlign w:val="center"/>
          </w:tcPr>
          <w:p w14:paraId="106174C3" w14:textId="77777777" w:rsidR="00F769F2" w:rsidRPr="004F050A" w:rsidRDefault="00F769F2" w:rsidP="00AE0755">
            <w:pPr>
              <w:jc w:val="center"/>
            </w:pPr>
            <w:r w:rsidRPr="004F050A">
              <w:t>100,0</w:t>
            </w:r>
          </w:p>
        </w:tc>
        <w:tc>
          <w:tcPr>
            <w:tcW w:w="987" w:type="dxa"/>
            <w:tcBorders>
              <w:top w:val="nil"/>
              <w:left w:val="nil"/>
              <w:bottom w:val="single" w:sz="4" w:space="0" w:color="auto"/>
              <w:right w:val="single" w:sz="4" w:space="0" w:color="auto"/>
            </w:tcBorders>
            <w:shd w:val="clear" w:color="000000" w:fill="FFFFFF"/>
            <w:vAlign w:val="center"/>
          </w:tcPr>
          <w:p w14:paraId="05C91005" w14:textId="77777777" w:rsidR="00F769F2" w:rsidRPr="004F050A" w:rsidRDefault="00F769F2" w:rsidP="00AE0755">
            <w:pPr>
              <w:jc w:val="center"/>
            </w:pPr>
            <w:r w:rsidRPr="004F050A">
              <w:t>100,0</w:t>
            </w:r>
          </w:p>
        </w:tc>
        <w:tc>
          <w:tcPr>
            <w:tcW w:w="993" w:type="dxa"/>
            <w:tcBorders>
              <w:top w:val="nil"/>
              <w:left w:val="nil"/>
              <w:bottom w:val="single" w:sz="4" w:space="0" w:color="auto"/>
              <w:right w:val="single" w:sz="4" w:space="0" w:color="auto"/>
            </w:tcBorders>
            <w:shd w:val="clear" w:color="000000" w:fill="FFFFFF"/>
            <w:vAlign w:val="center"/>
          </w:tcPr>
          <w:p w14:paraId="0D78459E" w14:textId="77777777" w:rsidR="00F769F2" w:rsidRPr="004F050A" w:rsidRDefault="00F769F2" w:rsidP="00AE0755">
            <w:pPr>
              <w:jc w:val="center"/>
            </w:pPr>
            <w:r w:rsidRPr="004F050A">
              <w:t>100,0</w:t>
            </w:r>
          </w:p>
        </w:tc>
      </w:tr>
      <w:tr w:rsidR="00F769F2" w:rsidRPr="004F050A" w14:paraId="535FD2BB" w14:textId="77777777" w:rsidTr="004F050A">
        <w:trPr>
          <w:trHeight w:val="300"/>
        </w:trPr>
        <w:tc>
          <w:tcPr>
            <w:tcW w:w="709" w:type="dxa"/>
            <w:vMerge/>
            <w:tcBorders>
              <w:top w:val="nil"/>
              <w:left w:val="single" w:sz="4" w:space="0" w:color="auto"/>
              <w:bottom w:val="single" w:sz="4" w:space="0" w:color="000000"/>
              <w:right w:val="single" w:sz="4" w:space="0" w:color="auto"/>
            </w:tcBorders>
            <w:shd w:val="clear" w:color="000000" w:fill="FFFFFF"/>
            <w:vAlign w:val="center"/>
          </w:tcPr>
          <w:p w14:paraId="396B945F" w14:textId="77777777" w:rsidR="00F769F2" w:rsidRPr="004F050A" w:rsidRDefault="00F769F2" w:rsidP="00AE0755"/>
        </w:tc>
        <w:tc>
          <w:tcPr>
            <w:tcW w:w="4536" w:type="dxa"/>
            <w:vMerge/>
            <w:tcBorders>
              <w:top w:val="nil"/>
              <w:left w:val="single" w:sz="4" w:space="0" w:color="auto"/>
              <w:bottom w:val="single" w:sz="4" w:space="0" w:color="000000"/>
              <w:right w:val="single" w:sz="4" w:space="0" w:color="auto"/>
            </w:tcBorders>
            <w:shd w:val="clear" w:color="000000" w:fill="FFFFFF"/>
            <w:vAlign w:val="center"/>
          </w:tcPr>
          <w:p w14:paraId="6F27DA59" w14:textId="77777777" w:rsidR="00F769F2" w:rsidRPr="004F050A" w:rsidRDefault="00F769F2" w:rsidP="00AE0755"/>
        </w:tc>
        <w:tc>
          <w:tcPr>
            <w:tcW w:w="1134" w:type="dxa"/>
            <w:tcBorders>
              <w:top w:val="nil"/>
              <w:left w:val="nil"/>
              <w:bottom w:val="single" w:sz="4" w:space="0" w:color="auto"/>
              <w:right w:val="single" w:sz="4" w:space="0" w:color="auto"/>
            </w:tcBorders>
            <w:shd w:val="clear" w:color="000000" w:fill="FFFFFF"/>
            <w:vAlign w:val="center"/>
          </w:tcPr>
          <w:p w14:paraId="66F0805D" w14:textId="77777777" w:rsidR="00F769F2" w:rsidRPr="004F050A" w:rsidRDefault="00F769F2" w:rsidP="00AE0755">
            <w:pPr>
              <w:jc w:val="center"/>
            </w:pPr>
            <w:r w:rsidRPr="004F050A">
              <w:t>единиц</w:t>
            </w:r>
          </w:p>
        </w:tc>
        <w:tc>
          <w:tcPr>
            <w:tcW w:w="1134" w:type="dxa"/>
            <w:tcBorders>
              <w:top w:val="nil"/>
              <w:left w:val="nil"/>
              <w:bottom w:val="single" w:sz="4" w:space="0" w:color="auto"/>
              <w:right w:val="single" w:sz="4" w:space="0" w:color="auto"/>
            </w:tcBorders>
            <w:shd w:val="clear" w:color="000000" w:fill="FFFFFF"/>
            <w:vAlign w:val="center"/>
          </w:tcPr>
          <w:p w14:paraId="33796FB0" w14:textId="77777777" w:rsidR="00F769F2" w:rsidRPr="004F050A" w:rsidRDefault="00F769F2" w:rsidP="00AE0755">
            <w:pPr>
              <w:jc w:val="center"/>
            </w:pPr>
            <w:r w:rsidRPr="004F050A">
              <w:t>1</w:t>
            </w:r>
          </w:p>
        </w:tc>
        <w:tc>
          <w:tcPr>
            <w:tcW w:w="987" w:type="dxa"/>
            <w:tcBorders>
              <w:top w:val="nil"/>
              <w:left w:val="nil"/>
              <w:bottom w:val="single" w:sz="4" w:space="0" w:color="auto"/>
              <w:right w:val="single" w:sz="4" w:space="0" w:color="auto"/>
            </w:tcBorders>
            <w:shd w:val="clear" w:color="000000" w:fill="FFFFFF"/>
            <w:vAlign w:val="center"/>
          </w:tcPr>
          <w:p w14:paraId="54BE8F19" w14:textId="77777777" w:rsidR="00F769F2" w:rsidRPr="004F050A" w:rsidRDefault="00F769F2" w:rsidP="00AE0755">
            <w:pPr>
              <w:jc w:val="center"/>
            </w:pPr>
            <w:r w:rsidRPr="004F050A">
              <w:t>3</w:t>
            </w:r>
          </w:p>
        </w:tc>
        <w:tc>
          <w:tcPr>
            <w:tcW w:w="993" w:type="dxa"/>
            <w:tcBorders>
              <w:top w:val="nil"/>
              <w:left w:val="nil"/>
              <w:bottom w:val="single" w:sz="4" w:space="0" w:color="auto"/>
              <w:right w:val="single" w:sz="4" w:space="0" w:color="auto"/>
            </w:tcBorders>
            <w:shd w:val="clear" w:color="000000" w:fill="FFFFFF"/>
            <w:vAlign w:val="center"/>
          </w:tcPr>
          <w:p w14:paraId="2D849BF5" w14:textId="77777777" w:rsidR="00F769F2" w:rsidRPr="004F050A" w:rsidRDefault="00F769F2" w:rsidP="00AE0755">
            <w:pPr>
              <w:jc w:val="center"/>
            </w:pPr>
            <w:r w:rsidRPr="004F050A">
              <w:t>2</w:t>
            </w:r>
          </w:p>
        </w:tc>
      </w:tr>
      <w:tr w:rsidR="00F769F2" w:rsidRPr="004F050A" w14:paraId="7E764CDB" w14:textId="77777777" w:rsidTr="004F050A">
        <w:trPr>
          <w:trHeight w:val="1370"/>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2429C6" w14:textId="77777777" w:rsidR="00F769F2" w:rsidRPr="004F050A" w:rsidRDefault="00F769F2" w:rsidP="00AE0755">
            <w:pPr>
              <w:jc w:val="center"/>
            </w:pPr>
            <w:r w:rsidRPr="004F050A">
              <w:t>9</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636299" w14:textId="77777777" w:rsidR="00F769F2" w:rsidRPr="004F050A" w:rsidRDefault="00F769F2" w:rsidP="00AE0755">
            <w:r w:rsidRPr="004F050A">
              <w:t>Уровень выполнения мероприятий по праздничному оформлению муниципального образования город Норильск, от заявленного количества</w:t>
            </w:r>
          </w:p>
        </w:tc>
        <w:tc>
          <w:tcPr>
            <w:tcW w:w="1134" w:type="dxa"/>
            <w:tcBorders>
              <w:top w:val="nil"/>
              <w:left w:val="nil"/>
              <w:bottom w:val="single" w:sz="4" w:space="0" w:color="auto"/>
              <w:right w:val="single" w:sz="4" w:space="0" w:color="auto"/>
            </w:tcBorders>
            <w:shd w:val="clear" w:color="000000" w:fill="FFFFFF"/>
            <w:noWrap/>
            <w:vAlign w:val="center"/>
            <w:hideMark/>
          </w:tcPr>
          <w:p w14:paraId="3BCA8756" w14:textId="77777777" w:rsidR="00F769F2" w:rsidRPr="004F050A" w:rsidRDefault="00F769F2" w:rsidP="00AE0755">
            <w:pPr>
              <w:jc w:val="center"/>
            </w:pPr>
            <w:r w:rsidRPr="004F050A">
              <w:t>%</w:t>
            </w:r>
          </w:p>
        </w:tc>
        <w:tc>
          <w:tcPr>
            <w:tcW w:w="1134" w:type="dxa"/>
            <w:tcBorders>
              <w:top w:val="nil"/>
              <w:left w:val="nil"/>
              <w:bottom w:val="single" w:sz="4" w:space="0" w:color="auto"/>
              <w:right w:val="single" w:sz="4" w:space="0" w:color="auto"/>
            </w:tcBorders>
            <w:shd w:val="clear" w:color="000000" w:fill="FFFFFF"/>
            <w:vAlign w:val="center"/>
            <w:hideMark/>
          </w:tcPr>
          <w:p w14:paraId="63B6BC8A" w14:textId="77777777" w:rsidR="00F769F2" w:rsidRPr="004F050A" w:rsidRDefault="00F769F2" w:rsidP="00AE0755">
            <w:pPr>
              <w:jc w:val="center"/>
            </w:pPr>
            <w:r w:rsidRPr="004F050A">
              <w:t>100,0</w:t>
            </w:r>
          </w:p>
        </w:tc>
        <w:tc>
          <w:tcPr>
            <w:tcW w:w="987" w:type="dxa"/>
            <w:tcBorders>
              <w:top w:val="nil"/>
              <w:left w:val="nil"/>
              <w:bottom w:val="single" w:sz="4" w:space="0" w:color="auto"/>
              <w:right w:val="single" w:sz="4" w:space="0" w:color="auto"/>
            </w:tcBorders>
            <w:shd w:val="clear" w:color="000000" w:fill="FFFFFF"/>
            <w:vAlign w:val="center"/>
            <w:hideMark/>
          </w:tcPr>
          <w:p w14:paraId="746BF337" w14:textId="77777777" w:rsidR="00F769F2" w:rsidRPr="004F050A" w:rsidRDefault="00F769F2" w:rsidP="00AE0755">
            <w:pPr>
              <w:jc w:val="center"/>
            </w:pPr>
            <w:r w:rsidRPr="004F050A">
              <w:t>100,0</w:t>
            </w:r>
          </w:p>
        </w:tc>
        <w:tc>
          <w:tcPr>
            <w:tcW w:w="993" w:type="dxa"/>
            <w:tcBorders>
              <w:top w:val="nil"/>
              <w:left w:val="nil"/>
              <w:bottom w:val="single" w:sz="4" w:space="0" w:color="auto"/>
              <w:right w:val="single" w:sz="4" w:space="0" w:color="auto"/>
            </w:tcBorders>
            <w:shd w:val="clear" w:color="000000" w:fill="FFFFFF"/>
            <w:vAlign w:val="center"/>
            <w:hideMark/>
          </w:tcPr>
          <w:p w14:paraId="6C5E7333" w14:textId="77777777" w:rsidR="00F769F2" w:rsidRPr="004F050A" w:rsidRDefault="00F769F2" w:rsidP="00AE0755">
            <w:pPr>
              <w:jc w:val="center"/>
            </w:pPr>
            <w:r w:rsidRPr="004F050A">
              <w:t>100,0</w:t>
            </w:r>
          </w:p>
        </w:tc>
      </w:tr>
      <w:tr w:rsidR="00F769F2" w:rsidRPr="004F050A" w14:paraId="0D5FABA4" w14:textId="77777777" w:rsidTr="004F050A">
        <w:trPr>
          <w:trHeight w:val="300"/>
        </w:trPr>
        <w:tc>
          <w:tcPr>
            <w:tcW w:w="709" w:type="dxa"/>
            <w:vMerge/>
            <w:tcBorders>
              <w:top w:val="nil"/>
              <w:left w:val="single" w:sz="4" w:space="0" w:color="auto"/>
              <w:bottom w:val="single" w:sz="4" w:space="0" w:color="000000"/>
              <w:right w:val="single" w:sz="4" w:space="0" w:color="auto"/>
            </w:tcBorders>
            <w:vAlign w:val="center"/>
            <w:hideMark/>
          </w:tcPr>
          <w:p w14:paraId="1B6F6BF7" w14:textId="77777777" w:rsidR="00F769F2" w:rsidRPr="004F050A" w:rsidRDefault="00F769F2" w:rsidP="00AE0755"/>
        </w:tc>
        <w:tc>
          <w:tcPr>
            <w:tcW w:w="4536" w:type="dxa"/>
            <w:vMerge/>
            <w:tcBorders>
              <w:top w:val="nil"/>
              <w:left w:val="single" w:sz="4" w:space="0" w:color="auto"/>
              <w:bottom w:val="single" w:sz="4" w:space="0" w:color="000000"/>
              <w:right w:val="single" w:sz="4" w:space="0" w:color="auto"/>
            </w:tcBorders>
            <w:vAlign w:val="center"/>
            <w:hideMark/>
          </w:tcPr>
          <w:p w14:paraId="1C8DA6B1" w14:textId="77777777" w:rsidR="00F769F2" w:rsidRPr="004F050A" w:rsidRDefault="00F769F2" w:rsidP="00AE0755"/>
        </w:tc>
        <w:tc>
          <w:tcPr>
            <w:tcW w:w="1134" w:type="dxa"/>
            <w:tcBorders>
              <w:top w:val="nil"/>
              <w:left w:val="nil"/>
              <w:bottom w:val="single" w:sz="4" w:space="0" w:color="auto"/>
              <w:right w:val="single" w:sz="4" w:space="0" w:color="auto"/>
            </w:tcBorders>
            <w:shd w:val="clear" w:color="000000" w:fill="FFFFFF"/>
            <w:noWrap/>
            <w:vAlign w:val="center"/>
            <w:hideMark/>
          </w:tcPr>
          <w:p w14:paraId="0140A47A" w14:textId="77777777" w:rsidR="00F769F2" w:rsidRPr="004F050A" w:rsidRDefault="00F769F2" w:rsidP="00AE0755">
            <w:pPr>
              <w:jc w:val="center"/>
            </w:pPr>
            <w:r w:rsidRPr="004F050A">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27F29D6F" w14:textId="77777777" w:rsidR="00F769F2" w:rsidRPr="004F050A" w:rsidRDefault="00F769F2" w:rsidP="00AE0755">
            <w:pPr>
              <w:jc w:val="center"/>
            </w:pPr>
            <w:r w:rsidRPr="004F050A">
              <w:t>6</w:t>
            </w:r>
          </w:p>
        </w:tc>
        <w:tc>
          <w:tcPr>
            <w:tcW w:w="987" w:type="dxa"/>
            <w:tcBorders>
              <w:top w:val="nil"/>
              <w:left w:val="nil"/>
              <w:bottom w:val="single" w:sz="4" w:space="0" w:color="auto"/>
              <w:right w:val="single" w:sz="4" w:space="0" w:color="auto"/>
            </w:tcBorders>
            <w:shd w:val="clear" w:color="000000" w:fill="FFFFFF"/>
            <w:vAlign w:val="center"/>
            <w:hideMark/>
          </w:tcPr>
          <w:p w14:paraId="218E7F3F" w14:textId="77777777" w:rsidR="00F769F2" w:rsidRPr="004F050A" w:rsidRDefault="00F769F2" w:rsidP="00AE0755">
            <w:pPr>
              <w:jc w:val="center"/>
            </w:pPr>
            <w:r w:rsidRPr="004F050A">
              <w:t> 3</w:t>
            </w:r>
          </w:p>
        </w:tc>
        <w:tc>
          <w:tcPr>
            <w:tcW w:w="993" w:type="dxa"/>
            <w:tcBorders>
              <w:top w:val="nil"/>
              <w:left w:val="nil"/>
              <w:bottom w:val="single" w:sz="4" w:space="0" w:color="auto"/>
              <w:right w:val="single" w:sz="4" w:space="0" w:color="auto"/>
            </w:tcBorders>
            <w:shd w:val="clear" w:color="000000" w:fill="FFFFFF"/>
            <w:vAlign w:val="center"/>
            <w:hideMark/>
          </w:tcPr>
          <w:p w14:paraId="72B463A5" w14:textId="77777777" w:rsidR="00F769F2" w:rsidRPr="004F050A" w:rsidRDefault="00F769F2" w:rsidP="00AE0755">
            <w:pPr>
              <w:jc w:val="center"/>
            </w:pPr>
            <w:r w:rsidRPr="004F050A">
              <w:t>1 </w:t>
            </w:r>
          </w:p>
        </w:tc>
      </w:tr>
      <w:tr w:rsidR="00F769F2" w:rsidRPr="004F050A" w14:paraId="6A7E5AAB" w14:textId="77777777" w:rsidTr="004F050A">
        <w:trPr>
          <w:trHeight w:val="984"/>
        </w:trPr>
        <w:tc>
          <w:tcPr>
            <w:tcW w:w="709" w:type="dxa"/>
            <w:tcBorders>
              <w:top w:val="nil"/>
              <w:left w:val="single" w:sz="4" w:space="0" w:color="auto"/>
              <w:bottom w:val="single" w:sz="4" w:space="0" w:color="auto"/>
              <w:right w:val="single" w:sz="4" w:space="0" w:color="auto"/>
            </w:tcBorders>
            <w:shd w:val="clear" w:color="000000" w:fill="FFFFFF"/>
            <w:noWrap/>
            <w:vAlign w:val="center"/>
          </w:tcPr>
          <w:p w14:paraId="2A4863A8" w14:textId="77777777" w:rsidR="00F769F2" w:rsidRPr="004F050A" w:rsidRDefault="00F769F2" w:rsidP="00AE0755">
            <w:pPr>
              <w:jc w:val="center"/>
            </w:pPr>
            <w:r w:rsidRPr="004F050A">
              <w:t>10</w:t>
            </w:r>
          </w:p>
        </w:tc>
        <w:tc>
          <w:tcPr>
            <w:tcW w:w="4536" w:type="dxa"/>
            <w:tcBorders>
              <w:top w:val="nil"/>
              <w:left w:val="nil"/>
              <w:bottom w:val="single" w:sz="4" w:space="0" w:color="auto"/>
              <w:right w:val="single" w:sz="4" w:space="0" w:color="auto"/>
            </w:tcBorders>
            <w:shd w:val="clear" w:color="000000" w:fill="FFFFFF"/>
            <w:vAlign w:val="center"/>
          </w:tcPr>
          <w:p w14:paraId="3623FCE6" w14:textId="77777777" w:rsidR="00F769F2" w:rsidRPr="004F050A" w:rsidRDefault="00F769F2" w:rsidP="00AE0755">
            <w:r w:rsidRPr="004F050A">
              <w:t xml:space="preserve">Уровень выполнения мероприятий по размещению закупок от заявленного количества  </w:t>
            </w:r>
          </w:p>
        </w:tc>
        <w:tc>
          <w:tcPr>
            <w:tcW w:w="1134" w:type="dxa"/>
            <w:tcBorders>
              <w:top w:val="nil"/>
              <w:left w:val="nil"/>
              <w:bottom w:val="single" w:sz="4" w:space="0" w:color="auto"/>
              <w:right w:val="single" w:sz="4" w:space="0" w:color="auto"/>
            </w:tcBorders>
            <w:shd w:val="clear" w:color="000000" w:fill="FFFFFF"/>
            <w:noWrap/>
            <w:vAlign w:val="center"/>
          </w:tcPr>
          <w:p w14:paraId="1DA9C75E" w14:textId="77777777" w:rsidR="00F769F2" w:rsidRPr="004F050A" w:rsidRDefault="00F769F2" w:rsidP="00AE0755">
            <w:pPr>
              <w:jc w:val="center"/>
            </w:pPr>
            <w:r w:rsidRPr="004F050A">
              <w:t>%</w:t>
            </w:r>
          </w:p>
        </w:tc>
        <w:tc>
          <w:tcPr>
            <w:tcW w:w="1134" w:type="dxa"/>
            <w:tcBorders>
              <w:top w:val="nil"/>
              <w:left w:val="nil"/>
              <w:bottom w:val="single" w:sz="4" w:space="0" w:color="auto"/>
              <w:right w:val="single" w:sz="4" w:space="0" w:color="auto"/>
            </w:tcBorders>
            <w:shd w:val="clear" w:color="000000" w:fill="FFFFFF"/>
            <w:noWrap/>
            <w:vAlign w:val="center"/>
          </w:tcPr>
          <w:p w14:paraId="15522363" w14:textId="77777777" w:rsidR="00F769F2" w:rsidRPr="004F050A" w:rsidRDefault="00F769F2" w:rsidP="00AE0755">
            <w:pPr>
              <w:jc w:val="center"/>
            </w:pPr>
            <w:r w:rsidRPr="004F050A">
              <w:t>100,0</w:t>
            </w:r>
          </w:p>
        </w:tc>
        <w:tc>
          <w:tcPr>
            <w:tcW w:w="987" w:type="dxa"/>
            <w:tcBorders>
              <w:top w:val="nil"/>
              <w:left w:val="nil"/>
              <w:bottom w:val="single" w:sz="4" w:space="0" w:color="auto"/>
              <w:right w:val="single" w:sz="4" w:space="0" w:color="auto"/>
            </w:tcBorders>
            <w:shd w:val="clear" w:color="000000" w:fill="FFFFFF"/>
            <w:noWrap/>
            <w:vAlign w:val="center"/>
          </w:tcPr>
          <w:p w14:paraId="0B245653" w14:textId="77777777" w:rsidR="00F769F2" w:rsidRPr="004F050A" w:rsidRDefault="00F769F2" w:rsidP="00AE0755">
            <w:pPr>
              <w:jc w:val="center"/>
            </w:pPr>
            <w:r w:rsidRPr="004F050A">
              <w:t>100,0</w:t>
            </w:r>
          </w:p>
        </w:tc>
        <w:tc>
          <w:tcPr>
            <w:tcW w:w="993" w:type="dxa"/>
            <w:tcBorders>
              <w:top w:val="nil"/>
              <w:left w:val="nil"/>
              <w:bottom w:val="single" w:sz="4" w:space="0" w:color="auto"/>
              <w:right w:val="single" w:sz="4" w:space="0" w:color="auto"/>
            </w:tcBorders>
            <w:shd w:val="clear" w:color="000000" w:fill="FFFFFF"/>
            <w:noWrap/>
            <w:vAlign w:val="center"/>
          </w:tcPr>
          <w:p w14:paraId="0C105AF7" w14:textId="77777777" w:rsidR="00F769F2" w:rsidRPr="004F050A" w:rsidRDefault="00F769F2" w:rsidP="00AE0755">
            <w:pPr>
              <w:jc w:val="center"/>
            </w:pPr>
            <w:r w:rsidRPr="004F050A">
              <w:t>100,0</w:t>
            </w:r>
          </w:p>
        </w:tc>
      </w:tr>
      <w:tr w:rsidR="00F769F2" w:rsidRPr="004F050A" w14:paraId="4E651EAC" w14:textId="77777777" w:rsidTr="004F050A">
        <w:trPr>
          <w:trHeight w:val="1693"/>
        </w:trPr>
        <w:tc>
          <w:tcPr>
            <w:tcW w:w="709" w:type="dxa"/>
            <w:tcBorders>
              <w:top w:val="nil"/>
              <w:left w:val="single" w:sz="4" w:space="0" w:color="auto"/>
              <w:bottom w:val="single" w:sz="4" w:space="0" w:color="auto"/>
              <w:right w:val="single" w:sz="4" w:space="0" w:color="auto"/>
            </w:tcBorders>
            <w:shd w:val="clear" w:color="000000" w:fill="FFFFFF"/>
            <w:noWrap/>
            <w:vAlign w:val="center"/>
          </w:tcPr>
          <w:p w14:paraId="0C694105" w14:textId="77777777" w:rsidR="00F769F2" w:rsidRPr="004F050A" w:rsidRDefault="00F769F2" w:rsidP="00AE0755">
            <w:pPr>
              <w:jc w:val="center"/>
            </w:pPr>
            <w:r w:rsidRPr="004F050A">
              <w:t>11</w:t>
            </w:r>
          </w:p>
        </w:tc>
        <w:tc>
          <w:tcPr>
            <w:tcW w:w="4536" w:type="dxa"/>
            <w:tcBorders>
              <w:top w:val="nil"/>
              <w:left w:val="nil"/>
              <w:bottom w:val="single" w:sz="4" w:space="0" w:color="auto"/>
              <w:right w:val="single" w:sz="4" w:space="0" w:color="auto"/>
            </w:tcBorders>
            <w:shd w:val="clear" w:color="000000" w:fill="FFFFFF"/>
            <w:vAlign w:val="center"/>
          </w:tcPr>
          <w:p w14:paraId="3CF009B3" w14:textId="77777777" w:rsidR="00F769F2" w:rsidRPr="004F050A" w:rsidRDefault="00F769F2" w:rsidP="00AE0755">
            <w:r w:rsidRPr="004F050A">
              <w:t>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w:t>
            </w:r>
          </w:p>
        </w:tc>
        <w:tc>
          <w:tcPr>
            <w:tcW w:w="1134" w:type="dxa"/>
            <w:tcBorders>
              <w:top w:val="nil"/>
              <w:left w:val="nil"/>
              <w:bottom w:val="single" w:sz="4" w:space="0" w:color="auto"/>
              <w:right w:val="single" w:sz="4" w:space="0" w:color="auto"/>
            </w:tcBorders>
            <w:shd w:val="clear" w:color="000000" w:fill="FFFFFF"/>
            <w:noWrap/>
            <w:vAlign w:val="center"/>
          </w:tcPr>
          <w:p w14:paraId="5FB0EA4C" w14:textId="77777777" w:rsidR="00F769F2" w:rsidRPr="004F050A" w:rsidRDefault="00F769F2" w:rsidP="00AE0755">
            <w:pPr>
              <w:jc w:val="center"/>
            </w:pPr>
            <w:r w:rsidRPr="004F050A">
              <w:t>тыс. руб.</w:t>
            </w:r>
          </w:p>
        </w:tc>
        <w:tc>
          <w:tcPr>
            <w:tcW w:w="1134" w:type="dxa"/>
            <w:tcBorders>
              <w:top w:val="nil"/>
              <w:left w:val="nil"/>
              <w:bottom w:val="single" w:sz="4" w:space="0" w:color="auto"/>
              <w:right w:val="single" w:sz="4" w:space="0" w:color="auto"/>
            </w:tcBorders>
            <w:shd w:val="clear" w:color="000000" w:fill="FFFFFF"/>
            <w:vAlign w:val="center"/>
          </w:tcPr>
          <w:p w14:paraId="21195062" w14:textId="77777777" w:rsidR="00F769F2" w:rsidRPr="004F050A" w:rsidRDefault="00F769F2" w:rsidP="00AE0755">
            <w:pPr>
              <w:jc w:val="center"/>
            </w:pPr>
            <w:r w:rsidRPr="004F050A">
              <w:t>не более 34,6</w:t>
            </w:r>
          </w:p>
        </w:tc>
        <w:tc>
          <w:tcPr>
            <w:tcW w:w="987" w:type="dxa"/>
            <w:tcBorders>
              <w:top w:val="nil"/>
              <w:left w:val="nil"/>
              <w:bottom w:val="single" w:sz="4" w:space="0" w:color="auto"/>
              <w:right w:val="single" w:sz="4" w:space="0" w:color="auto"/>
            </w:tcBorders>
            <w:shd w:val="clear" w:color="000000" w:fill="FFFFFF"/>
            <w:vAlign w:val="center"/>
          </w:tcPr>
          <w:p w14:paraId="632D9338" w14:textId="77777777" w:rsidR="00F769F2" w:rsidRPr="004F050A" w:rsidRDefault="00F769F2" w:rsidP="00AE0755">
            <w:pPr>
              <w:jc w:val="center"/>
            </w:pPr>
            <w:r w:rsidRPr="004F050A">
              <w:t>не более 34,6</w:t>
            </w:r>
          </w:p>
        </w:tc>
        <w:tc>
          <w:tcPr>
            <w:tcW w:w="993" w:type="dxa"/>
            <w:tcBorders>
              <w:top w:val="nil"/>
              <w:left w:val="nil"/>
              <w:bottom w:val="single" w:sz="4" w:space="0" w:color="auto"/>
              <w:right w:val="single" w:sz="4" w:space="0" w:color="auto"/>
            </w:tcBorders>
            <w:shd w:val="clear" w:color="000000" w:fill="FFFFFF"/>
            <w:vAlign w:val="center"/>
          </w:tcPr>
          <w:p w14:paraId="6675C074" w14:textId="77777777" w:rsidR="00F769F2" w:rsidRPr="004F050A" w:rsidRDefault="00F769F2" w:rsidP="00AE0755">
            <w:pPr>
              <w:jc w:val="center"/>
            </w:pPr>
            <w:r w:rsidRPr="004F050A">
              <w:t>не более 34,6</w:t>
            </w:r>
          </w:p>
        </w:tc>
      </w:tr>
    </w:tbl>
    <w:p w14:paraId="6A356503" w14:textId="27A61EDF" w:rsidR="00BC3805" w:rsidRPr="00EA4528" w:rsidRDefault="00BC3805" w:rsidP="006D0683">
      <w:pPr>
        <w:pStyle w:val="30"/>
        <w:spacing w:before="400"/>
        <w:jc w:val="center"/>
        <w:rPr>
          <w:kern w:val="32"/>
        </w:rPr>
      </w:pPr>
      <w:r w:rsidRPr="00EA4528">
        <w:rPr>
          <w:kern w:val="32"/>
        </w:rPr>
        <w:t>МП «Обеспечение доступным и комфортным жильем жителей муниципального образования город Норильск»</w:t>
      </w:r>
      <w:bookmarkEnd w:id="79"/>
      <w:bookmarkEnd w:id="80"/>
      <w:r w:rsidRPr="00EA4528">
        <w:rPr>
          <w:kern w:val="32"/>
        </w:rPr>
        <w:t xml:space="preserve"> </w:t>
      </w:r>
    </w:p>
    <w:p w14:paraId="75FF19BA" w14:textId="77777777" w:rsidR="00232E49" w:rsidRPr="00264B66" w:rsidRDefault="00232E49" w:rsidP="00232E49">
      <w:pPr>
        <w:spacing w:before="120" w:after="60"/>
        <w:ind w:firstLine="720"/>
        <w:jc w:val="both"/>
        <w:rPr>
          <w:sz w:val="26"/>
          <w:szCs w:val="26"/>
        </w:rPr>
      </w:pPr>
      <w:bookmarkStart w:id="81" w:name="_Toc213950077"/>
      <w:r w:rsidRPr="00264B66">
        <w:rPr>
          <w:sz w:val="26"/>
          <w:szCs w:val="26"/>
        </w:rPr>
        <w:t xml:space="preserve">В проекте решения на 2026-2028 годы предусмотрены бюджетные ассигнования на реализацию муниципальной программы «Обеспечение доступным и комфортным жильем жителей муниципального образования город Норильск» в общей сумме </w:t>
      </w:r>
      <w:r w:rsidRPr="00264B66">
        <w:rPr>
          <w:b/>
          <w:sz w:val="26"/>
          <w:szCs w:val="26"/>
        </w:rPr>
        <w:t>591 391,4 тыс. рублей</w:t>
      </w:r>
      <w:r w:rsidRPr="00264B66">
        <w:rPr>
          <w:sz w:val="26"/>
          <w:szCs w:val="26"/>
        </w:rPr>
        <w:t>, в том числе по годам:</w:t>
      </w:r>
    </w:p>
    <w:p w14:paraId="568AE988" w14:textId="22643E62" w:rsidR="00232E49" w:rsidRPr="00264B66" w:rsidRDefault="00232E49" w:rsidP="00232E49">
      <w:pPr>
        <w:spacing w:before="60" w:after="60"/>
        <w:ind w:firstLine="720"/>
        <w:jc w:val="both"/>
        <w:rPr>
          <w:sz w:val="26"/>
          <w:szCs w:val="26"/>
        </w:rPr>
      </w:pPr>
      <w:r w:rsidRPr="00264B66">
        <w:rPr>
          <w:sz w:val="26"/>
          <w:szCs w:val="26"/>
        </w:rPr>
        <w:t>в 202</w:t>
      </w:r>
      <w:r w:rsidR="007A729C">
        <w:rPr>
          <w:sz w:val="26"/>
          <w:szCs w:val="26"/>
        </w:rPr>
        <w:t>6</w:t>
      </w:r>
      <w:r w:rsidRPr="00264B66">
        <w:rPr>
          <w:sz w:val="26"/>
          <w:szCs w:val="26"/>
        </w:rPr>
        <w:t xml:space="preserve"> году – 245 120,6 тыс. рублей;</w:t>
      </w:r>
    </w:p>
    <w:p w14:paraId="2A2DF514" w14:textId="2E025C75" w:rsidR="00232E49" w:rsidRPr="00264B66" w:rsidRDefault="007A729C" w:rsidP="00232E49">
      <w:pPr>
        <w:spacing w:before="60" w:after="60"/>
        <w:ind w:firstLine="720"/>
        <w:jc w:val="both"/>
        <w:rPr>
          <w:sz w:val="26"/>
          <w:szCs w:val="26"/>
        </w:rPr>
      </w:pPr>
      <w:r>
        <w:rPr>
          <w:sz w:val="26"/>
          <w:szCs w:val="26"/>
        </w:rPr>
        <w:t>в 2027</w:t>
      </w:r>
      <w:r w:rsidR="00232E49" w:rsidRPr="00264B66">
        <w:rPr>
          <w:sz w:val="26"/>
          <w:szCs w:val="26"/>
        </w:rPr>
        <w:t xml:space="preserve"> году – 173 135,4 тыс. рублей;</w:t>
      </w:r>
    </w:p>
    <w:p w14:paraId="401FBE9B" w14:textId="620E7BAA" w:rsidR="00232E49" w:rsidRPr="00264B66" w:rsidRDefault="007A729C" w:rsidP="00232E49">
      <w:pPr>
        <w:spacing w:before="60" w:after="60"/>
        <w:ind w:firstLine="720"/>
        <w:jc w:val="both"/>
        <w:rPr>
          <w:sz w:val="26"/>
          <w:szCs w:val="26"/>
        </w:rPr>
      </w:pPr>
      <w:r>
        <w:rPr>
          <w:sz w:val="26"/>
          <w:szCs w:val="26"/>
        </w:rPr>
        <w:t>в 2028</w:t>
      </w:r>
      <w:r w:rsidR="00232E49" w:rsidRPr="00264B66">
        <w:rPr>
          <w:sz w:val="26"/>
          <w:szCs w:val="26"/>
        </w:rPr>
        <w:t xml:space="preserve"> году – 173 135,4 тыс. рублей.</w:t>
      </w:r>
    </w:p>
    <w:p w14:paraId="1CE01EF2" w14:textId="77777777" w:rsidR="00232E49" w:rsidRPr="00264B66" w:rsidRDefault="00232E49" w:rsidP="00232E49">
      <w:pPr>
        <w:ind w:firstLine="720"/>
        <w:jc w:val="both"/>
        <w:rPr>
          <w:sz w:val="26"/>
          <w:szCs w:val="26"/>
        </w:rPr>
      </w:pPr>
      <w:r w:rsidRPr="00264B66">
        <w:rPr>
          <w:sz w:val="26"/>
          <w:szCs w:val="26"/>
        </w:rPr>
        <w:t>Целью муниципальной программы является обеспечение доступным и комфортным жильем отдельных категорий граждан, проживающих в муниципальном образовании город Норильск</w:t>
      </w:r>
      <w:r w:rsidRPr="00264B66">
        <w:rPr>
          <w:rFonts w:eastAsia="Calibri"/>
          <w:sz w:val="26"/>
          <w:szCs w:val="26"/>
        </w:rPr>
        <w:t>.</w:t>
      </w:r>
    </w:p>
    <w:p w14:paraId="5D0FED33" w14:textId="77777777" w:rsidR="00232E49" w:rsidRPr="00264B66" w:rsidRDefault="00232E49" w:rsidP="00232E49">
      <w:pPr>
        <w:ind w:firstLine="720"/>
        <w:jc w:val="both"/>
        <w:rPr>
          <w:sz w:val="26"/>
          <w:szCs w:val="26"/>
        </w:rPr>
      </w:pPr>
      <w:r w:rsidRPr="00264B66">
        <w:rPr>
          <w:sz w:val="26"/>
          <w:szCs w:val="26"/>
        </w:rPr>
        <w:t>Достижение указанной цели обеспечивается решением следующих задач муниципальной программы:</w:t>
      </w:r>
    </w:p>
    <w:p w14:paraId="470B9BB6" w14:textId="77777777" w:rsidR="00232E49" w:rsidRPr="00264B66" w:rsidRDefault="00232E49" w:rsidP="00232E49">
      <w:pPr>
        <w:ind w:firstLine="720"/>
        <w:jc w:val="both"/>
        <w:rPr>
          <w:sz w:val="26"/>
          <w:szCs w:val="26"/>
        </w:rPr>
      </w:pPr>
      <w:r w:rsidRPr="00264B66">
        <w:rPr>
          <w:sz w:val="26"/>
          <w:szCs w:val="26"/>
        </w:rPr>
        <w:t>- 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p>
    <w:p w14:paraId="23617B52" w14:textId="77777777" w:rsidR="00232E49" w:rsidRPr="00264B66" w:rsidRDefault="00232E49" w:rsidP="00232E49">
      <w:pPr>
        <w:ind w:firstLine="720"/>
        <w:jc w:val="both"/>
        <w:rPr>
          <w:sz w:val="26"/>
          <w:szCs w:val="26"/>
        </w:rPr>
      </w:pPr>
      <w:r w:rsidRPr="00264B66">
        <w:rPr>
          <w:sz w:val="26"/>
          <w:szCs w:val="26"/>
        </w:rPr>
        <w:t>- улучшение комфортности предоставленной жилой площади по договорам социального и служебного найма;</w:t>
      </w:r>
    </w:p>
    <w:p w14:paraId="6DC4C956" w14:textId="77777777" w:rsidR="00232E49" w:rsidRPr="00264B66" w:rsidRDefault="00232E49" w:rsidP="00232E49">
      <w:pPr>
        <w:ind w:firstLine="720"/>
        <w:jc w:val="both"/>
        <w:rPr>
          <w:sz w:val="26"/>
          <w:szCs w:val="26"/>
        </w:rPr>
      </w:pPr>
      <w:r w:rsidRPr="00264B66">
        <w:rPr>
          <w:sz w:val="26"/>
          <w:szCs w:val="26"/>
        </w:rPr>
        <w:t>-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14:paraId="316CCC33" w14:textId="77777777" w:rsidR="00232E49" w:rsidRPr="00A213A4" w:rsidRDefault="00232E49" w:rsidP="00232E49">
      <w:pPr>
        <w:spacing w:before="60" w:after="60"/>
        <w:ind w:firstLine="720"/>
        <w:jc w:val="both"/>
        <w:rPr>
          <w:sz w:val="26"/>
          <w:szCs w:val="26"/>
        </w:rPr>
      </w:pPr>
      <w:r w:rsidRPr="00A213A4">
        <w:rPr>
          <w:sz w:val="26"/>
          <w:szCs w:val="26"/>
        </w:rPr>
        <w:t>По источникам финансирования средства на реализацию муниципальной программы «Обеспечение доступным и комфортным жильем жителей муниципального образования город Норильск» на 2026 - 2028 годы запланированы в следующем объеме:</w:t>
      </w:r>
    </w:p>
    <w:p w14:paraId="35E27FFE" w14:textId="77777777" w:rsidR="00232E49" w:rsidRPr="00A213A4" w:rsidRDefault="00232E49" w:rsidP="00232E49">
      <w:pPr>
        <w:spacing w:before="60" w:after="60"/>
        <w:ind w:firstLine="720"/>
        <w:jc w:val="both"/>
        <w:rPr>
          <w:sz w:val="26"/>
          <w:szCs w:val="26"/>
        </w:rPr>
      </w:pPr>
      <w:r>
        <w:rPr>
          <w:sz w:val="26"/>
          <w:szCs w:val="26"/>
        </w:rPr>
        <w:t>краевой бюджет – 42 360</w:t>
      </w:r>
      <w:r w:rsidRPr="00A213A4">
        <w:rPr>
          <w:sz w:val="26"/>
          <w:szCs w:val="26"/>
        </w:rPr>
        <w:t>,</w:t>
      </w:r>
      <w:r>
        <w:rPr>
          <w:sz w:val="26"/>
          <w:szCs w:val="26"/>
        </w:rPr>
        <w:t>6</w:t>
      </w:r>
      <w:r w:rsidRPr="00A213A4">
        <w:rPr>
          <w:sz w:val="26"/>
          <w:szCs w:val="26"/>
        </w:rPr>
        <w:t xml:space="preserve"> тыс. рублей;</w:t>
      </w:r>
    </w:p>
    <w:p w14:paraId="4D550758" w14:textId="77777777" w:rsidR="00232E49" w:rsidRPr="00A213A4" w:rsidRDefault="00232E49" w:rsidP="00232E49">
      <w:pPr>
        <w:spacing w:before="60" w:after="60"/>
        <w:ind w:firstLine="720"/>
        <w:jc w:val="both"/>
        <w:rPr>
          <w:sz w:val="26"/>
          <w:szCs w:val="26"/>
        </w:rPr>
      </w:pPr>
      <w:r w:rsidRPr="00A213A4">
        <w:rPr>
          <w:sz w:val="26"/>
          <w:szCs w:val="26"/>
        </w:rPr>
        <w:t>местный бюджет – 549 030,8 тыс. рублей.</w:t>
      </w:r>
    </w:p>
    <w:p w14:paraId="52078D2A" w14:textId="77777777" w:rsidR="00232E49" w:rsidRPr="00A213A4" w:rsidRDefault="00232E49" w:rsidP="00232E49">
      <w:pPr>
        <w:spacing w:before="60" w:after="60"/>
        <w:ind w:firstLine="720"/>
        <w:jc w:val="both"/>
        <w:rPr>
          <w:sz w:val="26"/>
          <w:szCs w:val="26"/>
        </w:rPr>
      </w:pPr>
      <w:r w:rsidRPr="00A213A4">
        <w:rPr>
          <w:sz w:val="26"/>
          <w:szCs w:val="26"/>
        </w:rPr>
        <w:t>Объем бюджетных ассигнований в разрезе подпрограмм представлен в таблице.</w:t>
      </w:r>
    </w:p>
    <w:p w14:paraId="4AFEC983" w14:textId="77777777" w:rsidR="004F050A" w:rsidRDefault="004F050A" w:rsidP="00232E49">
      <w:pPr>
        <w:ind w:firstLine="709"/>
        <w:jc w:val="right"/>
        <w:rPr>
          <w:bCs/>
          <w:sz w:val="22"/>
          <w:szCs w:val="22"/>
        </w:rPr>
      </w:pPr>
    </w:p>
    <w:p w14:paraId="5EF37C1F" w14:textId="77777777" w:rsidR="004F050A" w:rsidRDefault="004F050A" w:rsidP="00232E49">
      <w:pPr>
        <w:ind w:firstLine="709"/>
        <w:jc w:val="right"/>
        <w:rPr>
          <w:bCs/>
          <w:sz w:val="22"/>
          <w:szCs w:val="22"/>
        </w:rPr>
      </w:pPr>
    </w:p>
    <w:p w14:paraId="335B6F52" w14:textId="77777777" w:rsidR="004F050A" w:rsidRDefault="004F050A" w:rsidP="00232E49">
      <w:pPr>
        <w:ind w:firstLine="709"/>
        <w:jc w:val="right"/>
        <w:rPr>
          <w:bCs/>
          <w:sz w:val="22"/>
          <w:szCs w:val="22"/>
        </w:rPr>
      </w:pPr>
    </w:p>
    <w:p w14:paraId="06BF6811" w14:textId="64C34C85" w:rsidR="00232E49" w:rsidRPr="00A213A4" w:rsidRDefault="00232E49" w:rsidP="00232E49">
      <w:pPr>
        <w:ind w:firstLine="709"/>
        <w:jc w:val="right"/>
        <w:rPr>
          <w:bCs/>
          <w:sz w:val="22"/>
          <w:szCs w:val="22"/>
        </w:rPr>
      </w:pPr>
      <w:r w:rsidRPr="00A213A4">
        <w:rPr>
          <w:bCs/>
          <w:sz w:val="22"/>
          <w:szCs w:val="22"/>
        </w:rPr>
        <w:t>Таблица</w:t>
      </w:r>
      <w:r w:rsidR="004F050A">
        <w:rPr>
          <w:bCs/>
          <w:sz w:val="22"/>
          <w:szCs w:val="22"/>
        </w:rPr>
        <w:t xml:space="preserve"> 98</w:t>
      </w:r>
      <w:r w:rsidRPr="00A213A4">
        <w:rPr>
          <w:bCs/>
          <w:sz w:val="22"/>
          <w:szCs w:val="22"/>
        </w:rPr>
        <w:t xml:space="preserve"> </w:t>
      </w:r>
    </w:p>
    <w:p w14:paraId="7808058D" w14:textId="77777777" w:rsidR="00232E49" w:rsidRPr="00A213A4" w:rsidRDefault="00232E49" w:rsidP="00232E49">
      <w:pPr>
        <w:ind w:firstLine="709"/>
        <w:jc w:val="right"/>
        <w:rPr>
          <w:bCs/>
          <w:sz w:val="22"/>
          <w:szCs w:val="22"/>
        </w:rPr>
      </w:pPr>
      <w:r w:rsidRPr="00A213A4">
        <w:rPr>
          <w:bCs/>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62"/>
        <w:gridCol w:w="1559"/>
        <w:gridCol w:w="1417"/>
        <w:gridCol w:w="1555"/>
      </w:tblGrid>
      <w:tr w:rsidR="00232E49" w:rsidRPr="004F050A" w14:paraId="1854FDA3" w14:textId="77777777" w:rsidTr="00AE0755">
        <w:trPr>
          <w:trHeight w:val="552"/>
          <w:tblHeader/>
          <w:jc w:val="center"/>
        </w:trPr>
        <w:tc>
          <w:tcPr>
            <w:tcW w:w="4962" w:type="dxa"/>
          </w:tcPr>
          <w:p w14:paraId="66C9E6F5" w14:textId="77777777" w:rsidR="00232E49" w:rsidRPr="004F050A" w:rsidRDefault="00232E49" w:rsidP="00AE0755">
            <w:pPr>
              <w:spacing w:before="60" w:after="60"/>
              <w:jc w:val="center"/>
              <w:rPr>
                <w:b/>
              </w:rPr>
            </w:pPr>
            <w:r w:rsidRPr="004F050A">
              <w:rPr>
                <w:b/>
              </w:rPr>
              <w:t>Наименование</w:t>
            </w:r>
          </w:p>
        </w:tc>
        <w:tc>
          <w:tcPr>
            <w:tcW w:w="1559" w:type="dxa"/>
            <w:vAlign w:val="center"/>
          </w:tcPr>
          <w:p w14:paraId="6AAE4534" w14:textId="77777777" w:rsidR="00232E49" w:rsidRPr="004F050A" w:rsidRDefault="00232E49" w:rsidP="00AE0755">
            <w:pPr>
              <w:spacing w:before="60" w:after="60"/>
              <w:jc w:val="center"/>
              <w:rPr>
                <w:b/>
              </w:rPr>
            </w:pPr>
            <w:r w:rsidRPr="004F050A">
              <w:rPr>
                <w:b/>
              </w:rPr>
              <w:t>2026 год</w:t>
            </w:r>
          </w:p>
        </w:tc>
        <w:tc>
          <w:tcPr>
            <w:tcW w:w="1417" w:type="dxa"/>
            <w:vAlign w:val="center"/>
          </w:tcPr>
          <w:p w14:paraId="3AA1D3ED" w14:textId="77777777" w:rsidR="00232E49" w:rsidRPr="004F050A" w:rsidRDefault="00232E49" w:rsidP="00AE0755">
            <w:pPr>
              <w:spacing w:before="60" w:after="60"/>
              <w:jc w:val="center"/>
              <w:rPr>
                <w:b/>
              </w:rPr>
            </w:pPr>
            <w:r w:rsidRPr="004F050A">
              <w:rPr>
                <w:b/>
              </w:rPr>
              <w:t>2027 год</w:t>
            </w:r>
          </w:p>
        </w:tc>
        <w:tc>
          <w:tcPr>
            <w:tcW w:w="1555" w:type="dxa"/>
            <w:vAlign w:val="center"/>
          </w:tcPr>
          <w:p w14:paraId="6D4C047C" w14:textId="77777777" w:rsidR="00232E49" w:rsidRPr="004F050A" w:rsidRDefault="00232E49" w:rsidP="00AE0755">
            <w:pPr>
              <w:spacing w:before="60" w:after="60"/>
              <w:jc w:val="center"/>
              <w:rPr>
                <w:b/>
              </w:rPr>
            </w:pPr>
            <w:r w:rsidRPr="004F050A">
              <w:rPr>
                <w:b/>
              </w:rPr>
              <w:t>2028 год</w:t>
            </w:r>
          </w:p>
        </w:tc>
      </w:tr>
      <w:tr w:rsidR="00232E49" w:rsidRPr="004F050A" w14:paraId="0A7602C3" w14:textId="77777777" w:rsidTr="00AE0755">
        <w:trPr>
          <w:jc w:val="center"/>
        </w:trPr>
        <w:tc>
          <w:tcPr>
            <w:tcW w:w="4962" w:type="dxa"/>
            <w:shd w:val="clear" w:color="auto" w:fill="D0CECE" w:themeFill="background2" w:themeFillShade="E6"/>
          </w:tcPr>
          <w:p w14:paraId="0F9321F8" w14:textId="77777777" w:rsidR="00232E49" w:rsidRPr="004F050A" w:rsidRDefault="00232E49" w:rsidP="00AE0755">
            <w:pPr>
              <w:spacing w:before="60" w:after="60"/>
              <w:rPr>
                <w:b/>
              </w:rPr>
            </w:pPr>
            <w:r w:rsidRPr="004F050A">
              <w:rPr>
                <w:b/>
              </w:rPr>
              <w:t>ВСЕГО:</w:t>
            </w:r>
          </w:p>
        </w:tc>
        <w:tc>
          <w:tcPr>
            <w:tcW w:w="1559" w:type="dxa"/>
            <w:shd w:val="clear" w:color="auto" w:fill="D0CECE" w:themeFill="background2" w:themeFillShade="E6"/>
            <w:vAlign w:val="center"/>
          </w:tcPr>
          <w:p w14:paraId="1A8AF313" w14:textId="77777777" w:rsidR="00232E49" w:rsidRPr="004F050A" w:rsidRDefault="00232E49" w:rsidP="00AE0755">
            <w:pPr>
              <w:spacing w:before="60" w:after="60"/>
              <w:jc w:val="center"/>
              <w:rPr>
                <w:b/>
              </w:rPr>
            </w:pPr>
            <w:r w:rsidRPr="004F050A">
              <w:rPr>
                <w:b/>
              </w:rPr>
              <w:t>245 120,6</w:t>
            </w:r>
          </w:p>
        </w:tc>
        <w:tc>
          <w:tcPr>
            <w:tcW w:w="1417" w:type="dxa"/>
            <w:shd w:val="clear" w:color="auto" w:fill="D0CECE" w:themeFill="background2" w:themeFillShade="E6"/>
            <w:vAlign w:val="center"/>
          </w:tcPr>
          <w:p w14:paraId="5F9BDA6B" w14:textId="77777777" w:rsidR="00232E49" w:rsidRPr="004F050A" w:rsidRDefault="00232E49" w:rsidP="00AE0755">
            <w:pPr>
              <w:spacing w:before="60" w:after="60"/>
              <w:jc w:val="center"/>
              <w:rPr>
                <w:b/>
              </w:rPr>
            </w:pPr>
            <w:r w:rsidRPr="004F050A">
              <w:rPr>
                <w:b/>
              </w:rPr>
              <w:t>173 135,4</w:t>
            </w:r>
          </w:p>
        </w:tc>
        <w:tc>
          <w:tcPr>
            <w:tcW w:w="1555" w:type="dxa"/>
            <w:shd w:val="clear" w:color="auto" w:fill="D0CECE" w:themeFill="background2" w:themeFillShade="E6"/>
            <w:vAlign w:val="center"/>
          </w:tcPr>
          <w:p w14:paraId="791735C0" w14:textId="77777777" w:rsidR="00232E49" w:rsidRPr="004F050A" w:rsidRDefault="00232E49" w:rsidP="00AE0755">
            <w:pPr>
              <w:spacing w:before="60" w:after="60"/>
              <w:jc w:val="center"/>
              <w:rPr>
                <w:b/>
              </w:rPr>
            </w:pPr>
            <w:r w:rsidRPr="004F050A">
              <w:rPr>
                <w:b/>
              </w:rPr>
              <w:t>173 135,4</w:t>
            </w:r>
          </w:p>
        </w:tc>
      </w:tr>
      <w:tr w:rsidR="00232E49" w:rsidRPr="004F050A" w14:paraId="74629D48" w14:textId="77777777" w:rsidTr="00AE0755">
        <w:trPr>
          <w:trHeight w:val="105"/>
          <w:jc w:val="center"/>
        </w:trPr>
        <w:tc>
          <w:tcPr>
            <w:tcW w:w="4962" w:type="dxa"/>
          </w:tcPr>
          <w:p w14:paraId="6C5497A1" w14:textId="77777777" w:rsidR="00232E49" w:rsidRPr="004F050A" w:rsidRDefault="00232E49" w:rsidP="00AE0755">
            <w:pPr>
              <w:spacing w:before="60" w:after="60"/>
              <w:jc w:val="both"/>
              <w:rPr>
                <w:i/>
              </w:rPr>
            </w:pPr>
            <w:r w:rsidRPr="004F050A">
              <w:rPr>
                <w:i/>
              </w:rPr>
              <w:t>в том числе:</w:t>
            </w:r>
          </w:p>
        </w:tc>
        <w:tc>
          <w:tcPr>
            <w:tcW w:w="1559" w:type="dxa"/>
            <w:vAlign w:val="center"/>
          </w:tcPr>
          <w:p w14:paraId="0449DC73" w14:textId="77777777" w:rsidR="00232E49" w:rsidRPr="004F050A" w:rsidRDefault="00232E49" w:rsidP="00AE0755">
            <w:pPr>
              <w:spacing w:before="60" w:after="60"/>
              <w:jc w:val="center"/>
              <w:rPr>
                <w:b/>
              </w:rPr>
            </w:pPr>
          </w:p>
        </w:tc>
        <w:tc>
          <w:tcPr>
            <w:tcW w:w="1417" w:type="dxa"/>
            <w:vAlign w:val="center"/>
          </w:tcPr>
          <w:p w14:paraId="209ADD0E" w14:textId="77777777" w:rsidR="00232E49" w:rsidRPr="004F050A" w:rsidRDefault="00232E49" w:rsidP="00AE0755">
            <w:pPr>
              <w:spacing w:before="60" w:after="60"/>
              <w:jc w:val="center"/>
              <w:rPr>
                <w:b/>
              </w:rPr>
            </w:pPr>
          </w:p>
        </w:tc>
        <w:tc>
          <w:tcPr>
            <w:tcW w:w="1555" w:type="dxa"/>
            <w:vAlign w:val="center"/>
          </w:tcPr>
          <w:p w14:paraId="701F1B2E" w14:textId="77777777" w:rsidR="00232E49" w:rsidRPr="004F050A" w:rsidRDefault="00232E49" w:rsidP="00AE0755">
            <w:pPr>
              <w:spacing w:before="60" w:after="60"/>
              <w:jc w:val="center"/>
              <w:rPr>
                <w:b/>
              </w:rPr>
            </w:pPr>
          </w:p>
        </w:tc>
      </w:tr>
      <w:tr w:rsidR="00232E49" w:rsidRPr="004F050A" w14:paraId="6D329676" w14:textId="77777777" w:rsidTr="00AE0755">
        <w:trPr>
          <w:trHeight w:val="105"/>
          <w:jc w:val="center"/>
        </w:trPr>
        <w:tc>
          <w:tcPr>
            <w:tcW w:w="4962" w:type="dxa"/>
          </w:tcPr>
          <w:p w14:paraId="0638D0D1" w14:textId="77777777" w:rsidR="00232E49" w:rsidRPr="004F050A" w:rsidRDefault="00232E49" w:rsidP="00AE0755">
            <w:pPr>
              <w:rPr>
                <w:i/>
                <w:color w:val="0000CC"/>
              </w:rPr>
            </w:pPr>
            <w:r w:rsidRPr="004F050A">
              <w:rPr>
                <w:i/>
                <w:color w:val="0000CC"/>
              </w:rPr>
              <w:t xml:space="preserve">     - средства краевого бюджета</w:t>
            </w:r>
          </w:p>
        </w:tc>
        <w:tc>
          <w:tcPr>
            <w:tcW w:w="1559" w:type="dxa"/>
            <w:vAlign w:val="center"/>
          </w:tcPr>
          <w:p w14:paraId="4CAF8691" w14:textId="77777777" w:rsidR="00232E49" w:rsidRPr="004F050A" w:rsidRDefault="00232E49" w:rsidP="00AE0755">
            <w:pPr>
              <w:spacing w:before="60" w:after="60"/>
              <w:jc w:val="center"/>
              <w:rPr>
                <w:b/>
              </w:rPr>
            </w:pPr>
            <w:r w:rsidRPr="004F050A">
              <w:rPr>
                <w:b/>
              </w:rPr>
              <w:t>14 120,2</w:t>
            </w:r>
          </w:p>
        </w:tc>
        <w:tc>
          <w:tcPr>
            <w:tcW w:w="1417" w:type="dxa"/>
            <w:vAlign w:val="center"/>
          </w:tcPr>
          <w:p w14:paraId="04CA3BB3" w14:textId="77777777" w:rsidR="00232E49" w:rsidRPr="004F050A" w:rsidRDefault="00232E49" w:rsidP="00AE0755">
            <w:pPr>
              <w:spacing w:before="60" w:after="60"/>
              <w:jc w:val="center"/>
              <w:rPr>
                <w:b/>
              </w:rPr>
            </w:pPr>
            <w:r w:rsidRPr="004F050A">
              <w:rPr>
                <w:b/>
              </w:rPr>
              <w:t>14 120,2</w:t>
            </w:r>
          </w:p>
        </w:tc>
        <w:tc>
          <w:tcPr>
            <w:tcW w:w="1555" w:type="dxa"/>
            <w:vAlign w:val="center"/>
          </w:tcPr>
          <w:p w14:paraId="5D60FF64" w14:textId="77777777" w:rsidR="00232E49" w:rsidRPr="004F050A" w:rsidRDefault="00232E49" w:rsidP="00AE0755">
            <w:pPr>
              <w:spacing w:before="60" w:after="60"/>
              <w:jc w:val="center"/>
              <w:rPr>
                <w:b/>
              </w:rPr>
            </w:pPr>
            <w:r w:rsidRPr="004F050A">
              <w:rPr>
                <w:b/>
              </w:rPr>
              <w:t>14 120,2</w:t>
            </w:r>
          </w:p>
        </w:tc>
      </w:tr>
      <w:tr w:rsidR="00232E49" w:rsidRPr="004F050A" w14:paraId="63C841E6" w14:textId="77777777" w:rsidTr="00AE0755">
        <w:trPr>
          <w:trHeight w:val="105"/>
          <w:jc w:val="center"/>
        </w:trPr>
        <w:tc>
          <w:tcPr>
            <w:tcW w:w="4962" w:type="dxa"/>
          </w:tcPr>
          <w:p w14:paraId="48C325BA" w14:textId="77777777" w:rsidR="00232E49" w:rsidRPr="004F050A" w:rsidRDefault="00232E49" w:rsidP="00AE0755">
            <w:pPr>
              <w:rPr>
                <w:i/>
                <w:color w:val="0000CC"/>
              </w:rPr>
            </w:pPr>
            <w:r w:rsidRPr="004F050A">
              <w:rPr>
                <w:i/>
                <w:color w:val="0000CC"/>
              </w:rPr>
              <w:t xml:space="preserve">     - средства местного бюджета</w:t>
            </w:r>
          </w:p>
        </w:tc>
        <w:tc>
          <w:tcPr>
            <w:tcW w:w="1559" w:type="dxa"/>
            <w:vAlign w:val="center"/>
          </w:tcPr>
          <w:p w14:paraId="018B29F7" w14:textId="77777777" w:rsidR="00232E49" w:rsidRPr="004F050A" w:rsidRDefault="00232E49" w:rsidP="00AE0755">
            <w:pPr>
              <w:spacing w:before="60" w:after="60"/>
              <w:jc w:val="center"/>
              <w:rPr>
                <w:b/>
              </w:rPr>
            </w:pPr>
            <w:r w:rsidRPr="004F050A">
              <w:rPr>
                <w:b/>
              </w:rPr>
              <w:t>231 000,4</w:t>
            </w:r>
          </w:p>
        </w:tc>
        <w:tc>
          <w:tcPr>
            <w:tcW w:w="1417" w:type="dxa"/>
            <w:vAlign w:val="center"/>
          </w:tcPr>
          <w:p w14:paraId="52D59097" w14:textId="77777777" w:rsidR="00232E49" w:rsidRPr="004F050A" w:rsidRDefault="00232E49" w:rsidP="00AE0755">
            <w:pPr>
              <w:spacing w:before="60" w:after="60"/>
              <w:jc w:val="center"/>
              <w:rPr>
                <w:b/>
              </w:rPr>
            </w:pPr>
            <w:r w:rsidRPr="004F050A">
              <w:rPr>
                <w:b/>
              </w:rPr>
              <w:t>159 015,2</w:t>
            </w:r>
          </w:p>
        </w:tc>
        <w:tc>
          <w:tcPr>
            <w:tcW w:w="1555" w:type="dxa"/>
            <w:vAlign w:val="center"/>
          </w:tcPr>
          <w:p w14:paraId="6618E2F8" w14:textId="77777777" w:rsidR="00232E49" w:rsidRPr="004F050A" w:rsidRDefault="00232E49" w:rsidP="00AE0755">
            <w:pPr>
              <w:spacing w:before="60" w:after="60"/>
              <w:jc w:val="center"/>
              <w:rPr>
                <w:b/>
              </w:rPr>
            </w:pPr>
            <w:r w:rsidRPr="004F050A">
              <w:rPr>
                <w:b/>
              </w:rPr>
              <w:t>159 015,2</w:t>
            </w:r>
          </w:p>
        </w:tc>
      </w:tr>
      <w:tr w:rsidR="00232E49" w:rsidRPr="004F050A" w14:paraId="7ACAA25B" w14:textId="77777777" w:rsidTr="00AE0755">
        <w:trPr>
          <w:jc w:val="center"/>
        </w:trPr>
        <w:tc>
          <w:tcPr>
            <w:tcW w:w="4962" w:type="dxa"/>
          </w:tcPr>
          <w:p w14:paraId="1494ED6C" w14:textId="77777777" w:rsidR="00232E49" w:rsidRPr="004F050A" w:rsidRDefault="00232E49" w:rsidP="00AE0755">
            <w:pPr>
              <w:spacing w:before="60" w:after="60"/>
            </w:pPr>
            <w:r w:rsidRPr="004F050A">
              <w:rPr>
                <w:color w:val="0000CC"/>
              </w:rPr>
              <w:t>Подпрограмма 1.</w:t>
            </w:r>
            <w:r w:rsidRPr="004F050A">
              <w:t xml:space="preserve"> </w:t>
            </w:r>
            <w:r w:rsidRPr="004F050A">
              <w:rPr>
                <w:i/>
              </w:rPr>
              <w:t>Содействие обеспечению доступным жильем, в том числе:</w:t>
            </w:r>
          </w:p>
        </w:tc>
        <w:tc>
          <w:tcPr>
            <w:tcW w:w="1559" w:type="dxa"/>
            <w:vAlign w:val="center"/>
          </w:tcPr>
          <w:p w14:paraId="30650C0C" w14:textId="77777777" w:rsidR="00232E49" w:rsidRPr="004F050A" w:rsidRDefault="00232E49" w:rsidP="00AE0755">
            <w:pPr>
              <w:spacing w:before="60" w:after="60"/>
              <w:jc w:val="center"/>
            </w:pPr>
            <w:r w:rsidRPr="004F050A">
              <w:t>232 693,0</w:t>
            </w:r>
          </w:p>
        </w:tc>
        <w:tc>
          <w:tcPr>
            <w:tcW w:w="1417" w:type="dxa"/>
            <w:vAlign w:val="center"/>
          </w:tcPr>
          <w:p w14:paraId="2F8BEA99" w14:textId="77777777" w:rsidR="00232E49" w:rsidRPr="004F050A" w:rsidRDefault="00232E49" w:rsidP="00AE0755">
            <w:pPr>
              <w:spacing w:before="60" w:after="60"/>
              <w:jc w:val="center"/>
            </w:pPr>
            <w:r w:rsidRPr="004F050A">
              <w:t>160 707,8</w:t>
            </w:r>
          </w:p>
        </w:tc>
        <w:tc>
          <w:tcPr>
            <w:tcW w:w="1555" w:type="dxa"/>
            <w:vAlign w:val="center"/>
          </w:tcPr>
          <w:p w14:paraId="25B3B8F0" w14:textId="77777777" w:rsidR="00232E49" w:rsidRPr="004F050A" w:rsidRDefault="00232E49" w:rsidP="00AE0755">
            <w:pPr>
              <w:spacing w:before="60" w:after="60"/>
              <w:jc w:val="center"/>
            </w:pPr>
            <w:r w:rsidRPr="004F050A">
              <w:t>160 707,8</w:t>
            </w:r>
          </w:p>
        </w:tc>
      </w:tr>
      <w:tr w:rsidR="00232E49" w:rsidRPr="004F050A" w14:paraId="609CA203" w14:textId="77777777" w:rsidTr="00AE0755">
        <w:trPr>
          <w:jc w:val="center"/>
        </w:trPr>
        <w:tc>
          <w:tcPr>
            <w:tcW w:w="4962" w:type="dxa"/>
          </w:tcPr>
          <w:p w14:paraId="4AC36EB9" w14:textId="77777777" w:rsidR="00232E49" w:rsidRPr="004F050A" w:rsidRDefault="00232E49" w:rsidP="00AE0755">
            <w:pPr>
              <w:spacing w:before="60" w:after="60"/>
              <w:rPr>
                <w:i/>
                <w:color w:val="0000CC"/>
              </w:rPr>
            </w:pPr>
            <w:r w:rsidRPr="004F050A">
              <w:rPr>
                <w:i/>
                <w:color w:val="0000CC"/>
              </w:rPr>
              <w:t xml:space="preserve">     - средства краевого бюджета</w:t>
            </w:r>
          </w:p>
        </w:tc>
        <w:tc>
          <w:tcPr>
            <w:tcW w:w="1559" w:type="dxa"/>
            <w:vAlign w:val="center"/>
          </w:tcPr>
          <w:p w14:paraId="467B9E2D" w14:textId="77777777" w:rsidR="00232E49" w:rsidRPr="004F050A" w:rsidRDefault="00232E49" w:rsidP="00AE0755">
            <w:pPr>
              <w:spacing w:before="60" w:after="60"/>
              <w:jc w:val="center"/>
              <w:rPr>
                <w:i/>
                <w:color w:val="0000CC"/>
              </w:rPr>
            </w:pPr>
            <w:r w:rsidRPr="004F050A">
              <w:rPr>
                <w:i/>
                <w:color w:val="0000CC"/>
              </w:rPr>
              <w:t>14 120,2</w:t>
            </w:r>
          </w:p>
        </w:tc>
        <w:tc>
          <w:tcPr>
            <w:tcW w:w="1417" w:type="dxa"/>
            <w:vAlign w:val="center"/>
          </w:tcPr>
          <w:p w14:paraId="0F6FFE91" w14:textId="77777777" w:rsidR="00232E49" w:rsidRPr="004F050A" w:rsidRDefault="00232E49" w:rsidP="00AE0755">
            <w:pPr>
              <w:spacing w:before="60" w:after="60"/>
              <w:jc w:val="center"/>
              <w:rPr>
                <w:i/>
                <w:color w:val="0000CC"/>
              </w:rPr>
            </w:pPr>
            <w:r w:rsidRPr="004F050A">
              <w:rPr>
                <w:i/>
                <w:color w:val="0000CC"/>
              </w:rPr>
              <w:t>14 120,2</w:t>
            </w:r>
          </w:p>
        </w:tc>
        <w:tc>
          <w:tcPr>
            <w:tcW w:w="1555" w:type="dxa"/>
            <w:vAlign w:val="center"/>
          </w:tcPr>
          <w:p w14:paraId="5685A876" w14:textId="77777777" w:rsidR="00232E49" w:rsidRPr="004F050A" w:rsidRDefault="00232E49" w:rsidP="00AE0755">
            <w:pPr>
              <w:spacing w:before="60" w:after="60"/>
              <w:jc w:val="center"/>
              <w:rPr>
                <w:i/>
                <w:color w:val="0000CC"/>
              </w:rPr>
            </w:pPr>
            <w:r w:rsidRPr="004F050A">
              <w:rPr>
                <w:i/>
                <w:color w:val="0000CC"/>
              </w:rPr>
              <w:t>14 120,2</w:t>
            </w:r>
          </w:p>
        </w:tc>
      </w:tr>
      <w:tr w:rsidR="00232E49" w:rsidRPr="004F050A" w14:paraId="6CDF37F5" w14:textId="77777777" w:rsidTr="00AE0755">
        <w:trPr>
          <w:jc w:val="center"/>
        </w:trPr>
        <w:tc>
          <w:tcPr>
            <w:tcW w:w="4962" w:type="dxa"/>
          </w:tcPr>
          <w:p w14:paraId="7400438C" w14:textId="77777777" w:rsidR="00232E49" w:rsidRPr="004F050A" w:rsidRDefault="00232E49" w:rsidP="00AE0755">
            <w:pPr>
              <w:spacing w:before="60" w:after="60"/>
              <w:rPr>
                <w:i/>
                <w:color w:val="0000CC"/>
              </w:rPr>
            </w:pPr>
            <w:r w:rsidRPr="004F050A">
              <w:rPr>
                <w:i/>
                <w:color w:val="0000CC"/>
              </w:rPr>
              <w:t xml:space="preserve">     - средства местного бюджета</w:t>
            </w:r>
          </w:p>
        </w:tc>
        <w:tc>
          <w:tcPr>
            <w:tcW w:w="1559" w:type="dxa"/>
            <w:vAlign w:val="center"/>
          </w:tcPr>
          <w:p w14:paraId="492C58BB" w14:textId="77777777" w:rsidR="00232E49" w:rsidRPr="004F050A" w:rsidRDefault="00232E49" w:rsidP="00AE0755">
            <w:pPr>
              <w:spacing w:before="60" w:after="60"/>
              <w:jc w:val="center"/>
              <w:rPr>
                <w:i/>
                <w:color w:val="0000CC"/>
              </w:rPr>
            </w:pPr>
            <w:r w:rsidRPr="004F050A">
              <w:rPr>
                <w:i/>
                <w:color w:val="0000CC"/>
              </w:rPr>
              <w:t>218 572,8</w:t>
            </w:r>
          </w:p>
        </w:tc>
        <w:tc>
          <w:tcPr>
            <w:tcW w:w="1417" w:type="dxa"/>
            <w:vAlign w:val="center"/>
          </w:tcPr>
          <w:p w14:paraId="4554D5F9" w14:textId="77777777" w:rsidR="00232E49" w:rsidRPr="004F050A" w:rsidRDefault="00232E49" w:rsidP="00AE0755">
            <w:pPr>
              <w:spacing w:before="60" w:after="60"/>
              <w:jc w:val="center"/>
              <w:rPr>
                <w:i/>
                <w:color w:val="0000CC"/>
              </w:rPr>
            </w:pPr>
            <w:r w:rsidRPr="004F050A">
              <w:rPr>
                <w:i/>
                <w:color w:val="0000CC"/>
              </w:rPr>
              <w:t>146 587,6</w:t>
            </w:r>
          </w:p>
        </w:tc>
        <w:tc>
          <w:tcPr>
            <w:tcW w:w="1555" w:type="dxa"/>
            <w:vAlign w:val="center"/>
          </w:tcPr>
          <w:p w14:paraId="62A19BB4" w14:textId="77777777" w:rsidR="00232E49" w:rsidRPr="004F050A" w:rsidRDefault="00232E49" w:rsidP="00AE0755">
            <w:pPr>
              <w:spacing w:before="60" w:after="60"/>
              <w:jc w:val="center"/>
              <w:rPr>
                <w:i/>
                <w:color w:val="0000CC"/>
              </w:rPr>
            </w:pPr>
            <w:r w:rsidRPr="004F050A">
              <w:rPr>
                <w:i/>
                <w:color w:val="0000CC"/>
              </w:rPr>
              <w:t>146 587,6</w:t>
            </w:r>
          </w:p>
        </w:tc>
      </w:tr>
      <w:tr w:rsidR="00232E49" w:rsidRPr="004F050A" w14:paraId="4803C47F" w14:textId="77777777" w:rsidTr="00AE0755">
        <w:trPr>
          <w:jc w:val="center"/>
        </w:trPr>
        <w:tc>
          <w:tcPr>
            <w:tcW w:w="4962" w:type="dxa"/>
          </w:tcPr>
          <w:p w14:paraId="4A729D9A" w14:textId="77777777" w:rsidR="00232E49" w:rsidRPr="004F050A" w:rsidRDefault="00232E49" w:rsidP="00AE0755">
            <w:pPr>
              <w:spacing w:before="60" w:after="60"/>
            </w:pPr>
            <w:r w:rsidRPr="004F050A">
              <w:rPr>
                <w:color w:val="0000CC"/>
              </w:rPr>
              <w:t>Подпрограмма 3</w:t>
            </w:r>
            <w:r w:rsidRPr="004F050A">
              <w:rPr>
                <w:i/>
                <w:color w:val="0000CC"/>
              </w:rPr>
              <w:t>.</w:t>
            </w:r>
            <w:r w:rsidRPr="004F050A">
              <w:rPr>
                <w:i/>
              </w:rPr>
              <w:t xml:space="preserve"> Обеспечение жильем молодых семей, в том числе:</w:t>
            </w:r>
          </w:p>
        </w:tc>
        <w:tc>
          <w:tcPr>
            <w:tcW w:w="1559" w:type="dxa"/>
            <w:vAlign w:val="center"/>
          </w:tcPr>
          <w:p w14:paraId="2A14F07E" w14:textId="77777777" w:rsidR="00232E49" w:rsidRPr="004F050A" w:rsidRDefault="00232E49" w:rsidP="00AE0755">
            <w:pPr>
              <w:spacing w:before="60" w:after="60"/>
              <w:jc w:val="center"/>
            </w:pPr>
            <w:r w:rsidRPr="004F050A">
              <w:t>12 427,6</w:t>
            </w:r>
          </w:p>
        </w:tc>
        <w:tc>
          <w:tcPr>
            <w:tcW w:w="1417" w:type="dxa"/>
            <w:vAlign w:val="center"/>
          </w:tcPr>
          <w:p w14:paraId="005AD98F" w14:textId="77777777" w:rsidR="00232E49" w:rsidRPr="004F050A" w:rsidRDefault="00232E49" w:rsidP="00AE0755">
            <w:pPr>
              <w:spacing w:before="60" w:after="60"/>
              <w:jc w:val="center"/>
            </w:pPr>
            <w:r w:rsidRPr="004F050A">
              <w:t>12 427,6</w:t>
            </w:r>
          </w:p>
        </w:tc>
        <w:tc>
          <w:tcPr>
            <w:tcW w:w="1555" w:type="dxa"/>
            <w:vAlign w:val="center"/>
          </w:tcPr>
          <w:p w14:paraId="3858F6E0" w14:textId="77777777" w:rsidR="00232E49" w:rsidRPr="004F050A" w:rsidRDefault="00232E49" w:rsidP="00AE0755">
            <w:pPr>
              <w:spacing w:before="60" w:after="60"/>
              <w:jc w:val="center"/>
            </w:pPr>
            <w:r w:rsidRPr="004F050A">
              <w:t>12 427,6</w:t>
            </w:r>
          </w:p>
        </w:tc>
      </w:tr>
      <w:tr w:rsidR="00232E49" w:rsidRPr="004F050A" w14:paraId="327AB0AA" w14:textId="77777777" w:rsidTr="00AE0755">
        <w:trPr>
          <w:jc w:val="center"/>
        </w:trPr>
        <w:tc>
          <w:tcPr>
            <w:tcW w:w="4962" w:type="dxa"/>
          </w:tcPr>
          <w:p w14:paraId="53960B2F" w14:textId="77777777" w:rsidR="00232E49" w:rsidRPr="004F050A" w:rsidRDefault="00232E49" w:rsidP="00AE0755">
            <w:pPr>
              <w:spacing w:before="60" w:after="60"/>
              <w:rPr>
                <w:color w:val="0000CC"/>
              </w:rPr>
            </w:pPr>
            <w:r w:rsidRPr="004F050A">
              <w:rPr>
                <w:i/>
                <w:color w:val="0000CC"/>
              </w:rPr>
              <w:t xml:space="preserve">     - средства местного бюджета</w:t>
            </w:r>
          </w:p>
        </w:tc>
        <w:tc>
          <w:tcPr>
            <w:tcW w:w="1559" w:type="dxa"/>
            <w:vAlign w:val="center"/>
          </w:tcPr>
          <w:p w14:paraId="3E37FC1E" w14:textId="77777777" w:rsidR="00232E49" w:rsidRPr="004F050A" w:rsidRDefault="00232E49" w:rsidP="00AE0755">
            <w:pPr>
              <w:spacing w:before="60" w:after="60"/>
              <w:jc w:val="center"/>
              <w:rPr>
                <w:i/>
                <w:color w:val="0000CC"/>
              </w:rPr>
            </w:pPr>
            <w:r w:rsidRPr="004F050A">
              <w:rPr>
                <w:i/>
              </w:rPr>
              <w:t>12 427,6</w:t>
            </w:r>
          </w:p>
        </w:tc>
        <w:tc>
          <w:tcPr>
            <w:tcW w:w="1417" w:type="dxa"/>
            <w:vAlign w:val="center"/>
          </w:tcPr>
          <w:p w14:paraId="04CFCFE9" w14:textId="77777777" w:rsidR="00232E49" w:rsidRPr="004F050A" w:rsidRDefault="00232E49" w:rsidP="00AE0755">
            <w:pPr>
              <w:spacing w:before="60" w:after="60"/>
              <w:jc w:val="center"/>
              <w:rPr>
                <w:i/>
                <w:color w:val="0000CC"/>
              </w:rPr>
            </w:pPr>
            <w:r w:rsidRPr="004F050A">
              <w:rPr>
                <w:i/>
              </w:rPr>
              <w:t>12 427,6</w:t>
            </w:r>
          </w:p>
        </w:tc>
        <w:tc>
          <w:tcPr>
            <w:tcW w:w="1555" w:type="dxa"/>
            <w:vAlign w:val="center"/>
          </w:tcPr>
          <w:p w14:paraId="3367DC49" w14:textId="77777777" w:rsidR="00232E49" w:rsidRPr="004F050A" w:rsidRDefault="00232E49" w:rsidP="00AE0755">
            <w:pPr>
              <w:spacing w:before="60" w:after="60"/>
              <w:jc w:val="center"/>
              <w:rPr>
                <w:b/>
                <w:i/>
                <w:color w:val="0000CC"/>
              </w:rPr>
            </w:pPr>
            <w:r w:rsidRPr="004F050A">
              <w:rPr>
                <w:i/>
              </w:rPr>
              <w:t>12 427,6</w:t>
            </w:r>
          </w:p>
        </w:tc>
      </w:tr>
    </w:tbl>
    <w:p w14:paraId="27D842ED" w14:textId="77777777" w:rsidR="00232E49" w:rsidRPr="00957C3B" w:rsidRDefault="00232E49" w:rsidP="00232E49">
      <w:pPr>
        <w:autoSpaceDE w:val="0"/>
        <w:autoSpaceDN w:val="0"/>
        <w:adjustRightInd w:val="0"/>
        <w:jc w:val="both"/>
        <w:rPr>
          <w:sz w:val="26"/>
          <w:szCs w:val="26"/>
          <w:highlight w:val="yellow"/>
        </w:rPr>
      </w:pPr>
    </w:p>
    <w:p w14:paraId="2E8C376B" w14:textId="7C3CAF55" w:rsidR="00232E49" w:rsidRDefault="00232E49" w:rsidP="00232E49">
      <w:pPr>
        <w:ind w:firstLine="709"/>
        <w:jc w:val="both"/>
        <w:rPr>
          <w:bCs/>
          <w:noProof/>
          <w:sz w:val="26"/>
          <w:szCs w:val="26"/>
        </w:rPr>
      </w:pPr>
      <w:r w:rsidRPr="00A27948">
        <w:rPr>
          <w:sz w:val="26"/>
          <w:szCs w:val="26"/>
        </w:rPr>
        <w:t xml:space="preserve">Часть средств программы «Обеспечение доступным и комфортным жильем жителей муниципального образования город Норильск» составляют бюджетные ассигнования краевого бюджета с объемом финансирования </w:t>
      </w:r>
      <w:r w:rsidRPr="00A27948">
        <w:rPr>
          <w:bCs/>
          <w:noProof/>
          <w:sz w:val="26"/>
          <w:szCs w:val="26"/>
        </w:rPr>
        <w:t xml:space="preserve">в 2026 – 2028 годах в </w:t>
      </w:r>
      <w:r>
        <w:rPr>
          <w:bCs/>
          <w:noProof/>
          <w:sz w:val="26"/>
          <w:szCs w:val="26"/>
        </w:rPr>
        <w:t>размере</w:t>
      </w:r>
      <w:r w:rsidRPr="00A27948">
        <w:rPr>
          <w:bCs/>
          <w:noProof/>
          <w:sz w:val="26"/>
          <w:szCs w:val="26"/>
        </w:rPr>
        <w:t xml:space="preserve"> </w:t>
      </w:r>
      <w:r w:rsidRPr="00A27948">
        <w:rPr>
          <w:b/>
          <w:sz w:val="26"/>
          <w:szCs w:val="26"/>
        </w:rPr>
        <w:t xml:space="preserve">42 360,6 </w:t>
      </w:r>
      <w:r w:rsidRPr="00A27948">
        <w:rPr>
          <w:b/>
          <w:bCs/>
          <w:noProof/>
          <w:sz w:val="26"/>
          <w:szCs w:val="26"/>
        </w:rPr>
        <w:t xml:space="preserve">тыс. </w:t>
      </w:r>
      <w:r w:rsidRPr="00A27948">
        <w:rPr>
          <w:b/>
          <w:sz w:val="26"/>
          <w:szCs w:val="26"/>
        </w:rPr>
        <w:t>рублей</w:t>
      </w:r>
      <w:r w:rsidR="00EA4528">
        <w:rPr>
          <w:b/>
          <w:sz w:val="26"/>
          <w:szCs w:val="26"/>
        </w:rPr>
        <w:t>,</w:t>
      </w:r>
      <w:r w:rsidRPr="00A27948">
        <w:rPr>
          <w:b/>
          <w:bCs/>
          <w:noProof/>
          <w:sz w:val="26"/>
          <w:szCs w:val="26"/>
        </w:rPr>
        <w:t xml:space="preserve"> </w:t>
      </w:r>
      <w:r w:rsidRPr="00A27948">
        <w:rPr>
          <w:bCs/>
          <w:noProof/>
          <w:sz w:val="26"/>
          <w:szCs w:val="26"/>
        </w:rPr>
        <w:t>которые предоставляются в виде</w:t>
      </w:r>
      <w:r>
        <w:rPr>
          <w:bCs/>
          <w:noProof/>
          <w:sz w:val="26"/>
          <w:szCs w:val="26"/>
        </w:rPr>
        <w:t xml:space="preserve"> субвенций:</w:t>
      </w:r>
    </w:p>
    <w:p w14:paraId="5436DBFC" w14:textId="77777777" w:rsidR="00232E49" w:rsidRDefault="00232E49" w:rsidP="00232E49">
      <w:pPr>
        <w:ind w:firstLine="709"/>
        <w:jc w:val="both"/>
        <w:rPr>
          <w:sz w:val="26"/>
          <w:szCs w:val="26"/>
          <w:highlight w:val="yellow"/>
        </w:rPr>
      </w:pPr>
      <w:r>
        <w:rPr>
          <w:bCs/>
          <w:noProof/>
          <w:sz w:val="26"/>
          <w:szCs w:val="26"/>
        </w:rPr>
        <w:t xml:space="preserve">- </w:t>
      </w:r>
      <w:r w:rsidRPr="00A27948">
        <w:rPr>
          <w:i/>
          <w:color w:val="0000CC"/>
          <w:sz w:val="26"/>
          <w:szCs w:val="26"/>
        </w:rPr>
        <w:t>субвенци</w:t>
      </w:r>
      <w:r>
        <w:rPr>
          <w:i/>
          <w:color w:val="0000CC"/>
          <w:sz w:val="26"/>
          <w:szCs w:val="26"/>
        </w:rPr>
        <w:t>я</w:t>
      </w:r>
      <w:r w:rsidRPr="00A27948">
        <w:rPr>
          <w:i/>
          <w:color w:val="0000CC"/>
          <w:sz w:val="26"/>
          <w:szCs w:val="26"/>
        </w:rPr>
        <w:t xml:space="preserve"> 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w:t>
      </w:r>
      <w:r>
        <w:rPr>
          <w:i/>
          <w:color w:val="0000CC"/>
          <w:sz w:val="26"/>
          <w:szCs w:val="26"/>
        </w:rPr>
        <w:t>,</w:t>
      </w:r>
      <w:r w:rsidRPr="00A27948">
        <w:rPr>
          <w:i/>
          <w:color w:val="0000CC"/>
          <w:sz w:val="26"/>
          <w:szCs w:val="26"/>
        </w:rPr>
        <w:t xml:space="preserve"> </w:t>
      </w:r>
      <w:r w:rsidRPr="00A27948">
        <w:rPr>
          <w:color w:val="000000" w:themeColor="text1"/>
          <w:sz w:val="26"/>
          <w:szCs w:val="26"/>
        </w:rPr>
        <w:t>в размере 14 083,5 тыс. рублей ежегодно.</w:t>
      </w:r>
      <w:r>
        <w:rPr>
          <w:color w:val="000000" w:themeColor="text1"/>
          <w:sz w:val="26"/>
          <w:szCs w:val="26"/>
        </w:rPr>
        <w:t xml:space="preserve"> </w:t>
      </w:r>
      <w:r w:rsidRPr="00A27948">
        <w:rPr>
          <w:sz w:val="26"/>
          <w:szCs w:val="26"/>
        </w:rPr>
        <w:t>Субвенция предоставляется в соответствии с Законом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и рассчитывается на основании Порядка определения общего объема субвенций бюджетам городских округов и муниципальных районов края на осуществление органами местного самоуправления отдельных государственных полномочий по обеспечению переселения граждан из районов Крайнего Севера и приравненных к ним местностей Красноярского края;</w:t>
      </w:r>
    </w:p>
    <w:p w14:paraId="57A243C3" w14:textId="77777777" w:rsidR="00232E49" w:rsidRDefault="00232E49" w:rsidP="00232E49">
      <w:pPr>
        <w:ind w:firstLine="709"/>
        <w:jc w:val="both"/>
        <w:rPr>
          <w:sz w:val="26"/>
          <w:szCs w:val="26"/>
        </w:rPr>
      </w:pPr>
      <w:r>
        <w:rPr>
          <w:bCs/>
          <w:noProof/>
          <w:sz w:val="26"/>
          <w:szCs w:val="26"/>
        </w:rPr>
        <w:t xml:space="preserve">- </w:t>
      </w:r>
      <w:r w:rsidRPr="00A27948">
        <w:rPr>
          <w:i/>
          <w:color w:val="0000CC"/>
          <w:sz w:val="26"/>
          <w:szCs w:val="26"/>
        </w:rPr>
        <w:t>субвенци</w:t>
      </w:r>
      <w:r>
        <w:rPr>
          <w:i/>
          <w:color w:val="0000CC"/>
          <w:sz w:val="26"/>
          <w:szCs w:val="26"/>
        </w:rPr>
        <w:t>я</w:t>
      </w:r>
      <w:r w:rsidRPr="00A27948">
        <w:rPr>
          <w:i/>
          <w:color w:val="0000CC"/>
          <w:sz w:val="26"/>
          <w:szCs w:val="26"/>
        </w:rPr>
        <w:t xml:space="preserve"> на осуществление отдельных государственных полномочий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w:t>
      </w:r>
      <w:r>
        <w:rPr>
          <w:i/>
          <w:color w:val="0000CC"/>
          <w:sz w:val="26"/>
          <w:szCs w:val="26"/>
        </w:rPr>
        <w:t>,</w:t>
      </w:r>
      <w:r w:rsidRPr="00A27948">
        <w:rPr>
          <w:color w:val="000000" w:themeColor="text1"/>
          <w:sz w:val="26"/>
          <w:szCs w:val="26"/>
        </w:rPr>
        <w:t xml:space="preserve"> в размере </w:t>
      </w:r>
      <w:r>
        <w:rPr>
          <w:color w:val="000000" w:themeColor="text1"/>
          <w:sz w:val="26"/>
          <w:szCs w:val="26"/>
        </w:rPr>
        <w:t xml:space="preserve">36,7 </w:t>
      </w:r>
      <w:r w:rsidRPr="00A27948">
        <w:rPr>
          <w:color w:val="000000" w:themeColor="text1"/>
          <w:sz w:val="26"/>
          <w:szCs w:val="26"/>
        </w:rPr>
        <w:t>тыс. рублей ежегодно</w:t>
      </w:r>
      <w:r w:rsidRPr="00A27948">
        <w:rPr>
          <w:sz w:val="26"/>
          <w:szCs w:val="26"/>
        </w:rPr>
        <w:t xml:space="preserve">. </w:t>
      </w:r>
      <w:r>
        <w:rPr>
          <w:sz w:val="26"/>
          <w:szCs w:val="26"/>
        </w:rPr>
        <w:t xml:space="preserve">Субвенция предоставляется </w:t>
      </w:r>
      <w:r w:rsidRPr="00A27948">
        <w:rPr>
          <w:sz w:val="26"/>
          <w:szCs w:val="26"/>
        </w:rPr>
        <w:t>в соответствии с Законом кра</w:t>
      </w:r>
      <w:r>
        <w:rPr>
          <w:sz w:val="26"/>
          <w:szCs w:val="26"/>
        </w:rPr>
        <w:t>я от 8 июля 2021 года № 11-5284 «</w:t>
      </w:r>
      <w:r w:rsidRPr="00A27948">
        <w:rPr>
          <w:sz w:val="26"/>
          <w:szCs w:val="26"/>
        </w:rPr>
        <w:t>О наделении органов местного самоуправления муниципальных районов,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 достигшим возраста 21 года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w:t>
      </w:r>
      <w:r>
        <w:rPr>
          <w:sz w:val="26"/>
          <w:szCs w:val="26"/>
        </w:rPr>
        <w:t>» и</w:t>
      </w:r>
      <w:r w:rsidRPr="007B1AEE">
        <w:rPr>
          <w:sz w:val="26"/>
          <w:szCs w:val="26"/>
        </w:rPr>
        <w:t xml:space="preserve"> </w:t>
      </w:r>
      <w:r w:rsidRPr="00A27948">
        <w:rPr>
          <w:sz w:val="26"/>
          <w:szCs w:val="26"/>
        </w:rPr>
        <w:t>рассчитывается на основании</w:t>
      </w:r>
      <w:r>
        <w:rPr>
          <w:sz w:val="26"/>
          <w:szCs w:val="26"/>
        </w:rPr>
        <w:t xml:space="preserve"> </w:t>
      </w:r>
      <w:r w:rsidRPr="00A27948">
        <w:rPr>
          <w:sz w:val="26"/>
          <w:szCs w:val="26"/>
        </w:rPr>
        <w:t>Порядка определения общего объема субвенций бюджетам городских округов и муниципальных районов края на осуществление</w:t>
      </w:r>
      <w:r>
        <w:rPr>
          <w:sz w:val="26"/>
          <w:szCs w:val="26"/>
        </w:rPr>
        <w:t xml:space="preserve"> отдельных государственных полномочий</w:t>
      </w:r>
      <w:r w:rsidRPr="00A27948">
        <w:rPr>
          <w:sz w:val="26"/>
          <w:szCs w:val="26"/>
        </w:rPr>
        <w:t xml:space="preserve"> по обеспечению предоставления мер социальной поддержки гражданам, достигшим возраста 21 года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w:t>
      </w:r>
      <w:r>
        <w:rPr>
          <w:sz w:val="26"/>
          <w:szCs w:val="26"/>
        </w:rPr>
        <w:t>.</w:t>
      </w:r>
    </w:p>
    <w:p w14:paraId="070E7B4A" w14:textId="58B60754" w:rsidR="00232E49" w:rsidRPr="006266FC" w:rsidRDefault="00232E49" w:rsidP="00232E49">
      <w:pPr>
        <w:ind w:firstLine="709"/>
        <w:jc w:val="both"/>
        <w:rPr>
          <w:sz w:val="26"/>
          <w:szCs w:val="26"/>
        </w:rPr>
      </w:pPr>
      <w:r w:rsidRPr="004E53D7">
        <w:rPr>
          <w:sz w:val="26"/>
          <w:szCs w:val="26"/>
        </w:rPr>
        <w:t>Краев</w:t>
      </w:r>
      <w:r w:rsidR="004E53D7" w:rsidRPr="004E53D7">
        <w:rPr>
          <w:sz w:val="26"/>
          <w:szCs w:val="26"/>
        </w:rPr>
        <w:t>ые</w:t>
      </w:r>
      <w:r w:rsidRPr="004E53D7">
        <w:rPr>
          <w:sz w:val="26"/>
          <w:szCs w:val="26"/>
        </w:rPr>
        <w:t xml:space="preserve"> субвенци</w:t>
      </w:r>
      <w:r w:rsidR="004E53D7" w:rsidRPr="004E53D7">
        <w:rPr>
          <w:sz w:val="26"/>
          <w:szCs w:val="26"/>
        </w:rPr>
        <w:t>и</w:t>
      </w:r>
      <w:r w:rsidRPr="004E53D7">
        <w:rPr>
          <w:sz w:val="26"/>
          <w:szCs w:val="26"/>
        </w:rPr>
        <w:t xml:space="preserve"> расходуется на содержание</w:t>
      </w:r>
      <w:r w:rsidRPr="006266FC">
        <w:rPr>
          <w:sz w:val="26"/>
          <w:szCs w:val="26"/>
        </w:rPr>
        <w:t xml:space="preserve"> Управления жилищного фонда Администрации города Норильска, в целях исполнения отдельных государственных полномочий (фонд оплаты труда, приобретение расходных материалов, транспортные расходы). </w:t>
      </w:r>
    </w:p>
    <w:p w14:paraId="519C8B7E" w14:textId="77777777" w:rsidR="00232E49" w:rsidRPr="00957C3B" w:rsidRDefault="00232E49" w:rsidP="00232E49">
      <w:pPr>
        <w:ind w:firstLine="709"/>
        <w:jc w:val="center"/>
        <w:rPr>
          <w:b/>
          <w:sz w:val="26"/>
          <w:szCs w:val="26"/>
          <w:highlight w:val="yellow"/>
        </w:rPr>
      </w:pPr>
    </w:p>
    <w:p w14:paraId="7DA030CB" w14:textId="77777777" w:rsidR="00232E49" w:rsidRPr="00D964C7" w:rsidRDefault="00232E49" w:rsidP="00232E49">
      <w:pPr>
        <w:ind w:firstLine="709"/>
        <w:jc w:val="center"/>
        <w:rPr>
          <w:b/>
          <w:sz w:val="26"/>
          <w:szCs w:val="26"/>
        </w:rPr>
      </w:pPr>
      <w:r w:rsidRPr="00D964C7">
        <w:rPr>
          <w:b/>
          <w:sz w:val="26"/>
          <w:szCs w:val="26"/>
        </w:rPr>
        <w:t>Подпрограмма 1. «Содействие обеспечению доступным жильем»</w:t>
      </w:r>
    </w:p>
    <w:p w14:paraId="7B2441DC" w14:textId="77777777" w:rsidR="004F050A" w:rsidRDefault="004F050A" w:rsidP="00232E49">
      <w:pPr>
        <w:jc w:val="right"/>
        <w:rPr>
          <w:bCs/>
          <w:sz w:val="22"/>
          <w:szCs w:val="22"/>
          <w:highlight w:val="yellow"/>
        </w:rPr>
      </w:pPr>
    </w:p>
    <w:p w14:paraId="057CDBA7" w14:textId="75989F4D" w:rsidR="00232E49" w:rsidRPr="004F050A" w:rsidRDefault="00232E49" w:rsidP="00232E49">
      <w:pPr>
        <w:jc w:val="right"/>
        <w:rPr>
          <w:bCs/>
          <w:sz w:val="22"/>
          <w:szCs w:val="22"/>
        </w:rPr>
      </w:pPr>
      <w:r w:rsidRPr="004F050A">
        <w:rPr>
          <w:bCs/>
          <w:sz w:val="22"/>
          <w:szCs w:val="22"/>
        </w:rPr>
        <w:t>Таблица</w:t>
      </w:r>
      <w:r w:rsidR="004F050A" w:rsidRPr="004F050A">
        <w:rPr>
          <w:bCs/>
          <w:sz w:val="22"/>
          <w:szCs w:val="22"/>
        </w:rPr>
        <w:t xml:space="preserve"> 99</w:t>
      </w:r>
      <w:r w:rsidRPr="004F050A">
        <w:rPr>
          <w:bCs/>
          <w:sz w:val="22"/>
          <w:szCs w:val="22"/>
        </w:rPr>
        <w:t xml:space="preserve"> </w:t>
      </w:r>
    </w:p>
    <w:p w14:paraId="22034B8B" w14:textId="77777777" w:rsidR="00232E49" w:rsidRPr="00D964C7" w:rsidRDefault="00232E49" w:rsidP="00232E49">
      <w:pPr>
        <w:jc w:val="right"/>
        <w:rPr>
          <w:bCs/>
          <w:sz w:val="22"/>
          <w:szCs w:val="22"/>
        </w:rPr>
      </w:pPr>
      <w:r w:rsidRPr="004F050A">
        <w:rPr>
          <w:bCs/>
          <w:sz w:val="22"/>
          <w:szCs w:val="22"/>
        </w:rPr>
        <w:t>тыс. рублей</w:t>
      </w:r>
    </w:p>
    <w:tbl>
      <w:tblPr>
        <w:tblW w:w="9493" w:type="dxa"/>
        <w:jc w:val="center"/>
        <w:tblLook w:val="04A0" w:firstRow="1" w:lastRow="0" w:firstColumn="1" w:lastColumn="0" w:noHBand="0" w:noVBand="1"/>
      </w:tblPr>
      <w:tblGrid>
        <w:gridCol w:w="612"/>
        <w:gridCol w:w="4203"/>
        <w:gridCol w:w="1451"/>
        <w:gridCol w:w="1526"/>
        <w:gridCol w:w="1701"/>
      </w:tblGrid>
      <w:tr w:rsidR="00232E49" w:rsidRPr="00D964C7" w14:paraId="0BB09D79" w14:textId="77777777" w:rsidTr="004F050A">
        <w:trPr>
          <w:trHeight w:val="420"/>
          <w:jc w:val="center"/>
        </w:trPr>
        <w:tc>
          <w:tcPr>
            <w:tcW w:w="612" w:type="dxa"/>
            <w:tcBorders>
              <w:top w:val="single" w:sz="4" w:space="0" w:color="auto"/>
              <w:left w:val="single" w:sz="4" w:space="0" w:color="auto"/>
              <w:bottom w:val="single" w:sz="4" w:space="0" w:color="auto"/>
              <w:right w:val="single" w:sz="4" w:space="0" w:color="auto"/>
            </w:tcBorders>
          </w:tcPr>
          <w:p w14:paraId="7375DDF9" w14:textId="77777777" w:rsidR="00232E49" w:rsidRPr="00D964C7" w:rsidRDefault="00232E49" w:rsidP="00AE0755">
            <w:pPr>
              <w:jc w:val="center"/>
              <w:rPr>
                <w:b/>
                <w:bCs/>
                <w:sz w:val="26"/>
                <w:szCs w:val="26"/>
              </w:rPr>
            </w:pPr>
            <w:r w:rsidRPr="00D964C7">
              <w:rPr>
                <w:b/>
                <w:bCs/>
                <w:sz w:val="26"/>
                <w:szCs w:val="26"/>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1886E" w14:textId="4F8B1FED" w:rsidR="00232E49" w:rsidRPr="00D964C7" w:rsidRDefault="00232E49" w:rsidP="00AE0755">
            <w:pPr>
              <w:jc w:val="center"/>
              <w:rPr>
                <w:b/>
                <w:bCs/>
                <w:sz w:val="26"/>
                <w:szCs w:val="26"/>
              </w:rPr>
            </w:pPr>
            <w:r w:rsidRPr="00D964C7">
              <w:rPr>
                <w:b/>
                <w:bCs/>
                <w:sz w:val="26"/>
                <w:szCs w:val="26"/>
              </w:rPr>
              <w:t xml:space="preserve">Наименование </w:t>
            </w:r>
            <w:r w:rsidR="00AC54C9">
              <w:rPr>
                <w:b/>
                <w:bCs/>
                <w:sz w:val="26"/>
                <w:szCs w:val="26"/>
              </w:rPr>
              <w:t>ГРБС</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006B97E4" w14:textId="77777777" w:rsidR="00232E49" w:rsidRPr="00D964C7" w:rsidRDefault="00232E49" w:rsidP="00AE0755">
            <w:pPr>
              <w:jc w:val="center"/>
              <w:rPr>
                <w:b/>
                <w:bCs/>
                <w:sz w:val="26"/>
                <w:szCs w:val="26"/>
              </w:rPr>
            </w:pPr>
            <w:r w:rsidRPr="00D964C7">
              <w:rPr>
                <w:b/>
                <w:bCs/>
                <w:sz w:val="26"/>
                <w:szCs w:val="26"/>
              </w:rPr>
              <w:t>2026 год</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3AAEB496" w14:textId="77777777" w:rsidR="00232E49" w:rsidRPr="00D964C7" w:rsidRDefault="00232E49" w:rsidP="00AE0755">
            <w:pPr>
              <w:jc w:val="center"/>
              <w:rPr>
                <w:b/>
                <w:bCs/>
                <w:sz w:val="26"/>
                <w:szCs w:val="26"/>
              </w:rPr>
            </w:pPr>
            <w:r w:rsidRPr="00D964C7">
              <w:rPr>
                <w:b/>
                <w:bCs/>
                <w:sz w:val="26"/>
                <w:szCs w:val="26"/>
              </w:rPr>
              <w:t>2027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B529F28" w14:textId="77777777" w:rsidR="00232E49" w:rsidRPr="00D964C7" w:rsidRDefault="00232E49" w:rsidP="00AE0755">
            <w:pPr>
              <w:jc w:val="center"/>
              <w:rPr>
                <w:b/>
                <w:bCs/>
                <w:sz w:val="26"/>
                <w:szCs w:val="26"/>
              </w:rPr>
            </w:pPr>
            <w:r w:rsidRPr="00D964C7">
              <w:rPr>
                <w:b/>
                <w:bCs/>
                <w:sz w:val="26"/>
                <w:szCs w:val="26"/>
              </w:rPr>
              <w:t>2028 год</w:t>
            </w:r>
          </w:p>
        </w:tc>
      </w:tr>
      <w:tr w:rsidR="00232E49" w:rsidRPr="00D964C7" w14:paraId="30EF6900" w14:textId="77777777" w:rsidTr="004F050A">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1195D991" w14:textId="77777777" w:rsidR="00232E49" w:rsidRPr="00D964C7" w:rsidRDefault="00232E49" w:rsidP="00AE0755">
            <w:pPr>
              <w:jc w:val="center"/>
              <w:rPr>
                <w:sz w:val="26"/>
                <w:szCs w:val="26"/>
              </w:rPr>
            </w:pPr>
            <w:r w:rsidRPr="00D964C7">
              <w:rPr>
                <w:sz w:val="26"/>
                <w:szCs w:val="26"/>
              </w:rPr>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84267" w14:textId="77777777" w:rsidR="00232E49" w:rsidRPr="00D964C7" w:rsidRDefault="00232E49" w:rsidP="00AE0755">
            <w:pPr>
              <w:rPr>
                <w:sz w:val="26"/>
                <w:szCs w:val="26"/>
              </w:rPr>
            </w:pPr>
            <w:r w:rsidRPr="00D964C7">
              <w:rPr>
                <w:sz w:val="26"/>
                <w:szCs w:val="26"/>
              </w:rPr>
              <w:t>Управление жилищного фонда Администрации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hideMark/>
          </w:tcPr>
          <w:p w14:paraId="69A84221" w14:textId="77777777" w:rsidR="00232E49" w:rsidRPr="00D964C7" w:rsidRDefault="00232E49" w:rsidP="00AE0755">
            <w:pPr>
              <w:spacing w:before="60" w:after="60"/>
              <w:jc w:val="center"/>
              <w:rPr>
                <w:sz w:val="26"/>
                <w:szCs w:val="26"/>
              </w:rPr>
            </w:pPr>
            <w:r w:rsidRPr="00D964C7">
              <w:rPr>
                <w:sz w:val="26"/>
                <w:szCs w:val="26"/>
              </w:rPr>
              <w:t>232 693,0</w:t>
            </w:r>
          </w:p>
        </w:tc>
        <w:tc>
          <w:tcPr>
            <w:tcW w:w="1526" w:type="dxa"/>
            <w:tcBorders>
              <w:top w:val="single" w:sz="4" w:space="0" w:color="auto"/>
              <w:left w:val="single" w:sz="4" w:space="0" w:color="auto"/>
              <w:bottom w:val="single" w:sz="4" w:space="0" w:color="auto"/>
              <w:right w:val="single" w:sz="4" w:space="0" w:color="auto"/>
            </w:tcBorders>
            <w:vAlign w:val="center"/>
            <w:hideMark/>
          </w:tcPr>
          <w:p w14:paraId="76FDEE96" w14:textId="77777777" w:rsidR="00232E49" w:rsidRPr="00D964C7" w:rsidRDefault="00232E49" w:rsidP="00AE0755">
            <w:pPr>
              <w:spacing w:before="60" w:after="60"/>
              <w:jc w:val="center"/>
              <w:rPr>
                <w:sz w:val="26"/>
                <w:szCs w:val="26"/>
              </w:rPr>
            </w:pPr>
            <w:r w:rsidRPr="00D964C7">
              <w:rPr>
                <w:sz w:val="26"/>
                <w:szCs w:val="26"/>
              </w:rPr>
              <w:t>160 707,8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B6E157" w14:textId="77777777" w:rsidR="00232E49" w:rsidRPr="00D964C7" w:rsidRDefault="00232E49" w:rsidP="00AE0755">
            <w:pPr>
              <w:spacing w:before="60" w:after="60"/>
              <w:jc w:val="center"/>
              <w:rPr>
                <w:sz w:val="26"/>
                <w:szCs w:val="26"/>
              </w:rPr>
            </w:pPr>
            <w:r w:rsidRPr="00D964C7">
              <w:rPr>
                <w:sz w:val="26"/>
                <w:szCs w:val="26"/>
              </w:rPr>
              <w:t>160 707,8</w:t>
            </w:r>
          </w:p>
        </w:tc>
      </w:tr>
    </w:tbl>
    <w:p w14:paraId="6B9BE6C9" w14:textId="77777777" w:rsidR="00232E49" w:rsidRPr="00D964C7" w:rsidRDefault="00232E49" w:rsidP="00232E49">
      <w:pPr>
        <w:spacing w:before="60" w:after="60"/>
        <w:jc w:val="both"/>
        <w:rPr>
          <w:sz w:val="26"/>
          <w:szCs w:val="26"/>
        </w:rPr>
      </w:pPr>
    </w:p>
    <w:p w14:paraId="56F1994A" w14:textId="77777777" w:rsidR="00232E49" w:rsidRPr="00D964C7" w:rsidRDefault="00232E49" w:rsidP="00232E49">
      <w:pPr>
        <w:spacing w:before="60" w:after="60"/>
        <w:ind w:firstLine="708"/>
        <w:jc w:val="both"/>
        <w:rPr>
          <w:sz w:val="26"/>
          <w:szCs w:val="26"/>
        </w:rPr>
      </w:pPr>
      <w:r w:rsidRPr="00D964C7">
        <w:rPr>
          <w:sz w:val="26"/>
          <w:szCs w:val="26"/>
        </w:rPr>
        <w:t>Подпрограмма 1. «Содействие обеспечению доступным жильем» содержит следующие мероприятия:</w:t>
      </w:r>
    </w:p>
    <w:p w14:paraId="0D9297DC" w14:textId="77777777" w:rsidR="00232E49" w:rsidRPr="00D964C7" w:rsidRDefault="00232E49" w:rsidP="00232E49">
      <w:pPr>
        <w:ind w:firstLine="708"/>
        <w:jc w:val="both"/>
        <w:rPr>
          <w:sz w:val="26"/>
          <w:szCs w:val="26"/>
        </w:rPr>
      </w:pPr>
      <w:r w:rsidRPr="00D964C7">
        <w:rPr>
          <w:b/>
          <w:i/>
          <w:sz w:val="26"/>
          <w:szCs w:val="26"/>
        </w:rPr>
        <w:t>Основное мероприятие 1.1 «Предоставление возмещения за изымаемое жилое помещение»</w:t>
      </w:r>
      <w:r w:rsidRPr="00D964C7">
        <w:rPr>
          <w:b/>
          <w:sz w:val="26"/>
          <w:szCs w:val="26"/>
        </w:rPr>
        <w:t xml:space="preserve"> </w:t>
      </w:r>
      <w:r w:rsidRPr="00D964C7">
        <w:rPr>
          <w:sz w:val="26"/>
          <w:szCs w:val="26"/>
        </w:rPr>
        <w:t>с объемом финансирования за счет средств местного бюджета в 2026 году – 71 991,0 тыс. рублей.</w:t>
      </w:r>
    </w:p>
    <w:p w14:paraId="4BD87C95" w14:textId="77777777" w:rsidR="00232E49" w:rsidRPr="00D964C7" w:rsidRDefault="00232E49" w:rsidP="00232E49">
      <w:pPr>
        <w:autoSpaceDE w:val="0"/>
        <w:autoSpaceDN w:val="0"/>
        <w:adjustRightInd w:val="0"/>
        <w:ind w:firstLine="709"/>
        <w:jc w:val="both"/>
        <w:rPr>
          <w:sz w:val="26"/>
          <w:szCs w:val="26"/>
        </w:rPr>
      </w:pPr>
      <w:r w:rsidRPr="00D964C7">
        <w:rPr>
          <w:sz w:val="26"/>
          <w:szCs w:val="26"/>
        </w:rPr>
        <w:t>В рамках данного мероприятия предусмотрены расходы на возмещение за изымаемое жилое помещение - стоимость общего имущества в многоквартирном доме с учетом доли собственника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w:t>
      </w:r>
      <w:r>
        <w:rPr>
          <w:sz w:val="26"/>
          <w:szCs w:val="26"/>
        </w:rPr>
        <w:t xml:space="preserve">ости на другое жилое помещение. В 2026 году </w:t>
      </w:r>
      <w:r w:rsidRPr="00D964C7">
        <w:rPr>
          <w:sz w:val="26"/>
          <w:szCs w:val="26"/>
        </w:rPr>
        <w:t xml:space="preserve">планируется осуществить выплаты собственникам 63 жилых помещений </w:t>
      </w:r>
      <w:r>
        <w:rPr>
          <w:sz w:val="26"/>
          <w:szCs w:val="26"/>
        </w:rPr>
        <w:t>в</w:t>
      </w:r>
      <w:r w:rsidRPr="00D964C7">
        <w:rPr>
          <w:sz w:val="26"/>
          <w:szCs w:val="26"/>
        </w:rPr>
        <w:t xml:space="preserve"> 3-</w:t>
      </w:r>
      <w:r>
        <w:rPr>
          <w:sz w:val="26"/>
          <w:szCs w:val="26"/>
        </w:rPr>
        <w:t>х</w:t>
      </w:r>
      <w:r w:rsidRPr="00D964C7">
        <w:rPr>
          <w:sz w:val="26"/>
          <w:szCs w:val="26"/>
        </w:rPr>
        <w:t xml:space="preserve"> </w:t>
      </w:r>
      <w:r>
        <w:rPr>
          <w:sz w:val="26"/>
          <w:szCs w:val="26"/>
        </w:rPr>
        <w:t xml:space="preserve">многоквартирных </w:t>
      </w:r>
      <w:r w:rsidRPr="00D964C7">
        <w:rPr>
          <w:sz w:val="26"/>
          <w:szCs w:val="26"/>
        </w:rPr>
        <w:t>дома</w:t>
      </w:r>
      <w:r>
        <w:rPr>
          <w:sz w:val="26"/>
          <w:szCs w:val="26"/>
        </w:rPr>
        <w:t>х</w:t>
      </w:r>
      <w:r w:rsidRPr="00D964C7">
        <w:rPr>
          <w:sz w:val="26"/>
          <w:szCs w:val="26"/>
        </w:rPr>
        <w:t>, признанны</w:t>
      </w:r>
      <w:r>
        <w:rPr>
          <w:sz w:val="26"/>
          <w:szCs w:val="26"/>
        </w:rPr>
        <w:t>х</w:t>
      </w:r>
      <w:r w:rsidRPr="00D964C7">
        <w:rPr>
          <w:sz w:val="26"/>
          <w:szCs w:val="26"/>
        </w:rPr>
        <w:t xml:space="preserve"> в установленном порядке аварийными, по адресам: Шахтерская 11, 22, 24 общей расчетной площадью 1 197,0 м</w:t>
      </w:r>
      <w:r w:rsidRPr="00D964C7">
        <w:rPr>
          <w:sz w:val="26"/>
          <w:szCs w:val="26"/>
          <w:vertAlign w:val="superscript"/>
        </w:rPr>
        <w:t>2</w:t>
      </w:r>
      <w:r w:rsidRPr="00D964C7">
        <w:rPr>
          <w:sz w:val="26"/>
          <w:szCs w:val="26"/>
        </w:rPr>
        <w:t xml:space="preserve"> при средней стоимости 1-го жилого помещения 1 142,7 тыс.руб.</w:t>
      </w:r>
    </w:p>
    <w:p w14:paraId="4B3039AB" w14:textId="77777777" w:rsidR="00232E49" w:rsidRPr="00E02BCC" w:rsidRDefault="00232E49" w:rsidP="00232E49">
      <w:pPr>
        <w:tabs>
          <w:tab w:val="left" w:pos="851"/>
        </w:tabs>
        <w:jc w:val="both"/>
        <w:rPr>
          <w:sz w:val="26"/>
          <w:szCs w:val="26"/>
        </w:rPr>
      </w:pPr>
      <w:r w:rsidRPr="00E02BCC">
        <w:rPr>
          <w:sz w:val="26"/>
          <w:szCs w:val="26"/>
        </w:rPr>
        <w:tab/>
      </w:r>
      <w:r w:rsidRPr="00D964C7">
        <w:rPr>
          <w:b/>
          <w:i/>
          <w:sz w:val="26"/>
          <w:szCs w:val="26"/>
        </w:rPr>
        <w:t xml:space="preserve">Основное мероприятие </w:t>
      </w:r>
      <w:r w:rsidRPr="00E02BCC">
        <w:rPr>
          <w:b/>
          <w:i/>
          <w:sz w:val="26"/>
          <w:szCs w:val="26"/>
        </w:rPr>
        <w:t xml:space="preserve">1.2. «Улучшение технических характеристик предоставляемых жилых помещений» </w:t>
      </w:r>
      <w:r w:rsidRPr="00E02BCC">
        <w:rPr>
          <w:sz w:val="26"/>
          <w:szCs w:val="26"/>
        </w:rPr>
        <w:t>с объемом финансирова</w:t>
      </w:r>
      <w:r>
        <w:rPr>
          <w:sz w:val="26"/>
          <w:szCs w:val="26"/>
        </w:rPr>
        <w:t>ния в 2026</w:t>
      </w:r>
      <w:r w:rsidRPr="00E02BCC">
        <w:rPr>
          <w:sz w:val="26"/>
          <w:szCs w:val="26"/>
        </w:rPr>
        <w:t xml:space="preserve"> – 202</w:t>
      </w:r>
      <w:r>
        <w:rPr>
          <w:sz w:val="26"/>
          <w:szCs w:val="26"/>
        </w:rPr>
        <w:t>8</w:t>
      </w:r>
      <w:r w:rsidRPr="00E02BCC">
        <w:rPr>
          <w:sz w:val="26"/>
          <w:szCs w:val="26"/>
        </w:rPr>
        <w:t xml:space="preserve"> годах в сумме </w:t>
      </w:r>
      <w:r>
        <w:rPr>
          <w:sz w:val="26"/>
          <w:szCs w:val="26"/>
        </w:rPr>
        <w:t>10 484,5</w:t>
      </w:r>
      <w:r w:rsidRPr="00E02BCC">
        <w:rPr>
          <w:sz w:val="26"/>
          <w:szCs w:val="26"/>
        </w:rPr>
        <w:t xml:space="preserve"> тыс. рублей ежегодно.</w:t>
      </w:r>
    </w:p>
    <w:p w14:paraId="14213149" w14:textId="77777777" w:rsidR="00232E49" w:rsidRPr="00D544D2" w:rsidRDefault="00232E49" w:rsidP="00232E49">
      <w:pPr>
        <w:autoSpaceDE w:val="0"/>
        <w:autoSpaceDN w:val="0"/>
        <w:adjustRightInd w:val="0"/>
        <w:ind w:firstLine="708"/>
        <w:jc w:val="both"/>
        <w:rPr>
          <w:sz w:val="26"/>
          <w:szCs w:val="26"/>
        </w:rPr>
      </w:pPr>
      <w:r w:rsidRPr="00D544D2">
        <w:rPr>
          <w:sz w:val="26"/>
          <w:szCs w:val="26"/>
        </w:rPr>
        <w:t xml:space="preserve">В рамках данного мероприятия предусмотрены расходы на предоставление гражданам материальной помощи в виде единовременной выплаты за счет средств бюджета муниципального образования город Норильск, направленной на компенсацию гражданам расходов, связанных с выполнением ремонтных работ (в том числе </w:t>
      </w:r>
      <w:r w:rsidRPr="00D544D2">
        <w:rPr>
          <w:rFonts w:eastAsiaTheme="minorHAnsi"/>
          <w:sz w:val="26"/>
          <w:szCs w:val="26"/>
          <w:lang w:eastAsia="en-US"/>
        </w:rPr>
        <w:t>замену неисправной (нуждающейся в замене) электрической проводки)</w:t>
      </w:r>
      <w:r w:rsidRPr="00D544D2">
        <w:rPr>
          <w:sz w:val="26"/>
          <w:szCs w:val="26"/>
        </w:rPr>
        <w:t xml:space="preserve"> в предоставляемых жилых помещениях по договорам социального найма и договорам найма служебных жилых помещений муниципального жилищного фонда муниципального образования город Норильск, в том числе оплат</w:t>
      </w:r>
      <w:r>
        <w:rPr>
          <w:sz w:val="26"/>
          <w:szCs w:val="26"/>
        </w:rPr>
        <w:t>у</w:t>
      </w:r>
      <w:r w:rsidRPr="00D544D2">
        <w:rPr>
          <w:sz w:val="26"/>
          <w:szCs w:val="26"/>
        </w:rPr>
        <w:t xml:space="preserve"> услуг по обследованию состояния электрической проводки в муниципальных жилых помещениях.</w:t>
      </w:r>
    </w:p>
    <w:p w14:paraId="586C8107" w14:textId="77777777" w:rsidR="00232E49" w:rsidRPr="00D544D2" w:rsidRDefault="00232E49" w:rsidP="00232E49">
      <w:pPr>
        <w:ind w:firstLine="709"/>
        <w:jc w:val="both"/>
        <w:rPr>
          <w:sz w:val="26"/>
          <w:szCs w:val="26"/>
        </w:rPr>
      </w:pPr>
      <w:r w:rsidRPr="00D544D2">
        <w:rPr>
          <w:sz w:val="26"/>
          <w:szCs w:val="26"/>
        </w:rPr>
        <w:t>Ежегодно планируется предоставление данной материальной помощи порядка 25 обратившимся гражданам.</w:t>
      </w:r>
    </w:p>
    <w:p w14:paraId="559EDCA2" w14:textId="77777777" w:rsidR="00232E49" w:rsidRPr="00D544D2" w:rsidRDefault="00232E49" w:rsidP="00232E49">
      <w:pPr>
        <w:ind w:firstLine="709"/>
        <w:jc w:val="both"/>
        <w:rPr>
          <w:sz w:val="26"/>
          <w:szCs w:val="26"/>
        </w:rPr>
      </w:pPr>
      <w:r w:rsidRPr="00D964C7">
        <w:rPr>
          <w:b/>
          <w:i/>
          <w:sz w:val="26"/>
          <w:szCs w:val="26"/>
        </w:rPr>
        <w:t xml:space="preserve">Основное мероприятие </w:t>
      </w:r>
      <w:r w:rsidRPr="00D544D2">
        <w:rPr>
          <w:b/>
          <w:i/>
          <w:sz w:val="26"/>
          <w:szCs w:val="26"/>
        </w:rPr>
        <w:t>1.3. «Обеспечение эффективного управления отраслью»</w:t>
      </w:r>
      <w:r w:rsidRPr="00D544D2">
        <w:rPr>
          <w:sz w:val="26"/>
          <w:szCs w:val="26"/>
        </w:rPr>
        <w:t xml:space="preserve"> с объемом финансирования в 2026 году – 150 217,5 тыс. рублей, в том числе:</w:t>
      </w:r>
    </w:p>
    <w:p w14:paraId="4A830CB1" w14:textId="77777777" w:rsidR="00232E49" w:rsidRPr="00D544D2" w:rsidRDefault="00232E49" w:rsidP="00232E49">
      <w:pPr>
        <w:ind w:firstLine="709"/>
        <w:jc w:val="both"/>
        <w:rPr>
          <w:sz w:val="26"/>
          <w:szCs w:val="26"/>
        </w:rPr>
      </w:pPr>
      <w:r w:rsidRPr="00D544D2">
        <w:rPr>
          <w:sz w:val="26"/>
          <w:szCs w:val="26"/>
        </w:rPr>
        <w:t>средства краевого бюджета – 14 120,2 тыс. рублей;</w:t>
      </w:r>
    </w:p>
    <w:p w14:paraId="208AB3FA" w14:textId="77777777" w:rsidR="00232E49" w:rsidRPr="00D544D2" w:rsidRDefault="00232E49" w:rsidP="00232E49">
      <w:pPr>
        <w:ind w:firstLine="709"/>
        <w:jc w:val="both"/>
        <w:rPr>
          <w:sz w:val="26"/>
          <w:szCs w:val="26"/>
        </w:rPr>
      </w:pPr>
      <w:r w:rsidRPr="00D544D2">
        <w:rPr>
          <w:sz w:val="26"/>
          <w:szCs w:val="26"/>
        </w:rPr>
        <w:t>средства местного бюджета – 136 097,3 тыс. рублей.</w:t>
      </w:r>
    </w:p>
    <w:p w14:paraId="042730DA" w14:textId="77777777" w:rsidR="00232E49" w:rsidRPr="005135A1" w:rsidRDefault="00232E49" w:rsidP="00232E49">
      <w:pPr>
        <w:ind w:firstLine="709"/>
        <w:jc w:val="both"/>
        <w:rPr>
          <w:sz w:val="26"/>
          <w:szCs w:val="26"/>
        </w:rPr>
      </w:pPr>
      <w:r w:rsidRPr="005135A1">
        <w:rPr>
          <w:sz w:val="26"/>
          <w:szCs w:val="26"/>
        </w:rPr>
        <w:t>В плановом периоде объем финансирования составит:</w:t>
      </w:r>
    </w:p>
    <w:p w14:paraId="6E89C30E" w14:textId="77777777" w:rsidR="00232E49" w:rsidRPr="005135A1" w:rsidRDefault="00232E49" w:rsidP="00232E49">
      <w:pPr>
        <w:ind w:firstLine="709"/>
        <w:jc w:val="both"/>
        <w:rPr>
          <w:sz w:val="26"/>
          <w:szCs w:val="26"/>
        </w:rPr>
      </w:pPr>
      <w:r w:rsidRPr="005135A1">
        <w:rPr>
          <w:sz w:val="26"/>
          <w:szCs w:val="26"/>
        </w:rPr>
        <w:t>2027 год – 150 217,5 тыс. рублей, из них краевые средства – 14 120,2 тыс. рублей;</w:t>
      </w:r>
    </w:p>
    <w:p w14:paraId="360CE234" w14:textId="77777777" w:rsidR="00232E49" w:rsidRPr="005135A1" w:rsidRDefault="00232E49" w:rsidP="00232E49">
      <w:pPr>
        <w:ind w:firstLine="709"/>
        <w:jc w:val="both"/>
        <w:rPr>
          <w:sz w:val="26"/>
          <w:szCs w:val="26"/>
        </w:rPr>
      </w:pPr>
      <w:r w:rsidRPr="005135A1">
        <w:rPr>
          <w:sz w:val="26"/>
          <w:szCs w:val="26"/>
        </w:rPr>
        <w:t>2028 год – 150 217,5 тыс. рублей, из них краевые средства – 14 120,2 тыс. рублей.</w:t>
      </w:r>
    </w:p>
    <w:p w14:paraId="274EB0F2" w14:textId="77777777" w:rsidR="00232E49" w:rsidRPr="005135A1" w:rsidRDefault="00232E49" w:rsidP="00232E49">
      <w:pPr>
        <w:ind w:firstLine="709"/>
        <w:jc w:val="both"/>
        <w:rPr>
          <w:sz w:val="26"/>
          <w:szCs w:val="26"/>
        </w:rPr>
      </w:pPr>
      <w:r w:rsidRPr="005135A1">
        <w:rPr>
          <w:sz w:val="26"/>
          <w:szCs w:val="26"/>
        </w:rPr>
        <w:t>Мероприятие предусматривает обеспечение деятельности Управления жилищного фонда Администрации города Норильска, задействованного в реализации подпрограммы.</w:t>
      </w:r>
    </w:p>
    <w:p w14:paraId="79A44C74" w14:textId="77777777" w:rsidR="003306B4" w:rsidRDefault="003306B4" w:rsidP="00232E49">
      <w:pPr>
        <w:spacing w:before="60" w:after="60"/>
        <w:ind w:firstLine="708"/>
        <w:jc w:val="center"/>
        <w:rPr>
          <w:b/>
          <w:sz w:val="26"/>
          <w:szCs w:val="26"/>
        </w:rPr>
      </w:pPr>
    </w:p>
    <w:p w14:paraId="076140D2" w14:textId="2AAAE873" w:rsidR="00232E49" w:rsidRPr="00B677E9" w:rsidRDefault="00232E49" w:rsidP="00232E49">
      <w:pPr>
        <w:spacing w:before="60" w:after="60"/>
        <w:ind w:firstLine="708"/>
        <w:jc w:val="center"/>
        <w:rPr>
          <w:b/>
          <w:sz w:val="26"/>
          <w:szCs w:val="26"/>
        </w:rPr>
      </w:pPr>
      <w:r w:rsidRPr="00B677E9">
        <w:rPr>
          <w:b/>
          <w:sz w:val="26"/>
          <w:szCs w:val="26"/>
        </w:rPr>
        <w:t>Подпрограмма 3. «Обеспечение жильем молодых семей»</w:t>
      </w:r>
    </w:p>
    <w:p w14:paraId="432DD6A1" w14:textId="77777777" w:rsidR="00563966" w:rsidRDefault="00563966" w:rsidP="00232E49">
      <w:pPr>
        <w:jc w:val="right"/>
        <w:rPr>
          <w:bCs/>
          <w:sz w:val="22"/>
          <w:szCs w:val="22"/>
        </w:rPr>
      </w:pPr>
    </w:p>
    <w:p w14:paraId="390067F2" w14:textId="170202B0" w:rsidR="00232E49" w:rsidRPr="00B677E9" w:rsidRDefault="00232E49" w:rsidP="00232E49">
      <w:pPr>
        <w:jc w:val="right"/>
        <w:rPr>
          <w:bCs/>
          <w:sz w:val="22"/>
          <w:szCs w:val="22"/>
        </w:rPr>
      </w:pPr>
      <w:r w:rsidRPr="00B677E9">
        <w:rPr>
          <w:bCs/>
          <w:sz w:val="22"/>
          <w:szCs w:val="22"/>
        </w:rPr>
        <w:t>Таблица</w:t>
      </w:r>
      <w:r w:rsidR="004F050A">
        <w:rPr>
          <w:bCs/>
          <w:sz w:val="22"/>
          <w:szCs w:val="22"/>
        </w:rPr>
        <w:t xml:space="preserve"> 100</w:t>
      </w:r>
      <w:r w:rsidRPr="00B677E9">
        <w:rPr>
          <w:bCs/>
          <w:sz w:val="22"/>
          <w:szCs w:val="22"/>
        </w:rPr>
        <w:t xml:space="preserve"> </w:t>
      </w:r>
    </w:p>
    <w:p w14:paraId="5FA07678" w14:textId="77777777" w:rsidR="00232E49" w:rsidRPr="00B677E9" w:rsidRDefault="00232E49" w:rsidP="00232E49">
      <w:pPr>
        <w:jc w:val="right"/>
        <w:rPr>
          <w:bCs/>
          <w:sz w:val="22"/>
          <w:szCs w:val="22"/>
        </w:rPr>
      </w:pPr>
      <w:r w:rsidRPr="00B677E9">
        <w:rPr>
          <w:bCs/>
          <w:sz w:val="22"/>
          <w:szCs w:val="22"/>
        </w:rPr>
        <w:t>тыс. рублей</w:t>
      </w:r>
    </w:p>
    <w:tbl>
      <w:tblPr>
        <w:tblW w:w="9493" w:type="dxa"/>
        <w:jc w:val="center"/>
        <w:tblLook w:val="04A0" w:firstRow="1" w:lastRow="0" w:firstColumn="1" w:lastColumn="0" w:noHBand="0" w:noVBand="1"/>
      </w:tblPr>
      <w:tblGrid>
        <w:gridCol w:w="612"/>
        <w:gridCol w:w="4203"/>
        <w:gridCol w:w="1451"/>
        <w:gridCol w:w="1526"/>
        <w:gridCol w:w="1701"/>
      </w:tblGrid>
      <w:tr w:rsidR="00232E49" w:rsidRPr="00B677E9" w14:paraId="7A1B0D67" w14:textId="77777777" w:rsidTr="00AE0755">
        <w:trPr>
          <w:trHeight w:val="420"/>
          <w:jc w:val="center"/>
        </w:trPr>
        <w:tc>
          <w:tcPr>
            <w:tcW w:w="612" w:type="dxa"/>
            <w:tcBorders>
              <w:top w:val="single" w:sz="4" w:space="0" w:color="auto"/>
              <w:left w:val="single" w:sz="4" w:space="0" w:color="auto"/>
              <w:bottom w:val="single" w:sz="4" w:space="0" w:color="auto"/>
              <w:right w:val="single" w:sz="4" w:space="0" w:color="auto"/>
            </w:tcBorders>
            <w:vAlign w:val="center"/>
          </w:tcPr>
          <w:p w14:paraId="29EDC558" w14:textId="77777777" w:rsidR="00232E49" w:rsidRPr="00B677E9" w:rsidRDefault="00232E49" w:rsidP="00AE0755">
            <w:pPr>
              <w:spacing w:before="60" w:after="60"/>
              <w:jc w:val="center"/>
              <w:rPr>
                <w:b/>
                <w:bCs/>
                <w:sz w:val="26"/>
                <w:szCs w:val="26"/>
              </w:rPr>
            </w:pPr>
            <w:r w:rsidRPr="00B677E9">
              <w:rPr>
                <w:b/>
                <w:bCs/>
                <w:sz w:val="26"/>
                <w:szCs w:val="26"/>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87C17" w14:textId="34B7A58C" w:rsidR="00232E49" w:rsidRPr="00B677E9" w:rsidRDefault="00232E49" w:rsidP="00AE0755">
            <w:pPr>
              <w:spacing w:before="60" w:after="60"/>
              <w:jc w:val="center"/>
              <w:rPr>
                <w:b/>
                <w:bCs/>
                <w:sz w:val="26"/>
                <w:szCs w:val="26"/>
              </w:rPr>
            </w:pPr>
            <w:r w:rsidRPr="00B677E9">
              <w:rPr>
                <w:b/>
                <w:bCs/>
                <w:sz w:val="26"/>
                <w:szCs w:val="26"/>
              </w:rPr>
              <w:t>Наименование</w:t>
            </w:r>
            <w:r w:rsidR="00AC54C9">
              <w:rPr>
                <w:b/>
                <w:bCs/>
                <w:sz w:val="26"/>
                <w:szCs w:val="26"/>
              </w:rPr>
              <w:t xml:space="preserve"> ГРБС</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3D7D3DE5" w14:textId="77777777" w:rsidR="00232E49" w:rsidRPr="00B677E9" w:rsidRDefault="00232E49" w:rsidP="00AE0755">
            <w:pPr>
              <w:spacing w:before="60" w:after="60"/>
              <w:jc w:val="center"/>
              <w:rPr>
                <w:b/>
                <w:bCs/>
                <w:sz w:val="26"/>
                <w:szCs w:val="26"/>
              </w:rPr>
            </w:pPr>
            <w:r w:rsidRPr="00B677E9">
              <w:rPr>
                <w:b/>
                <w:bCs/>
                <w:sz w:val="26"/>
                <w:szCs w:val="26"/>
              </w:rPr>
              <w:t>2026 год</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08BC553C" w14:textId="77777777" w:rsidR="00232E49" w:rsidRPr="00B677E9" w:rsidRDefault="00232E49" w:rsidP="00AE0755">
            <w:pPr>
              <w:spacing w:before="60" w:after="60"/>
              <w:jc w:val="center"/>
              <w:rPr>
                <w:b/>
                <w:bCs/>
                <w:sz w:val="26"/>
                <w:szCs w:val="26"/>
              </w:rPr>
            </w:pPr>
            <w:r w:rsidRPr="00B677E9">
              <w:rPr>
                <w:b/>
                <w:bCs/>
                <w:sz w:val="26"/>
                <w:szCs w:val="26"/>
              </w:rPr>
              <w:t>2027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C1E8682" w14:textId="77777777" w:rsidR="00232E49" w:rsidRPr="00B677E9" w:rsidRDefault="00232E49" w:rsidP="00AE0755">
            <w:pPr>
              <w:spacing w:before="60" w:after="60"/>
              <w:jc w:val="center"/>
              <w:rPr>
                <w:b/>
                <w:bCs/>
                <w:sz w:val="26"/>
                <w:szCs w:val="26"/>
              </w:rPr>
            </w:pPr>
            <w:r w:rsidRPr="00B677E9">
              <w:rPr>
                <w:b/>
                <w:bCs/>
                <w:sz w:val="26"/>
                <w:szCs w:val="26"/>
              </w:rPr>
              <w:t>2028 год</w:t>
            </w:r>
          </w:p>
        </w:tc>
      </w:tr>
      <w:tr w:rsidR="00232E49" w:rsidRPr="00B677E9" w14:paraId="0B4ACA2B" w14:textId="77777777" w:rsidTr="00AE0755">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7ADE22FF" w14:textId="77777777" w:rsidR="00232E49" w:rsidRPr="00B677E9" w:rsidRDefault="00232E49" w:rsidP="00AE0755">
            <w:pPr>
              <w:spacing w:before="60" w:after="60"/>
              <w:jc w:val="center"/>
              <w:rPr>
                <w:sz w:val="26"/>
                <w:szCs w:val="26"/>
              </w:rPr>
            </w:pPr>
            <w:r w:rsidRPr="00B677E9">
              <w:rPr>
                <w:sz w:val="26"/>
                <w:szCs w:val="26"/>
              </w:rPr>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19722" w14:textId="77777777" w:rsidR="00232E49" w:rsidRPr="00B677E9" w:rsidRDefault="00232E49" w:rsidP="00AE0755">
            <w:pPr>
              <w:spacing w:before="60" w:after="60"/>
              <w:rPr>
                <w:sz w:val="26"/>
                <w:szCs w:val="26"/>
              </w:rPr>
            </w:pPr>
            <w:r w:rsidRPr="00B677E9">
              <w:rPr>
                <w:sz w:val="26"/>
                <w:szCs w:val="26"/>
              </w:rPr>
              <w:t>Управление жилищного фонда Администрации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hideMark/>
          </w:tcPr>
          <w:p w14:paraId="6D3FCEFD" w14:textId="77777777" w:rsidR="00232E49" w:rsidRPr="00B677E9" w:rsidRDefault="00232E49" w:rsidP="00AE0755">
            <w:pPr>
              <w:spacing w:before="60" w:after="60"/>
              <w:jc w:val="center"/>
              <w:rPr>
                <w:sz w:val="26"/>
                <w:szCs w:val="26"/>
              </w:rPr>
            </w:pPr>
            <w:r w:rsidRPr="00B677E9">
              <w:rPr>
                <w:sz w:val="26"/>
                <w:szCs w:val="26"/>
              </w:rPr>
              <w:t>12 427,6</w:t>
            </w:r>
          </w:p>
        </w:tc>
        <w:tc>
          <w:tcPr>
            <w:tcW w:w="1526" w:type="dxa"/>
            <w:tcBorders>
              <w:top w:val="single" w:sz="4" w:space="0" w:color="auto"/>
              <w:left w:val="single" w:sz="4" w:space="0" w:color="auto"/>
              <w:bottom w:val="single" w:sz="4" w:space="0" w:color="auto"/>
              <w:right w:val="single" w:sz="4" w:space="0" w:color="auto"/>
            </w:tcBorders>
            <w:vAlign w:val="center"/>
            <w:hideMark/>
          </w:tcPr>
          <w:p w14:paraId="43F49F5E" w14:textId="77777777" w:rsidR="00232E49" w:rsidRPr="00B677E9" w:rsidRDefault="00232E49" w:rsidP="00AE0755">
            <w:pPr>
              <w:spacing w:before="60" w:after="60"/>
              <w:jc w:val="center"/>
              <w:rPr>
                <w:sz w:val="26"/>
                <w:szCs w:val="26"/>
              </w:rPr>
            </w:pPr>
            <w:r w:rsidRPr="00B677E9">
              <w:rPr>
                <w:sz w:val="26"/>
                <w:szCs w:val="26"/>
              </w:rPr>
              <w:t>12 427,6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2C2E0" w14:textId="77777777" w:rsidR="00232E49" w:rsidRPr="00B677E9" w:rsidRDefault="00232E49" w:rsidP="00AE0755">
            <w:pPr>
              <w:spacing w:before="60" w:after="60"/>
              <w:jc w:val="center"/>
              <w:rPr>
                <w:sz w:val="26"/>
                <w:szCs w:val="26"/>
              </w:rPr>
            </w:pPr>
            <w:r w:rsidRPr="00B677E9">
              <w:rPr>
                <w:sz w:val="26"/>
                <w:szCs w:val="26"/>
              </w:rPr>
              <w:t>12 427,6</w:t>
            </w:r>
          </w:p>
        </w:tc>
      </w:tr>
    </w:tbl>
    <w:p w14:paraId="4F3A8F57" w14:textId="77777777" w:rsidR="00232E49" w:rsidRPr="00B677E9" w:rsidRDefault="00232E49" w:rsidP="00232E49">
      <w:pPr>
        <w:spacing w:before="60" w:after="60"/>
        <w:jc w:val="both"/>
        <w:rPr>
          <w:sz w:val="26"/>
          <w:szCs w:val="26"/>
        </w:rPr>
      </w:pPr>
    </w:p>
    <w:p w14:paraId="1499CD88" w14:textId="77777777" w:rsidR="00232E49" w:rsidRPr="00B677E9" w:rsidRDefault="00232E49" w:rsidP="00232E49">
      <w:pPr>
        <w:ind w:firstLine="709"/>
        <w:jc w:val="both"/>
        <w:rPr>
          <w:sz w:val="26"/>
          <w:szCs w:val="26"/>
        </w:rPr>
      </w:pPr>
      <w:r w:rsidRPr="00D964C7">
        <w:rPr>
          <w:b/>
          <w:i/>
          <w:sz w:val="26"/>
          <w:szCs w:val="26"/>
        </w:rPr>
        <w:t xml:space="preserve">Основное мероприятие </w:t>
      </w:r>
      <w:r w:rsidRPr="00D544D2">
        <w:rPr>
          <w:b/>
          <w:i/>
          <w:sz w:val="26"/>
          <w:szCs w:val="26"/>
        </w:rPr>
        <w:t>3.</w:t>
      </w:r>
      <w:r>
        <w:rPr>
          <w:b/>
          <w:i/>
          <w:sz w:val="26"/>
          <w:szCs w:val="26"/>
        </w:rPr>
        <w:t>1.</w:t>
      </w:r>
      <w:r w:rsidRPr="00D544D2">
        <w:rPr>
          <w:b/>
          <w:i/>
          <w:sz w:val="26"/>
          <w:szCs w:val="26"/>
        </w:rPr>
        <w:t xml:space="preserve"> </w:t>
      </w:r>
      <w:r>
        <w:rPr>
          <w:b/>
          <w:i/>
          <w:sz w:val="26"/>
          <w:szCs w:val="26"/>
        </w:rPr>
        <w:t>«</w:t>
      </w:r>
      <w:r w:rsidRPr="00B677E9">
        <w:rPr>
          <w:b/>
          <w:i/>
          <w:sz w:val="26"/>
          <w:szCs w:val="26"/>
        </w:rPr>
        <w:t>Улучшение жилищных условий отдельных категорий граждан, проживающих на территории Красноярского края</w:t>
      </w:r>
      <w:r>
        <w:rPr>
          <w:b/>
          <w:i/>
          <w:sz w:val="26"/>
          <w:szCs w:val="26"/>
        </w:rPr>
        <w:t>»</w:t>
      </w:r>
      <w:r w:rsidRPr="00B677E9">
        <w:rPr>
          <w:b/>
          <w:sz w:val="26"/>
          <w:szCs w:val="26"/>
        </w:rPr>
        <w:t xml:space="preserve"> </w:t>
      </w:r>
      <w:r w:rsidRPr="00B677E9">
        <w:rPr>
          <w:sz w:val="26"/>
          <w:szCs w:val="26"/>
        </w:rPr>
        <w:t xml:space="preserve">с объемом финансирования за счет средств местного бюджета в 2026-2028 годах в размере 12 427,6 тыс. рублей ежегодно. </w:t>
      </w:r>
    </w:p>
    <w:p w14:paraId="6B6E9479" w14:textId="77777777" w:rsidR="00232E49" w:rsidRPr="00B677E9" w:rsidRDefault="00232E49" w:rsidP="00232E49">
      <w:pPr>
        <w:widowControl w:val="0"/>
        <w:autoSpaceDE w:val="0"/>
        <w:autoSpaceDN w:val="0"/>
        <w:adjustRightInd w:val="0"/>
        <w:ind w:firstLine="709"/>
        <w:jc w:val="both"/>
        <w:rPr>
          <w:sz w:val="26"/>
          <w:szCs w:val="26"/>
        </w:rPr>
      </w:pPr>
      <w:r w:rsidRPr="00B677E9">
        <w:rPr>
          <w:sz w:val="26"/>
          <w:szCs w:val="26"/>
        </w:rPr>
        <w:t>Данное мероприятие направлено на обеспечение жильем молодых семей, нуждающихся в улучшении жилищных условий.</w:t>
      </w:r>
    </w:p>
    <w:p w14:paraId="0C42DD65" w14:textId="66110544" w:rsidR="00232E49" w:rsidRPr="00B677E9" w:rsidRDefault="00232E49" w:rsidP="00232E49">
      <w:pPr>
        <w:ind w:firstLine="709"/>
        <w:jc w:val="both"/>
        <w:rPr>
          <w:sz w:val="26"/>
          <w:szCs w:val="26"/>
        </w:rPr>
      </w:pPr>
      <w:r w:rsidRPr="00B677E9">
        <w:rPr>
          <w:sz w:val="26"/>
          <w:szCs w:val="26"/>
        </w:rPr>
        <w:t>На получение социальной выплаты для приобретения жилья в Красноярском крае в 2026 году заявилось 38 молодых семей, проживающи</w:t>
      </w:r>
      <w:r w:rsidR="00EA4528">
        <w:rPr>
          <w:sz w:val="26"/>
          <w:szCs w:val="26"/>
        </w:rPr>
        <w:t>х</w:t>
      </w:r>
      <w:r w:rsidRPr="00B677E9">
        <w:rPr>
          <w:sz w:val="26"/>
          <w:szCs w:val="26"/>
        </w:rPr>
        <w:t xml:space="preserve"> в муниципальном образовании город Норильск и нуждающаеся в улучшении жилищных условий.</w:t>
      </w:r>
    </w:p>
    <w:p w14:paraId="7C3433D8" w14:textId="77777777" w:rsidR="00232E49" w:rsidRPr="00957C3B" w:rsidRDefault="00232E49" w:rsidP="00232E49">
      <w:pPr>
        <w:tabs>
          <w:tab w:val="left" w:pos="720"/>
          <w:tab w:val="left" w:pos="1080"/>
          <w:tab w:val="left" w:pos="1260"/>
        </w:tabs>
        <w:ind w:firstLine="709"/>
        <w:jc w:val="both"/>
        <w:rPr>
          <w:sz w:val="26"/>
          <w:szCs w:val="26"/>
          <w:highlight w:val="yellow"/>
        </w:rPr>
      </w:pPr>
      <w:r w:rsidRPr="00B677E9">
        <w:rPr>
          <w:sz w:val="26"/>
          <w:szCs w:val="26"/>
        </w:rPr>
        <w:tab/>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на территории муниципального образования город Норильск. </w:t>
      </w:r>
    </w:p>
    <w:p w14:paraId="79B5E299" w14:textId="77777777" w:rsidR="00232E49" w:rsidRPr="00D537EF" w:rsidRDefault="00232E49" w:rsidP="00232E49">
      <w:pPr>
        <w:tabs>
          <w:tab w:val="left" w:pos="720"/>
          <w:tab w:val="left" w:pos="1080"/>
          <w:tab w:val="left" w:pos="1260"/>
        </w:tabs>
        <w:ind w:firstLine="709"/>
        <w:jc w:val="both"/>
        <w:rPr>
          <w:sz w:val="26"/>
          <w:szCs w:val="26"/>
        </w:rPr>
      </w:pPr>
      <w:r w:rsidRPr="00D537EF">
        <w:rPr>
          <w:sz w:val="26"/>
          <w:szCs w:val="26"/>
        </w:rPr>
        <w:t>Реализация муниципальной программы «Обеспечение доступным и комфортным жильем жителей муниципального образования город Норильск» на 2026-2028 годы позволит достичь следующие целевые индикаторы:</w:t>
      </w:r>
    </w:p>
    <w:p w14:paraId="51C2EE9C" w14:textId="77C055FF" w:rsidR="00232E49" w:rsidRPr="00D537EF" w:rsidRDefault="00232E49" w:rsidP="00232E49">
      <w:pPr>
        <w:spacing w:before="60" w:after="60"/>
        <w:ind w:firstLine="720"/>
        <w:jc w:val="right"/>
        <w:rPr>
          <w:bCs/>
          <w:sz w:val="22"/>
          <w:szCs w:val="22"/>
        </w:rPr>
      </w:pPr>
      <w:r w:rsidRPr="00D537EF">
        <w:rPr>
          <w:bCs/>
          <w:sz w:val="22"/>
          <w:szCs w:val="22"/>
        </w:rPr>
        <w:t>Таблица</w:t>
      </w:r>
      <w:r w:rsidR="00563966">
        <w:rPr>
          <w:bCs/>
          <w:sz w:val="22"/>
          <w:szCs w:val="22"/>
        </w:rPr>
        <w:t xml:space="preserve"> 101</w:t>
      </w:r>
      <w:r w:rsidRPr="00D537EF">
        <w:rPr>
          <w:bCs/>
          <w:sz w:val="22"/>
          <w:szCs w:val="22"/>
        </w:rPr>
        <w:t xml:space="preserve"> </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7"/>
        <w:gridCol w:w="992"/>
        <w:gridCol w:w="992"/>
        <w:gridCol w:w="992"/>
        <w:gridCol w:w="993"/>
      </w:tblGrid>
      <w:tr w:rsidR="00232E49" w:rsidRPr="00D537EF" w14:paraId="12C929E3" w14:textId="77777777" w:rsidTr="00AE0755">
        <w:trPr>
          <w:tblHeader/>
        </w:trPr>
        <w:tc>
          <w:tcPr>
            <w:tcW w:w="5467" w:type="dxa"/>
            <w:tcBorders>
              <w:bottom w:val="single" w:sz="4" w:space="0" w:color="auto"/>
            </w:tcBorders>
          </w:tcPr>
          <w:p w14:paraId="3E48A738" w14:textId="77777777" w:rsidR="00232E49" w:rsidRPr="00563966" w:rsidRDefault="00232E49" w:rsidP="00AE0755">
            <w:pPr>
              <w:spacing w:before="60" w:after="60"/>
              <w:jc w:val="center"/>
            </w:pPr>
            <w:r w:rsidRPr="00563966">
              <w:t>Индикаторы</w:t>
            </w:r>
          </w:p>
        </w:tc>
        <w:tc>
          <w:tcPr>
            <w:tcW w:w="992" w:type="dxa"/>
            <w:tcBorders>
              <w:bottom w:val="single" w:sz="4" w:space="0" w:color="auto"/>
            </w:tcBorders>
          </w:tcPr>
          <w:p w14:paraId="0443F34D" w14:textId="77777777" w:rsidR="00232E49" w:rsidRPr="00563966" w:rsidRDefault="00232E49" w:rsidP="00AE0755">
            <w:pPr>
              <w:spacing w:before="60" w:after="60"/>
              <w:jc w:val="center"/>
              <w:rPr>
                <w:b/>
              </w:rPr>
            </w:pPr>
            <w:r w:rsidRPr="00563966">
              <w:rPr>
                <w:b/>
              </w:rPr>
              <w:t>Ед. изм.</w:t>
            </w:r>
          </w:p>
        </w:tc>
        <w:tc>
          <w:tcPr>
            <w:tcW w:w="992" w:type="dxa"/>
            <w:tcBorders>
              <w:bottom w:val="single" w:sz="4" w:space="0" w:color="auto"/>
            </w:tcBorders>
            <w:vAlign w:val="center"/>
          </w:tcPr>
          <w:p w14:paraId="3DD9904A" w14:textId="77777777" w:rsidR="00232E49" w:rsidRPr="00563966" w:rsidRDefault="00232E49" w:rsidP="00AE0755">
            <w:pPr>
              <w:spacing w:before="60" w:after="60"/>
              <w:jc w:val="center"/>
              <w:rPr>
                <w:b/>
              </w:rPr>
            </w:pPr>
            <w:r w:rsidRPr="00563966">
              <w:rPr>
                <w:b/>
              </w:rPr>
              <w:t>2026 год</w:t>
            </w:r>
          </w:p>
        </w:tc>
        <w:tc>
          <w:tcPr>
            <w:tcW w:w="992" w:type="dxa"/>
            <w:tcBorders>
              <w:bottom w:val="single" w:sz="4" w:space="0" w:color="auto"/>
            </w:tcBorders>
            <w:vAlign w:val="center"/>
          </w:tcPr>
          <w:p w14:paraId="5E812D04" w14:textId="77777777" w:rsidR="00232E49" w:rsidRPr="00563966" w:rsidRDefault="00232E49" w:rsidP="00AE0755">
            <w:pPr>
              <w:spacing w:before="60" w:after="60"/>
              <w:jc w:val="center"/>
              <w:rPr>
                <w:b/>
              </w:rPr>
            </w:pPr>
            <w:r w:rsidRPr="00563966">
              <w:rPr>
                <w:b/>
              </w:rPr>
              <w:t>2027 год</w:t>
            </w:r>
          </w:p>
        </w:tc>
        <w:tc>
          <w:tcPr>
            <w:tcW w:w="993" w:type="dxa"/>
            <w:tcBorders>
              <w:bottom w:val="single" w:sz="4" w:space="0" w:color="auto"/>
            </w:tcBorders>
            <w:vAlign w:val="center"/>
          </w:tcPr>
          <w:p w14:paraId="1CA8CCE5" w14:textId="77777777" w:rsidR="00232E49" w:rsidRPr="00563966" w:rsidRDefault="00232E49" w:rsidP="00AE0755">
            <w:pPr>
              <w:spacing w:before="60" w:after="60"/>
              <w:jc w:val="center"/>
              <w:rPr>
                <w:b/>
              </w:rPr>
            </w:pPr>
            <w:r w:rsidRPr="00563966">
              <w:rPr>
                <w:b/>
              </w:rPr>
              <w:t>2028 год</w:t>
            </w:r>
          </w:p>
        </w:tc>
      </w:tr>
      <w:tr w:rsidR="00232E49" w:rsidRPr="00D537EF" w14:paraId="4BD17BF1" w14:textId="77777777" w:rsidTr="00AE0755">
        <w:tc>
          <w:tcPr>
            <w:tcW w:w="5467" w:type="dxa"/>
            <w:tcBorders>
              <w:top w:val="single" w:sz="4" w:space="0" w:color="auto"/>
              <w:left w:val="single" w:sz="4" w:space="0" w:color="auto"/>
              <w:bottom w:val="single" w:sz="4" w:space="0" w:color="auto"/>
              <w:right w:val="single" w:sz="4" w:space="0" w:color="auto"/>
            </w:tcBorders>
            <w:shd w:val="clear" w:color="000000" w:fill="FFFFFF"/>
            <w:vAlign w:val="center"/>
          </w:tcPr>
          <w:p w14:paraId="4A58A1E3" w14:textId="77777777" w:rsidR="00232E49" w:rsidRPr="00563966" w:rsidRDefault="00232E49" w:rsidP="00AE0755">
            <w:pPr>
              <w:spacing w:before="60" w:after="60"/>
            </w:pPr>
            <w:r w:rsidRPr="00563966">
              <w:t>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454752B0" w14:textId="77777777" w:rsidR="00232E49" w:rsidRPr="00563966" w:rsidRDefault="00232E49" w:rsidP="00AE0755">
            <w:pPr>
              <w:spacing w:before="60" w:after="60"/>
              <w:jc w:val="center"/>
            </w:pPr>
            <w:r w:rsidRPr="00563966">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C3BFFE1" w14:textId="77777777" w:rsidR="00232E49" w:rsidRPr="00563966" w:rsidRDefault="00232E49" w:rsidP="00AE0755">
            <w:pPr>
              <w:spacing w:before="60" w:after="60"/>
              <w:jc w:val="center"/>
            </w:pPr>
            <w:r w:rsidRPr="00563966">
              <w:t>70,0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4D441B2" w14:textId="77777777" w:rsidR="00232E49" w:rsidRPr="00563966" w:rsidRDefault="00232E49" w:rsidP="00AE0755">
            <w:pPr>
              <w:spacing w:before="60" w:after="60"/>
              <w:jc w:val="center"/>
            </w:pPr>
            <w:r w:rsidRPr="00563966">
              <w:t>-</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5DE8ECCE" w14:textId="77777777" w:rsidR="00232E49" w:rsidRPr="00563966" w:rsidRDefault="00232E49" w:rsidP="00AE0755">
            <w:pPr>
              <w:spacing w:before="60" w:after="60"/>
              <w:jc w:val="center"/>
            </w:pPr>
            <w:r w:rsidRPr="00563966">
              <w:t>-</w:t>
            </w:r>
          </w:p>
        </w:tc>
      </w:tr>
      <w:tr w:rsidR="00232E49" w:rsidRPr="00D537EF" w14:paraId="5ED1CC32" w14:textId="77777777" w:rsidTr="00AE0755">
        <w:tc>
          <w:tcPr>
            <w:tcW w:w="5467" w:type="dxa"/>
            <w:tcBorders>
              <w:top w:val="single" w:sz="4" w:space="0" w:color="auto"/>
              <w:left w:val="single" w:sz="4" w:space="0" w:color="auto"/>
              <w:bottom w:val="single" w:sz="4" w:space="0" w:color="auto"/>
              <w:right w:val="single" w:sz="4" w:space="0" w:color="auto"/>
            </w:tcBorders>
            <w:shd w:val="clear" w:color="000000" w:fill="FFFFFF"/>
            <w:vAlign w:val="center"/>
          </w:tcPr>
          <w:p w14:paraId="3E8CB5FA" w14:textId="77777777" w:rsidR="00232E49" w:rsidRPr="00563966" w:rsidRDefault="00232E49" w:rsidP="00AE0755">
            <w:pPr>
              <w:spacing w:before="60" w:after="60"/>
            </w:pPr>
            <w:r w:rsidRPr="00563966">
              <w:t>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72E011A" w14:textId="77777777" w:rsidR="00232E49" w:rsidRPr="00563966" w:rsidRDefault="00232E49" w:rsidP="00AE0755">
            <w:pPr>
              <w:spacing w:before="60" w:after="60"/>
              <w:jc w:val="center"/>
            </w:pPr>
            <w:r w:rsidRPr="00563966">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7AED0EA5" w14:textId="77777777" w:rsidR="00232E49" w:rsidRPr="00563966" w:rsidRDefault="00232E49" w:rsidP="00AE0755">
            <w:pPr>
              <w:spacing w:before="60" w:after="60"/>
              <w:jc w:val="center"/>
            </w:pPr>
            <w:r w:rsidRPr="00563966">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357C5BA" w14:textId="77777777" w:rsidR="00232E49" w:rsidRPr="00563966" w:rsidRDefault="00232E49" w:rsidP="00AE0755">
            <w:pPr>
              <w:spacing w:before="60" w:after="60"/>
              <w:jc w:val="center"/>
            </w:pPr>
            <w:r w:rsidRPr="00563966">
              <w:t>100,0</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09495F18" w14:textId="77777777" w:rsidR="00232E49" w:rsidRPr="00563966" w:rsidRDefault="00232E49" w:rsidP="00AE0755">
            <w:pPr>
              <w:spacing w:before="60" w:after="60"/>
              <w:jc w:val="center"/>
            </w:pPr>
            <w:r w:rsidRPr="00563966">
              <w:t>100,0</w:t>
            </w:r>
          </w:p>
        </w:tc>
      </w:tr>
      <w:tr w:rsidR="00232E49" w:rsidRPr="00D537EF" w14:paraId="2864DDF4" w14:textId="77777777" w:rsidTr="00AE0755">
        <w:tc>
          <w:tcPr>
            <w:tcW w:w="5467" w:type="dxa"/>
            <w:tcBorders>
              <w:top w:val="single" w:sz="4" w:space="0" w:color="auto"/>
              <w:left w:val="single" w:sz="4" w:space="0" w:color="auto"/>
              <w:bottom w:val="single" w:sz="4" w:space="0" w:color="auto"/>
              <w:right w:val="single" w:sz="4" w:space="0" w:color="auto"/>
            </w:tcBorders>
            <w:shd w:val="clear" w:color="000000" w:fill="FFFFFF"/>
            <w:vAlign w:val="center"/>
          </w:tcPr>
          <w:p w14:paraId="31938803" w14:textId="77777777" w:rsidR="00232E49" w:rsidRPr="00563966" w:rsidRDefault="00232E49" w:rsidP="00AE0755">
            <w:pPr>
              <w:spacing w:before="60" w:after="60"/>
            </w:pPr>
            <w:r w:rsidRPr="00563966">
              <w:t>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3D59982" w14:textId="77777777" w:rsidR="00232E49" w:rsidRPr="00563966" w:rsidRDefault="00232E49" w:rsidP="00AE0755">
            <w:pPr>
              <w:spacing w:before="60" w:after="60"/>
              <w:jc w:val="center"/>
            </w:pPr>
            <w:r w:rsidRPr="00563966">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46ECF78" w14:textId="77777777" w:rsidR="00232E49" w:rsidRPr="00563966" w:rsidRDefault="00232E49" w:rsidP="00AE0755">
            <w:pPr>
              <w:spacing w:before="60" w:after="60"/>
              <w:jc w:val="center"/>
            </w:pPr>
            <w:r w:rsidRPr="00563966">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A19EDC3" w14:textId="77777777" w:rsidR="00232E49" w:rsidRPr="00563966" w:rsidRDefault="00232E49" w:rsidP="00AE0755">
            <w:pPr>
              <w:spacing w:before="60" w:after="60"/>
              <w:jc w:val="center"/>
            </w:pPr>
            <w:r w:rsidRPr="00563966">
              <w:t>100,0</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FC30A09" w14:textId="77777777" w:rsidR="00232E49" w:rsidRPr="00563966" w:rsidRDefault="00232E49" w:rsidP="00AE0755">
            <w:pPr>
              <w:spacing w:before="60" w:after="60"/>
              <w:jc w:val="center"/>
            </w:pPr>
            <w:r w:rsidRPr="00563966">
              <w:t>100,0</w:t>
            </w:r>
          </w:p>
        </w:tc>
      </w:tr>
      <w:tr w:rsidR="00232E49" w:rsidRPr="00D537EF" w14:paraId="16556D1D" w14:textId="77777777" w:rsidTr="00AE0755">
        <w:tc>
          <w:tcPr>
            <w:tcW w:w="5467" w:type="dxa"/>
            <w:tcBorders>
              <w:top w:val="single" w:sz="4" w:space="0" w:color="auto"/>
              <w:left w:val="single" w:sz="4" w:space="0" w:color="auto"/>
              <w:bottom w:val="single" w:sz="4" w:space="0" w:color="auto"/>
              <w:right w:val="single" w:sz="4" w:space="0" w:color="auto"/>
            </w:tcBorders>
            <w:shd w:val="clear" w:color="000000" w:fill="FFFFFF"/>
            <w:vAlign w:val="center"/>
          </w:tcPr>
          <w:p w14:paraId="40A395A9" w14:textId="77777777" w:rsidR="00232E49" w:rsidRPr="00563966" w:rsidRDefault="00232E49" w:rsidP="00AE0755">
            <w:pPr>
              <w:spacing w:before="60" w:after="60"/>
            </w:pPr>
            <w:r w:rsidRPr="00563966">
              <w:t>Соблюдение сроков предоставления годовой бюджетной и бухгалтерской отчетности</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EB13AD3" w14:textId="77777777" w:rsidR="00232E49" w:rsidRPr="00563966" w:rsidRDefault="00232E49" w:rsidP="00AE0755">
            <w:pPr>
              <w:spacing w:before="60" w:after="60"/>
              <w:jc w:val="center"/>
            </w:pPr>
            <w:r w:rsidRPr="00563966">
              <w:t>балл</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02AA6F7" w14:textId="77777777" w:rsidR="00232E49" w:rsidRPr="00563966" w:rsidRDefault="00232E49" w:rsidP="00AE0755">
            <w:pPr>
              <w:spacing w:before="60" w:after="60"/>
              <w:jc w:val="center"/>
            </w:pPr>
            <w:r w:rsidRPr="00563966">
              <w:t>5</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F54244E" w14:textId="77777777" w:rsidR="00232E49" w:rsidRPr="00563966" w:rsidRDefault="00232E49" w:rsidP="00AE0755">
            <w:pPr>
              <w:spacing w:before="60" w:after="60"/>
              <w:jc w:val="center"/>
            </w:pPr>
            <w:r w:rsidRPr="00563966">
              <w:t>5</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2A017E42" w14:textId="77777777" w:rsidR="00232E49" w:rsidRPr="00563966" w:rsidRDefault="00232E49" w:rsidP="00AE0755">
            <w:pPr>
              <w:spacing w:before="60" w:after="60"/>
              <w:jc w:val="center"/>
            </w:pPr>
            <w:r w:rsidRPr="00563966">
              <w:t>5</w:t>
            </w:r>
          </w:p>
        </w:tc>
      </w:tr>
      <w:tr w:rsidR="00232E49" w:rsidRPr="00A97BB0" w14:paraId="2F4C48DB" w14:textId="77777777" w:rsidTr="00AE0755">
        <w:tc>
          <w:tcPr>
            <w:tcW w:w="5467" w:type="dxa"/>
            <w:tcBorders>
              <w:top w:val="single" w:sz="4" w:space="0" w:color="auto"/>
              <w:left w:val="single" w:sz="4" w:space="0" w:color="auto"/>
              <w:bottom w:val="single" w:sz="4" w:space="0" w:color="auto"/>
              <w:right w:val="single" w:sz="4" w:space="0" w:color="auto"/>
            </w:tcBorders>
            <w:shd w:val="clear" w:color="000000" w:fill="FFFFFF"/>
            <w:vAlign w:val="center"/>
          </w:tcPr>
          <w:p w14:paraId="6647C1C8" w14:textId="77777777" w:rsidR="00232E49" w:rsidRPr="00563966" w:rsidRDefault="00232E49" w:rsidP="00AE0755">
            <w:pPr>
              <w:spacing w:before="60" w:after="60"/>
            </w:pPr>
            <w:r w:rsidRPr="00563966">
              <w:t>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9E20419" w14:textId="77777777" w:rsidR="00232E49" w:rsidRPr="00563966" w:rsidRDefault="00232E49" w:rsidP="00AE0755">
            <w:pPr>
              <w:spacing w:before="60" w:after="60"/>
              <w:jc w:val="center"/>
            </w:pPr>
            <w:r w:rsidRPr="00563966">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EC4293F" w14:textId="77777777" w:rsidR="00232E49" w:rsidRPr="00563966" w:rsidRDefault="00232E49" w:rsidP="00AE0755">
            <w:pPr>
              <w:spacing w:before="60" w:after="60"/>
              <w:jc w:val="center"/>
            </w:pPr>
            <w:r w:rsidRPr="00563966">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66F1A85" w14:textId="77777777" w:rsidR="00232E49" w:rsidRPr="00563966" w:rsidRDefault="00232E49" w:rsidP="00AE0755">
            <w:pPr>
              <w:spacing w:before="60" w:after="60"/>
              <w:jc w:val="center"/>
            </w:pPr>
            <w:r w:rsidRPr="00563966">
              <w:t>100,0</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4F5948D7" w14:textId="77777777" w:rsidR="00232E49" w:rsidRPr="00563966" w:rsidRDefault="00232E49" w:rsidP="00AE0755">
            <w:pPr>
              <w:spacing w:before="60" w:after="60"/>
              <w:jc w:val="center"/>
            </w:pPr>
            <w:r w:rsidRPr="00563966">
              <w:t>100,0</w:t>
            </w:r>
          </w:p>
        </w:tc>
      </w:tr>
    </w:tbl>
    <w:p w14:paraId="0EAD19BA" w14:textId="7663A214" w:rsidR="00BB4E0F" w:rsidRPr="00E15CA3" w:rsidRDefault="00BB4E0F" w:rsidP="009A5EF5">
      <w:pPr>
        <w:pStyle w:val="30"/>
        <w:spacing w:before="400"/>
        <w:jc w:val="center"/>
        <w:rPr>
          <w:kern w:val="32"/>
        </w:rPr>
      </w:pPr>
      <w:r w:rsidRPr="00E15CA3">
        <w:rPr>
          <w:kern w:val="32"/>
        </w:rPr>
        <w:t>МП «Содействие занятости населения»</w:t>
      </w:r>
      <w:bookmarkEnd w:id="81"/>
      <w:r w:rsidRPr="00E15CA3">
        <w:rPr>
          <w:kern w:val="32"/>
        </w:rPr>
        <w:t xml:space="preserve"> </w:t>
      </w:r>
    </w:p>
    <w:p w14:paraId="54C697B2" w14:textId="77777777" w:rsidR="0094129B" w:rsidRPr="005E4FA9" w:rsidRDefault="0094129B" w:rsidP="0094129B">
      <w:pPr>
        <w:spacing w:before="240" w:after="60"/>
        <w:ind w:firstLine="720"/>
        <w:jc w:val="both"/>
        <w:rPr>
          <w:sz w:val="26"/>
          <w:szCs w:val="26"/>
        </w:rPr>
      </w:pPr>
      <w:r w:rsidRPr="005E4FA9">
        <w:rPr>
          <w:sz w:val="26"/>
          <w:szCs w:val="26"/>
        </w:rPr>
        <w:t>На реализацию муниципальной программы «Содействие занятости населения» (далее – Программа) в проекте решения на 202</w:t>
      </w:r>
      <w:r>
        <w:rPr>
          <w:sz w:val="26"/>
          <w:szCs w:val="26"/>
        </w:rPr>
        <w:t>6</w:t>
      </w:r>
      <w:r w:rsidRPr="005E4FA9">
        <w:rPr>
          <w:sz w:val="26"/>
          <w:szCs w:val="26"/>
        </w:rPr>
        <w:t>-202</w:t>
      </w:r>
      <w:r>
        <w:rPr>
          <w:sz w:val="26"/>
          <w:szCs w:val="26"/>
        </w:rPr>
        <w:t>8</w:t>
      </w:r>
      <w:r w:rsidRPr="005E4FA9">
        <w:rPr>
          <w:sz w:val="26"/>
          <w:szCs w:val="26"/>
        </w:rPr>
        <w:t xml:space="preserve"> годы предусмотрены бюджетные ассигнования в общей сумме </w:t>
      </w:r>
      <w:r>
        <w:rPr>
          <w:b/>
          <w:sz w:val="26"/>
          <w:szCs w:val="26"/>
        </w:rPr>
        <w:t>322 643,7</w:t>
      </w:r>
      <w:r w:rsidRPr="005E4FA9">
        <w:rPr>
          <w:b/>
          <w:sz w:val="26"/>
          <w:szCs w:val="26"/>
        </w:rPr>
        <w:t> тыс. </w:t>
      </w:r>
      <w:r>
        <w:rPr>
          <w:b/>
          <w:sz w:val="26"/>
          <w:szCs w:val="26"/>
        </w:rPr>
        <w:t>рублей</w:t>
      </w:r>
      <w:r w:rsidRPr="0011731B">
        <w:rPr>
          <w:sz w:val="26"/>
          <w:szCs w:val="26"/>
        </w:rPr>
        <w:t>,</w:t>
      </w:r>
      <w:r>
        <w:rPr>
          <w:b/>
          <w:sz w:val="26"/>
          <w:szCs w:val="26"/>
        </w:rPr>
        <w:t xml:space="preserve"> </w:t>
      </w:r>
      <w:r>
        <w:rPr>
          <w:sz w:val="26"/>
          <w:szCs w:val="26"/>
        </w:rPr>
        <w:t>107 547,9</w:t>
      </w:r>
      <w:r w:rsidRPr="005E4FA9">
        <w:rPr>
          <w:sz w:val="26"/>
          <w:szCs w:val="26"/>
        </w:rPr>
        <w:t xml:space="preserve"> тыс. </w:t>
      </w:r>
      <w:r>
        <w:rPr>
          <w:sz w:val="26"/>
          <w:szCs w:val="26"/>
        </w:rPr>
        <w:t>рублей</w:t>
      </w:r>
      <w:r w:rsidRPr="005E4FA9">
        <w:rPr>
          <w:sz w:val="26"/>
          <w:szCs w:val="26"/>
        </w:rPr>
        <w:t xml:space="preserve"> ежегодно.</w:t>
      </w:r>
    </w:p>
    <w:p w14:paraId="61B66BC4" w14:textId="3DC1E277" w:rsidR="0094129B" w:rsidRPr="005E4FA9" w:rsidRDefault="0094129B" w:rsidP="00233104">
      <w:pPr>
        <w:ind w:firstLine="708"/>
        <w:jc w:val="both"/>
        <w:rPr>
          <w:sz w:val="26"/>
          <w:szCs w:val="26"/>
        </w:rPr>
      </w:pPr>
      <w:r w:rsidRPr="005E4FA9">
        <w:rPr>
          <w:sz w:val="26"/>
          <w:szCs w:val="26"/>
        </w:rPr>
        <w:t>Общий объем финансирования за</w:t>
      </w:r>
      <w:r>
        <w:rPr>
          <w:sz w:val="26"/>
          <w:szCs w:val="26"/>
        </w:rPr>
        <w:t xml:space="preserve"> </w:t>
      </w:r>
      <w:r w:rsidRPr="005E4FA9">
        <w:rPr>
          <w:sz w:val="26"/>
          <w:szCs w:val="26"/>
        </w:rPr>
        <w:t>счет</w:t>
      </w:r>
      <w:r>
        <w:rPr>
          <w:sz w:val="26"/>
          <w:szCs w:val="26"/>
        </w:rPr>
        <w:t xml:space="preserve"> </w:t>
      </w:r>
      <w:r w:rsidRPr="005E4FA9">
        <w:rPr>
          <w:sz w:val="26"/>
          <w:szCs w:val="26"/>
        </w:rPr>
        <w:t>средств</w:t>
      </w:r>
      <w:r>
        <w:rPr>
          <w:sz w:val="26"/>
          <w:szCs w:val="26"/>
        </w:rPr>
        <w:t xml:space="preserve"> </w:t>
      </w:r>
      <w:r w:rsidRPr="005E4FA9">
        <w:rPr>
          <w:sz w:val="26"/>
          <w:szCs w:val="26"/>
        </w:rPr>
        <w:t>местного бюджета</w:t>
      </w:r>
      <w:r w:rsidR="00233104">
        <w:rPr>
          <w:sz w:val="26"/>
          <w:szCs w:val="26"/>
        </w:rPr>
        <w:t xml:space="preserve"> </w:t>
      </w:r>
      <w:r>
        <w:rPr>
          <w:sz w:val="26"/>
          <w:szCs w:val="26"/>
        </w:rPr>
        <w:t>214</w:t>
      </w:r>
      <w:r w:rsidR="00233104">
        <w:rPr>
          <w:sz w:val="26"/>
          <w:szCs w:val="26"/>
        </w:rPr>
        <w:t xml:space="preserve"> </w:t>
      </w:r>
      <w:r>
        <w:rPr>
          <w:sz w:val="26"/>
          <w:szCs w:val="26"/>
        </w:rPr>
        <w:t>668,0</w:t>
      </w:r>
      <w:r w:rsidR="00233104">
        <w:rPr>
          <w:sz w:val="26"/>
          <w:szCs w:val="26"/>
        </w:rPr>
        <w:t xml:space="preserve"> </w:t>
      </w:r>
      <w:r w:rsidRPr="005E4FA9">
        <w:rPr>
          <w:sz w:val="26"/>
          <w:szCs w:val="26"/>
        </w:rPr>
        <w:t xml:space="preserve">тыс. </w:t>
      </w:r>
      <w:r>
        <w:rPr>
          <w:sz w:val="26"/>
          <w:szCs w:val="26"/>
        </w:rPr>
        <w:t>рублей,</w:t>
      </w:r>
      <w:r w:rsidRPr="005E4FA9">
        <w:rPr>
          <w:sz w:val="26"/>
          <w:szCs w:val="26"/>
        </w:rPr>
        <w:t xml:space="preserve"> </w:t>
      </w:r>
      <w:r>
        <w:rPr>
          <w:sz w:val="26"/>
          <w:szCs w:val="26"/>
        </w:rPr>
        <w:t>71 556,0 </w:t>
      </w:r>
      <w:r w:rsidRPr="005E4FA9">
        <w:rPr>
          <w:sz w:val="26"/>
          <w:szCs w:val="26"/>
        </w:rPr>
        <w:t xml:space="preserve">тыс. </w:t>
      </w:r>
      <w:r>
        <w:rPr>
          <w:sz w:val="26"/>
          <w:szCs w:val="26"/>
        </w:rPr>
        <w:t>рублей</w:t>
      </w:r>
      <w:r w:rsidRPr="005E4FA9">
        <w:rPr>
          <w:sz w:val="26"/>
          <w:szCs w:val="26"/>
        </w:rPr>
        <w:t xml:space="preserve"> ежегодно. </w:t>
      </w:r>
    </w:p>
    <w:p w14:paraId="2E5131D2" w14:textId="77777777" w:rsidR="0094129B" w:rsidRPr="005E4FA9" w:rsidRDefault="0094129B" w:rsidP="0094129B">
      <w:pPr>
        <w:ind w:firstLine="708"/>
        <w:jc w:val="both"/>
        <w:rPr>
          <w:sz w:val="26"/>
          <w:szCs w:val="26"/>
        </w:rPr>
      </w:pPr>
      <w:r w:rsidRPr="005E4FA9">
        <w:rPr>
          <w:sz w:val="26"/>
          <w:szCs w:val="26"/>
        </w:rPr>
        <w:t xml:space="preserve">Общий объем финансирования за счет внебюджетных источников – </w:t>
      </w:r>
      <w:r>
        <w:rPr>
          <w:sz w:val="26"/>
          <w:szCs w:val="26"/>
        </w:rPr>
        <w:t>107 975,7</w:t>
      </w:r>
      <w:r w:rsidRPr="005E4FA9">
        <w:rPr>
          <w:sz w:val="26"/>
          <w:szCs w:val="26"/>
        </w:rPr>
        <w:t xml:space="preserve"> тыс. </w:t>
      </w:r>
      <w:r>
        <w:rPr>
          <w:sz w:val="26"/>
          <w:szCs w:val="26"/>
        </w:rPr>
        <w:t>рублей, 3</w:t>
      </w:r>
      <w:r w:rsidRPr="005E4FA9">
        <w:rPr>
          <w:sz w:val="26"/>
          <w:szCs w:val="26"/>
        </w:rPr>
        <w:t>5</w:t>
      </w:r>
      <w:r>
        <w:rPr>
          <w:sz w:val="26"/>
          <w:szCs w:val="26"/>
        </w:rPr>
        <w:t> 991,9</w:t>
      </w:r>
      <w:r w:rsidRPr="005E4FA9">
        <w:rPr>
          <w:sz w:val="26"/>
          <w:szCs w:val="26"/>
        </w:rPr>
        <w:t xml:space="preserve"> тыс. </w:t>
      </w:r>
      <w:r>
        <w:rPr>
          <w:sz w:val="26"/>
          <w:szCs w:val="26"/>
        </w:rPr>
        <w:t>рублей</w:t>
      </w:r>
      <w:r w:rsidRPr="005E4FA9">
        <w:rPr>
          <w:sz w:val="26"/>
          <w:szCs w:val="26"/>
        </w:rPr>
        <w:t xml:space="preserve"> ежегодно.</w:t>
      </w:r>
    </w:p>
    <w:p w14:paraId="7BF1032D" w14:textId="77777777" w:rsidR="0094129B" w:rsidRPr="005E4FA9" w:rsidRDefault="0094129B" w:rsidP="0094129B">
      <w:pPr>
        <w:spacing w:before="60" w:after="60"/>
        <w:ind w:firstLine="720"/>
        <w:jc w:val="both"/>
        <w:rPr>
          <w:sz w:val="26"/>
          <w:szCs w:val="26"/>
        </w:rPr>
      </w:pPr>
      <w:r w:rsidRPr="005E4FA9">
        <w:rPr>
          <w:sz w:val="26"/>
          <w:szCs w:val="26"/>
        </w:rPr>
        <w:t xml:space="preserve">Расходы </w:t>
      </w:r>
      <w:r w:rsidRPr="00E77948">
        <w:rPr>
          <w:b/>
          <w:sz w:val="26"/>
          <w:szCs w:val="26"/>
        </w:rPr>
        <w:t>местного бюджета</w:t>
      </w:r>
      <w:r w:rsidRPr="005E4FA9">
        <w:rPr>
          <w:sz w:val="26"/>
          <w:szCs w:val="26"/>
        </w:rPr>
        <w:t xml:space="preserve"> на реализацию Программы в разрезе мероприятий на 202</w:t>
      </w:r>
      <w:r>
        <w:rPr>
          <w:sz w:val="26"/>
          <w:szCs w:val="26"/>
        </w:rPr>
        <w:t>6</w:t>
      </w:r>
      <w:r w:rsidRPr="005E4FA9">
        <w:rPr>
          <w:sz w:val="26"/>
          <w:szCs w:val="26"/>
        </w:rPr>
        <w:t>-202</w:t>
      </w:r>
      <w:r>
        <w:rPr>
          <w:sz w:val="26"/>
          <w:szCs w:val="26"/>
        </w:rPr>
        <w:t>8</w:t>
      </w:r>
      <w:r w:rsidRPr="005E4FA9">
        <w:rPr>
          <w:sz w:val="26"/>
          <w:szCs w:val="26"/>
        </w:rPr>
        <w:t xml:space="preserve"> годы представлены в таблице:</w:t>
      </w:r>
    </w:p>
    <w:p w14:paraId="6813D6E6" w14:textId="28FD1408" w:rsidR="0094129B" w:rsidRPr="00563966" w:rsidRDefault="0094129B" w:rsidP="0094129B">
      <w:pPr>
        <w:ind w:firstLine="709"/>
        <w:jc w:val="right"/>
        <w:rPr>
          <w:bCs/>
          <w:sz w:val="22"/>
          <w:szCs w:val="22"/>
        </w:rPr>
      </w:pPr>
      <w:r w:rsidRPr="00563966">
        <w:rPr>
          <w:bCs/>
          <w:sz w:val="22"/>
          <w:szCs w:val="22"/>
        </w:rPr>
        <w:t>Таблица 10</w:t>
      </w:r>
      <w:r w:rsidR="00563966" w:rsidRPr="00563966">
        <w:rPr>
          <w:bCs/>
          <w:sz w:val="22"/>
          <w:szCs w:val="22"/>
        </w:rPr>
        <w:t>2</w:t>
      </w:r>
    </w:p>
    <w:p w14:paraId="5C2811A4" w14:textId="77777777" w:rsidR="0094129B" w:rsidRPr="00563966" w:rsidRDefault="0094129B" w:rsidP="0094129B">
      <w:pPr>
        <w:ind w:firstLine="709"/>
        <w:jc w:val="right"/>
        <w:rPr>
          <w:bCs/>
          <w:sz w:val="22"/>
          <w:szCs w:val="22"/>
        </w:rPr>
      </w:pPr>
      <w:r w:rsidRPr="00563966">
        <w:rPr>
          <w:bCs/>
          <w:sz w:val="22"/>
          <w:szCs w:val="22"/>
        </w:rPr>
        <w:t>тыс.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62"/>
        <w:gridCol w:w="1559"/>
        <w:gridCol w:w="1497"/>
        <w:gridCol w:w="1418"/>
      </w:tblGrid>
      <w:tr w:rsidR="0094129B" w:rsidRPr="005E4FA9" w14:paraId="316238B4" w14:textId="77777777" w:rsidTr="00563966">
        <w:tc>
          <w:tcPr>
            <w:tcW w:w="4962" w:type="dxa"/>
          </w:tcPr>
          <w:p w14:paraId="0839A37D" w14:textId="77777777" w:rsidR="0094129B" w:rsidRPr="00563966" w:rsidRDefault="0094129B" w:rsidP="0094129B">
            <w:pPr>
              <w:spacing w:before="60" w:after="60"/>
              <w:jc w:val="center"/>
              <w:rPr>
                <w:b/>
              </w:rPr>
            </w:pPr>
            <w:r w:rsidRPr="00563966">
              <w:rPr>
                <w:b/>
              </w:rPr>
              <w:t>Наименование</w:t>
            </w:r>
          </w:p>
        </w:tc>
        <w:tc>
          <w:tcPr>
            <w:tcW w:w="1559" w:type="dxa"/>
            <w:vAlign w:val="center"/>
          </w:tcPr>
          <w:p w14:paraId="26419CE5" w14:textId="77777777" w:rsidR="0094129B" w:rsidRPr="00563966" w:rsidRDefault="0094129B" w:rsidP="0094129B">
            <w:pPr>
              <w:spacing w:before="60" w:after="60"/>
              <w:jc w:val="center"/>
              <w:rPr>
                <w:b/>
              </w:rPr>
            </w:pPr>
            <w:r w:rsidRPr="00563966">
              <w:rPr>
                <w:b/>
              </w:rPr>
              <w:t>2026 год</w:t>
            </w:r>
          </w:p>
        </w:tc>
        <w:tc>
          <w:tcPr>
            <w:tcW w:w="1497" w:type="dxa"/>
            <w:vAlign w:val="center"/>
          </w:tcPr>
          <w:p w14:paraId="3E2CD6A8" w14:textId="77777777" w:rsidR="0094129B" w:rsidRPr="00563966" w:rsidRDefault="0094129B" w:rsidP="0094129B">
            <w:pPr>
              <w:spacing w:before="60" w:after="60"/>
              <w:jc w:val="center"/>
              <w:rPr>
                <w:b/>
              </w:rPr>
            </w:pPr>
            <w:r w:rsidRPr="00563966">
              <w:rPr>
                <w:b/>
              </w:rPr>
              <w:t>2027 год</w:t>
            </w:r>
          </w:p>
        </w:tc>
        <w:tc>
          <w:tcPr>
            <w:tcW w:w="1418" w:type="dxa"/>
            <w:vAlign w:val="center"/>
          </w:tcPr>
          <w:p w14:paraId="5933C039" w14:textId="77777777" w:rsidR="0094129B" w:rsidRPr="00563966" w:rsidRDefault="0094129B" w:rsidP="0094129B">
            <w:pPr>
              <w:spacing w:before="60" w:after="60"/>
              <w:jc w:val="center"/>
              <w:rPr>
                <w:b/>
              </w:rPr>
            </w:pPr>
            <w:r w:rsidRPr="00563966">
              <w:rPr>
                <w:b/>
              </w:rPr>
              <w:t>2028 год</w:t>
            </w:r>
          </w:p>
        </w:tc>
      </w:tr>
      <w:tr w:rsidR="0094129B" w:rsidRPr="005E4FA9" w14:paraId="1EADC852" w14:textId="77777777" w:rsidTr="00563966">
        <w:tc>
          <w:tcPr>
            <w:tcW w:w="4962" w:type="dxa"/>
            <w:shd w:val="clear" w:color="auto" w:fill="auto"/>
          </w:tcPr>
          <w:p w14:paraId="20261DBF" w14:textId="77777777" w:rsidR="0094129B" w:rsidRPr="00563966" w:rsidRDefault="0094129B" w:rsidP="0094129B">
            <w:pPr>
              <w:spacing w:before="60" w:after="60"/>
              <w:rPr>
                <w:b/>
              </w:rPr>
            </w:pPr>
            <w:r w:rsidRPr="00563966">
              <w:rPr>
                <w:b/>
              </w:rPr>
              <w:t>ВСЕГО:</w:t>
            </w:r>
          </w:p>
        </w:tc>
        <w:tc>
          <w:tcPr>
            <w:tcW w:w="1559" w:type="dxa"/>
            <w:shd w:val="clear" w:color="auto" w:fill="auto"/>
            <w:vAlign w:val="center"/>
          </w:tcPr>
          <w:p w14:paraId="714FDF62" w14:textId="77777777" w:rsidR="0094129B" w:rsidRPr="00563966" w:rsidRDefault="0094129B" w:rsidP="0094129B">
            <w:pPr>
              <w:spacing w:before="60" w:after="60"/>
              <w:ind w:right="289"/>
              <w:jc w:val="right"/>
              <w:rPr>
                <w:b/>
              </w:rPr>
            </w:pPr>
            <w:r w:rsidRPr="00563966">
              <w:rPr>
                <w:b/>
                <w:bCs/>
              </w:rPr>
              <w:t>71 556,0</w:t>
            </w:r>
          </w:p>
        </w:tc>
        <w:tc>
          <w:tcPr>
            <w:tcW w:w="1497" w:type="dxa"/>
            <w:shd w:val="clear" w:color="auto" w:fill="auto"/>
            <w:vAlign w:val="center"/>
          </w:tcPr>
          <w:p w14:paraId="203998E2" w14:textId="77777777" w:rsidR="0094129B" w:rsidRPr="00563966" w:rsidRDefault="0094129B" w:rsidP="0094129B">
            <w:pPr>
              <w:spacing w:before="60" w:after="60"/>
              <w:ind w:right="289"/>
              <w:jc w:val="right"/>
              <w:rPr>
                <w:b/>
                <w:bCs/>
              </w:rPr>
            </w:pPr>
            <w:r w:rsidRPr="00563966">
              <w:rPr>
                <w:b/>
                <w:bCs/>
              </w:rPr>
              <w:t>71 556,0</w:t>
            </w:r>
          </w:p>
        </w:tc>
        <w:tc>
          <w:tcPr>
            <w:tcW w:w="1418" w:type="dxa"/>
            <w:shd w:val="clear" w:color="auto" w:fill="auto"/>
            <w:vAlign w:val="center"/>
          </w:tcPr>
          <w:p w14:paraId="5CAAC754" w14:textId="77777777" w:rsidR="0094129B" w:rsidRPr="00563966" w:rsidRDefault="0094129B" w:rsidP="0094129B">
            <w:pPr>
              <w:spacing w:before="60" w:after="60"/>
              <w:ind w:right="289"/>
              <w:jc w:val="right"/>
              <w:rPr>
                <w:b/>
              </w:rPr>
            </w:pPr>
            <w:r w:rsidRPr="00563966">
              <w:rPr>
                <w:b/>
                <w:bCs/>
              </w:rPr>
              <w:t>71 556,0</w:t>
            </w:r>
          </w:p>
        </w:tc>
      </w:tr>
      <w:tr w:rsidR="0094129B" w:rsidRPr="005E4FA9" w14:paraId="39BE7311" w14:textId="77777777" w:rsidTr="00563966">
        <w:trPr>
          <w:trHeight w:val="238"/>
        </w:trPr>
        <w:tc>
          <w:tcPr>
            <w:tcW w:w="4962" w:type="dxa"/>
          </w:tcPr>
          <w:p w14:paraId="0BEAAD5C" w14:textId="77777777" w:rsidR="0094129B" w:rsidRPr="00563966" w:rsidRDefault="0094129B" w:rsidP="0094129B">
            <w:pPr>
              <w:spacing w:before="60" w:after="60"/>
              <w:jc w:val="both"/>
              <w:rPr>
                <w:i/>
              </w:rPr>
            </w:pPr>
            <w:r w:rsidRPr="00563966">
              <w:rPr>
                <w:i/>
              </w:rPr>
              <w:t>в том числе:</w:t>
            </w:r>
          </w:p>
        </w:tc>
        <w:tc>
          <w:tcPr>
            <w:tcW w:w="1559" w:type="dxa"/>
            <w:vAlign w:val="center"/>
          </w:tcPr>
          <w:p w14:paraId="45096568" w14:textId="77777777" w:rsidR="0094129B" w:rsidRPr="00563966" w:rsidRDefault="0094129B" w:rsidP="0094129B">
            <w:pPr>
              <w:spacing w:before="60" w:after="60"/>
              <w:ind w:right="289"/>
              <w:jc w:val="right"/>
              <w:rPr>
                <w:b/>
              </w:rPr>
            </w:pPr>
          </w:p>
        </w:tc>
        <w:tc>
          <w:tcPr>
            <w:tcW w:w="1497" w:type="dxa"/>
            <w:vAlign w:val="center"/>
          </w:tcPr>
          <w:p w14:paraId="14842F76" w14:textId="77777777" w:rsidR="0094129B" w:rsidRPr="00563966" w:rsidRDefault="0094129B" w:rsidP="0094129B">
            <w:pPr>
              <w:spacing w:before="60" w:after="60"/>
              <w:ind w:right="289"/>
              <w:jc w:val="right"/>
              <w:rPr>
                <w:b/>
              </w:rPr>
            </w:pPr>
          </w:p>
        </w:tc>
        <w:tc>
          <w:tcPr>
            <w:tcW w:w="1418" w:type="dxa"/>
            <w:vAlign w:val="center"/>
          </w:tcPr>
          <w:p w14:paraId="2E1D6BD4" w14:textId="77777777" w:rsidR="0094129B" w:rsidRPr="00563966" w:rsidRDefault="0094129B" w:rsidP="0094129B">
            <w:pPr>
              <w:spacing w:before="60" w:after="60"/>
              <w:ind w:right="289"/>
              <w:jc w:val="right"/>
              <w:rPr>
                <w:b/>
              </w:rPr>
            </w:pPr>
          </w:p>
        </w:tc>
      </w:tr>
      <w:tr w:rsidR="0094129B" w:rsidRPr="005E4FA9" w14:paraId="2377AA4D" w14:textId="77777777" w:rsidTr="00563966">
        <w:tc>
          <w:tcPr>
            <w:tcW w:w="4962" w:type="dxa"/>
          </w:tcPr>
          <w:p w14:paraId="5A511EDA" w14:textId="77777777" w:rsidR="0094129B" w:rsidRPr="00563966" w:rsidRDefault="0094129B" w:rsidP="0094129B">
            <w:pPr>
              <w:spacing w:before="60" w:after="60"/>
            </w:pPr>
            <w:r w:rsidRPr="00563966">
              <w:rPr>
                <w:b/>
                <w:color w:val="000000" w:themeColor="text1"/>
              </w:rPr>
              <w:t>Основное мероприятие 1.</w:t>
            </w:r>
            <w:r w:rsidRPr="00563966">
              <w:rPr>
                <w:color w:val="000000" w:themeColor="text1"/>
              </w:rPr>
              <w:t xml:space="preserve"> </w:t>
            </w:r>
            <w:r w:rsidRPr="00563966">
              <w:t>Организация временного трудоустройства и отдыха несовершеннолетних граждан в возрасте от 14 до 18 лет в свободное от учебы время</w:t>
            </w:r>
          </w:p>
        </w:tc>
        <w:tc>
          <w:tcPr>
            <w:tcW w:w="1559" w:type="dxa"/>
            <w:vAlign w:val="center"/>
          </w:tcPr>
          <w:p w14:paraId="75197C91" w14:textId="77777777" w:rsidR="0094129B" w:rsidRPr="00563966" w:rsidRDefault="0094129B" w:rsidP="0094129B">
            <w:pPr>
              <w:spacing w:before="60" w:after="60"/>
              <w:ind w:right="289"/>
              <w:jc w:val="right"/>
            </w:pPr>
            <w:r w:rsidRPr="00563966">
              <w:t>48 857,9</w:t>
            </w:r>
          </w:p>
        </w:tc>
        <w:tc>
          <w:tcPr>
            <w:tcW w:w="1497" w:type="dxa"/>
            <w:vAlign w:val="center"/>
          </w:tcPr>
          <w:p w14:paraId="6DCCABAD" w14:textId="77777777" w:rsidR="0094129B" w:rsidRPr="00563966" w:rsidRDefault="0094129B" w:rsidP="0094129B">
            <w:pPr>
              <w:spacing w:before="60" w:after="60"/>
              <w:ind w:right="289"/>
              <w:jc w:val="right"/>
            </w:pPr>
            <w:r w:rsidRPr="00563966">
              <w:t>48 857,9</w:t>
            </w:r>
          </w:p>
        </w:tc>
        <w:tc>
          <w:tcPr>
            <w:tcW w:w="1418" w:type="dxa"/>
            <w:vAlign w:val="center"/>
          </w:tcPr>
          <w:p w14:paraId="5FE3065B" w14:textId="77777777" w:rsidR="0094129B" w:rsidRPr="00563966" w:rsidRDefault="0094129B" w:rsidP="0094129B">
            <w:pPr>
              <w:spacing w:before="60" w:after="60"/>
              <w:ind w:right="289"/>
              <w:jc w:val="right"/>
            </w:pPr>
            <w:r w:rsidRPr="00563966">
              <w:t>48 857,9</w:t>
            </w:r>
          </w:p>
        </w:tc>
      </w:tr>
      <w:tr w:rsidR="0094129B" w:rsidRPr="005E4FA9" w14:paraId="5FC7FCAE" w14:textId="77777777" w:rsidTr="00563966">
        <w:tc>
          <w:tcPr>
            <w:tcW w:w="4962" w:type="dxa"/>
          </w:tcPr>
          <w:p w14:paraId="40CD0C43" w14:textId="77777777" w:rsidR="0094129B" w:rsidRPr="00563966" w:rsidRDefault="0094129B" w:rsidP="0094129B">
            <w:pPr>
              <w:spacing w:before="60" w:after="60"/>
            </w:pPr>
            <w:r w:rsidRPr="00563966">
              <w:rPr>
                <w:b/>
                <w:color w:val="000000" w:themeColor="text1"/>
              </w:rPr>
              <w:t>Основное мероприятие 2.</w:t>
            </w:r>
            <w:r w:rsidRPr="00563966">
              <w:rPr>
                <w:color w:val="000000" w:themeColor="text1"/>
              </w:rPr>
              <w:t xml:space="preserve"> </w:t>
            </w:r>
            <w:r w:rsidRPr="00563966">
              <w:t>Организация временного трудоустройства безработных и ищущих работу граждан</w:t>
            </w:r>
          </w:p>
        </w:tc>
        <w:tc>
          <w:tcPr>
            <w:tcW w:w="1559" w:type="dxa"/>
            <w:vAlign w:val="center"/>
          </w:tcPr>
          <w:p w14:paraId="155C3A56" w14:textId="77777777" w:rsidR="0094129B" w:rsidRPr="00563966" w:rsidRDefault="0094129B" w:rsidP="0094129B">
            <w:pPr>
              <w:spacing w:before="60" w:after="60"/>
              <w:ind w:right="289"/>
              <w:jc w:val="right"/>
            </w:pPr>
            <w:r w:rsidRPr="00563966">
              <w:t>22 698,1</w:t>
            </w:r>
          </w:p>
        </w:tc>
        <w:tc>
          <w:tcPr>
            <w:tcW w:w="1497" w:type="dxa"/>
            <w:vAlign w:val="center"/>
          </w:tcPr>
          <w:p w14:paraId="0E36C079" w14:textId="77777777" w:rsidR="0094129B" w:rsidRPr="00563966" w:rsidRDefault="0094129B" w:rsidP="0094129B">
            <w:pPr>
              <w:spacing w:before="60" w:after="60"/>
              <w:ind w:right="289"/>
              <w:jc w:val="right"/>
            </w:pPr>
            <w:r w:rsidRPr="00563966">
              <w:t>22 698,1</w:t>
            </w:r>
          </w:p>
        </w:tc>
        <w:tc>
          <w:tcPr>
            <w:tcW w:w="1418" w:type="dxa"/>
            <w:vAlign w:val="center"/>
          </w:tcPr>
          <w:p w14:paraId="6582A384" w14:textId="77777777" w:rsidR="0094129B" w:rsidRPr="00563966" w:rsidRDefault="0094129B" w:rsidP="0094129B">
            <w:pPr>
              <w:spacing w:before="60" w:after="60"/>
              <w:ind w:right="289"/>
              <w:jc w:val="right"/>
            </w:pPr>
            <w:r w:rsidRPr="00563966">
              <w:t>22 698,1</w:t>
            </w:r>
          </w:p>
        </w:tc>
      </w:tr>
    </w:tbl>
    <w:p w14:paraId="16359779" w14:textId="77777777" w:rsidR="0094129B" w:rsidRPr="005E4FA9" w:rsidRDefault="0094129B" w:rsidP="0094129B">
      <w:pPr>
        <w:jc w:val="both"/>
        <w:rPr>
          <w:sz w:val="26"/>
          <w:szCs w:val="26"/>
          <w:highlight w:val="cyan"/>
        </w:rPr>
      </w:pPr>
    </w:p>
    <w:p w14:paraId="2100C4E4" w14:textId="77777777" w:rsidR="0094129B" w:rsidRPr="005E4FA9" w:rsidRDefault="0094129B" w:rsidP="0094129B">
      <w:pPr>
        <w:ind w:firstLine="708"/>
        <w:rPr>
          <w:b/>
          <w:sz w:val="26"/>
          <w:szCs w:val="26"/>
        </w:rPr>
      </w:pPr>
      <w:r w:rsidRPr="005E4FA9">
        <w:rPr>
          <w:b/>
          <w:sz w:val="26"/>
          <w:szCs w:val="26"/>
        </w:rPr>
        <w:t>Основное мероприятие 1. «Организация временного трудоустройства и отдыха несовершеннолетних граждан в возрасте от 14 до 18 лет в свободное от учебы время»</w:t>
      </w:r>
    </w:p>
    <w:p w14:paraId="358E20B1" w14:textId="77777777" w:rsidR="0094129B" w:rsidRPr="005E4FA9" w:rsidRDefault="0094129B" w:rsidP="0094129B">
      <w:pPr>
        <w:rPr>
          <w:bCs/>
          <w:sz w:val="26"/>
          <w:szCs w:val="26"/>
          <w:highlight w:val="cyan"/>
        </w:rPr>
      </w:pPr>
    </w:p>
    <w:p w14:paraId="2888F32E" w14:textId="77777777" w:rsidR="0094129B" w:rsidRPr="005E4FA9" w:rsidRDefault="0094129B" w:rsidP="0094129B">
      <w:pPr>
        <w:ind w:firstLine="708"/>
        <w:jc w:val="both"/>
        <w:rPr>
          <w:bCs/>
          <w:sz w:val="26"/>
          <w:szCs w:val="26"/>
        </w:rPr>
      </w:pPr>
      <w:r w:rsidRPr="005E4FA9">
        <w:rPr>
          <w:bCs/>
          <w:sz w:val="26"/>
          <w:szCs w:val="26"/>
        </w:rPr>
        <w:t>Реализация основного мероприятия 1 осуществляется следующими участниками:</w:t>
      </w:r>
    </w:p>
    <w:p w14:paraId="28E5ED20" w14:textId="36347F59" w:rsidR="0094129B" w:rsidRPr="00563966" w:rsidRDefault="0094129B" w:rsidP="0094129B">
      <w:pPr>
        <w:jc w:val="right"/>
        <w:rPr>
          <w:bCs/>
          <w:sz w:val="22"/>
          <w:szCs w:val="22"/>
        </w:rPr>
      </w:pPr>
      <w:r w:rsidRPr="00563966">
        <w:rPr>
          <w:bCs/>
          <w:sz w:val="22"/>
          <w:szCs w:val="22"/>
        </w:rPr>
        <w:t>Таблица 10</w:t>
      </w:r>
      <w:r w:rsidR="00563966" w:rsidRPr="00563966">
        <w:rPr>
          <w:bCs/>
          <w:sz w:val="22"/>
          <w:szCs w:val="22"/>
        </w:rPr>
        <w:t>3</w:t>
      </w:r>
    </w:p>
    <w:p w14:paraId="17C6AE0F" w14:textId="77777777" w:rsidR="0094129B" w:rsidRPr="00563966" w:rsidRDefault="0094129B" w:rsidP="0094129B">
      <w:pPr>
        <w:jc w:val="right"/>
        <w:rPr>
          <w:bCs/>
          <w:sz w:val="22"/>
          <w:szCs w:val="22"/>
        </w:rPr>
      </w:pPr>
      <w:r w:rsidRPr="00563966">
        <w:rPr>
          <w:bCs/>
          <w:sz w:val="22"/>
          <w:szCs w:val="22"/>
        </w:rPr>
        <w:t>тыс. рублей</w:t>
      </w:r>
    </w:p>
    <w:tbl>
      <w:tblPr>
        <w:tblW w:w="9493" w:type="dxa"/>
        <w:jc w:val="center"/>
        <w:tblLook w:val="04A0" w:firstRow="1" w:lastRow="0" w:firstColumn="1" w:lastColumn="0" w:noHBand="0" w:noVBand="1"/>
      </w:tblPr>
      <w:tblGrid>
        <w:gridCol w:w="612"/>
        <w:gridCol w:w="4203"/>
        <w:gridCol w:w="1559"/>
        <w:gridCol w:w="1559"/>
        <w:gridCol w:w="1560"/>
      </w:tblGrid>
      <w:tr w:rsidR="0094129B" w:rsidRPr="00521646" w14:paraId="760EF00A" w14:textId="77777777" w:rsidTr="003306B4">
        <w:trPr>
          <w:trHeight w:val="420"/>
          <w:tblHeader/>
          <w:jc w:val="center"/>
        </w:trPr>
        <w:tc>
          <w:tcPr>
            <w:tcW w:w="612" w:type="dxa"/>
            <w:tcBorders>
              <w:top w:val="single" w:sz="4" w:space="0" w:color="auto"/>
              <w:left w:val="single" w:sz="4" w:space="0" w:color="auto"/>
              <w:bottom w:val="single" w:sz="4" w:space="0" w:color="auto"/>
              <w:right w:val="single" w:sz="4" w:space="0" w:color="auto"/>
            </w:tcBorders>
          </w:tcPr>
          <w:p w14:paraId="3C10293A" w14:textId="77777777" w:rsidR="0094129B" w:rsidRPr="00521646" w:rsidRDefault="0094129B" w:rsidP="0094129B">
            <w:pPr>
              <w:jc w:val="center"/>
              <w:rPr>
                <w:b/>
                <w:bCs/>
              </w:rPr>
            </w:pPr>
            <w:r w:rsidRPr="00521646">
              <w:rPr>
                <w:b/>
                <w:bCs/>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A5D40" w14:textId="2AEEDC36" w:rsidR="0094129B" w:rsidRPr="00521646" w:rsidRDefault="0094129B" w:rsidP="0094129B">
            <w:pPr>
              <w:jc w:val="center"/>
              <w:rPr>
                <w:b/>
                <w:bCs/>
              </w:rPr>
            </w:pPr>
            <w:r w:rsidRPr="00521646">
              <w:rPr>
                <w:b/>
                <w:bCs/>
              </w:rPr>
              <w:t xml:space="preserve">Наименование </w:t>
            </w:r>
            <w:r w:rsidR="00AC54C9" w:rsidRPr="00521646">
              <w:rPr>
                <w:b/>
                <w:bCs/>
              </w:rPr>
              <w:t>ГРБС</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FA84F85" w14:textId="77777777" w:rsidR="0094129B" w:rsidRPr="00521646" w:rsidRDefault="0094129B" w:rsidP="0094129B">
            <w:pPr>
              <w:spacing w:before="60" w:after="60"/>
              <w:jc w:val="center"/>
              <w:rPr>
                <w:b/>
              </w:rPr>
            </w:pPr>
            <w:r w:rsidRPr="00521646">
              <w:rPr>
                <w:b/>
              </w:rPr>
              <w:t>2026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6FF710B" w14:textId="77777777" w:rsidR="0094129B" w:rsidRPr="00521646" w:rsidRDefault="0094129B" w:rsidP="0094129B">
            <w:pPr>
              <w:spacing w:before="60" w:after="60"/>
              <w:jc w:val="center"/>
              <w:rPr>
                <w:b/>
              </w:rPr>
            </w:pPr>
            <w:r w:rsidRPr="00521646">
              <w:rPr>
                <w:b/>
              </w:rPr>
              <w:t>2027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0A070AA" w14:textId="77777777" w:rsidR="0094129B" w:rsidRPr="00521646" w:rsidRDefault="0094129B" w:rsidP="0094129B">
            <w:pPr>
              <w:spacing w:before="60" w:after="60"/>
              <w:jc w:val="center"/>
              <w:rPr>
                <w:b/>
              </w:rPr>
            </w:pPr>
            <w:r w:rsidRPr="00521646">
              <w:rPr>
                <w:b/>
              </w:rPr>
              <w:t>2028 год</w:t>
            </w:r>
          </w:p>
        </w:tc>
      </w:tr>
      <w:tr w:rsidR="0094129B" w:rsidRPr="00521646" w14:paraId="3B2CA13E" w14:textId="77777777" w:rsidTr="003306B4">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361B9802" w14:textId="77777777" w:rsidR="0094129B" w:rsidRPr="00521646" w:rsidRDefault="0094129B" w:rsidP="0094129B">
            <w:pPr>
              <w:jc w:val="center"/>
            </w:pPr>
            <w:r w:rsidRPr="00521646">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35F9D" w14:textId="77777777" w:rsidR="0094129B" w:rsidRPr="00521646" w:rsidRDefault="0094129B" w:rsidP="0094129B">
            <w:r w:rsidRPr="00521646">
              <w:t>Администрация города Норильска (МКУ «Управление социальной политики»)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97F08A" w14:textId="77777777" w:rsidR="0094129B" w:rsidRPr="00521646" w:rsidRDefault="0094129B" w:rsidP="0094129B">
            <w:pPr>
              <w:spacing w:before="60" w:after="60"/>
              <w:ind w:right="67"/>
              <w:jc w:val="center"/>
            </w:pPr>
            <w:r w:rsidRPr="00521646">
              <w:t>2 300,5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F3A431" w14:textId="77777777" w:rsidR="0094129B" w:rsidRPr="00521646" w:rsidRDefault="0094129B" w:rsidP="0094129B">
            <w:pPr>
              <w:spacing w:before="60" w:after="60"/>
              <w:ind w:right="67"/>
              <w:jc w:val="center"/>
            </w:pPr>
            <w:r w:rsidRPr="00521646">
              <w:t>2 300,5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DEEBF46" w14:textId="77777777" w:rsidR="0094129B" w:rsidRPr="00521646" w:rsidRDefault="0094129B" w:rsidP="0094129B">
            <w:pPr>
              <w:spacing w:before="60" w:after="60"/>
              <w:ind w:right="67"/>
              <w:jc w:val="center"/>
            </w:pPr>
            <w:r w:rsidRPr="00521646">
              <w:t>2 300,5</w:t>
            </w:r>
          </w:p>
        </w:tc>
      </w:tr>
      <w:tr w:rsidR="0094129B" w:rsidRPr="00521646" w14:paraId="774F9564" w14:textId="77777777" w:rsidTr="003306B4">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3A32A5EF" w14:textId="77777777" w:rsidR="0094129B" w:rsidRPr="00521646" w:rsidRDefault="0094129B" w:rsidP="0094129B">
            <w:pPr>
              <w:jc w:val="center"/>
            </w:pPr>
            <w:r w:rsidRPr="00521646">
              <w:t xml:space="preserve">2. </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tcPr>
          <w:p w14:paraId="44149691" w14:textId="77777777" w:rsidR="0094129B" w:rsidRPr="00521646" w:rsidRDefault="0094129B" w:rsidP="0094129B">
            <w:r w:rsidRPr="00521646">
              <w:t>Управление общего и дошкольного образования Администрации города Норильска</w:t>
            </w:r>
          </w:p>
        </w:tc>
        <w:tc>
          <w:tcPr>
            <w:tcW w:w="1559" w:type="dxa"/>
            <w:tcBorders>
              <w:top w:val="single" w:sz="4" w:space="0" w:color="auto"/>
              <w:left w:val="single" w:sz="4" w:space="0" w:color="auto"/>
              <w:bottom w:val="single" w:sz="4" w:space="0" w:color="auto"/>
              <w:right w:val="single" w:sz="4" w:space="0" w:color="auto"/>
            </w:tcBorders>
            <w:vAlign w:val="center"/>
          </w:tcPr>
          <w:p w14:paraId="64E12339" w14:textId="77777777" w:rsidR="0094129B" w:rsidRPr="00521646" w:rsidRDefault="0094129B" w:rsidP="0094129B">
            <w:pPr>
              <w:spacing w:before="60" w:after="60"/>
              <w:ind w:right="67"/>
              <w:jc w:val="center"/>
            </w:pPr>
            <w:r w:rsidRPr="00521646">
              <w:t>38 027,1</w:t>
            </w:r>
          </w:p>
        </w:tc>
        <w:tc>
          <w:tcPr>
            <w:tcW w:w="1559" w:type="dxa"/>
            <w:tcBorders>
              <w:top w:val="single" w:sz="4" w:space="0" w:color="auto"/>
              <w:left w:val="single" w:sz="4" w:space="0" w:color="auto"/>
              <w:bottom w:val="single" w:sz="4" w:space="0" w:color="auto"/>
              <w:right w:val="single" w:sz="4" w:space="0" w:color="auto"/>
            </w:tcBorders>
            <w:vAlign w:val="center"/>
          </w:tcPr>
          <w:p w14:paraId="2C1126C9" w14:textId="77777777" w:rsidR="0094129B" w:rsidRPr="00521646" w:rsidRDefault="0094129B" w:rsidP="0094129B">
            <w:pPr>
              <w:spacing w:before="60" w:after="60"/>
              <w:ind w:right="67"/>
              <w:jc w:val="center"/>
            </w:pPr>
            <w:r w:rsidRPr="00521646">
              <w:t>38 027,1</w:t>
            </w:r>
          </w:p>
        </w:tc>
        <w:tc>
          <w:tcPr>
            <w:tcW w:w="1560" w:type="dxa"/>
            <w:tcBorders>
              <w:top w:val="single" w:sz="4" w:space="0" w:color="auto"/>
              <w:left w:val="single" w:sz="4" w:space="0" w:color="auto"/>
              <w:bottom w:val="single" w:sz="4" w:space="0" w:color="auto"/>
              <w:right w:val="single" w:sz="4" w:space="0" w:color="auto"/>
            </w:tcBorders>
            <w:vAlign w:val="center"/>
          </w:tcPr>
          <w:p w14:paraId="2909C822" w14:textId="77777777" w:rsidR="0094129B" w:rsidRPr="00521646" w:rsidRDefault="0094129B" w:rsidP="0094129B">
            <w:pPr>
              <w:spacing w:before="60" w:after="60"/>
              <w:ind w:right="67"/>
              <w:jc w:val="center"/>
              <w:rPr>
                <w:highlight w:val="yellow"/>
              </w:rPr>
            </w:pPr>
            <w:r w:rsidRPr="00521646">
              <w:t>38 027,1</w:t>
            </w:r>
          </w:p>
        </w:tc>
      </w:tr>
      <w:tr w:rsidR="0094129B" w:rsidRPr="00521646" w14:paraId="6F678BE2" w14:textId="77777777" w:rsidTr="003306B4">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432323C0" w14:textId="77777777" w:rsidR="0094129B" w:rsidRPr="00521646" w:rsidRDefault="0094129B" w:rsidP="0094129B">
            <w:pPr>
              <w:jc w:val="center"/>
            </w:pPr>
            <w:r w:rsidRPr="00521646">
              <w:t>3.</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tcPr>
          <w:p w14:paraId="361F517F" w14:textId="77777777" w:rsidR="0094129B" w:rsidRPr="00521646" w:rsidRDefault="0094129B" w:rsidP="0094129B">
            <w:r w:rsidRPr="00521646">
              <w:t>Управление по спорту Администрации города Норильска</w:t>
            </w:r>
          </w:p>
        </w:tc>
        <w:tc>
          <w:tcPr>
            <w:tcW w:w="1559" w:type="dxa"/>
            <w:tcBorders>
              <w:top w:val="single" w:sz="4" w:space="0" w:color="auto"/>
              <w:left w:val="single" w:sz="4" w:space="0" w:color="auto"/>
              <w:bottom w:val="single" w:sz="4" w:space="0" w:color="auto"/>
              <w:right w:val="single" w:sz="4" w:space="0" w:color="auto"/>
            </w:tcBorders>
            <w:vAlign w:val="center"/>
          </w:tcPr>
          <w:p w14:paraId="6A863952" w14:textId="77777777" w:rsidR="0094129B" w:rsidRPr="00521646" w:rsidRDefault="0094129B" w:rsidP="0094129B">
            <w:pPr>
              <w:spacing w:before="60" w:after="60"/>
              <w:ind w:right="67"/>
              <w:jc w:val="center"/>
            </w:pPr>
            <w:r w:rsidRPr="00521646">
              <w:t>6 834,0</w:t>
            </w:r>
          </w:p>
        </w:tc>
        <w:tc>
          <w:tcPr>
            <w:tcW w:w="1559" w:type="dxa"/>
            <w:tcBorders>
              <w:top w:val="single" w:sz="4" w:space="0" w:color="auto"/>
              <w:left w:val="single" w:sz="4" w:space="0" w:color="auto"/>
              <w:bottom w:val="single" w:sz="4" w:space="0" w:color="auto"/>
              <w:right w:val="single" w:sz="4" w:space="0" w:color="auto"/>
            </w:tcBorders>
            <w:vAlign w:val="center"/>
          </w:tcPr>
          <w:p w14:paraId="3A51E3DE" w14:textId="77777777" w:rsidR="0094129B" w:rsidRPr="00521646" w:rsidRDefault="0094129B" w:rsidP="0094129B">
            <w:pPr>
              <w:spacing w:before="60" w:after="60"/>
              <w:ind w:right="67"/>
              <w:jc w:val="center"/>
            </w:pPr>
            <w:r w:rsidRPr="00521646">
              <w:t>6 834,0</w:t>
            </w:r>
          </w:p>
        </w:tc>
        <w:tc>
          <w:tcPr>
            <w:tcW w:w="1560" w:type="dxa"/>
            <w:tcBorders>
              <w:top w:val="single" w:sz="4" w:space="0" w:color="auto"/>
              <w:left w:val="single" w:sz="4" w:space="0" w:color="auto"/>
              <w:bottom w:val="single" w:sz="4" w:space="0" w:color="auto"/>
              <w:right w:val="single" w:sz="4" w:space="0" w:color="auto"/>
            </w:tcBorders>
            <w:vAlign w:val="center"/>
          </w:tcPr>
          <w:p w14:paraId="729F96C2" w14:textId="77777777" w:rsidR="0094129B" w:rsidRPr="00521646" w:rsidRDefault="0094129B" w:rsidP="0094129B">
            <w:pPr>
              <w:spacing w:before="60" w:after="60"/>
              <w:ind w:right="67"/>
              <w:jc w:val="center"/>
            </w:pPr>
            <w:r w:rsidRPr="00521646">
              <w:t>6 834,0</w:t>
            </w:r>
          </w:p>
        </w:tc>
      </w:tr>
      <w:tr w:rsidR="0094129B" w:rsidRPr="00521646" w14:paraId="120CA993" w14:textId="77777777" w:rsidTr="003306B4">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726E3D3B" w14:textId="77777777" w:rsidR="0094129B" w:rsidRPr="00521646" w:rsidRDefault="0094129B" w:rsidP="0094129B">
            <w:pPr>
              <w:jc w:val="center"/>
            </w:pPr>
            <w:r w:rsidRPr="00521646">
              <w:t>4</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tcPr>
          <w:p w14:paraId="0A300270" w14:textId="77777777" w:rsidR="0094129B" w:rsidRPr="00521646" w:rsidRDefault="0094129B" w:rsidP="0094129B">
            <w:r w:rsidRPr="00521646">
              <w:t>Управление по делам культуры и искусства Администрации города Норильска</w:t>
            </w:r>
          </w:p>
        </w:tc>
        <w:tc>
          <w:tcPr>
            <w:tcW w:w="1559" w:type="dxa"/>
            <w:tcBorders>
              <w:top w:val="single" w:sz="4" w:space="0" w:color="auto"/>
              <w:left w:val="single" w:sz="4" w:space="0" w:color="auto"/>
              <w:bottom w:val="single" w:sz="4" w:space="0" w:color="auto"/>
              <w:right w:val="single" w:sz="4" w:space="0" w:color="auto"/>
            </w:tcBorders>
            <w:vAlign w:val="center"/>
          </w:tcPr>
          <w:p w14:paraId="6EDA3BDB" w14:textId="77777777" w:rsidR="0094129B" w:rsidRPr="00521646" w:rsidRDefault="0094129B" w:rsidP="0094129B">
            <w:pPr>
              <w:spacing w:before="60" w:after="60"/>
              <w:ind w:right="67"/>
              <w:jc w:val="center"/>
            </w:pPr>
            <w:r w:rsidRPr="00521646">
              <w:t>1 696,3</w:t>
            </w:r>
          </w:p>
        </w:tc>
        <w:tc>
          <w:tcPr>
            <w:tcW w:w="1559" w:type="dxa"/>
            <w:tcBorders>
              <w:top w:val="single" w:sz="4" w:space="0" w:color="auto"/>
              <w:left w:val="single" w:sz="4" w:space="0" w:color="auto"/>
              <w:bottom w:val="single" w:sz="4" w:space="0" w:color="auto"/>
              <w:right w:val="single" w:sz="4" w:space="0" w:color="auto"/>
            </w:tcBorders>
            <w:vAlign w:val="center"/>
          </w:tcPr>
          <w:p w14:paraId="4537311A" w14:textId="77777777" w:rsidR="0094129B" w:rsidRPr="00521646" w:rsidRDefault="0094129B" w:rsidP="0094129B">
            <w:pPr>
              <w:spacing w:before="60" w:after="60"/>
              <w:ind w:right="67"/>
              <w:jc w:val="center"/>
            </w:pPr>
            <w:r w:rsidRPr="00521646">
              <w:t>1 696,3</w:t>
            </w:r>
          </w:p>
        </w:tc>
        <w:tc>
          <w:tcPr>
            <w:tcW w:w="1560" w:type="dxa"/>
            <w:tcBorders>
              <w:top w:val="single" w:sz="4" w:space="0" w:color="auto"/>
              <w:left w:val="single" w:sz="4" w:space="0" w:color="auto"/>
              <w:bottom w:val="single" w:sz="4" w:space="0" w:color="auto"/>
              <w:right w:val="single" w:sz="4" w:space="0" w:color="auto"/>
            </w:tcBorders>
            <w:vAlign w:val="center"/>
          </w:tcPr>
          <w:p w14:paraId="716385B0" w14:textId="77777777" w:rsidR="0094129B" w:rsidRPr="00521646" w:rsidRDefault="0094129B" w:rsidP="0094129B">
            <w:pPr>
              <w:spacing w:before="60" w:after="60"/>
              <w:ind w:right="67"/>
              <w:jc w:val="center"/>
            </w:pPr>
            <w:r w:rsidRPr="00521646">
              <w:t>1 696,3</w:t>
            </w:r>
          </w:p>
        </w:tc>
      </w:tr>
    </w:tbl>
    <w:p w14:paraId="0AD230F7" w14:textId="77777777" w:rsidR="0094129B" w:rsidRPr="005E4FA9" w:rsidRDefault="0094129B" w:rsidP="0094129B">
      <w:pPr>
        <w:spacing w:before="60" w:after="60"/>
        <w:ind w:firstLine="708"/>
        <w:jc w:val="both"/>
        <w:rPr>
          <w:sz w:val="26"/>
          <w:szCs w:val="26"/>
          <w:highlight w:val="cyan"/>
        </w:rPr>
      </w:pPr>
    </w:p>
    <w:p w14:paraId="3CAD2EED" w14:textId="77777777" w:rsidR="0094129B" w:rsidRPr="005E4FA9" w:rsidRDefault="0094129B" w:rsidP="0094129B">
      <w:pPr>
        <w:spacing w:before="60" w:after="60"/>
        <w:ind w:firstLine="708"/>
        <w:jc w:val="both"/>
        <w:rPr>
          <w:sz w:val="26"/>
          <w:szCs w:val="26"/>
        </w:rPr>
      </w:pPr>
      <w:r w:rsidRPr="005E4FA9">
        <w:rPr>
          <w:sz w:val="26"/>
          <w:szCs w:val="26"/>
        </w:rPr>
        <w:t>Основное мероприятие включает в себя следующие мероприятия:</w:t>
      </w:r>
    </w:p>
    <w:p w14:paraId="5AEE009B" w14:textId="77777777" w:rsidR="0094129B" w:rsidRPr="005E4FA9" w:rsidRDefault="0094129B" w:rsidP="0094129B">
      <w:pPr>
        <w:spacing w:before="60" w:after="60"/>
        <w:ind w:firstLine="708"/>
        <w:jc w:val="both"/>
        <w:rPr>
          <w:sz w:val="26"/>
          <w:szCs w:val="26"/>
        </w:rPr>
      </w:pPr>
      <w:r w:rsidRPr="005E4FA9">
        <w:rPr>
          <w:b/>
          <w:i/>
          <w:sz w:val="26"/>
          <w:szCs w:val="26"/>
        </w:rPr>
        <w:t>1. Возмещение затрат работодателей на временное трудоустройство несовершеннолетних граждан в городские организации</w:t>
      </w:r>
      <w:r w:rsidRPr="005E4FA9">
        <w:rPr>
          <w:b/>
          <w:sz w:val="26"/>
          <w:szCs w:val="26"/>
        </w:rPr>
        <w:t xml:space="preserve"> </w:t>
      </w:r>
      <w:r w:rsidRPr="005E4FA9">
        <w:rPr>
          <w:sz w:val="26"/>
          <w:szCs w:val="26"/>
        </w:rPr>
        <w:t xml:space="preserve">с объемом финансирования </w:t>
      </w:r>
      <w:r>
        <w:rPr>
          <w:sz w:val="26"/>
          <w:szCs w:val="26"/>
        </w:rPr>
        <w:t>в</w:t>
      </w:r>
      <w:r w:rsidRPr="00BA701F">
        <w:rPr>
          <w:sz w:val="26"/>
          <w:szCs w:val="26"/>
        </w:rPr>
        <w:t xml:space="preserve"> </w:t>
      </w:r>
      <w:r>
        <w:rPr>
          <w:sz w:val="26"/>
          <w:szCs w:val="26"/>
        </w:rPr>
        <w:t>2026</w:t>
      </w:r>
      <w:r w:rsidRPr="00BA701F">
        <w:rPr>
          <w:sz w:val="26"/>
          <w:szCs w:val="26"/>
        </w:rPr>
        <w:t xml:space="preserve"> - </w:t>
      </w:r>
      <w:r>
        <w:rPr>
          <w:sz w:val="26"/>
          <w:szCs w:val="26"/>
        </w:rPr>
        <w:t>2028</w:t>
      </w:r>
      <w:r w:rsidRPr="00BA701F">
        <w:rPr>
          <w:sz w:val="26"/>
          <w:szCs w:val="26"/>
        </w:rPr>
        <w:t xml:space="preserve"> год</w:t>
      </w:r>
      <w:r>
        <w:rPr>
          <w:sz w:val="26"/>
          <w:szCs w:val="26"/>
        </w:rPr>
        <w:t>ах</w:t>
      </w:r>
      <w:r w:rsidRPr="00BA701F">
        <w:rPr>
          <w:sz w:val="26"/>
          <w:szCs w:val="26"/>
        </w:rPr>
        <w:t xml:space="preserve"> </w:t>
      </w:r>
      <w:r>
        <w:rPr>
          <w:b/>
          <w:sz w:val="26"/>
          <w:szCs w:val="26"/>
        </w:rPr>
        <w:t>6 901,5</w:t>
      </w:r>
      <w:r w:rsidRPr="004F7E8F">
        <w:rPr>
          <w:b/>
          <w:sz w:val="26"/>
          <w:szCs w:val="26"/>
        </w:rPr>
        <w:t> тыс. рублей</w:t>
      </w:r>
      <w:r>
        <w:rPr>
          <w:sz w:val="26"/>
          <w:szCs w:val="26"/>
        </w:rPr>
        <w:t>, 2 300,5 тыс. рублей ежегодно.</w:t>
      </w:r>
    </w:p>
    <w:p w14:paraId="779A1139" w14:textId="77777777" w:rsidR="0094129B" w:rsidRPr="005E4FA9" w:rsidRDefault="0094129B" w:rsidP="0094129B">
      <w:pPr>
        <w:autoSpaceDE w:val="0"/>
        <w:autoSpaceDN w:val="0"/>
        <w:adjustRightInd w:val="0"/>
        <w:ind w:firstLine="708"/>
        <w:jc w:val="both"/>
        <w:rPr>
          <w:color w:val="000000" w:themeColor="text1"/>
          <w:sz w:val="26"/>
          <w:szCs w:val="26"/>
        </w:rPr>
      </w:pPr>
      <w:r w:rsidRPr="005E4FA9">
        <w:rPr>
          <w:color w:val="000000" w:themeColor="text1"/>
          <w:sz w:val="26"/>
          <w:szCs w:val="26"/>
        </w:rPr>
        <w:t>В рамках данного мероприятия предусмотрены средства на компенсацию расходов работодателей, организующих временное трудоустройство несовершеннолетних граждан в возрасте от 14 до 18 лет в свободное от учебы время. В 202</w:t>
      </w:r>
      <w:r>
        <w:rPr>
          <w:color w:val="000000" w:themeColor="text1"/>
          <w:sz w:val="26"/>
          <w:szCs w:val="26"/>
        </w:rPr>
        <w:t>6</w:t>
      </w:r>
      <w:r w:rsidRPr="005E4FA9">
        <w:rPr>
          <w:color w:val="000000" w:themeColor="text1"/>
          <w:sz w:val="26"/>
          <w:szCs w:val="26"/>
        </w:rPr>
        <w:t xml:space="preserve"> – 202</w:t>
      </w:r>
      <w:r>
        <w:rPr>
          <w:color w:val="000000" w:themeColor="text1"/>
          <w:sz w:val="26"/>
          <w:szCs w:val="26"/>
        </w:rPr>
        <w:t>8</w:t>
      </w:r>
      <w:r w:rsidRPr="005E4FA9">
        <w:rPr>
          <w:color w:val="000000" w:themeColor="text1"/>
          <w:sz w:val="26"/>
          <w:szCs w:val="26"/>
        </w:rPr>
        <w:t xml:space="preserve"> годах расходы запланированы на </w:t>
      </w:r>
      <w:r>
        <w:rPr>
          <w:color w:val="000000" w:themeColor="text1"/>
          <w:sz w:val="26"/>
          <w:szCs w:val="26"/>
        </w:rPr>
        <w:t>46</w:t>
      </w:r>
      <w:r w:rsidRPr="005E4FA9">
        <w:rPr>
          <w:color w:val="000000" w:themeColor="text1"/>
          <w:sz w:val="26"/>
          <w:szCs w:val="26"/>
        </w:rPr>
        <w:t xml:space="preserve"> участников временных работ.</w:t>
      </w:r>
    </w:p>
    <w:p w14:paraId="6C93AC85" w14:textId="77777777" w:rsidR="0094129B" w:rsidRPr="005E4FA9" w:rsidRDefault="0094129B" w:rsidP="0094129B">
      <w:pPr>
        <w:autoSpaceDE w:val="0"/>
        <w:autoSpaceDN w:val="0"/>
        <w:adjustRightInd w:val="0"/>
        <w:ind w:firstLine="708"/>
        <w:jc w:val="both"/>
        <w:rPr>
          <w:b/>
          <w:smallCaps/>
          <w:sz w:val="28"/>
          <w:szCs w:val="28"/>
        </w:rPr>
      </w:pPr>
      <w:r w:rsidRPr="005E4FA9">
        <w:rPr>
          <w:color w:val="000000" w:themeColor="text1"/>
          <w:sz w:val="26"/>
          <w:szCs w:val="26"/>
        </w:rPr>
        <w:t xml:space="preserve">Реализация мероприятия осуществляется </w:t>
      </w:r>
      <w:r w:rsidRPr="005E4FA9">
        <w:rPr>
          <w:sz w:val="26"/>
          <w:szCs w:val="26"/>
        </w:rPr>
        <w:t>МКУ «Управление социальной политики».</w:t>
      </w:r>
    </w:p>
    <w:p w14:paraId="784E4B0C" w14:textId="77777777" w:rsidR="0094129B" w:rsidRDefault="0094129B" w:rsidP="0094129B">
      <w:pPr>
        <w:pStyle w:val="ConsPlusNormal"/>
        <w:jc w:val="both"/>
        <w:rPr>
          <w:rFonts w:ascii="Times New Roman" w:hAnsi="Times New Roman" w:cs="Times New Roman"/>
          <w:spacing w:val="-2"/>
          <w:sz w:val="26"/>
          <w:szCs w:val="26"/>
        </w:rPr>
      </w:pPr>
      <w:r>
        <w:rPr>
          <w:rFonts w:ascii="Times New Roman" w:hAnsi="Times New Roman" w:cs="Times New Roman"/>
          <w:spacing w:val="-2"/>
          <w:sz w:val="26"/>
          <w:szCs w:val="26"/>
        </w:rPr>
        <w:t>2.</w:t>
      </w:r>
      <w:r w:rsidRPr="00E53887">
        <w:rPr>
          <w:rFonts w:ascii="Times New Roman" w:hAnsi="Times New Roman" w:cs="Times New Roman"/>
          <w:spacing w:val="-2"/>
          <w:sz w:val="26"/>
          <w:szCs w:val="26"/>
        </w:rPr>
        <w:t xml:space="preserve"> </w:t>
      </w:r>
      <w:r>
        <w:rPr>
          <w:rFonts w:ascii="Times New Roman" w:hAnsi="Times New Roman" w:cs="Times New Roman"/>
          <w:spacing w:val="-2"/>
          <w:sz w:val="26"/>
          <w:szCs w:val="26"/>
        </w:rPr>
        <w:t xml:space="preserve">На </w:t>
      </w:r>
      <w:r w:rsidRPr="0037772E">
        <w:rPr>
          <w:rFonts w:ascii="Times New Roman" w:hAnsi="Times New Roman" w:cs="Times New Roman"/>
          <w:b/>
          <w:i/>
          <w:spacing w:val="-2"/>
          <w:sz w:val="26"/>
          <w:szCs w:val="26"/>
        </w:rPr>
        <w:t>Организаци</w:t>
      </w:r>
      <w:r>
        <w:rPr>
          <w:rFonts w:ascii="Times New Roman" w:hAnsi="Times New Roman" w:cs="Times New Roman"/>
          <w:b/>
          <w:i/>
          <w:spacing w:val="-2"/>
          <w:sz w:val="26"/>
          <w:szCs w:val="26"/>
        </w:rPr>
        <w:t>ю</w:t>
      </w:r>
      <w:r w:rsidRPr="0037772E">
        <w:rPr>
          <w:rFonts w:ascii="Times New Roman" w:hAnsi="Times New Roman" w:cs="Times New Roman"/>
          <w:b/>
          <w:i/>
          <w:spacing w:val="-2"/>
          <w:sz w:val="26"/>
          <w:szCs w:val="26"/>
        </w:rPr>
        <w:t xml:space="preserve"> временного трудоустройства несовершеннолетних граждан в муниципальные организации</w:t>
      </w:r>
      <w:r w:rsidRPr="00E55C62">
        <w:rPr>
          <w:rFonts w:ascii="Times New Roman" w:hAnsi="Times New Roman" w:cs="Times New Roman"/>
          <w:spacing w:val="-2"/>
          <w:sz w:val="26"/>
          <w:szCs w:val="26"/>
        </w:rPr>
        <w:t xml:space="preserve"> </w:t>
      </w:r>
      <w:r>
        <w:rPr>
          <w:rFonts w:ascii="Times New Roman" w:hAnsi="Times New Roman" w:cs="Times New Roman"/>
          <w:spacing w:val="-2"/>
          <w:sz w:val="26"/>
          <w:szCs w:val="26"/>
        </w:rPr>
        <w:t>предусмотрены</w:t>
      </w:r>
      <w:r w:rsidRPr="00E55C62">
        <w:rPr>
          <w:rFonts w:ascii="Times New Roman" w:hAnsi="Times New Roman" w:cs="Times New Roman"/>
          <w:spacing w:val="-2"/>
          <w:sz w:val="26"/>
          <w:szCs w:val="26"/>
        </w:rPr>
        <w:t xml:space="preserve"> </w:t>
      </w:r>
      <w:r>
        <w:rPr>
          <w:rFonts w:ascii="Times New Roman" w:hAnsi="Times New Roman" w:cs="Times New Roman"/>
          <w:spacing w:val="-2"/>
          <w:sz w:val="26"/>
          <w:szCs w:val="26"/>
        </w:rPr>
        <w:t>средства местного бюджета в</w:t>
      </w:r>
      <w:r w:rsidRPr="00E55C62">
        <w:rPr>
          <w:rFonts w:ascii="Times New Roman" w:hAnsi="Times New Roman" w:cs="Times New Roman"/>
          <w:spacing w:val="-2"/>
          <w:sz w:val="26"/>
          <w:szCs w:val="26"/>
        </w:rPr>
        <w:t xml:space="preserve"> 202</w:t>
      </w:r>
      <w:r>
        <w:rPr>
          <w:rFonts w:ascii="Times New Roman" w:hAnsi="Times New Roman" w:cs="Times New Roman"/>
          <w:spacing w:val="-2"/>
          <w:sz w:val="26"/>
          <w:szCs w:val="26"/>
        </w:rPr>
        <w:t>6</w:t>
      </w:r>
      <w:r w:rsidRPr="00E55C62">
        <w:rPr>
          <w:rFonts w:ascii="Times New Roman" w:hAnsi="Times New Roman" w:cs="Times New Roman"/>
          <w:spacing w:val="-2"/>
          <w:sz w:val="26"/>
          <w:szCs w:val="26"/>
        </w:rPr>
        <w:t>-202</w:t>
      </w:r>
      <w:r>
        <w:rPr>
          <w:rFonts w:ascii="Times New Roman" w:hAnsi="Times New Roman" w:cs="Times New Roman"/>
          <w:spacing w:val="-2"/>
          <w:sz w:val="26"/>
          <w:szCs w:val="26"/>
        </w:rPr>
        <w:t>8</w:t>
      </w:r>
      <w:r w:rsidRPr="00E55C62">
        <w:rPr>
          <w:rFonts w:ascii="Times New Roman" w:hAnsi="Times New Roman" w:cs="Times New Roman"/>
          <w:spacing w:val="-2"/>
          <w:sz w:val="26"/>
          <w:szCs w:val="26"/>
        </w:rPr>
        <w:t xml:space="preserve"> год</w:t>
      </w:r>
      <w:r>
        <w:rPr>
          <w:rFonts w:ascii="Times New Roman" w:hAnsi="Times New Roman" w:cs="Times New Roman"/>
          <w:spacing w:val="-2"/>
          <w:sz w:val="26"/>
          <w:szCs w:val="26"/>
        </w:rPr>
        <w:t>ах</w:t>
      </w:r>
      <w:r w:rsidRPr="00E55C62">
        <w:rPr>
          <w:rFonts w:ascii="Times New Roman" w:hAnsi="Times New Roman" w:cs="Times New Roman"/>
          <w:spacing w:val="-2"/>
          <w:sz w:val="26"/>
          <w:szCs w:val="26"/>
        </w:rPr>
        <w:t xml:space="preserve"> </w:t>
      </w:r>
      <w:r>
        <w:rPr>
          <w:rFonts w:ascii="Times New Roman" w:hAnsi="Times New Roman" w:cs="Times New Roman"/>
          <w:spacing w:val="-2"/>
          <w:sz w:val="26"/>
          <w:szCs w:val="26"/>
        </w:rPr>
        <w:t xml:space="preserve">в сумме </w:t>
      </w:r>
      <w:r>
        <w:rPr>
          <w:rFonts w:ascii="Times New Roman" w:hAnsi="Times New Roman" w:cs="Times New Roman"/>
          <w:b/>
          <w:spacing w:val="-2"/>
          <w:sz w:val="26"/>
          <w:szCs w:val="26"/>
        </w:rPr>
        <w:t>80 973,0</w:t>
      </w:r>
      <w:r w:rsidRPr="004F7E8F">
        <w:rPr>
          <w:rFonts w:ascii="Times New Roman" w:hAnsi="Times New Roman" w:cs="Times New Roman"/>
          <w:b/>
          <w:spacing w:val="-2"/>
          <w:sz w:val="26"/>
          <w:szCs w:val="26"/>
        </w:rPr>
        <w:t> тыс. рублей</w:t>
      </w:r>
      <w:r>
        <w:rPr>
          <w:rFonts w:ascii="Times New Roman" w:hAnsi="Times New Roman" w:cs="Times New Roman"/>
          <w:b/>
          <w:spacing w:val="-2"/>
          <w:sz w:val="26"/>
          <w:szCs w:val="26"/>
        </w:rPr>
        <w:t xml:space="preserve">, </w:t>
      </w:r>
      <w:r>
        <w:rPr>
          <w:rFonts w:ascii="Times New Roman" w:hAnsi="Times New Roman" w:cs="Times New Roman"/>
          <w:spacing w:val="-2"/>
          <w:sz w:val="26"/>
          <w:szCs w:val="26"/>
        </w:rPr>
        <w:t>26 991,0</w:t>
      </w:r>
      <w:r w:rsidRPr="00502A4E">
        <w:rPr>
          <w:rFonts w:ascii="Times New Roman" w:hAnsi="Times New Roman" w:cs="Times New Roman"/>
          <w:spacing w:val="-2"/>
          <w:sz w:val="26"/>
          <w:szCs w:val="26"/>
        </w:rPr>
        <w:t xml:space="preserve"> тыс. руб</w:t>
      </w:r>
      <w:r>
        <w:rPr>
          <w:rFonts w:ascii="Times New Roman" w:hAnsi="Times New Roman" w:cs="Times New Roman"/>
          <w:spacing w:val="-2"/>
          <w:sz w:val="26"/>
          <w:szCs w:val="26"/>
        </w:rPr>
        <w:t>лей</w:t>
      </w:r>
      <w:r w:rsidRPr="00502A4E">
        <w:rPr>
          <w:rFonts w:ascii="Times New Roman" w:hAnsi="Times New Roman" w:cs="Times New Roman"/>
          <w:spacing w:val="-2"/>
          <w:sz w:val="26"/>
          <w:szCs w:val="26"/>
        </w:rPr>
        <w:t xml:space="preserve"> ежегодно</w:t>
      </w:r>
      <w:r>
        <w:rPr>
          <w:rFonts w:ascii="Times New Roman" w:hAnsi="Times New Roman" w:cs="Times New Roman"/>
          <w:spacing w:val="-2"/>
          <w:sz w:val="26"/>
          <w:szCs w:val="26"/>
        </w:rPr>
        <w:t xml:space="preserve">. Реализуется мероприятие </w:t>
      </w:r>
      <w:r w:rsidRPr="00E53887">
        <w:rPr>
          <w:rFonts w:ascii="Times New Roman" w:hAnsi="Times New Roman" w:cs="Times New Roman"/>
          <w:spacing w:val="-2"/>
          <w:sz w:val="26"/>
          <w:szCs w:val="26"/>
        </w:rPr>
        <w:t>Управлением общего и дошкольного образования Администрации города Норильска</w:t>
      </w:r>
      <w:r>
        <w:rPr>
          <w:rFonts w:ascii="Times New Roman" w:hAnsi="Times New Roman" w:cs="Times New Roman"/>
          <w:spacing w:val="-2"/>
          <w:sz w:val="26"/>
          <w:szCs w:val="26"/>
        </w:rPr>
        <w:t xml:space="preserve"> с объемом финансирования в сумме 18 460,7 тыс. рублей ежегодно, в том числе в виде </w:t>
      </w:r>
      <w:r w:rsidRPr="00BC413F">
        <w:rPr>
          <w:rFonts w:ascii="Times New Roman" w:hAnsi="Times New Roman" w:cs="Times New Roman"/>
          <w:i/>
          <w:spacing w:val="-2"/>
          <w:sz w:val="26"/>
          <w:szCs w:val="26"/>
        </w:rPr>
        <w:t>субсидии на иные цели</w:t>
      </w:r>
      <w:r>
        <w:rPr>
          <w:rFonts w:ascii="Times New Roman" w:hAnsi="Times New Roman" w:cs="Times New Roman"/>
          <w:spacing w:val="-2"/>
          <w:sz w:val="26"/>
          <w:szCs w:val="26"/>
        </w:rPr>
        <w:t xml:space="preserve"> двум учреждениям дополнительного образования с объемом финансирования 1 282,6 тыс. рублей ежегодно, Управлением по спорту Администрации города Норильска в виде </w:t>
      </w:r>
      <w:r w:rsidRPr="005D4E30">
        <w:rPr>
          <w:rFonts w:ascii="Times New Roman" w:hAnsi="Times New Roman" w:cs="Times New Roman"/>
          <w:i/>
          <w:spacing w:val="-2"/>
          <w:sz w:val="26"/>
          <w:szCs w:val="26"/>
        </w:rPr>
        <w:t>субсидии на иные цели</w:t>
      </w:r>
      <w:r>
        <w:rPr>
          <w:rFonts w:ascii="Times New Roman" w:hAnsi="Times New Roman" w:cs="Times New Roman"/>
          <w:spacing w:val="-2"/>
          <w:sz w:val="26"/>
          <w:szCs w:val="26"/>
        </w:rPr>
        <w:t xml:space="preserve"> трем учреждениям спорта с объемом финансирования 6 834,0 тыс. рублей ежегодно и Управлением по делам культуры и искусства в виде </w:t>
      </w:r>
      <w:r w:rsidRPr="005D4E30">
        <w:rPr>
          <w:rFonts w:ascii="Times New Roman" w:hAnsi="Times New Roman" w:cs="Times New Roman"/>
          <w:i/>
          <w:spacing w:val="-2"/>
          <w:sz w:val="26"/>
          <w:szCs w:val="26"/>
        </w:rPr>
        <w:t>субсидии на иные цели</w:t>
      </w:r>
      <w:r>
        <w:rPr>
          <w:rFonts w:ascii="Times New Roman" w:hAnsi="Times New Roman" w:cs="Times New Roman"/>
          <w:i/>
          <w:spacing w:val="-2"/>
          <w:sz w:val="26"/>
          <w:szCs w:val="26"/>
        </w:rPr>
        <w:t xml:space="preserve"> </w:t>
      </w:r>
      <w:r w:rsidRPr="00BC413F">
        <w:rPr>
          <w:rFonts w:ascii="Times New Roman" w:hAnsi="Times New Roman" w:cs="Times New Roman"/>
          <w:spacing w:val="-2"/>
          <w:sz w:val="26"/>
          <w:szCs w:val="26"/>
        </w:rPr>
        <w:t xml:space="preserve">пяти учреждениям культуры </w:t>
      </w:r>
      <w:r>
        <w:rPr>
          <w:rFonts w:ascii="Times New Roman" w:hAnsi="Times New Roman" w:cs="Times New Roman"/>
          <w:spacing w:val="-2"/>
          <w:sz w:val="26"/>
          <w:szCs w:val="26"/>
        </w:rPr>
        <w:t>с объемом финансирования 1 696,3 тыс. рублей ежегодно.</w:t>
      </w:r>
    </w:p>
    <w:p w14:paraId="6EA1F861" w14:textId="77777777" w:rsidR="0094129B" w:rsidRPr="00E55C62" w:rsidRDefault="0094129B" w:rsidP="0094129B">
      <w:pPr>
        <w:pStyle w:val="ConsPlusNormal"/>
        <w:jc w:val="both"/>
        <w:rPr>
          <w:rFonts w:ascii="Times New Roman" w:hAnsi="Times New Roman" w:cs="Times New Roman"/>
          <w:spacing w:val="-2"/>
          <w:sz w:val="26"/>
          <w:szCs w:val="26"/>
        </w:rPr>
      </w:pPr>
      <w:r w:rsidRPr="006B0AC0">
        <w:rPr>
          <w:rFonts w:ascii="Times New Roman" w:hAnsi="Times New Roman" w:cs="Times New Roman"/>
          <w:spacing w:val="-2"/>
          <w:sz w:val="26"/>
          <w:szCs w:val="26"/>
        </w:rPr>
        <w:t>В</w:t>
      </w:r>
      <w:r w:rsidRPr="006B0AC0">
        <w:rPr>
          <w:rFonts w:ascii="Times New Roman" w:hAnsi="Times New Roman" w:cs="Times New Roman"/>
          <w:sz w:val="26"/>
          <w:szCs w:val="26"/>
        </w:rPr>
        <w:t xml:space="preserve"> 2026-2028 годах мероприятие будет финансироваться: за счет средств ЗФ ПАО «ГМК «Норильский никель» ˗ оплата труда 641 участника </w:t>
      </w:r>
      <w:r w:rsidRPr="006B0AC0">
        <w:rPr>
          <w:rFonts w:ascii="Times New Roman" w:hAnsi="Times New Roman" w:cs="Times New Roman"/>
          <w:spacing w:val="-2"/>
          <w:sz w:val="26"/>
          <w:szCs w:val="26"/>
        </w:rPr>
        <w:t>трудовых отрядов школьников</w:t>
      </w:r>
      <w:r w:rsidRPr="006B0AC0">
        <w:rPr>
          <w:rFonts w:ascii="Times New Roman" w:hAnsi="Times New Roman" w:cs="Times New Roman"/>
          <w:sz w:val="26"/>
          <w:szCs w:val="26"/>
        </w:rPr>
        <w:t xml:space="preserve"> (далее – ТОШ) и 44 наставников, приобретение средств индивидуальной защиты; за счет средств местного бюджета ˗ оплата труда 114 участников ТОШ и 6 наставников, приобретение спецодежды и средств индивидуальной защиты.</w:t>
      </w:r>
      <w:r w:rsidRPr="00E55C62">
        <w:rPr>
          <w:rFonts w:ascii="Times New Roman" w:hAnsi="Times New Roman" w:cs="Times New Roman"/>
          <w:spacing w:val="-2"/>
          <w:sz w:val="26"/>
          <w:szCs w:val="26"/>
        </w:rPr>
        <w:t xml:space="preserve"> </w:t>
      </w:r>
    </w:p>
    <w:p w14:paraId="56C2862A" w14:textId="77777777" w:rsidR="0094129B" w:rsidRPr="005E4FA9" w:rsidRDefault="0094129B" w:rsidP="0094129B">
      <w:pPr>
        <w:spacing w:before="60" w:after="60"/>
        <w:ind w:firstLine="708"/>
        <w:jc w:val="both"/>
        <w:rPr>
          <w:sz w:val="26"/>
          <w:szCs w:val="26"/>
        </w:rPr>
      </w:pPr>
      <w:r>
        <w:rPr>
          <w:b/>
          <w:i/>
          <w:sz w:val="26"/>
          <w:szCs w:val="26"/>
        </w:rPr>
        <w:t>3</w:t>
      </w:r>
      <w:r w:rsidRPr="005E4FA9">
        <w:rPr>
          <w:b/>
          <w:i/>
          <w:sz w:val="26"/>
          <w:szCs w:val="26"/>
        </w:rPr>
        <w:t>.</w:t>
      </w:r>
      <w:r w:rsidRPr="005E4FA9">
        <w:rPr>
          <w:b/>
          <w:sz w:val="26"/>
          <w:szCs w:val="26"/>
        </w:rPr>
        <w:t xml:space="preserve"> </w:t>
      </w:r>
      <w:r w:rsidRPr="005E4FA9">
        <w:rPr>
          <w:b/>
          <w:i/>
          <w:sz w:val="26"/>
          <w:szCs w:val="26"/>
        </w:rPr>
        <w:t>Организация отдыха несовершеннолетних граждан в городских трудовых отрядах школьников</w:t>
      </w:r>
      <w:r>
        <w:rPr>
          <w:b/>
          <w:i/>
          <w:sz w:val="26"/>
          <w:szCs w:val="26"/>
        </w:rPr>
        <w:t>,</w:t>
      </w:r>
      <w:r w:rsidRPr="005E4FA9">
        <w:rPr>
          <w:sz w:val="26"/>
          <w:szCs w:val="26"/>
        </w:rPr>
        <w:t xml:space="preserve"> объем финансирования </w:t>
      </w:r>
      <w:r>
        <w:rPr>
          <w:sz w:val="26"/>
          <w:szCs w:val="26"/>
        </w:rPr>
        <w:t xml:space="preserve">за счет средств местного </w:t>
      </w:r>
      <w:r w:rsidRPr="005E4FA9">
        <w:rPr>
          <w:sz w:val="26"/>
          <w:szCs w:val="26"/>
        </w:rPr>
        <w:t xml:space="preserve">бюджета </w:t>
      </w:r>
      <w:r w:rsidRPr="00BA701F">
        <w:rPr>
          <w:sz w:val="26"/>
          <w:szCs w:val="26"/>
        </w:rPr>
        <w:t xml:space="preserve">на </w:t>
      </w:r>
      <w:r>
        <w:rPr>
          <w:sz w:val="26"/>
          <w:szCs w:val="26"/>
        </w:rPr>
        <w:t>2026</w:t>
      </w:r>
      <w:r w:rsidRPr="00BA701F">
        <w:rPr>
          <w:sz w:val="26"/>
          <w:szCs w:val="26"/>
        </w:rPr>
        <w:t xml:space="preserve"> - </w:t>
      </w:r>
      <w:r>
        <w:rPr>
          <w:sz w:val="26"/>
          <w:szCs w:val="26"/>
        </w:rPr>
        <w:t>2028</w:t>
      </w:r>
      <w:r w:rsidRPr="00BA701F">
        <w:rPr>
          <w:sz w:val="26"/>
          <w:szCs w:val="26"/>
        </w:rPr>
        <w:t xml:space="preserve"> годы </w:t>
      </w:r>
      <w:r>
        <w:rPr>
          <w:sz w:val="26"/>
          <w:szCs w:val="26"/>
        </w:rPr>
        <w:t>составляет</w:t>
      </w:r>
      <w:r w:rsidRPr="005E4FA9">
        <w:rPr>
          <w:sz w:val="26"/>
          <w:szCs w:val="26"/>
        </w:rPr>
        <w:t xml:space="preserve"> </w:t>
      </w:r>
      <w:r>
        <w:rPr>
          <w:b/>
          <w:sz w:val="26"/>
          <w:szCs w:val="26"/>
        </w:rPr>
        <w:t>58 699,2</w:t>
      </w:r>
      <w:r w:rsidRPr="004F7E8F">
        <w:rPr>
          <w:b/>
          <w:sz w:val="26"/>
          <w:szCs w:val="26"/>
        </w:rPr>
        <w:t> тыс. рублей</w:t>
      </w:r>
      <w:r>
        <w:rPr>
          <w:sz w:val="26"/>
          <w:szCs w:val="26"/>
        </w:rPr>
        <w:t>, 19 566,4</w:t>
      </w:r>
      <w:r w:rsidRPr="005E4FA9">
        <w:rPr>
          <w:sz w:val="26"/>
          <w:szCs w:val="26"/>
        </w:rPr>
        <w:t xml:space="preserve"> тыс. рублей ежегодно. </w:t>
      </w:r>
    </w:p>
    <w:p w14:paraId="7FA1ECDE" w14:textId="77777777" w:rsidR="0094129B" w:rsidRPr="005E4FA9" w:rsidRDefault="0094129B" w:rsidP="0094129B">
      <w:pPr>
        <w:spacing w:before="60" w:after="60"/>
        <w:ind w:firstLine="708"/>
        <w:jc w:val="both"/>
        <w:rPr>
          <w:sz w:val="26"/>
          <w:szCs w:val="26"/>
        </w:rPr>
      </w:pPr>
      <w:r w:rsidRPr="005E4FA9">
        <w:rPr>
          <w:color w:val="000000" w:themeColor="text1"/>
          <w:sz w:val="26"/>
          <w:szCs w:val="26"/>
        </w:rPr>
        <w:t xml:space="preserve">Бюджетные ассигнования предусмотрены </w:t>
      </w:r>
      <w:r w:rsidRPr="005E4FA9">
        <w:rPr>
          <w:sz w:val="26"/>
          <w:szCs w:val="26"/>
        </w:rPr>
        <w:t>на оплату труда воспитателей и сотрудников Штаба трудовых отрядов школьников по гражданско-правовым договорам, проведение культурно-массовых мероприятий, приобретение медицинских аптечек, канцелярских принадлежностей, расходных материалов, товарно-материальных ценностей и спортинвентаря для проведения культурно-массовых и спортивных мероприятий.</w:t>
      </w:r>
    </w:p>
    <w:p w14:paraId="02090B45" w14:textId="77777777" w:rsidR="0094129B" w:rsidRPr="00B93526" w:rsidRDefault="0094129B" w:rsidP="0094129B">
      <w:pPr>
        <w:autoSpaceDE w:val="0"/>
        <w:autoSpaceDN w:val="0"/>
        <w:adjustRightInd w:val="0"/>
        <w:ind w:firstLine="708"/>
        <w:jc w:val="both"/>
        <w:rPr>
          <w:color w:val="000000" w:themeColor="text1"/>
          <w:sz w:val="26"/>
          <w:szCs w:val="26"/>
        </w:rPr>
      </w:pPr>
      <w:r>
        <w:rPr>
          <w:color w:val="000000" w:themeColor="text1"/>
          <w:sz w:val="26"/>
          <w:szCs w:val="26"/>
        </w:rPr>
        <w:t>В целях</w:t>
      </w:r>
      <w:r w:rsidRPr="005E4FA9">
        <w:rPr>
          <w:color w:val="000000" w:themeColor="text1"/>
          <w:sz w:val="26"/>
          <w:szCs w:val="26"/>
        </w:rPr>
        <w:t xml:space="preserve"> </w:t>
      </w:r>
      <w:r>
        <w:rPr>
          <w:color w:val="000000" w:themeColor="text1"/>
          <w:sz w:val="26"/>
          <w:szCs w:val="26"/>
        </w:rPr>
        <w:t xml:space="preserve">реализации мероприятия предоставляется </w:t>
      </w:r>
      <w:r w:rsidRPr="005E4FA9">
        <w:rPr>
          <w:color w:val="000000" w:themeColor="text1"/>
          <w:sz w:val="26"/>
          <w:szCs w:val="26"/>
        </w:rPr>
        <w:t>субсиди</w:t>
      </w:r>
      <w:r>
        <w:rPr>
          <w:color w:val="000000" w:themeColor="text1"/>
          <w:sz w:val="26"/>
          <w:szCs w:val="26"/>
        </w:rPr>
        <w:t>я</w:t>
      </w:r>
      <w:r w:rsidRPr="005E4FA9">
        <w:rPr>
          <w:color w:val="000000" w:themeColor="text1"/>
          <w:sz w:val="26"/>
          <w:szCs w:val="26"/>
        </w:rPr>
        <w:t xml:space="preserve"> </w:t>
      </w:r>
      <w:r w:rsidRPr="0037772E">
        <w:rPr>
          <w:i/>
          <w:color w:val="000000" w:themeColor="text1"/>
          <w:sz w:val="26"/>
          <w:szCs w:val="26"/>
        </w:rPr>
        <w:t>на иные цели</w:t>
      </w:r>
      <w:r>
        <w:rPr>
          <w:i/>
          <w:color w:val="000000" w:themeColor="text1"/>
          <w:sz w:val="26"/>
          <w:szCs w:val="26"/>
        </w:rPr>
        <w:t xml:space="preserve"> </w:t>
      </w:r>
      <w:r w:rsidRPr="00263AA1">
        <w:rPr>
          <w:color w:val="000000" w:themeColor="text1"/>
          <w:sz w:val="26"/>
          <w:szCs w:val="26"/>
        </w:rPr>
        <w:t xml:space="preserve">в сумме </w:t>
      </w:r>
      <w:r>
        <w:rPr>
          <w:color w:val="000000" w:themeColor="text1"/>
          <w:sz w:val="26"/>
          <w:szCs w:val="26"/>
        </w:rPr>
        <w:t>19 472,0</w:t>
      </w:r>
      <w:r w:rsidRPr="00263AA1">
        <w:rPr>
          <w:color w:val="000000" w:themeColor="text1"/>
          <w:sz w:val="26"/>
          <w:szCs w:val="26"/>
        </w:rPr>
        <w:t xml:space="preserve"> тыс. рублей ежегодно</w:t>
      </w:r>
      <w:r>
        <w:rPr>
          <w:color w:val="000000" w:themeColor="text1"/>
          <w:sz w:val="26"/>
          <w:szCs w:val="26"/>
        </w:rPr>
        <w:t xml:space="preserve"> 3</w:t>
      </w:r>
      <w:r w:rsidRPr="005E4FA9">
        <w:rPr>
          <w:color w:val="000000" w:themeColor="text1"/>
          <w:sz w:val="26"/>
          <w:szCs w:val="26"/>
        </w:rPr>
        <w:t>5 образовательным учреждениям</w:t>
      </w:r>
      <w:r>
        <w:rPr>
          <w:color w:val="000000" w:themeColor="text1"/>
          <w:sz w:val="26"/>
          <w:szCs w:val="26"/>
        </w:rPr>
        <w:t>, 5 учреждениям дополнительного образования</w:t>
      </w:r>
      <w:r>
        <w:rPr>
          <w:i/>
          <w:color w:val="000000" w:themeColor="text1"/>
          <w:sz w:val="26"/>
          <w:szCs w:val="26"/>
        </w:rPr>
        <w:t xml:space="preserve">, </w:t>
      </w:r>
      <w:r>
        <w:rPr>
          <w:color w:val="000000" w:themeColor="text1"/>
          <w:sz w:val="26"/>
          <w:szCs w:val="26"/>
        </w:rPr>
        <w:t xml:space="preserve">также расходы предусмотрены в рамках бюджетной сметы </w:t>
      </w:r>
      <w:r>
        <w:rPr>
          <w:sz w:val="26"/>
          <w:szCs w:val="26"/>
        </w:rPr>
        <w:t>Управления</w:t>
      </w:r>
      <w:r w:rsidRPr="0037772E">
        <w:rPr>
          <w:sz w:val="26"/>
          <w:szCs w:val="26"/>
        </w:rPr>
        <w:t xml:space="preserve"> общего и дошкольного о</w:t>
      </w:r>
      <w:r>
        <w:rPr>
          <w:sz w:val="26"/>
          <w:szCs w:val="26"/>
        </w:rPr>
        <w:t>бразования Администрации города Норильска в сумме 94,4 тыс. рублей ежегодно</w:t>
      </w:r>
      <w:r w:rsidRPr="0037772E">
        <w:rPr>
          <w:color w:val="000000" w:themeColor="text1"/>
          <w:sz w:val="26"/>
          <w:szCs w:val="26"/>
        </w:rPr>
        <w:t>.</w:t>
      </w:r>
    </w:p>
    <w:p w14:paraId="30020B0B" w14:textId="77777777" w:rsidR="0094129B" w:rsidRPr="005E4FA9" w:rsidRDefault="0094129B" w:rsidP="0094129B">
      <w:pPr>
        <w:rPr>
          <w:b/>
          <w:sz w:val="26"/>
          <w:szCs w:val="26"/>
          <w:highlight w:val="cyan"/>
        </w:rPr>
      </w:pPr>
    </w:p>
    <w:p w14:paraId="596E6895" w14:textId="77777777" w:rsidR="0094129B" w:rsidRPr="005E4FA9" w:rsidRDefault="0094129B" w:rsidP="0094129B">
      <w:pPr>
        <w:jc w:val="center"/>
        <w:rPr>
          <w:b/>
          <w:kern w:val="32"/>
        </w:rPr>
      </w:pPr>
      <w:r w:rsidRPr="005E4FA9">
        <w:rPr>
          <w:b/>
          <w:sz w:val="26"/>
          <w:szCs w:val="26"/>
        </w:rPr>
        <w:t>Основное мероприятие 2. «Организация временного трудоустройства безработных и ищущих работу граждан»</w:t>
      </w:r>
    </w:p>
    <w:p w14:paraId="7BAF06D3" w14:textId="77777777" w:rsidR="0094129B" w:rsidRPr="005E4FA9" w:rsidRDefault="0094129B" w:rsidP="0094129B">
      <w:pPr>
        <w:spacing w:before="240" w:after="60"/>
        <w:ind w:firstLine="720"/>
        <w:jc w:val="both"/>
        <w:rPr>
          <w:sz w:val="26"/>
          <w:szCs w:val="26"/>
        </w:rPr>
      </w:pPr>
      <w:r w:rsidRPr="005E4FA9">
        <w:rPr>
          <w:bCs/>
          <w:sz w:val="26"/>
          <w:szCs w:val="26"/>
        </w:rPr>
        <w:t>Реализация основного мероприятия осуществляется Администрацией города Норильска (МКУ «Управление социальной политики»)</w:t>
      </w:r>
      <w:r w:rsidRPr="005E4FA9">
        <w:rPr>
          <w:sz w:val="26"/>
          <w:szCs w:val="26"/>
        </w:rPr>
        <w:t xml:space="preserve"> за счет средств местного бюджета </w:t>
      </w:r>
      <w:r w:rsidRPr="00BA701F">
        <w:rPr>
          <w:sz w:val="26"/>
          <w:szCs w:val="26"/>
        </w:rPr>
        <w:t xml:space="preserve">на </w:t>
      </w:r>
      <w:r>
        <w:rPr>
          <w:sz w:val="26"/>
          <w:szCs w:val="26"/>
        </w:rPr>
        <w:t>2026</w:t>
      </w:r>
      <w:r w:rsidRPr="00BA701F">
        <w:rPr>
          <w:sz w:val="26"/>
          <w:szCs w:val="26"/>
        </w:rPr>
        <w:t xml:space="preserve"> - </w:t>
      </w:r>
      <w:r>
        <w:rPr>
          <w:sz w:val="26"/>
          <w:szCs w:val="26"/>
        </w:rPr>
        <w:t>2028</w:t>
      </w:r>
      <w:r w:rsidRPr="00BA701F">
        <w:rPr>
          <w:sz w:val="26"/>
          <w:szCs w:val="26"/>
        </w:rPr>
        <w:t xml:space="preserve"> годы </w:t>
      </w:r>
      <w:r w:rsidRPr="005E4FA9">
        <w:rPr>
          <w:sz w:val="26"/>
          <w:szCs w:val="26"/>
        </w:rPr>
        <w:t xml:space="preserve">в общем объеме </w:t>
      </w:r>
      <w:r w:rsidRPr="005E4FA9">
        <w:rPr>
          <w:b/>
          <w:sz w:val="26"/>
          <w:szCs w:val="26"/>
        </w:rPr>
        <w:t>68 09</w:t>
      </w:r>
      <w:r>
        <w:rPr>
          <w:b/>
          <w:sz w:val="26"/>
          <w:szCs w:val="26"/>
        </w:rPr>
        <w:t>4</w:t>
      </w:r>
      <w:r w:rsidRPr="005E4FA9">
        <w:rPr>
          <w:b/>
          <w:sz w:val="26"/>
          <w:szCs w:val="26"/>
        </w:rPr>
        <w:t>,3 тыс. </w:t>
      </w:r>
      <w:r>
        <w:rPr>
          <w:b/>
          <w:sz w:val="26"/>
          <w:szCs w:val="26"/>
        </w:rPr>
        <w:t>рублей</w:t>
      </w:r>
      <w:r w:rsidRPr="004F7E8F">
        <w:rPr>
          <w:sz w:val="26"/>
          <w:szCs w:val="26"/>
        </w:rPr>
        <w:t>,</w:t>
      </w:r>
      <w:r>
        <w:rPr>
          <w:sz w:val="26"/>
          <w:szCs w:val="26"/>
        </w:rPr>
        <w:t xml:space="preserve"> </w:t>
      </w:r>
      <w:r w:rsidRPr="004F7E8F">
        <w:rPr>
          <w:sz w:val="26"/>
          <w:szCs w:val="26"/>
        </w:rPr>
        <w:t>по</w:t>
      </w:r>
      <w:r w:rsidRPr="005E4FA9">
        <w:rPr>
          <w:b/>
          <w:sz w:val="26"/>
          <w:szCs w:val="26"/>
        </w:rPr>
        <w:t xml:space="preserve"> </w:t>
      </w:r>
      <w:r>
        <w:rPr>
          <w:sz w:val="26"/>
          <w:szCs w:val="26"/>
        </w:rPr>
        <w:t>22 698,1 тыс. </w:t>
      </w:r>
      <w:r w:rsidRPr="005E4FA9">
        <w:rPr>
          <w:sz w:val="26"/>
          <w:szCs w:val="26"/>
        </w:rPr>
        <w:t>рублей ежегодно.</w:t>
      </w:r>
    </w:p>
    <w:p w14:paraId="04A5BFAC" w14:textId="77777777" w:rsidR="0094129B" w:rsidRPr="005E4FA9" w:rsidRDefault="0094129B" w:rsidP="0094129B">
      <w:pPr>
        <w:widowControl w:val="0"/>
        <w:tabs>
          <w:tab w:val="left" w:pos="851"/>
        </w:tabs>
        <w:autoSpaceDE w:val="0"/>
        <w:autoSpaceDN w:val="0"/>
        <w:adjustRightInd w:val="0"/>
        <w:ind w:firstLine="709"/>
        <w:jc w:val="both"/>
        <w:rPr>
          <w:sz w:val="26"/>
          <w:szCs w:val="26"/>
        </w:rPr>
      </w:pPr>
      <w:r w:rsidRPr="005E4FA9">
        <w:rPr>
          <w:sz w:val="26"/>
          <w:szCs w:val="26"/>
        </w:rPr>
        <w:t>Бюджетные ассигнования в рамках данного мероприятия предусмотрены на возмещение затрат работодателям по организации временных работ</w:t>
      </w:r>
      <w:r>
        <w:rPr>
          <w:sz w:val="26"/>
          <w:szCs w:val="26"/>
        </w:rPr>
        <w:t xml:space="preserve"> -</w:t>
      </w:r>
      <w:r w:rsidRPr="005E4FA9">
        <w:rPr>
          <w:sz w:val="26"/>
          <w:szCs w:val="26"/>
        </w:rPr>
        <w:t xml:space="preserve"> временное трудоустройство безработных и ищущих работу граждан в количестве </w:t>
      </w:r>
      <w:r>
        <w:rPr>
          <w:sz w:val="26"/>
          <w:szCs w:val="26"/>
        </w:rPr>
        <w:t xml:space="preserve">213 </w:t>
      </w:r>
      <w:r w:rsidRPr="005E4FA9">
        <w:rPr>
          <w:sz w:val="26"/>
          <w:szCs w:val="26"/>
        </w:rPr>
        <w:t>человек в 202</w:t>
      </w:r>
      <w:r>
        <w:rPr>
          <w:sz w:val="26"/>
          <w:szCs w:val="26"/>
        </w:rPr>
        <w:t>6</w:t>
      </w:r>
      <w:r w:rsidRPr="005E4FA9">
        <w:rPr>
          <w:sz w:val="26"/>
          <w:szCs w:val="26"/>
        </w:rPr>
        <w:t>-202</w:t>
      </w:r>
      <w:r>
        <w:rPr>
          <w:sz w:val="26"/>
          <w:szCs w:val="26"/>
        </w:rPr>
        <w:t>8</w:t>
      </w:r>
      <w:r w:rsidRPr="005E4FA9">
        <w:rPr>
          <w:sz w:val="26"/>
          <w:szCs w:val="26"/>
        </w:rPr>
        <w:t xml:space="preserve"> годах ежегодно. </w:t>
      </w:r>
    </w:p>
    <w:p w14:paraId="65B6D611" w14:textId="05AB50E2" w:rsidR="0094129B" w:rsidRPr="005E4FA9" w:rsidRDefault="0094129B" w:rsidP="0094129B">
      <w:pPr>
        <w:widowControl w:val="0"/>
        <w:tabs>
          <w:tab w:val="left" w:pos="851"/>
        </w:tabs>
        <w:autoSpaceDE w:val="0"/>
        <w:autoSpaceDN w:val="0"/>
        <w:adjustRightInd w:val="0"/>
        <w:ind w:firstLine="709"/>
        <w:jc w:val="both"/>
        <w:rPr>
          <w:sz w:val="26"/>
          <w:szCs w:val="26"/>
        </w:rPr>
      </w:pPr>
      <w:r w:rsidRPr="005E4FA9">
        <w:rPr>
          <w:sz w:val="26"/>
          <w:szCs w:val="26"/>
        </w:rPr>
        <w:t>Сумма возмещения затрат работодателей на 1 чел. осуществляется в размере МРОТ, который с 01.01.202</w:t>
      </w:r>
      <w:r>
        <w:rPr>
          <w:sz w:val="26"/>
          <w:szCs w:val="26"/>
        </w:rPr>
        <w:t>6</w:t>
      </w:r>
      <w:r w:rsidRPr="005E4FA9">
        <w:rPr>
          <w:sz w:val="26"/>
          <w:szCs w:val="26"/>
        </w:rPr>
        <w:t xml:space="preserve"> составит </w:t>
      </w:r>
      <w:r>
        <w:rPr>
          <w:spacing w:val="-2"/>
          <w:sz w:val="26"/>
          <w:szCs w:val="26"/>
        </w:rPr>
        <w:t>27</w:t>
      </w:r>
      <w:r w:rsidRPr="00E53887">
        <w:rPr>
          <w:spacing w:val="-2"/>
          <w:sz w:val="26"/>
          <w:szCs w:val="26"/>
        </w:rPr>
        <w:t xml:space="preserve"> </w:t>
      </w:r>
      <w:r>
        <w:rPr>
          <w:spacing w:val="-2"/>
          <w:sz w:val="26"/>
          <w:szCs w:val="26"/>
        </w:rPr>
        <w:t>093</w:t>
      </w:r>
      <w:r w:rsidRPr="00E53887">
        <w:rPr>
          <w:spacing w:val="-2"/>
          <w:sz w:val="26"/>
          <w:szCs w:val="26"/>
        </w:rPr>
        <w:t xml:space="preserve">,0 </w:t>
      </w:r>
      <w:r w:rsidRPr="005E4FA9">
        <w:rPr>
          <w:sz w:val="26"/>
          <w:szCs w:val="26"/>
        </w:rPr>
        <w:t>рублей, с учетом районного коэффициента (80</w:t>
      </w:r>
      <w:r w:rsidR="003A0A07">
        <w:rPr>
          <w:sz w:val="26"/>
          <w:szCs w:val="26"/>
        </w:rPr>
        <w:t xml:space="preserve"> </w:t>
      </w:r>
      <w:r w:rsidR="007A729C">
        <w:rPr>
          <w:sz w:val="26"/>
          <w:szCs w:val="26"/>
        </w:rPr>
        <w:t>процентов)</w:t>
      </w:r>
      <w:r w:rsidRPr="005E4FA9">
        <w:rPr>
          <w:sz w:val="26"/>
          <w:szCs w:val="26"/>
        </w:rPr>
        <w:t xml:space="preserve"> и надбавки к заработной плате за стаж работы в районах Крайнего Севера (80</w:t>
      </w:r>
      <w:r w:rsidR="003A0A07">
        <w:rPr>
          <w:sz w:val="26"/>
          <w:szCs w:val="26"/>
        </w:rPr>
        <w:t xml:space="preserve"> </w:t>
      </w:r>
      <w:r w:rsidR="007A729C">
        <w:rPr>
          <w:sz w:val="26"/>
          <w:szCs w:val="26"/>
        </w:rPr>
        <w:t>процентов</w:t>
      </w:r>
      <w:r w:rsidRPr="005E4FA9">
        <w:rPr>
          <w:sz w:val="26"/>
          <w:szCs w:val="26"/>
        </w:rPr>
        <w:t>); затрат на компенсацию за неиспользованный отпуск; начисления страховых взносов во внебюджетные фонды в соответствии с действующим законодательством; комиссии за ведение и обслуживание банковского счета для выплаты заработной платы участникам временных работ.</w:t>
      </w:r>
    </w:p>
    <w:p w14:paraId="323F26F0" w14:textId="77777777" w:rsidR="0094129B" w:rsidRPr="005E4FA9" w:rsidRDefault="0094129B" w:rsidP="0094129B">
      <w:pPr>
        <w:tabs>
          <w:tab w:val="left" w:pos="993"/>
        </w:tabs>
        <w:contextualSpacing/>
        <w:jc w:val="both"/>
        <w:rPr>
          <w:sz w:val="26"/>
          <w:szCs w:val="26"/>
          <w:highlight w:val="cyan"/>
        </w:rPr>
      </w:pPr>
    </w:p>
    <w:p w14:paraId="3BC59A15" w14:textId="77777777" w:rsidR="0094129B" w:rsidRPr="005E4FA9" w:rsidRDefault="0094129B" w:rsidP="0094129B">
      <w:pPr>
        <w:spacing w:after="60"/>
        <w:ind w:firstLine="720"/>
        <w:jc w:val="both"/>
        <w:rPr>
          <w:sz w:val="26"/>
          <w:szCs w:val="26"/>
          <w:highlight w:val="cyan"/>
        </w:rPr>
      </w:pPr>
      <w:r w:rsidRPr="005E4FA9">
        <w:rPr>
          <w:sz w:val="26"/>
          <w:szCs w:val="26"/>
        </w:rPr>
        <w:t>При реализации Программы планируется достижение следующих целевых индикаторов:</w:t>
      </w:r>
    </w:p>
    <w:p w14:paraId="26B4E9C1" w14:textId="55F3AA9F" w:rsidR="0094129B" w:rsidRPr="00521646" w:rsidRDefault="0094129B" w:rsidP="0094129B">
      <w:pPr>
        <w:spacing w:before="60" w:after="60"/>
        <w:ind w:firstLine="720"/>
        <w:jc w:val="right"/>
        <w:rPr>
          <w:bCs/>
          <w:sz w:val="22"/>
          <w:szCs w:val="22"/>
        </w:rPr>
      </w:pPr>
      <w:r w:rsidRPr="00521646">
        <w:rPr>
          <w:bCs/>
          <w:sz w:val="22"/>
          <w:szCs w:val="22"/>
        </w:rPr>
        <w:t>Таблица 1</w:t>
      </w:r>
      <w:r w:rsidR="00521646" w:rsidRPr="00521646">
        <w:rPr>
          <w:bCs/>
          <w:sz w:val="22"/>
          <w:szCs w:val="22"/>
        </w:rPr>
        <w:t>04</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41"/>
        <w:gridCol w:w="851"/>
        <w:gridCol w:w="1134"/>
        <w:gridCol w:w="1134"/>
        <w:gridCol w:w="1276"/>
      </w:tblGrid>
      <w:tr w:rsidR="0094129B" w:rsidRPr="005E4FA9" w14:paraId="10FC39F4" w14:textId="77777777" w:rsidTr="0094129B">
        <w:trPr>
          <w:tblHeader/>
        </w:trPr>
        <w:tc>
          <w:tcPr>
            <w:tcW w:w="5041" w:type="dxa"/>
          </w:tcPr>
          <w:p w14:paraId="05784797" w14:textId="77777777" w:rsidR="0094129B" w:rsidRPr="00521646" w:rsidRDefault="0094129B" w:rsidP="0094129B">
            <w:pPr>
              <w:spacing w:before="60" w:after="60"/>
              <w:jc w:val="center"/>
            </w:pPr>
            <w:r w:rsidRPr="00521646">
              <w:t>Индикаторы</w:t>
            </w:r>
          </w:p>
        </w:tc>
        <w:tc>
          <w:tcPr>
            <w:tcW w:w="851" w:type="dxa"/>
          </w:tcPr>
          <w:p w14:paraId="725F215A" w14:textId="77777777" w:rsidR="0094129B" w:rsidRPr="00521646" w:rsidRDefault="0094129B" w:rsidP="0094129B">
            <w:pPr>
              <w:spacing w:before="60" w:after="60"/>
              <w:jc w:val="center"/>
              <w:rPr>
                <w:b/>
              </w:rPr>
            </w:pPr>
            <w:r w:rsidRPr="00521646">
              <w:rPr>
                <w:b/>
              </w:rPr>
              <w:t>Ед. изм.</w:t>
            </w:r>
          </w:p>
        </w:tc>
        <w:tc>
          <w:tcPr>
            <w:tcW w:w="1134" w:type="dxa"/>
            <w:shd w:val="clear" w:color="auto" w:fill="auto"/>
            <w:vAlign w:val="center"/>
          </w:tcPr>
          <w:p w14:paraId="468F6E0F" w14:textId="77777777" w:rsidR="0094129B" w:rsidRPr="00521646" w:rsidRDefault="0094129B" w:rsidP="0094129B">
            <w:pPr>
              <w:spacing w:before="60" w:after="60"/>
              <w:jc w:val="center"/>
              <w:rPr>
                <w:b/>
              </w:rPr>
            </w:pPr>
            <w:r w:rsidRPr="00521646">
              <w:rPr>
                <w:b/>
              </w:rPr>
              <w:t>2026</w:t>
            </w:r>
          </w:p>
          <w:p w14:paraId="077E12BD" w14:textId="77777777" w:rsidR="0094129B" w:rsidRPr="00521646" w:rsidRDefault="0094129B" w:rsidP="0094129B">
            <w:pPr>
              <w:spacing w:before="60" w:after="60"/>
              <w:jc w:val="center"/>
              <w:rPr>
                <w:b/>
              </w:rPr>
            </w:pPr>
            <w:r w:rsidRPr="00521646">
              <w:rPr>
                <w:b/>
              </w:rPr>
              <w:t>год</w:t>
            </w:r>
          </w:p>
        </w:tc>
        <w:tc>
          <w:tcPr>
            <w:tcW w:w="1134" w:type="dxa"/>
            <w:shd w:val="clear" w:color="auto" w:fill="auto"/>
            <w:vAlign w:val="center"/>
          </w:tcPr>
          <w:p w14:paraId="0AA1959C" w14:textId="77777777" w:rsidR="0094129B" w:rsidRPr="00521646" w:rsidRDefault="0094129B" w:rsidP="0094129B">
            <w:pPr>
              <w:spacing w:before="60" w:after="60"/>
              <w:jc w:val="center"/>
              <w:rPr>
                <w:b/>
              </w:rPr>
            </w:pPr>
            <w:r w:rsidRPr="00521646">
              <w:rPr>
                <w:b/>
              </w:rPr>
              <w:t>2027</w:t>
            </w:r>
          </w:p>
          <w:p w14:paraId="73F536F1" w14:textId="77777777" w:rsidR="0094129B" w:rsidRPr="00521646" w:rsidRDefault="0094129B" w:rsidP="0094129B">
            <w:pPr>
              <w:spacing w:before="60" w:after="60"/>
              <w:jc w:val="center"/>
              <w:rPr>
                <w:b/>
              </w:rPr>
            </w:pPr>
            <w:r w:rsidRPr="00521646">
              <w:rPr>
                <w:b/>
              </w:rPr>
              <w:t>год</w:t>
            </w:r>
          </w:p>
        </w:tc>
        <w:tc>
          <w:tcPr>
            <w:tcW w:w="1276" w:type="dxa"/>
            <w:shd w:val="clear" w:color="auto" w:fill="auto"/>
            <w:vAlign w:val="center"/>
          </w:tcPr>
          <w:p w14:paraId="2149C160" w14:textId="77777777" w:rsidR="0094129B" w:rsidRPr="00521646" w:rsidRDefault="0094129B" w:rsidP="0094129B">
            <w:pPr>
              <w:spacing w:before="60" w:after="60"/>
              <w:jc w:val="center"/>
              <w:rPr>
                <w:b/>
              </w:rPr>
            </w:pPr>
            <w:r w:rsidRPr="00521646">
              <w:rPr>
                <w:b/>
              </w:rPr>
              <w:t>2028</w:t>
            </w:r>
          </w:p>
          <w:p w14:paraId="258C433D" w14:textId="77777777" w:rsidR="0094129B" w:rsidRPr="00521646" w:rsidRDefault="0094129B" w:rsidP="0094129B">
            <w:pPr>
              <w:spacing w:before="60" w:after="60"/>
              <w:jc w:val="center"/>
              <w:rPr>
                <w:b/>
              </w:rPr>
            </w:pPr>
            <w:r w:rsidRPr="00521646">
              <w:rPr>
                <w:b/>
              </w:rPr>
              <w:t>год</w:t>
            </w:r>
          </w:p>
        </w:tc>
      </w:tr>
      <w:tr w:rsidR="0094129B" w:rsidRPr="005E4FA9" w14:paraId="72445D7C" w14:textId="77777777" w:rsidTr="0094129B">
        <w:tc>
          <w:tcPr>
            <w:tcW w:w="5041" w:type="dxa"/>
            <w:tcBorders>
              <w:top w:val="single" w:sz="4" w:space="0" w:color="auto"/>
              <w:left w:val="single" w:sz="4" w:space="0" w:color="auto"/>
              <w:bottom w:val="single" w:sz="4" w:space="0" w:color="auto"/>
              <w:right w:val="single" w:sz="4" w:space="0" w:color="auto"/>
            </w:tcBorders>
            <w:shd w:val="clear" w:color="000000" w:fill="FFFFFF"/>
            <w:vAlign w:val="center"/>
          </w:tcPr>
          <w:p w14:paraId="3748015C" w14:textId="77777777" w:rsidR="0094129B" w:rsidRPr="00521646" w:rsidRDefault="0094129B" w:rsidP="0094129B">
            <w:pPr>
              <w:spacing w:before="60" w:after="60"/>
            </w:pPr>
            <w:r w:rsidRPr="00521646">
              <w:t>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6068F758" w14:textId="77777777" w:rsidR="0094129B" w:rsidRPr="00521646" w:rsidRDefault="0094129B" w:rsidP="0094129B">
            <w:pPr>
              <w:spacing w:before="60" w:after="60"/>
              <w:jc w:val="center"/>
            </w:pPr>
            <w:r w:rsidRPr="00521646">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E5CB67" w14:textId="77777777" w:rsidR="0094129B" w:rsidRPr="00521646" w:rsidRDefault="0094129B" w:rsidP="0094129B">
            <w:pPr>
              <w:spacing w:before="60" w:after="60"/>
              <w:jc w:val="center"/>
            </w:pPr>
            <w:r w:rsidRPr="00521646">
              <w:t>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8FF7D" w14:textId="77777777" w:rsidR="0094129B" w:rsidRPr="00521646" w:rsidRDefault="0094129B" w:rsidP="0094129B">
            <w:pPr>
              <w:spacing w:before="60" w:after="60"/>
              <w:jc w:val="center"/>
            </w:pPr>
            <w:r w:rsidRPr="00521646">
              <w:t>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2E4CC8" w14:textId="77777777" w:rsidR="0094129B" w:rsidRPr="00521646" w:rsidRDefault="0094129B" w:rsidP="0094129B">
            <w:pPr>
              <w:spacing w:before="60" w:after="60"/>
              <w:jc w:val="center"/>
            </w:pPr>
            <w:r w:rsidRPr="00521646">
              <w:t>7,8</w:t>
            </w:r>
          </w:p>
        </w:tc>
      </w:tr>
      <w:tr w:rsidR="0094129B" w:rsidRPr="005E4FA9" w14:paraId="6D7E76F4" w14:textId="77777777" w:rsidTr="0094129B">
        <w:tc>
          <w:tcPr>
            <w:tcW w:w="5041" w:type="dxa"/>
            <w:tcBorders>
              <w:top w:val="nil"/>
              <w:left w:val="single" w:sz="4" w:space="0" w:color="auto"/>
              <w:bottom w:val="single" w:sz="4" w:space="0" w:color="auto"/>
              <w:right w:val="single" w:sz="4" w:space="0" w:color="auto"/>
            </w:tcBorders>
            <w:shd w:val="clear" w:color="000000" w:fill="FFFFFF"/>
            <w:vAlign w:val="center"/>
          </w:tcPr>
          <w:p w14:paraId="43C34D2A" w14:textId="77777777" w:rsidR="0094129B" w:rsidRPr="00521646" w:rsidRDefault="0094129B" w:rsidP="0094129B">
            <w:pPr>
              <w:spacing w:before="60" w:after="60"/>
            </w:pPr>
            <w:r w:rsidRPr="00521646">
              <w:t>Уровень регистрируемой безработицы</w:t>
            </w:r>
          </w:p>
        </w:tc>
        <w:tc>
          <w:tcPr>
            <w:tcW w:w="851" w:type="dxa"/>
            <w:tcBorders>
              <w:top w:val="nil"/>
              <w:left w:val="nil"/>
              <w:bottom w:val="single" w:sz="4" w:space="0" w:color="auto"/>
              <w:right w:val="single" w:sz="4" w:space="0" w:color="auto"/>
            </w:tcBorders>
            <w:shd w:val="clear" w:color="000000" w:fill="FFFFFF"/>
            <w:vAlign w:val="center"/>
          </w:tcPr>
          <w:p w14:paraId="36742C7C" w14:textId="77777777" w:rsidR="0094129B" w:rsidRPr="00521646" w:rsidRDefault="0094129B" w:rsidP="0094129B">
            <w:pPr>
              <w:spacing w:before="60" w:after="60"/>
              <w:jc w:val="center"/>
            </w:pPr>
            <w:r w:rsidRPr="00521646">
              <w:t>%</w:t>
            </w:r>
          </w:p>
        </w:tc>
        <w:tc>
          <w:tcPr>
            <w:tcW w:w="1134" w:type="dxa"/>
            <w:tcBorders>
              <w:top w:val="nil"/>
              <w:left w:val="nil"/>
              <w:bottom w:val="single" w:sz="4" w:space="0" w:color="auto"/>
              <w:right w:val="single" w:sz="4" w:space="0" w:color="auto"/>
            </w:tcBorders>
            <w:shd w:val="clear" w:color="auto" w:fill="auto"/>
            <w:vAlign w:val="center"/>
          </w:tcPr>
          <w:p w14:paraId="21DB5DED" w14:textId="77777777" w:rsidR="0094129B" w:rsidRPr="00521646" w:rsidRDefault="0094129B" w:rsidP="0094129B">
            <w:pPr>
              <w:spacing w:before="60" w:after="60"/>
              <w:jc w:val="center"/>
            </w:pPr>
            <w:r w:rsidRPr="00521646">
              <w:t>0,2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7AF0E82" w14:textId="77777777" w:rsidR="0094129B" w:rsidRPr="00521646" w:rsidRDefault="0094129B" w:rsidP="0094129B">
            <w:pPr>
              <w:spacing w:before="60" w:after="60"/>
              <w:jc w:val="center"/>
            </w:pPr>
            <w:r w:rsidRPr="00521646">
              <w:t>0,2</w:t>
            </w:r>
          </w:p>
        </w:tc>
        <w:tc>
          <w:tcPr>
            <w:tcW w:w="1276" w:type="dxa"/>
            <w:tcBorders>
              <w:top w:val="nil"/>
              <w:left w:val="single" w:sz="4" w:space="0" w:color="auto"/>
              <w:bottom w:val="single" w:sz="4" w:space="0" w:color="auto"/>
              <w:right w:val="single" w:sz="4" w:space="0" w:color="auto"/>
            </w:tcBorders>
            <w:shd w:val="clear" w:color="auto" w:fill="auto"/>
            <w:vAlign w:val="center"/>
          </w:tcPr>
          <w:p w14:paraId="11CC8106" w14:textId="77777777" w:rsidR="0094129B" w:rsidRPr="00521646" w:rsidRDefault="0094129B" w:rsidP="0094129B">
            <w:pPr>
              <w:spacing w:before="60" w:after="60"/>
              <w:jc w:val="center"/>
            </w:pPr>
            <w:r w:rsidRPr="00521646">
              <w:t>0,2</w:t>
            </w:r>
          </w:p>
        </w:tc>
      </w:tr>
      <w:tr w:rsidR="0094129B" w:rsidRPr="005E4FA9" w14:paraId="1C71DBA6" w14:textId="77777777" w:rsidTr="0094129B">
        <w:tc>
          <w:tcPr>
            <w:tcW w:w="5041" w:type="dxa"/>
            <w:tcBorders>
              <w:top w:val="nil"/>
              <w:left w:val="single" w:sz="4" w:space="0" w:color="auto"/>
              <w:bottom w:val="single" w:sz="4" w:space="0" w:color="auto"/>
              <w:right w:val="single" w:sz="4" w:space="0" w:color="auto"/>
            </w:tcBorders>
            <w:shd w:val="clear" w:color="000000" w:fill="FFFFFF"/>
            <w:vAlign w:val="center"/>
          </w:tcPr>
          <w:p w14:paraId="27A65C30" w14:textId="3859955C" w:rsidR="0094129B" w:rsidRPr="00521646" w:rsidRDefault="0094129B" w:rsidP="0094129B">
            <w:pPr>
              <w:spacing w:before="60" w:after="60"/>
            </w:pPr>
            <w:r w:rsidRPr="00521646">
              <w:t xml:space="preserve">Количество трудоустроенных граждан, зарегистрированных в КГКУ «ЦЗН г. Норильска» </w:t>
            </w:r>
          </w:p>
        </w:tc>
        <w:tc>
          <w:tcPr>
            <w:tcW w:w="851" w:type="dxa"/>
            <w:tcBorders>
              <w:top w:val="nil"/>
              <w:left w:val="nil"/>
              <w:bottom w:val="single" w:sz="4" w:space="0" w:color="auto"/>
              <w:right w:val="single" w:sz="4" w:space="0" w:color="auto"/>
            </w:tcBorders>
            <w:shd w:val="clear" w:color="000000" w:fill="FFFFFF"/>
            <w:vAlign w:val="center"/>
          </w:tcPr>
          <w:p w14:paraId="342B667E" w14:textId="77777777" w:rsidR="0094129B" w:rsidRPr="00521646" w:rsidRDefault="0094129B" w:rsidP="0094129B">
            <w:pPr>
              <w:spacing w:before="60" w:after="60"/>
              <w:jc w:val="center"/>
            </w:pPr>
            <w:r w:rsidRPr="00521646">
              <w:t>чел.</w:t>
            </w:r>
          </w:p>
        </w:tc>
        <w:tc>
          <w:tcPr>
            <w:tcW w:w="1134" w:type="dxa"/>
            <w:tcBorders>
              <w:top w:val="nil"/>
              <w:left w:val="nil"/>
              <w:bottom w:val="single" w:sz="4" w:space="0" w:color="auto"/>
              <w:right w:val="single" w:sz="4" w:space="0" w:color="auto"/>
            </w:tcBorders>
            <w:shd w:val="clear" w:color="auto" w:fill="auto"/>
            <w:vAlign w:val="center"/>
          </w:tcPr>
          <w:p w14:paraId="0007CD70" w14:textId="77777777" w:rsidR="0094129B" w:rsidRPr="00521646" w:rsidRDefault="0094129B" w:rsidP="0094129B">
            <w:pPr>
              <w:spacing w:before="60" w:after="60"/>
              <w:jc w:val="center"/>
            </w:pPr>
            <w:r w:rsidRPr="00521646">
              <w:t>213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660F71C" w14:textId="77777777" w:rsidR="0094129B" w:rsidRPr="00521646" w:rsidRDefault="0094129B" w:rsidP="0094129B">
            <w:pPr>
              <w:spacing w:before="60" w:after="60"/>
              <w:jc w:val="center"/>
            </w:pPr>
            <w:r w:rsidRPr="00521646">
              <w:t>213</w:t>
            </w:r>
          </w:p>
        </w:tc>
        <w:tc>
          <w:tcPr>
            <w:tcW w:w="1276" w:type="dxa"/>
            <w:tcBorders>
              <w:top w:val="nil"/>
              <w:left w:val="single" w:sz="4" w:space="0" w:color="auto"/>
              <w:bottom w:val="single" w:sz="4" w:space="0" w:color="auto"/>
              <w:right w:val="single" w:sz="4" w:space="0" w:color="auto"/>
            </w:tcBorders>
            <w:shd w:val="clear" w:color="auto" w:fill="auto"/>
            <w:vAlign w:val="center"/>
          </w:tcPr>
          <w:p w14:paraId="10F4DA92" w14:textId="77777777" w:rsidR="0094129B" w:rsidRPr="00521646" w:rsidRDefault="0094129B" w:rsidP="0094129B">
            <w:pPr>
              <w:spacing w:before="60" w:after="60"/>
              <w:jc w:val="center"/>
            </w:pPr>
            <w:r w:rsidRPr="00521646">
              <w:t>213</w:t>
            </w:r>
          </w:p>
        </w:tc>
      </w:tr>
    </w:tbl>
    <w:p w14:paraId="3EA09ABE" w14:textId="31BA11BA" w:rsidR="009B632D" w:rsidRPr="00233104" w:rsidRDefault="009B632D" w:rsidP="009A5EF5">
      <w:pPr>
        <w:pStyle w:val="30"/>
        <w:spacing w:before="400"/>
        <w:jc w:val="center"/>
        <w:rPr>
          <w:kern w:val="32"/>
        </w:rPr>
      </w:pPr>
      <w:bookmarkStart w:id="82" w:name="_Toc213950078"/>
      <w:r w:rsidRPr="00233104">
        <w:rPr>
          <w:kern w:val="32"/>
        </w:rPr>
        <w:t>МП «Управление муниципальными финансами»</w:t>
      </w:r>
      <w:bookmarkEnd w:id="82"/>
      <w:r w:rsidR="007A1DB5" w:rsidRPr="00233104">
        <w:rPr>
          <w:kern w:val="32"/>
        </w:rPr>
        <w:t xml:space="preserve"> </w:t>
      </w:r>
    </w:p>
    <w:p w14:paraId="070A26A5" w14:textId="77777777" w:rsidR="00EA4528" w:rsidRDefault="00EA4528" w:rsidP="00C272D6">
      <w:pPr>
        <w:ind w:firstLine="709"/>
        <w:jc w:val="both"/>
        <w:rPr>
          <w:sz w:val="26"/>
          <w:szCs w:val="26"/>
        </w:rPr>
      </w:pPr>
    </w:p>
    <w:p w14:paraId="1D74963D" w14:textId="10AE3A95" w:rsidR="00C272D6" w:rsidRPr="008C7E4C" w:rsidRDefault="00C272D6" w:rsidP="00C272D6">
      <w:pPr>
        <w:ind w:firstLine="709"/>
        <w:jc w:val="both"/>
        <w:rPr>
          <w:sz w:val="26"/>
          <w:szCs w:val="26"/>
        </w:rPr>
      </w:pPr>
      <w:r w:rsidRPr="008C7E4C">
        <w:rPr>
          <w:sz w:val="26"/>
          <w:szCs w:val="26"/>
        </w:rPr>
        <w:t>В проекте решения на 202</w:t>
      </w:r>
      <w:r>
        <w:rPr>
          <w:sz w:val="26"/>
          <w:szCs w:val="26"/>
        </w:rPr>
        <w:t>6</w:t>
      </w:r>
      <w:r w:rsidRPr="008C7E4C">
        <w:rPr>
          <w:sz w:val="26"/>
          <w:szCs w:val="26"/>
        </w:rPr>
        <w:t>-202</w:t>
      </w:r>
      <w:r>
        <w:rPr>
          <w:sz w:val="26"/>
          <w:szCs w:val="26"/>
        </w:rPr>
        <w:t>8</w:t>
      </w:r>
      <w:r w:rsidRPr="008C7E4C">
        <w:rPr>
          <w:sz w:val="26"/>
          <w:szCs w:val="26"/>
        </w:rPr>
        <w:t xml:space="preserve"> годы предусмотрены бюджетные ассигнования на реализацию муниципальной программы «</w:t>
      </w:r>
      <w:r w:rsidRPr="008C7E4C">
        <w:rPr>
          <w:bCs/>
          <w:noProof/>
          <w:sz w:val="26"/>
          <w:szCs w:val="26"/>
        </w:rPr>
        <w:t>Управление муниципальными финансами</w:t>
      </w:r>
      <w:r w:rsidRPr="008C7E4C">
        <w:rPr>
          <w:sz w:val="26"/>
          <w:szCs w:val="26"/>
        </w:rPr>
        <w:t xml:space="preserve">» в общей сумме </w:t>
      </w:r>
      <w:r>
        <w:rPr>
          <w:b/>
          <w:sz w:val="26"/>
          <w:szCs w:val="26"/>
        </w:rPr>
        <w:t>1 596 113,7</w:t>
      </w:r>
      <w:r w:rsidRPr="008C7E4C">
        <w:rPr>
          <w:b/>
          <w:sz w:val="26"/>
          <w:szCs w:val="26"/>
        </w:rPr>
        <w:t xml:space="preserve"> тыс. рублей</w:t>
      </w:r>
      <w:r w:rsidRPr="008C7E4C">
        <w:rPr>
          <w:sz w:val="26"/>
          <w:szCs w:val="26"/>
        </w:rPr>
        <w:t>, в том числе по годам:</w:t>
      </w:r>
    </w:p>
    <w:p w14:paraId="1CB45257" w14:textId="77777777" w:rsidR="00C272D6" w:rsidRPr="008C7E4C" w:rsidRDefault="00C272D6" w:rsidP="00C272D6">
      <w:pPr>
        <w:ind w:firstLine="709"/>
        <w:jc w:val="both"/>
        <w:rPr>
          <w:sz w:val="26"/>
          <w:szCs w:val="26"/>
        </w:rPr>
      </w:pPr>
      <w:r w:rsidRPr="008C7E4C">
        <w:rPr>
          <w:sz w:val="26"/>
          <w:szCs w:val="26"/>
        </w:rPr>
        <w:t>в 202</w:t>
      </w:r>
      <w:r>
        <w:rPr>
          <w:sz w:val="26"/>
          <w:szCs w:val="26"/>
        </w:rPr>
        <w:t>6</w:t>
      </w:r>
      <w:r w:rsidRPr="008C7E4C">
        <w:rPr>
          <w:sz w:val="26"/>
          <w:szCs w:val="26"/>
        </w:rPr>
        <w:t xml:space="preserve"> году – </w:t>
      </w:r>
      <w:r>
        <w:rPr>
          <w:sz w:val="26"/>
          <w:szCs w:val="26"/>
        </w:rPr>
        <w:t xml:space="preserve">794 168,1 </w:t>
      </w:r>
      <w:r w:rsidRPr="008C7E4C">
        <w:rPr>
          <w:sz w:val="26"/>
          <w:szCs w:val="26"/>
        </w:rPr>
        <w:t>тыс. рублей;</w:t>
      </w:r>
    </w:p>
    <w:p w14:paraId="4CC7A594" w14:textId="77777777" w:rsidR="00C272D6" w:rsidRPr="008C7E4C" w:rsidRDefault="00C272D6" w:rsidP="00C272D6">
      <w:pPr>
        <w:ind w:firstLine="709"/>
        <w:jc w:val="both"/>
        <w:rPr>
          <w:sz w:val="26"/>
          <w:szCs w:val="26"/>
        </w:rPr>
      </w:pPr>
      <w:r w:rsidRPr="008C7E4C">
        <w:rPr>
          <w:sz w:val="26"/>
          <w:szCs w:val="26"/>
        </w:rPr>
        <w:t>в 202</w:t>
      </w:r>
      <w:r>
        <w:rPr>
          <w:sz w:val="26"/>
          <w:szCs w:val="26"/>
        </w:rPr>
        <w:t>7</w:t>
      </w:r>
      <w:r w:rsidRPr="008C7E4C">
        <w:rPr>
          <w:sz w:val="26"/>
          <w:szCs w:val="26"/>
        </w:rPr>
        <w:t xml:space="preserve"> году – </w:t>
      </w:r>
      <w:r>
        <w:rPr>
          <w:sz w:val="26"/>
          <w:szCs w:val="26"/>
        </w:rPr>
        <w:t xml:space="preserve">595 198,9 </w:t>
      </w:r>
      <w:r w:rsidRPr="008C7E4C">
        <w:rPr>
          <w:sz w:val="26"/>
          <w:szCs w:val="26"/>
        </w:rPr>
        <w:t>тыс. рублей;</w:t>
      </w:r>
    </w:p>
    <w:p w14:paraId="2227EDAB" w14:textId="77777777" w:rsidR="00C272D6" w:rsidRPr="008C7E4C" w:rsidRDefault="00C272D6" w:rsidP="00C272D6">
      <w:pPr>
        <w:ind w:firstLine="709"/>
        <w:jc w:val="both"/>
        <w:rPr>
          <w:sz w:val="26"/>
          <w:szCs w:val="26"/>
        </w:rPr>
      </w:pPr>
      <w:r w:rsidRPr="008C7E4C">
        <w:rPr>
          <w:sz w:val="26"/>
          <w:szCs w:val="26"/>
        </w:rPr>
        <w:t>в 202</w:t>
      </w:r>
      <w:r>
        <w:rPr>
          <w:sz w:val="26"/>
          <w:szCs w:val="26"/>
        </w:rPr>
        <w:t>8</w:t>
      </w:r>
      <w:r w:rsidRPr="008C7E4C">
        <w:rPr>
          <w:sz w:val="26"/>
          <w:szCs w:val="26"/>
        </w:rPr>
        <w:t xml:space="preserve"> году – </w:t>
      </w:r>
      <w:r>
        <w:rPr>
          <w:sz w:val="26"/>
          <w:szCs w:val="26"/>
        </w:rPr>
        <w:t>206 746,7</w:t>
      </w:r>
      <w:r w:rsidRPr="008C7E4C">
        <w:rPr>
          <w:sz w:val="26"/>
          <w:szCs w:val="26"/>
        </w:rPr>
        <w:t xml:space="preserve"> тыс. рублей.</w:t>
      </w:r>
    </w:p>
    <w:p w14:paraId="70D576DC" w14:textId="77777777" w:rsidR="00C272D6" w:rsidRPr="00233104" w:rsidRDefault="00C272D6" w:rsidP="00C272D6">
      <w:pPr>
        <w:ind w:firstLine="709"/>
        <w:jc w:val="both"/>
        <w:rPr>
          <w:color w:val="000000"/>
          <w:sz w:val="26"/>
          <w:szCs w:val="26"/>
        </w:rPr>
      </w:pPr>
      <w:r w:rsidRPr="00233104">
        <w:rPr>
          <w:sz w:val="26"/>
          <w:szCs w:val="26"/>
        </w:rPr>
        <w:t>Целью муниципальной программы «</w:t>
      </w:r>
      <w:r w:rsidRPr="00233104">
        <w:rPr>
          <w:bCs/>
          <w:noProof/>
          <w:sz w:val="26"/>
          <w:szCs w:val="26"/>
        </w:rPr>
        <w:t>Управление муниципальными финансами</w:t>
      </w:r>
      <w:r w:rsidRPr="00233104">
        <w:rPr>
          <w:sz w:val="26"/>
          <w:szCs w:val="26"/>
        </w:rPr>
        <w:t>» является</w:t>
      </w:r>
      <w:r w:rsidRPr="00233104">
        <w:rPr>
          <w:color w:val="000000"/>
          <w:sz w:val="26"/>
          <w:szCs w:val="26"/>
        </w:rPr>
        <w:t xml:space="preserve">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14:paraId="483DC989" w14:textId="77777777" w:rsidR="00C272D6" w:rsidRPr="00233104" w:rsidRDefault="00C272D6" w:rsidP="00C272D6">
      <w:pPr>
        <w:ind w:firstLine="709"/>
        <w:jc w:val="both"/>
        <w:rPr>
          <w:sz w:val="26"/>
          <w:szCs w:val="26"/>
        </w:rPr>
      </w:pPr>
      <w:r w:rsidRPr="00233104">
        <w:rPr>
          <w:sz w:val="26"/>
          <w:szCs w:val="26"/>
        </w:rPr>
        <w:t>Достижение указанной цели обеспечивается решением следующих задач муниципальной программы:</w:t>
      </w:r>
    </w:p>
    <w:p w14:paraId="0569711A" w14:textId="77777777" w:rsidR="00C272D6" w:rsidRPr="00233104" w:rsidRDefault="00C272D6" w:rsidP="00C272D6">
      <w:pPr>
        <w:ind w:firstLine="709"/>
        <w:jc w:val="both"/>
        <w:rPr>
          <w:sz w:val="26"/>
          <w:szCs w:val="26"/>
        </w:rPr>
      </w:pPr>
      <w:r w:rsidRPr="00233104">
        <w:rPr>
          <w:sz w:val="26"/>
          <w:szCs w:val="26"/>
        </w:rPr>
        <w:t>- создание условий для эффективного управления финансовыми ресурсами, а также повышения эффективности расходов местного бюджета;</w:t>
      </w:r>
    </w:p>
    <w:p w14:paraId="3924AE3D" w14:textId="77777777" w:rsidR="00C272D6" w:rsidRPr="00233104" w:rsidRDefault="00C272D6" w:rsidP="00C272D6">
      <w:pPr>
        <w:spacing w:before="60" w:after="60"/>
        <w:ind w:firstLine="709"/>
        <w:jc w:val="both"/>
        <w:rPr>
          <w:sz w:val="26"/>
          <w:szCs w:val="26"/>
        </w:rPr>
      </w:pPr>
      <w:r w:rsidRPr="00233104">
        <w:rPr>
          <w:sz w:val="26"/>
          <w:szCs w:val="26"/>
        </w:rPr>
        <w:t>- эффективное управление муниципальным долгом;</w:t>
      </w:r>
    </w:p>
    <w:p w14:paraId="4F3D320D" w14:textId="77777777" w:rsidR="00C272D6" w:rsidRPr="00233104" w:rsidRDefault="00C272D6" w:rsidP="00C272D6">
      <w:pPr>
        <w:tabs>
          <w:tab w:val="left" w:pos="851"/>
        </w:tabs>
        <w:spacing w:before="60" w:after="60"/>
        <w:ind w:firstLine="709"/>
        <w:jc w:val="both"/>
        <w:rPr>
          <w:sz w:val="26"/>
          <w:szCs w:val="26"/>
        </w:rPr>
      </w:pPr>
      <w:r w:rsidRPr="00233104">
        <w:rPr>
          <w:sz w:val="26"/>
          <w:szCs w:val="26"/>
        </w:rPr>
        <w:t>- 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бюджетных, казенных и автономных учреждений муниципального образования город Норильск в пределах установленной компетенции;</w:t>
      </w:r>
    </w:p>
    <w:p w14:paraId="79B5F908" w14:textId="77777777" w:rsidR="00C272D6" w:rsidRPr="008C7E4C" w:rsidRDefault="00C272D6" w:rsidP="00C272D6">
      <w:pPr>
        <w:spacing w:before="60" w:after="60"/>
        <w:ind w:firstLine="709"/>
        <w:jc w:val="both"/>
        <w:rPr>
          <w:sz w:val="26"/>
          <w:szCs w:val="26"/>
        </w:rPr>
      </w:pPr>
      <w:r w:rsidRPr="00233104">
        <w:rPr>
          <w:sz w:val="26"/>
          <w:szCs w:val="26"/>
        </w:rPr>
        <w:t>- обеспечение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№12-2668 «О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p>
    <w:p w14:paraId="551F9FB7" w14:textId="77777777" w:rsidR="00C272D6" w:rsidRPr="008C7E4C" w:rsidRDefault="00C272D6" w:rsidP="00C272D6">
      <w:pPr>
        <w:spacing w:before="60" w:after="60"/>
        <w:ind w:firstLine="709"/>
        <w:jc w:val="both"/>
        <w:rPr>
          <w:sz w:val="26"/>
          <w:szCs w:val="26"/>
        </w:rPr>
      </w:pPr>
      <w:r w:rsidRPr="008C7E4C">
        <w:rPr>
          <w:sz w:val="26"/>
          <w:szCs w:val="26"/>
        </w:rPr>
        <w:t>Источником финансирования муниципальной программы «</w:t>
      </w:r>
      <w:r w:rsidRPr="008C7E4C">
        <w:rPr>
          <w:bCs/>
          <w:noProof/>
          <w:sz w:val="26"/>
          <w:szCs w:val="26"/>
        </w:rPr>
        <w:t>Управление муниципальными финансами</w:t>
      </w:r>
      <w:r w:rsidRPr="008C7E4C">
        <w:rPr>
          <w:sz w:val="26"/>
          <w:szCs w:val="26"/>
        </w:rPr>
        <w:t>» в 202</w:t>
      </w:r>
      <w:r>
        <w:rPr>
          <w:sz w:val="26"/>
          <w:szCs w:val="26"/>
        </w:rPr>
        <w:t>6</w:t>
      </w:r>
      <w:r w:rsidRPr="008C7E4C">
        <w:rPr>
          <w:sz w:val="26"/>
          <w:szCs w:val="26"/>
        </w:rPr>
        <w:t>-202</w:t>
      </w:r>
      <w:r>
        <w:rPr>
          <w:sz w:val="26"/>
          <w:szCs w:val="26"/>
        </w:rPr>
        <w:t>8</w:t>
      </w:r>
      <w:r w:rsidRPr="008C7E4C">
        <w:rPr>
          <w:sz w:val="26"/>
          <w:szCs w:val="26"/>
        </w:rPr>
        <w:t xml:space="preserve"> годах являются средства местного бюджета.</w:t>
      </w:r>
    </w:p>
    <w:p w14:paraId="393F1A67" w14:textId="77777777" w:rsidR="00C272D6" w:rsidRPr="008C7E4C" w:rsidRDefault="00C272D6" w:rsidP="00C272D6">
      <w:pPr>
        <w:spacing w:before="60" w:after="60"/>
        <w:ind w:firstLine="709"/>
        <w:jc w:val="both"/>
        <w:rPr>
          <w:sz w:val="26"/>
          <w:szCs w:val="26"/>
        </w:rPr>
      </w:pPr>
      <w:r w:rsidRPr="008C7E4C">
        <w:rPr>
          <w:sz w:val="26"/>
          <w:szCs w:val="26"/>
        </w:rPr>
        <w:t>Объем бюджетных ассигнований в разрезе подпрограмм муниципальной программы представлен в таблице:</w:t>
      </w:r>
    </w:p>
    <w:p w14:paraId="44E4C2FA" w14:textId="532EA28E" w:rsidR="00C272D6" w:rsidRPr="002B6D45" w:rsidRDefault="00C272D6" w:rsidP="00C272D6">
      <w:pPr>
        <w:tabs>
          <w:tab w:val="left" w:pos="7680"/>
          <w:tab w:val="right" w:pos="9355"/>
        </w:tabs>
        <w:ind w:firstLine="709"/>
        <w:jc w:val="right"/>
        <w:rPr>
          <w:bCs/>
          <w:sz w:val="22"/>
          <w:szCs w:val="22"/>
        </w:rPr>
      </w:pPr>
      <w:r w:rsidRPr="008C7E4C">
        <w:rPr>
          <w:bCs/>
          <w:sz w:val="26"/>
          <w:szCs w:val="26"/>
        </w:rPr>
        <w:tab/>
      </w:r>
      <w:r w:rsidRPr="008C7E4C">
        <w:rPr>
          <w:bCs/>
          <w:sz w:val="26"/>
          <w:szCs w:val="26"/>
        </w:rPr>
        <w:tab/>
      </w:r>
      <w:r w:rsidRPr="002B6D45">
        <w:rPr>
          <w:bCs/>
          <w:sz w:val="22"/>
          <w:szCs w:val="22"/>
        </w:rPr>
        <w:t>Таблица 1</w:t>
      </w:r>
      <w:r w:rsidR="002B6D45" w:rsidRPr="002B6D45">
        <w:rPr>
          <w:bCs/>
          <w:sz w:val="22"/>
          <w:szCs w:val="22"/>
        </w:rPr>
        <w:t>05</w:t>
      </w:r>
    </w:p>
    <w:p w14:paraId="1718B755" w14:textId="77777777" w:rsidR="00C272D6" w:rsidRPr="006F0485" w:rsidRDefault="00C272D6" w:rsidP="00C272D6">
      <w:pPr>
        <w:ind w:firstLine="709"/>
        <w:jc w:val="right"/>
        <w:rPr>
          <w:bCs/>
          <w:sz w:val="22"/>
          <w:szCs w:val="22"/>
        </w:rPr>
      </w:pPr>
      <w:r w:rsidRPr="002B6D45">
        <w:rPr>
          <w:bCs/>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524"/>
        <w:gridCol w:w="1275"/>
        <w:gridCol w:w="1276"/>
        <w:gridCol w:w="1418"/>
      </w:tblGrid>
      <w:tr w:rsidR="00C272D6" w:rsidRPr="002B6D45" w14:paraId="24F2419A" w14:textId="77777777" w:rsidTr="006979A8">
        <w:trPr>
          <w:tblHeader/>
        </w:trPr>
        <w:tc>
          <w:tcPr>
            <w:tcW w:w="5524" w:type="dxa"/>
          </w:tcPr>
          <w:p w14:paraId="2A3DE86F" w14:textId="77777777" w:rsidR="00C272D6" w:rsidRPr="002B6D45" w:rsidRDefault="00C272D6" w:rsidP="006979A8">
            <w:pPr>
              <w:spacing w:before="60" w:after="60"/>
              <w:jc w:val="center"/>
              <w:rPr>
                <w:b/>
              </w:rPr>
            </w:pPr>
            <w:r w:rsidRPr="002B6D45">
              <w:rPr>
                <w:b/>
              </w:rPr>
              <w:t>Наименование</w:t>
            </w:r>
          </w:p>
        </w:tc>
        <w:tc>
          <w:tcPr>
            <w:tcW w:w="1275" w:type="dxa"/>
            <w:vAlign w:val="center"/>
          </w:tcPr>
          <w:p w14:paraId="240AB8C7" w14:textId="77777777" w:rsidR="00C272D6" w:rsidRPr="002B6D45" w:rsidRDefault="00C272D6" w:rsidP="006979A8">
            <w:pPr>
              <w:spacing w:before="60" w:after="60"/>
              <w:jc w:val="center"/>
              <w:rPr>
                <w:b/>
              </w:rPr>
            </w:pPr>
            <w:r w:rsidRPr="002B6D45">
              <w:rPr>
                <w:b/>
              </w:rPr>
              <w:t>2026 год</w:t>
            </w:r>
          </w:p>
        </w:tc>
        <w:tc>
          <w:tcPr>
            <w:tcW w:w="1276" w:type="dxa"/>
            <w:vAlign w:val="center"/>
          </w:tcPr>
          <w:p w14:paraId="4A5F6496" w14:textId="77777777" w:rsidR="00C272D6" w:rsidRPr="002B6D45" w:rsidRDefault="00C272D6" w:rsidP="006979A8">
            <w:pPr>
              <w:spacing w:before="60" w:after="60"/>
              <w:jc w:val="center"/>
              <w:rPr>
                <w:b/>
              </w:rPr>
            </w:pPr>
            <w:r w:rsidRPr="002B6D45">
              <w:rPr>
                <w:b/>
              </w:rPr>
              <w:t>2027 год</w:t>
            </w:r>
          </w:p>
        </w:tc>
        <w:tc>
          <w:tcPr>
            <w:tcW w:w="1418" w:type="dxa"/>
            <w:vAlign w:val="center"/>
          </w:tcPr>
          <w:p w14:paraId="48A2B478" w14:textId="77777777" w:rsidR="00C272D6" w:rsidRPr="002B6D45" w:rsidRDefault="00C272D6" w:rsidP="006979A8">
            <w:pPr>
              <w:spacing w:before="60" w:after="60"/>
              <w:jc w:val="center"/>
              <w:rPr>
                <w:b/>
              </w:rPr>
            </w:pPr>
            <w:r w:rsidRPr="002B6D45">
              <w:rPr>
                <w:b/>
              </w:rPr>
              <w:t>2028 год</w:t>
            </w:r>
          </w:p>
        </w:tc>
      </w:tr>
      <w:tr w:rsidR="00C272D6" w:rsidRPr="002B6D45" w14:paraId="5C51F559" w14:textId="77777777" w:rsidTr="006979A8">
        <w:trPr>
          <w:trHeight w:val="178"/>
          <w:tblHeader/>
        </w:trPr>
        <w:tc>
          <w:tcPr>
            <w:tcW w:w="5524" w:type="dxa"/>
          </w:tcPr>
          <w:p w14:paraId="7CCB7AE5" w14:textId="77777777" w:rsidR="00C272D6" w:rsidRPr="002B6D45" w:rsidRDefault="00C272D6" w:rsidP="006979A8">
            <w:pPr>
              <w:spacing w:before="60" w:after="60"/>
              <w:jc w:val="center"/>
            </w:pPr>
            <w:r w:rsidRPr="002B6D45">
              <w:t>1</w:t>
            </w:r>
          </w:p>
        </w:tc>
        <w:tc>
          <w:tcPr>
            <w:tcW w:w="1275" w:type="dxa"/>
            <w:vAlign w:val="center"/>
          </w:tcPr>
          <w:p w14:paraId="2536AE1C" w14:textId="77777777" w:rsidR="00C272D6" w:rsidRPr="002B6D45" w:rsidRDefault="00C272D6" w:rsidP="006979A8">
            <w:pPr>
              <w:spacing w:before="60" w:after="60"/>
              <w:jc w:val="center"/>
            </w:pPr>
            <w:r w:rsidRPr="002B6D45">
              <w:t>2</w:t>
            </w:r>
          </w:p>
        </w:tc>
        <w:tc>
          <w:tcPr>
            <w:tcW w:w="1276" w:type="dxa"/>
            <w:vAlign w:val="center"/>
          </w:tcPr>
          <w:p w14:paraId="3DC23905" w14:textId="77777777" w:rsidR="00C272D6" w:rsidRPr="002B6D45" w:rsidRDefault="00C272D6" w:rsidP="006979A8">
            <w:pPr>
              <w:spacing w:before="60" w:after="60"/>
              <w:jc w:val="center"/>
            </w:pPr>
            <w:r w:rsidRPr="002B6D45">
              <w:t>3</w:t>
            </w:r>
          </w:p>
        </w:tc>
        <w:tc>
          <w:tcPr>
            <w:tcW w:w="1418" w:type="dxa"/>
            <w:vAlign w:val="center"/>
          </w:tcPr>
          <w:p w14:paraId="5F124E47" w14:textId="77777777" w:rsidR="00C272D6" w:rsidRPr="002B6D45" w:rsidRDefault="00C272D6" w:rsidP="006979A8">
            <w:pPr>
              <w:spacing w:before="60" w:after="60"/>
              <w:jc w:val="center"/>
            </w:pPr>
            <w:r w:rsidRPr="002B6D45">
              <w:t>4</w:t>
            </w:r>
          </w:p>
        </w:tc>
      </w:tr>
      <w:tr w:rsidR="00C272D6" w:rsidRPr="002B6D45" w14:paraId="2A6575E2" w14:textId="77777777" w:rsidTr="006979A8">
        <w:tc>
          <w:tcPr>
            <w:tcW w:w="5524" w:type="dxa"/>
            <w:shd w:val="clear" w:color="auto" w:fill="auto"/>
          </w:tcPr>
          <w:p w14:paraId="4F3E4553" w14:textId="77777777" w:rsidR="00C272D6" w:rsidRPr="002B6D45" w:rsidRDefault="00C272D6" w:rsidP="006979A8">
            <w:pPr>
              <w:spacing w:before="60" w:after="60"/>
              <w:jc w:val="both"/>
              <w:rPr>
                <w:b/>
              </w:rPr>
            </w:pPr>
            <w:r w:rsidRPr="002B6D45">
              <w:rPr>
                <w:b/>
              </w:rPr>
              <w:t>ВСЕГО:</w:t>
            </w:r>
          </w:p>
        </w:tc>
        <w:tc>
          <w:tcPr>
            <w:tcW w:w="1275" w:type="dxa"/>
            <w:shd w:val="clear" w:color="auto" w:fill="auto"/>
            <w:vAlign w:val="center"/>
          </w:tcPr>
          <w:p w14:paraId="22F673DF" w14:textId="77777777" w:rsidR="00C272D6" w:rsidRPr="002B6D45" w:rsidRDefault="00C272D6" w:rsidP="006979A8">
            <w:pPr>
              <w:spacing w:before="60" w:after="60"/>
              <w:jc w:val="center"/>
              <w:rPr>
                <w:b/>
              </w:rPr>
            </w:pPr>
            <w:r w:rsidRPr="002B6D45">
              <w:rPr>
                <w:b/>
              </w:rPr>
              <w:t>794 168,1</w:t>
            </w:r>
          </w:p>
        </w:tc>
        <w:tc>
          <w:tcPr>
            <w:tcW w:w="1276" w:type="dxa"/>
            <w:shd w:val="clear" w:color="auto" w:fill="auto"/>
            <w:vAlign w:val="center"/>
          </w:tcPr>
          <w:p w14:paraId="63C7E902" w14:textId="77777777" w:rsidR="00C272D6" w:rsidRPr="002B6D45" w:rsidRDefault="00C272D6" w:rsidP="006979A8">
            <w:pPr>
              <w:spacing w:before="60" w:after="60"/>
              <w:jc w:val="center"/>
              <w:rPr>
                <w:b/>
              </w:rPr>
            </w:pPr>
            <w:r w:rsidRPr="002B6D45">
              <w:rPr>
                <w:b/>
              </w:rPr>
              <w:t>595 198,9</w:t>
            </w:r>
          </w:p>
        </w:tc>
        <w:tc>
          <w:tcPr>
            <w:tcW w:w="1418" w:type="dxa"/>
            <w:shd w:val="clear" w:color="auto" w:fill="auto"/>
            <w:vAlign w:val="center"/>
          </w:tcPr>
          <w:p w14:paraId="0742D802" w14:textId="77777777" w:rsidR="00C272D6" w:rsidRPr="002B6D45" w:rsidRDefault="00C272D6" w:rsidP="006979A8">
            <w:pPr>
              <w:spacing w:before="60" w:after="60"/>
              <w:jc w:val="center"/>
              <w:rPr>
                <w:b/>
              </w:rPr>
            </w:pPr>
            <w:r w:rsidRPr="002B6D45">
              <w:rPr>
                <w:b/>
              </w:rPr>
              <w:t>206 746,7</w:t>
            </w:r>
          </w:p>
        </w:tc>
      </w:tr>
      <w:tr w:rsidR="00C272D6" w:rsidRPr="002B6D45" w14:paraId="4488530C" w14:textId="77777777" w:rsidTr="006979A8">
        <w:trPr>
          <w:trHeight w:val="231"/>
        </w:trPr>
        <w:tc>
          <w:tcPr>
            <w:tcW w:w="5524" w:type="dxa"/>
          </w:tcPr>
          <w:p w14:paraId="11681893" w14:textId="77777777" w:rsidR="00C272D6" w:rsidRPr="002B6D45" w:rsidRDefault="00C272D6" w:rsidP="006979A8">
            <w:pPr>
              <w:spacing w:before="60" w:after="60"/>
              <w:jc w:val="both"/>
              <w:rPr>
                <w:i/>
              </w:rPr>
            </w:pPr>
            <w:r w:rsidRPr="002B6D45">
              <w:rPr>
                <w:i/>
              </w:rPr>
              <w:t>в том числе:</w:t>
            </w:r>
          </w:p>
        </w:tc>
        <w:tc>
          <w:tcPr>
            <w:tcW w:w="1275" w:type="dxa"/>
            <w:vAlign w:val="center"/>
          </w:tcPr>
          <w:p w14:paraId="61837F17" w14:textId="77777777" w:rsidR="00C272D6" w:rsidRPr="002B6D45" w:rsidRDefault="00C272D6" w:rsidP="006979A8">
            <w:pPr>
              <w:spacing w:before="60" w:after="60"/>
              <w:ind w:left="283" w:firstLine="709"/>
              <w:jc w:val="center"/>
              <w:rPr>
                <w:b/>
              </w:rPr>
            </w:pPr>
          </w:p>
        </w:tc>
        <w:tc>
          <w:tcPr>
            <w:tcW w:w="1276" w:type="dxa"/>
            <w:vAlign w:val="center"/>
          </w:tcPr>
          <w:p w14:paraId="0CAF7E55" w14:textId="77777777" w:rsidR="00C272D6" w:rsidRPr="002B6D45" w:rsidRDefault="00C272D6" w:rsidP="006979A8">
            <w:pPr>
              <w:spacing w:before="60" w:after="60"/>
              <w:ind w:left="283" w:firstLine="709"/>
              <w:jc w:val="center"/>
              <w:rPr>
                <w:b/>
              </w:rPr>
            </w:pPr>
          </w:p>
        </w:tc>
        <w:tc>
          <w:tcPr>
            <w:tcW w:w="1418" w:type="dxa"/>
            <w:vAlign w:val="center"/>
          </w:tcPr>
          <w:p w14:paraId="438E48B6" w14:textId="77777777" w:rsidR="00C272D6" w:rsidRPr="002B6D45" w:rsidRDefault="00C272D6" w:rsidP="006979A8">
            <w:pPr>
              <w:spacing w:before="60" w:after="60"/>
              <w:ind w:left="283" w:firstLine="709"/>
              <w:jc w:val="center"/>
              <w:rPr>
                <w:b/>
              </w:rPr>
            </w:pPr>
          </w:p>
        </w:tc>
      </w:tr>
      <w:tr w:rsidR="00C272D6" w:rsidRPr="002B6D45" w14:paraId="5D032CF9" w14:textId="77777777" w:rsidTr="006979A8">
        <w:tc>
          <w:tcPr>
            <w:tcW w:w="5524" w:type="dxa"/>
          </w:tcPr>
          <w:p w14:paraId="3CE6C089" w14:textId="77777777" w:rsidR="00C272D6" w:rsidRPr="002B6D45" w:rsidRDefault="00C272D6" w:rsidP="006979A8">
            <w:pPr>
              <w:spacing w:before="60" w:after="60"/>
              <w:rPr>
                <w:color w:val="0000CC"/>
              </w:rPr>
            </w:pPr>
            <w:r w:rsidRPr="002B6D45">
              <w:rPr>
                <w:color w:val="0000CC"/>
              </w:rPr>
              <w:t xml:space="preserve">Подпрограмма 1. </w:t>
            </w:r>
            <w:r w:rsidRPr="002B6D45">
              <w:rPr>
                <w:color w:val="000000"/>
              </w:rPr>
              <w:t>«</w:t>
            </w:r>
            <w:r w:rsidRPr="002B6D45">
              <w:rPr>
                <w:i/>
                <w:color w:val="000000"/>
              </w:rPr>
              <w:t>Организация бюджетного процесса</w:t>
            </w:r>
            <w:r w:rsidRPr="002B6D45">
              <w:rPr>
                <w:color w:val="000000"/>
              </w:rPr>
              <w:t>»</w:t>
            </w:r>
          </w:p>
        </w:tc>
        <w:tc>
          <w:tcPr>
            <w:tcW w:w="1275" w:type="dxa"/>
            <w:vAlign w:val="center"/>
          </w:tcPr>
          <w:p w14:paraId="7B75250D" w14:textId="77777777" w:rsidR="00C272D6" w:rsidRPr="002B6D45" w:rsidRDefault="00C272D6" w:rsidP="006979A8">
            <w:pPr>
              <w:spacing w:before="60" w:after="60"/>
              <w:jc w:val="center"/>
            </w:pPr>
            <w:r w:rsidRPr="002B6D45">
              <w:t>106 684,9</w:t>
            </w:r>
          </w:p>
        </w:tc>
        <w:tc>
          <w:tcPr>
            <w:tcW w:w="1276" w:type="dxa"/>
            <w:vAlign w:val="center"/>
          </w:tcPr>
          <w:p w14:paraId="581B6965" w14:textId="77777777" w:rsidR="00C272D6" w:rsidRPr="002B6D45" w:rsidRDefault="00C272D6" w:rsidP="006979A8">
            <w:pPr>
              <w:spacing w:before="60" w:after="60"/>
              <w:jc w:val="center"/>
            </w:pPr>
            <w:r w:rsidRPr="002B6D45">
              <w:t xml:space="preserve">106 684,9 </w:t>
            </w:r>
          </w:p>
        </w:tc>
        <w:tc>
          <w:tcPr>
            <w:tcW w:w="1418" w:type="dxa"/>
            <w:vAlign w:val="center"/>
          </w:tcPr>
          <w:p w14:paraId="2EA72355" w14:textId="77777777" w:rsidR="00C272D6" w:rsidRPr="002B6D45" w:rsidRDefault="00C272D6" w:rsidP="006979A8">
            <w:pPr>
              <w:spacing w:before="60" w:after="60"/>
              <w:jc w:val="center"/>
            </w:pPr>
            <w:r w:rsidRPr="002B6D45">
              <w:t xml:space="preserve">106 684,9 </w:t>
            </w:r>
          </w:p>
        </w:tc>
      </w:tr>
      <w:tr w:rsidR="00C272D6" w:rsidRPr="002B6D45" w14:paraId="5AFDD23C" w14:textId="77777777" w:rsidTr="006979A8">
        <w:tc>
          <w:tcPr>
            <w:tcW w:w="5524" w:type="dxa"/>
          </w:tcPr>
          <w:p w14:paraId="5DE13608" w14:textId="77777777" w:rsidR="00C272D6" w:rsidRPr="002B6D45" w:rsidRDefault="00C272D6" w:rsidP="006979A8">
            <w:pPr>
              <w:spacing w:before="60" w:after="60"/>
              <w:rPr>
                <w:color w:val="0000CC"/>
              </w:rPr>
            </w:pPr>
            <w:r w:rsidRPr="002B6D45">
              <w:rPr>
                <w:color w:val="0000CC"/>
              </w:rPr>
              <w:t xml:space="preserve">Подпрограмма 2. </w:t>
            </w:r>
            <w:r w:rsidRPr="002B6D45">
              <w:rPr>
                <w:color w:val="000000"/>
              </w:rPr>
              <w:t>«</w:t>
            </w:r>
            <w:r w:rsidRPr="002B6D45">
              <w:rPr>
                <w:i/>
                <w:color w:val="000000"/>
              </w:rPr>
              <w:t>Управление муниципальным долгом»</w:t>
            </w:r>
          </w:p>
        </w:tc>
        <w:tc>
          <w:tcPr>
            <w:tcW w:w="1275" w:type="dxa"/>
            <w:vAlign w:val="center"/>
          </w:tcPr>
          <w:p w14:paraId="23E2A820" w14:textId="77777777" w:rsidR="00C272D6" w:rsidRPr="002B6D45" w:rsidRDefault="00C272D6" w:rsidP="006979A8">
            <w:pPr>
              <w:spacing w:before="60" w:after="60"/>
              <w:jc w:val="center"/>
              <w:rPr>
                <w:color w:val="000000"/>
              </w:rPr>
            </w:pPr>
            <w:r w:rsidRPr="002B6D45">
              <w:rPr>
                <w:color w:val="000000"/>
              </w:rPr>
              <w:t xml:space="preserve">615 491,6 </w:t>
            </w:r>
          </w:p>
        </w:tc>
        <w:tc>
          <w:tcPr>
            <w:tcW w:w="1276" w:type="dxa"/>
            <w:vAlign w:val="center"/>
          </w:tcPr>
          <w:p w14:paraId="49589796" w14:textId="77777777" w:rsidR="00C272D6" w:rsidRPr="002B6D45" w:rsidRDefault="00C272D6" w:rsidP="006979A8">
            <w:pPr>
              <w:spacing w:before="60" w:after="60"/>
              <w:jc w:val="center"/>
              <w:rPr>
                <w:color w:val="000000"/>
              </w:rPr>
            </w:pPr>
            <w:r w:rsidRPr="002B6D45">
              <w:rPr>
                <w:color w:val="000000"/>
              </w:rPr>
              <w:t xml:space="preserve">419 818,5 </w:t>
            </w:r>
          </w:p>
        </w:tc>
        <w:tc>
          <w:tcPr>
            <w:tcW w:w="1418" w:type="dxa"/>
            <w:vAlign w:val="center"/>
          </w:tcPr>
          <w:p w14:paraId="66BC25AA" w14:textId="77777777" w:rsidR="00C272D6" w:rsidRPr="002B6D45" w:rsidRDefault="00C272D6" w:rsidP="006979A8">
            <w:pPr>
              <w:spacing w:before="60" w:after="60"/>
              <w:jc w:val="center"/>
              <w:rPr>
                <w:color w:val="000000"/>
              </w:rPr>
            </w:pPr>
            <w:r w:rsidRPr="002B6D45">
              <w:rPr>
                <w:color w:val="000000"/>
              </w:rPr>
              <w:t xml:space="preserve">31 366,3 </w:t>
            </w:r>
          </w:p>
        </w:tc>
      </w:tr>
      <w:tr w:rsidR="00C272D6" w:rsidRPr="002B6D45" w14:paraId="685CE3B2" w14:textId="77777777" w:rsidTr="006979A8">
        <w:tc>
          <w:tcPr>
            <w:tcW w:w="5524" w:type="dxa"/>
          </w:tcPr>
          <w:p w14:paraId="56771BB7" w14:textId="77777777" w:rsidR="00C272D6" w:rsidRPr="002B6D45" w:rsidRDefault="00C272D6" w:rsidP="006979A8">
            <w:pPr>
              <w:spacing w:before="60" w:after="60"/>
            </w:pPr>
            <w:r w:rsidRPr="002B6D45">
              <w:rPr>
                <w:color w:val="0000CC"/>
              </w:rPr>
              <w:t>Подпрограмма 3.</w:t>
            </w:r>
            <w:r w:rsidRPr="002B6D45">
              <w:t xml:space="preserve"> «</w:t>
            </w:r>
            <w:r w:rsidRPr="002B6D45">
              <w:rPr>
                <w:i/>
              </w:rPr>
              <w:t>Организация контроля в финансово-бюджетной сфере»</w:t>
            </w:r>
          </w:p>
        </w:tc>
        <w:tc>
          <w:tcPr>
            <w:tcW w:w="1275" w:type="dxa"/>
            <w:vAlign w:val="center"/>
          </w:tcPr>
          <w:p w14:paraId="326F261B" w14:textId="77777777" w:rsidR="00C272D6" w:rsidRPr="002B6D45" w:rsidRDefault="00C272D6" w:rsidP="006979A8">
            <w:pPr>
              <w:spacing w:before="60" w:after="60"/>
              <w:jc w:val="center"/>
            </w:pPr>
            <w:r w:rsidRPr="002B6D45">
              <w:t>24 005,4</w:t>
            </w:r>
          </w:p>
        </w:tc>
        <w:tc>
          <w:tcPr>
            <w:tcW w:w="1276" w:type="dxa"/>
            <w:vAlign w:val="center"/>
          </w:tcPr>
          <w:p w14:paraId="6D159F7D" w14:textId="77777777" w:rsidR="00C272D6" w:rsidRPr="002B6D45" w:rsidRDefault="00C272D6" w:rsidP="006979A8">
            <w:pPr>
              <w:spacing w:before="60" w:after="60"/>
              <w:jc w:val="center"/>
            </w:pPr>
            <w:r w:rsidRPr="002B6D45">
              <w:t>24 005,4</w:t>
            </w:r>
          </w:p>
        </w:tc>
        <w:tc>
          <w:tcPr>
            <w:tcW w:w="1418" w:type="dxa"/>
            <w:vAlign w:val="center"/>
          </w:tcPr>
          <w:p w14:paraId="71947BC3" w14:textId="77777777" w:rsidR="00C272D6" w:rsidRPr="002B6D45" w:rsidRDefault="00C272D6" w:rsidP="006979A8">
            <w:pPr>
              <w:spacing w:before="60" w:after="60"/>
              <w:jc w:val="center"/>
            </w:pPr>
            <w:r w:rsidRPr="002B6D45">
              <w:t>24 005,4</w:t>
            </w:r>
          </w:p>
        </w:tc>
      </w:tr>
      <w:tr w:rsidR="00C272D6" w:rsidRPr="002B6D45" w14:paraId="57B689FC" w14:textId="77777777" w:rsidTr="006979A8">
        <w:tc>
          <w:tcPr>
            <w:tcW w:w="5524" w:type="dxa"/>
          </w:tcPr>
          <w:p w14:paraId="4E98073E" w14:textId="77777777" w:rsidR="00C272D6" w:rsidRPr="002B6D45" w:rsidRDefault="00C272D6" w:rsidP="006979A8">
            <w:pPr>
              <w:spacing w:before="60" w:after="60"/>
            </w:pPr>
            <w:r w:rsidRPr="002B6D45">
              <w:rPr>
                <w:color w:val="0000CC"/>
              </w:rPr>
              <w:t>Отдельное мероприятие.</w:t>
            </w:r>
            <w:r w:rsidRPr="002B6D45">
              <w:t xml:space="preserve"> «</w:t>
            </w:r>
            <w:r w:rsidRPr="002B6D45">
              <w:rPr>
                <w:i/>
              </w:rPr>
              <w:t>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tc>
        <w:tc>
          <w:tcPr>
            <w:tcW w:w="1275" w:type="dxa"/>
            <w:vAlign w:val="center"/>
          </w:tcPr>
          <w:p w14:paraId="395ABEB9" w14:textId="77777777" w:rsidR="00C272D6" w:rsidRPr="002B6D45" w:rsidRDefault="00C272D6" w:rsidP="006979A8">
            <w:pPr>
              <w:spacing w:before="60" w:after="60"/>
              <w:jc w:val="center"/>
              <w:rPr>
                <w:color w:val="000000"/>
              </w:rPr>
            </w:pPr>
            <w:r w:rsidRPr="002B6D45">
              <w:rPr>
                <w:color w:val="000000"/>
              </w:rPr>
              <w:t xml:space="preserve">47 986,2 </w:t>
            </w:r>
          </w:p>
        </w:tc>
        <w:tc>
          <w:tcPr>
            <w:tcW w:w="1276" w:type="dxa"/>
            <w:vAlign w:val="center"/>
          </w:tcPr>
          <w:p w14:paraId="695399F1" w14:textId="77777777" w:rsidR="00C272D6" w:rsidRPr="002B6D45" w:rsidRDefault="00C272D6" w:rsidP="006979A8">
            <w:pPr>
              <w:spacing w:before="60" w:after="60"/>
              <w:jc w:val="center"/>
              <w:rPr>
                <w:color w:val="000000"/>
              </w:rPr>
            </w:pPr>
            <w:r w:rsidRPr="002B6D45">
              <w:rPr>
                <w:color w:val="000000"/>
              </w:rPr>
              <w:t xml:space="preserve">44 690,1 </w:t>
            </w:r>
          </w:p>
        </w:tc>
        <w:tc>
          <w:tcPr>
            <w:tcW w:w="1418" w:type="dxa"/>
            <w:vAlign w:val="center"/>
          </w:tcPr>
          <w:p w14:paraId="4745B17B" w14:textId="77777777" w:rsidR="00C272D6" w:rsidRPr="002B6D45" w:rsidRDefault="00C272D6" w:rsidP="006979A8">
            <w:pPr>
              <w:spacing w:before="60" w:after="60"/>
              <w:jc w:val="center"/>
              <w:rPr>
                <w:color w:val="000000"/>
              </w:rPr>
            </w:pPr>
            <w:r w:rsidRPr="002B6D45">
              <w:rPr>
                <w:color w:val="000000"/>
              </w:rPr>
              <w:t xml:space="preserve">44 690,1 </w:t>
            </w:r>
          </w:p>
        </w:tc>
      </w:tr>
    </w:tbl>
    <w:p w14:paraId="10D85B45" w14:textId="77777777" w:rsidR="00C272D6" w:rsidRPr="002B6D45" w:rsidRDefault="00C272D6" w:rsidP="00C272D6">
      <w:pPr>
        <w:spacing w:before="60" w:after="60"/>
        <w:ind w:firstLine="709"/>
        <w:jc w:val="center"/>
        <w:rPr>
          <w:b/>
        </w:rPr>
      </w:pPr>
    </w:p>
    <w:p w14:paraId="57322DEC" w14:textId="77777777" w:rsidR="00C272D6" w:rsidRPr="008C7E4C" w:rsidRDefault="00C272D6" w:rsidP="00C272D6">
      <w:pPr>
        <w:spacing w:before="60" w:after="60"/>
        <w:jc w:val="center"/>
        <w:rPr>
          <w:sz w:val="26"/>
          <w:szCs w:val="26"/>
        </w:rPr>
      </w:pPr>
      <w:r w:rsidRPr="008C7E4C">
        <w:rPr>
          <w:b/>
          <w:sz w:val="26"/>
          <w:szCs w:val="26"/>
        </w:rPr>
        <w:t>Подпрограмма 1</w:t>
      </w:r>
      <w:r w:rsidRPr="008C7E4C">
        <w:rPr>
          <w:sz w:val="26"/>
          <w:szCs w:val="26"/>
        </w:rPr>
        <w:t>. «Организация бюджетного процесса»</w:t>
      </w:r>
    </w:p>
    <w:p w14:paraId="3B1897FE" w14:textId="1D0F7121" w:rsidR="00C272D6" w:rsidRPr="006F0485" w:rsidRDefault="00C272D6" w:rsidP="00C272D6">
      <w:pPr>
        <w:ind w:firstLine="709"/>
        <w:jc w:val="right"/>
        <w:rPr>
          <w:bCs/>
          <w:sz w:val="22"/>
          <w:szCs w:val="22"/>
        </w:rPr>
      </w:pPr>
      <w:r w:rsidRPr="006F0485">
        <w:rPr>
          <w:bCs/>
          <w:sz w:val="22"/>
          <w:szCs w:val="22"/>
        </w:rPr>
        <w:t xml:space="preserve">Таблица </w:t>
      </w:r>
      <w:r w:rsidR="002B6D45">
        <w:rPr>
          <w:bCs/>
          <w:sz w:val="22"/>
          <w:szCs w:val="22"/>
        </w:rPr>
        <w:t>106</w:t>
      </w:r>
    </w:p>
    <w:p w14:paraId="398BBC46" w14:textId="77777777" w:rsidR="00C272D6" w:rsidRPr="006F0485" w:rsidRDefault="00C272D6" w:rsidP="00C272D6">
      <w:pPr>
        <w:ind w:firstLine="709"/>
        <w:jc w:val="right"/>
        <w:rPr>
          <w:bCs/>
          <w:sz w:val="22"/>
          <w:szCs w:val="22"/>
        </w:rPr>
      </w:pPr>
      <w:r w:rsidRPr="006F0485">
        <w:rPr>
          <w:bCs/>
          <w:sz w:val="22"/>
          <w:szCs w:val="22"/>
        </w:rPr>
        <w:t>тыс. рублей</w:t>
      </w:r>
    </w:p>
    <w:tbl>
      <w:tblPr>
        <w:tblW w:w="9380" w:type="dxa"/>
        <w:tblInd w:w="113" w:type="dxa"/>
        <w:tblLook w:val="04A0" w:firstRow="1" w:lastRow="0" w:firstColumn="1" w:lastColumn="0" w:noHBand="0" w:noVBand="1"/>
      </w:tblPr>
      <w:tblGrid>
        <w:gridCol w:w="612"/>
        <w:gridCol w:w="4940"/>
        <w:gridCol w:w="1276"/>
        <w:gridCol w:w="1276"/>
        <w:gridCol w:w="1276"/>
      </w:tblGrid>
      <w:tr w:rsidR="00C272D6" w:rsidRPr="008C7E4C" w14:paraId="2693BE27" w14:textId="77777777" w:rsidTr="006979A8">
        <w:trPr>
          <w:trHeight w:val="420"/>
        </w:trPr>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40C28A78" w14:textId="77777777" w:rsidR="00C272D6" w:rsidRPr="008C7E4C" w:rsidRDefault="00C272D6" w:rsidP="006979A8">
            <w:pPr>
              <w:jc w:val="both"/>
              <w:rPr>
                <w:b/>
                <w:bCs/>
                <w:sz w:val="26"/>
                <w:szCs w:val="26"/>
              </w:rPr>
            </w:pPr>
            <w:r w:rsidRPr="008C7E4C">
              <w:rPr>
                <w:b/>
                <w:bCs/>
                <w:sz w:val="26"/>
                <w:szCs w:val="26"/>
              </w:rPr>
              <w:t>№ п/п</w:t>
            </w:r>
          </w:p>
        </w:tc>
        <w:tc>
          <w:tcPr>
            <w:tcW w:w="4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6EA8D" w14:textId="525CED05" w:rsidR="00C272D6" w:rsidRPr="008C7E4C" w:rsidRDefault="00C272D6" w:rsidP="006979A8">
            <w:pPr>
              <w:jc w:val="center"/>
              <w:rPr>
                <w:b/>
                <w:bCs/>
                <w:sz w:val="26"/>
                <w:szCs w:val="26"/>
              </w:rPr>
            </w:pPr>
            <w:r w:rsidRPr="008C7E4C">
              <w:rPr>
                <w:b/>
                <w:bCs/>
                <w:sz w:val="26"/>
                <w:szCs w:val="26"/>
              </w:rPr>
              <w:t xml:space="preserve">Наименование </w:t>
            </w:r>
            <w:r w:rsidR="00AC54C9">
              <w:rPr>
                <w:b/>
                <w:bCs/>
                <w:sz w:val="26"/>
                <w:szCs w:val="26"/>
              </w:rPr>
              <w:t>ГРБС</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A0C53D" w14:textId="77777777" w:rsidR="00C272D6" w:rsidRPr="008C7E4C" w:rsidRDefault="00C272D6" w:rsidP="006979A8">
            <w:pPr>
              <w:spacing w:before="60" w:after="60"/>
              <w:jc w:val="center"/>
              <w:rPr>
                <w:b/>
                <w:sz w:val="26"/>
                <w:szCs w:val="26"/>
              </w:rPr>
            </w:pPr>
            <w:r w:rsidRPr="008C7E4C">
              <w:rPr>
                <w:b/>
                <w:sz w:val="26"/>
                <w:szCs w:val="26"/>
              </w:rPr>
              <w:t>202</w:t>
            </w:r>
            <w:r>
              <w:rPr>
                <w:b/>
                <w:sz w:val="26"/>
                <w:szCs w:val="26"/>
              </w:rPr>
              <w:t xml:space="preserve">6 </w:t>
            </w:r>
            <w:r w:rsidRPr="008C7E4C">
              <w:rPr>
                <w:b/>
                <w:sz w:val="26"/>
                <w:szCs w:val="26"/>
              </w:rPr>
              <w:t>год</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33BBA0D6" w14:textId="77777777" w:rsidR="00C272D6" w:rsidRPr="008C7E4C" w:rsidRDefault="00C272D6" w:rsidP="006979A8">
            <w:pPr>
              <w:spacing w:before="60" w:after="60"/>
              <w:jc w:val="center"/>
              <w:rPr>
                <w:b/>
                <w:sz w:val="26"/>
                <w:szCs w:val="26"/>
              </w:rPr>
            </w:pPr>
            <w:r w:rsidRPr="008C7E4C">
              <w:rPr>
                <w:b/>
                <w:sz w:val="26"/>
                <w:szCs w:val="26"/>
              </w:rPr>
              <w:t>202</w:t>
            </w:r>
            <w:r>
              <w:rPr>
                <w:b/>
                <w:sz w:val="26"/>
                <w:szCs w:val="26"/>
              </w:rPr>
              <w:t>7</w:t>
            </w:r>
            <w:r w:rsidRPr="008C7E4C">
              <w:rPr>
                <w:b/>
                <w:sz w:val="26"/>
                <w:szCs w:val="26"/>
              </w:rPr>
              <w:t xml:space="preserve"> год</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15FCE5" w14:textId="77777777" w:rsidR="00C272D6" w:rsidRPr="008C7E4C" w:rsidRDefault="00C272D6" w:rsidP="006979A8">
            <w:pPr>
              <w:spacing w:before="60" w:after="60"/>
              <w:jc w:val="center"/>
              <w:rPr>
                <w:b/>
                <w:sz w:val="26"/>
                <w:szCs w:val="26"/>
              </w:rPr>
            </w:pPr>
            <w:r w:rsidRPr="008C7E4C">
              <w:rPr>
                <w:b/>
                <w:sz w:val="26"/>
                <w:szCs w:val="26"/>
              </w:rPr>
              <w:t>202</w:t>
            </w:r>
            <w:r>
              <w:rPr>
                <w:b/>
                <w:sz w:val="26"/>
                <w:szCs w:val="26"/>
              </w:rPr>
              <w:t>8</w:t>
            </w:r>
            <w:r w:rsidRPr="008C7E4C">
              <w:rPr>
                <w:b/>
                <w:sz w:val="26"/>
                <w:szCs w:val="26"/>
              </w:rPr>
              <w:t xml:space="preserve"> год</w:t>
            </w:r>
          </w:p>
        </w:tc>
      </w:tr>
      <w:tr w:rsidR="00C272D6" w:rsidRPr="008C7E4C" w14:paraId="18D77672" w14:textId="77777777" w:rsidTr="006979A8">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0CF2934C" w14:textId="77777777" w:rsidR="00C272D6" w:rsidRPr="008C7E4C" w:rsidRDefault="00C272D6" w:rsidP="006979A8">
            <w:pPr>
              <w:jc w:val="both"/>
              <w:rPr>
                <w:sz w:val="26"/>
                <w:szCs w:val="26"/>
              </w:rPr>
            </w:pPr>
            <w:r w:rsidRPr="008C7E4C">
              <w:rPr>
                <w:sz w:val="26"/>
                <w:szCs w:val="26"/>
              </w:rPr>
              <w:t>1.</w:t>
            </w:r>
          </w:p>
        </w:tc>
        <w:tc>
          <w:tcPr>
            <w:tcW w:w="4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975C4" w14:textId="77777777" w:rsidR="00C272D6" w:rsidRPr="008C7E4C" w:rsidRDefault="00C272D6" w:rsidP="006979A8">
            <w:pPr>
              <w:jc w:val="both"/>
              <w:rPr>
                <w:sz w:val="26"/>
                <w:szCs w:val="26"/>
              </w:rPr>
            </w:pPr>
            <w:r w:rsidRPr="008C7E4C">
              <w:rPr>
                <w:sz w:val="26"/>
                <w:szCs w:val="26"/>
              </w:rPr>
              <w:t>Финансовое управление Администрации города Норильска</w:t>
            </w:r>
          </w:p>
        </w:tc>
        <w:tc>
          <w:tcPr>
            <w:tcW w:w="1276" w:type="dxa"/>
            <w:tcBorders>
              <w:top w:val="single" w:sz="4" w:space="0" w:color="auto"/>
              <w:left w:val="nil"/>
              <w:bottom w:val="single" w:sz="4" w:space="0" w:color="auto"/>
              <w:right w:val="single" w:sz="4" w:space="0" w:color="auto"/>
            </w:tcBorders>
            <w:shd w:val="clear" w:color="auto" w:fill="auto"/>
            <w:vAlign w:val="center"/>
          </w:tcPr>
          <w:p w14:paraId="72F7D204" w14:textId="77777777" w:rsidR="00C272D6" w:rsidRPr="008C7E4C" w:rsidRDefault="00C272D6" w:rsidP="006979A8">
            <w:pPr>
              <w:spacing w:before="60" w:after="60"/>
              <w:jc w:val="center"/>
              <w:rPr>
                <w:sz w:val="26"/>
                <w:szCs w:val="26"/>
              </w:rPr>
            </w:pPr>
            <w:r>
              <w:rPr>
                <w:sz w:val="26"/>
                <w:szCs w:val="26"/>
              </w:rPr>
              <w:t>106 684,9</w:t>
            </w:r>
          </w:p>
        </w:tc>
        <w:tc>
          <w:tcPr>
            <w:tcW w:w="1276" w:type="dxa"/>
            <w:tcBorders>
              <w:top w:val="single" w:sz="4" w:space="0" w:color="auto"/>
              <w:left w:val="nil"/>
              <w:bottom w:val="single" w:sz="4" w:space="0" w:color="auto"/>
              <w:right w:val="single" w:sz="4" w:space="0" w:color="auto"/>
            </w:tcBorders>
            <w:shd w:val="clear" w:color="auto" w:fill="auto"/>
            <w:vAlign w:val="center"/>
          </w:tcPr>
          <w:p w14:paraId="2840E049" w14:textId="77777777" w:rsidR="00C272D6" w:rsidRPr="008C7E4C" w:rsidRDefault="00C272D6" w:rsidP="006979A8">
            <w:pPr>
              <w:spacing w:before="60" w:after="60"/>
              <w:jc w:val="center"/>
              <w:rPr>
                <w:sz w:val="26"/>
                <w:szCs w:val="26"/>
              </w:rPr>
            </w:pPr>
            <w:r w:rsidRPr="00CE57B2">
              <w:rPr>
                <w:sz w:val="26"/>
                <w:szCs w:val="26"/>
              </w:rPr>
              <w:t>10</w:t>
            </w:r>
            <w:r>
              <w:rPr>
                <w:sz w:val="26"/>
                <w:szCs w:val="26"/>
              </w:rPr>
              <w:t>6 684,9</w:t>
            </w:r>
            <w:r w:rsidRPr="00CE57B2">
              <w:rPr>
                <w:sz w:val="26"/>
                <w:szCs w:val="26"/>
              </w:rPr>
              <w:t xml:space="preserve"> </w:t>
            </w:r>
          </w:p>
        </w:tc>
        <w:tc>
          <w:tcPr>
            <w:tcW w:w="1276" w:type="dxa"/>
            <w:tcBorders>
              <w:top w:val="single" w:sz="4" w:space="0" w:color="auto"/>
              <w:left w:val="nil"/>
              <w:bottom w:val="single" w:sz="4" w:space="0" w:color="auto"/>
              <w:right w:val="single" w:sz="4" w:space="0" w:color="auto"/>
            </w:tcBorders>
            <w:shd w:val="clear" w:color="auto" w:fill="auto"/>
            <w:vAlign w:val="center"/>
          </w:tcPr>
          <w:p w14:paraId="5BE91BAC" w14:textId="77777777" w:rsidR="00C272D6" w:rsidRPr="008C7E4C" w:rsidRDefault="00C272D6" w:rsidP="006979A8">
            <w:pPr>
              <w:spacing w:before="60" w:after="60"/>
              <w:jc w:val="center"/>
              <w:rPr>
                <w:sz w:val="26"/>
                <w:szCs w:val="26"/>
              </w:rPr>
            </w:pPr>
            <w:r>
              <w:rPr>
                <w:sz w:val="26"/>
                <w:szCs w:val="26"/>
              </w:rPr>
              <w:t>106 684,9</w:t>
            </w:r>
            <w:r w:rsidRPr="00CE57B2">
              <w:rPr>
                <w:sz w:val="26"/>
                <w:szCs w:val="26"/>
              </w:rPr>
              <w:t xml:space="preserve"> </w:t>
            </w:r>
          </w:p>
        </w:tc>
      </w:tr>
    </w:tbl>
    <w:p w14:paraId="7E3987A7" w14:textId="77777777" w:rsidR="00C272D6" w:rsidRPr="008C7E4C" w:rsidRDefault="00C272D6" w:rsidP="00C272D6">
      <w:pPr>
        <w:ind w:firstLine="709"/>
        <w:jc w:val="both"/>
        <w:rPr>
          <w:sz w:val="26"/>
          <w:szCs w:val="26"/>
        </w:rPr>
      </w:pPr>
      <w:r w:rsidRPr="008C7E4C">
        <w:rPr>
          <w:sz w:val="26"/>
          <w:szCs w:val="26"/>
        </w:rPr>
        <w:t>Подпрограмма 1 состоит из следующих основных направлений:</w:t>
      </w:r>
    </w:p>
    <w:p w14:paraId="0016037D" w14:textId="77777777" w:rsidR="00C272D6" w:rsidRPr="008C7E4C" w:rsidRDefault="00C272D6" w:rsidP="00C272D6">
      <w:pPr>
        <w:autoSpaceDE w:val="0"/>
        <w:autoSpaceDN w:val="0"/>
        <w:adjustRightInd w:val="0"/>
        <w:ind w:firstLine="709"/>
        <w:jc w:val="both"/>
        <w:rPr>
          <w:sz w:val="26"/>
          <w:szCs w:val="26"/>
        </w:rPr>
      </w:pPr>
      <w:r w:rsidRPr="008C7E4C">
        <w:rPr>
          <w:sz w:val="26"/>
          <w:szCs w:val="26"/>
        </w:rPr>
        <w:t>- подготовка предложений об общих направлениях бюджетной и налоговой политики муниципального образования город Норильск;</w:t>
      </w:r>
    </w:p>
    <w:p w14:paraId="67908296" w14:textId="77777777" w:rsidR="00C272D6" w:rsidRPr="008C7E4C" w:rsidRDefault="00C272D6" w:rsidP="00C272D6">
      <w:pPr>
        <w:autoSpaceDE w:val="0"/>
        <w:autoSpaceDN w:val="0"/>
        <w:adjustRightInd w:val="0"/>
        <w:ind w:firstLine="709"/>
        <w:jc w:val="both"/>
        <w:rPr>
          <w:sz w:val="26"/>
          <w:szCs w:val="26"/>
        </w:rPr>
      </w:pPr>
      <w:r w:rsidRPr="008C7E4C">
        <w:rPr>
          <w:sz w:val="26"/>
          <w:szCs w:val="26"/>
        </w:rPr>
        <w:t>- разработка правовых актов и методических материалов, касающихся осуществления бюджетного процесса на территории муниципального образования город Норильск, начиная от формирования бюджета до сдачи годовой отчетности;</w:t>
      </w:r>
    </w:p>
    <w:p w14:paraId="2DEEACD4" w14:textId="77777777" w:rsidR="00C272D6" w:rsidRPr="008C7E4C" w:rsidRDefault="00C272D6" w:rsidP="00C272D6">
      <w:pPr>
        <w:autoSpaceDE w:val="0"/>
        <w:autoSpaceDN w:val="0"/>
        <w:adjustRightInd w:val="0"/>
        <w:ind w:firstLine="709"/>
        <w:jc w:val="both"/>
        <w:rPr>
          <w:sz w:val="26"/>
          <w:szCs w:val="26"/>
        </w:rPr>
      </w:pPr>
      <w:r w:rsidRPr="008C7E4C">
        <w:rPr>
          <w:sz w:val="26"/>
          <w:szCs w:val="26"/>
        </w:rPr>
        <w:t>- организация составления и формирование проекта бюджета на очередной финансовый год и плановый период, бюджетного прогноза;</w:t>
      </w:r>
    </w:p>
    <w:p w14:paraId="38691D8E" w14:textId="77777777" w:rsidR="00C272D6" w:rsidRPr="008C7E4C" w:rsidRDefault="00C272D6" w:rsidP="00C272D6">
      <w:pPr>
        <w:autoSpaceDE w:val="0"/>
        <w:autoSpaceDN w:val="0"/>
        <w:adjustRightInd w:val="0"/>
        <w:ind w:firstLine="709"/>
        <w:jc w:val="both"/>
        <w:rPr>
          <w:sz w:val="26"/>
          <w:szCs w:val="26"/>
        </w:rPr>
      </w:pPr>
      <w:r w:rsidRPr="008C7E4C">
        <w:rPr>
          <w:sz w:val="26"/>
          <w:szCs w:val="26"/>
        </w:rPr>
        <w:t>- обеспечение и организация исполнения местного бюджета;</w:t>
      </w:r>
    </w:p>
    <w:p w14:paraId="339F9093" w14:textId="77777777" w:rsidR="00C272D6" w:rsidRPr="008C7E4C" w:rsidRDefault="00C272D6" w:rsidP="00C272D6">
      <w:pPr>
        <w:autoSpaceDE w:val="0"/>
        <w:autoSpaceDN w:val="0"/>
        <w:adjustRightInd w:val="0"/>
        <w:ind w:firstLine="709"/>
        <w:jc w:val="both"/>
        <w:rPr>
          <w:sz w:val="26"/>
          <w:szCs w:val="26"/>
        </w:rPr>
      </w:pPr>
      <w:r w:rsidRPr="008C7E4C">
        <w:rPr>
          <w:sz w:val="26"/>
          <w:szCs w:val="26"/>
        </w:rPr>
        <w:t>- методологическое руководство и организация ведения бюджетного и бухгалтерского учета, а также формирование сводной и консолидированной бухгалтерской и бюджетной отчетности;</w:t>
      </w:r>
    </w:p>
    <w:p w14:paraId="0B7A35E4" w14:textId="77777777" w:rsidR="00C272D6" w:rsidRPr="008C7E4C" w:rsidRDefault="00C272D6" w:rsidP="00C272D6">
      <w:pPr>
        <w:autoSpaceDE w:val="0"/>
        <w:autoSpaceDN w:val="0"/>
        <w:adjustRightInd w:val="0"/>
        <w:ind w:firstLine="709"/>
        <w:jc w:val="both"/>
        <w:rPr>
          <w:sz w:val="26"/>
          <w:szCs w:val="26"/>
        </w:rPr>
      </w:pPr>
      <w:r w:rsidRPr="008C7E4C">
        <w:rPr>
          <w:sz w:val="26"/>
          <w:szCs w:val="26"/>
        </w:rPr>
        <w:t>- обеспечение размещения информации о бюджетном процессе и его участниках в единых информационных системах;</w:t>
      </w:r>
    </w:p>
    <w:p w14:paraId="6A72212D" w14:textId="77777777" w:rsidR="00C272D6" w:rsidRPr="008C7E4C" w:rsidRDefault="00C272D6" w:rsidP="00C272D6">
      <w:pPr>
        <w:autoSpaceDE w:val="0"/>
        <w:autoSpaceDN w:val="0"/>
        <w:adjustRightInd w:val="0"/>
        <w:ind w:firstLine="709"/>
        <w:jc w:val="both"/>
        <w:rPr>
          <w:sz w:val="26"/>
          <w:szCs w:val="26"/>
        </w:rPr>
      </w:pPr>
      <w:r w:rsidRPr="008C7E4C">
        <w:rPr>
          <w:sz w:val="26"/>
          <w:szCs w:val="26"/>
        </w:rPr>
        <w:t>- организация и проведение оценки эффективности налоговых расходов местного бюджета.</w:t>
      </w:r>
    </w:p>
    <w:p w14:paraId="376FA1C7" w14:textId="77777777" w:rsidR="00C272D6" w:rsidRPr="008C7E4C" w:rsidRDefault="00C272D6" w:rsidP="00C272D6">
      <w:pPr>
        <w:autoSpaceDE w:val="0"/>
        <w:autoSpaceDN w:val="0"/>
        <w:adjustRightInd w:val="0"/>
        <w:ind w:firstLine="709"/>
        <w:jc w:val="both"/>
        <w:rPr>
          <w:sz w:val="26"/>
          <w:szCs w:val="26"/>
        </w:rPr>
      </w:pPr>
      <w:r w:rsidRPr="008C7E4C">
        <w:rPr>
          <w:sz w:val="26"/>
          <w:szCs w:val="26"/>
        </w:rPr>
        <w:t>Средства в рамках данной подпрограммы направлены на обеспечение деятельности Финансового управления Администрации города Норильска.</w:t>
      </w:r>
    </w:p>
    <w:p w14:paraId="71A357FB" w14:textId="77777777" w:rsidR="003306B4" w:rsidRDefault="003306B4" w:rsidP="003306B4">
      <w:pPr>
        <w:spacing w:after="60"/>
        <w:jc w:val="center"/>
        <w:rPr>
          <w:b/>
          <w:sz w:val="26"/>
          <w:szCs w:val="26"/>
        </w:rPr>
      </w:pPr>
    </w:p>
    <w:p w14:paraId="5A9A9D31" w14:textId="3E4ED738" w:rsidR="00C272D6" w:rsidRPr="008C7E4C" w:rsidRDefault="00C272D6" w:rsidP="003306B4">
      <w:pPr>
        <w:spacing w:after="60"/>
        <w:jc w:val="center"/>
        <w:rPr>
          <w:sz w:val="26"/>
          <w:szCs w:val="26"/>
        </w:rPr>
      </w:pPr>
      <w:r w:rsidRPr="008C7E4C">
        <w:rPr>
          <w:b/>
          <w:sz w:val="26"/>
          <w:szCs w:val="26"/>
        </w:rPr>
        <w:t>Подпрограмма 2.</w:t>
      </w:r>
      <w:r w:rsidRPr="008C7E4C">
        <w:rPr>
          <w:sz w:val="26"/>
          <w:szCs w:val="26"/>
        </w:rPr>
        <w:t xml:space="preserve"> «Управление муниципальным долгом»</w:t>
      </w:r>
    </w:p>
    <w:p w14:paraId="788D4799" w14:textId="2E1BF19B" w:rsidR="00C272D6" w:rsidRPr="006F0485" w:rsidRDefault="00C272D6" w:rsidP="00C272D6">
      <w:pPr>
        <w:ind w:firstLine="709"/>
        <w:jc w:val="right"/>
        <w:rPr>
          <w:bCs/>
          <w:sz w:val="22"/>
          <w:szCs w:val="22"/>
        </w:rPr>
      </w:pPr>
      <w:r w:rsidRPr="006F0485">
        <w:rPr>
          <w:bCs/>
          <w:sz w:val="22"/>
          <w:szCs w:val="22"/>
        </w:rPr>
        <w:t xml:space="preserve">Таблица </w:t>
      </w:r>
      <w:r w:rsidR="00B16E19">
        <w:rPr>
          <w:bCs/>
          <w:sz w:val="22"/>
          <w:szCs w:val="22"/>
        </w:rPr>
        <w:t>107</w:t>
      </w:r>
    </w:p>
    <w:p w14:paraId="5F00C0E0" w14:textId="77777777" w:rsidR="00C272D6" w:rsidRPr="006F0485" w:rsidRDefault="00C272D6" w:rsidP="00C272D6">
      <w:pPr>
        <w:ind w:firstLine="709"/>
        <w:jc w:val="right"/>
        <w:rPr>
          <w:bCs/>
          <w:sz w:val="22"/>
          <w:szCs w:val="22"/>
        </w:rPr>
      </w:pPr>
      <w:r w:rsidRPr="006F0485">
        <w:rPr>
          <w:bCs/>
          <w:sz w:val="22"/>
          <w:szCs w:val="22"/>
        </w:rPr>
        <w:t>тыс. рублей</w:t>
      </w:r>
    </w:p>
    <w:tbl>
      <w:tblPr>
        <w:tblW w:w="9380" w:type="dxa"/>
        <w:tblInd w:w="113" w:type="dxa"/>
        <w:tblLook w:val="04A0" w:firstRow="1" w:lastRow="0" w:firstColumn="1" w:lastColumn="0" w:noHBand="0" w:noVBand="1"/>
      </w:tblPr>
      <w:tblGrid>
        <w:gridCol w:w="591"/>
        <w:gridCol w:w="4820"/>
        <w:gridCol w:w="1275"/>
        <w:gridCol w:w="1276"/>
        <w:gridCol w:w="1418"/>
      </w:tblGrid>
      <w:tr w:rsidR="00C272D6" w:rsidRPr="00B16E19" w14:paraId="6A9CB776" w14:textId="77777777" w:rsidTr="006979A8">
        <w:trPr>
          <w:trHeight w:val="420"/>
        </w:trPr>
        <w:tc>
          <w:tcPr>
            <w:tcW w:w="591" w:type="dxa"/>
            <w:tcBorders>
              <w:top w:val="single" w:sz="4" w:space="0" w:color="auto"/>
              <w:left w:val="single" w:sz="4" w:space="0" w:color="auto"/>
              <w:bottom w:val="single" w:sz="4" w:space="0" w:color="auto"/>
              <w:right w:val="single" w:sz="4" w:space="0" w:color="auto"/>
            </w:tcBorders>
          </w:tcPr>
          <w:p w14:paraId="3AF43ACD" w14:textId="77777777" w:rsidR="00C272D6" w:rsidRPr="00B16E19" w:rsidRDefault="00C272D6" w:rsidP="006979A8">
            <w:pPr>
              <w:jc w:val="center"/>
              <w:rPr>
                <w:b/>
                <w:bCs/>
              </w:rPr>
            </w:pPr>
            <w:r w:rsidRPr="00B16E19">
              <w:rPr>
                <w:b/>
                <w:bCs/>
              </w:rPr>
              <w:t>№ п/п</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093C1" w14:textId="142BA311" w:rsidR="00C272D6" w:rsidRPr="00B16E19" w:rsidRDefault="00C272D6" w:rsidP="006979A8">
            <w:pPr>
              <w:jc w:val="center"/>
              <w:rPr>
                <w:b/>
                <w:bCs/>
              </w:rPr>
            </w:pPr>
            <w:r w:rsidRPr="00B16E19">
              <w:rPr>
                <w:b/>
                <w:bCs/>
              </w:rPr>
              <w:t xml:space="preserve">Наименование </w:t>
            </w:r>
            <w:r w:rsidR="00AC54C9" w:rsidRPr="00B16E19">
              <w:rPr>
                <w:b/>
                <w:bCs/>
              </w:rPr>
              <w:t>ГРБС</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DB11F51" w14:textId="77777777" w:rsidR="00C272D6" w:rsidRPr="00B16E19" w:rsidRDefault="00C272D6" w:rsidP="006979A8">
            <w:pPr>
              <w:spacing w:before="60" w:after="60"/>
              <w:jc w:val="center"/>
              <w:rPr>
                <w:b/>
              </w:rPr>
            </w:pPr>
            <w:r w:rsidRPr="00B16E19">
              <w:rPr>
                <w:b/>
              </w:rPr>
              <w:t>2026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F0B35DA" w14:textId="77777777" w:rsidR="00C272D6" w:rsidRPr="00B16E19" w:rsidRDefault="00C272D6" w:rsidP="006979A8">
            <w:pPr>
              <w:spacing w:before="60" w:after="60"/>
              <w:jc w:val="center"/>
              <w:rPr>
                <w:b/>
              </w:rPr>
            </w:pPr>
            <w:r w:rsidRPr="00B16E19">
              <w:rPr>
                <w:b/>
              </w:rPr>
              <w:t>2027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C1DB45B" w14:textId="77777777" w:rsidR="00C272D6" w:rsidRPr="00B16E19" w:rsidRDefault="00C272D6" w:rsidP="006979A8">
            <w:pPr>
              <w:spacing w:before="60" w:after="60"/>
              <w:jc w:val="center"/>
              <w:rPr>
                <w:b/>
              </w:rPr>
            </w:pPr>
            <w:r w:rsidRPr="00B16E19">
              <w:rPr>
                <w:b/>
              </w:rPr>
              <w:t>2028 год</w:t>
            </w:r>
          </w:p>
        </w:tc>
      </w:tr>
      <w:tr w:rsidR="00C272D6" w:rsidRPr="00B16E19" w14:paraId="39D13EAF" w14:textId="77777777" w:rsidTr="006979A8">
        <w:trPr>
          <w:trHeight w:val="765"/>
        </w:trPr>
        <w:tc>
          <w:tcPr>
            <w:tcW w:w="591" w:type="dxa"/>
            <w:tcBorders>
              <w:top w:val="single" w:sz="4" w:space="0" w:color="auto"/>
              <w:left w:val="single" w:sz="4" w:space="0" w:color="auto"/>
              <w:bottom w:val="single" w:sz="4" w:space="0" w:color="auto"/>
              <w:right w:val="single" w:sz="4" w:space="0" w:color="auto"/>
            </w:tcBorders>
            <w:vAlign w:val="center"/>
          </w:tcPr>
          <w:p w14:paraId="193710BF" w14:textId="77777777" w:rsidR="00C272D6" w:rsidRPr="00B16E19" w:rsidRDefault="00C272D6" w:rsidP="006979A8">
            <w:pPr>
              <w:jc w:val="both"/>
            </w:pPr>
            <w:r w:rsidRPr="00B16E19">
              <w:t>1.</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A31EC" w14:textId="77777777" w:rsidR="00C272D6" w:rsidRPr="00B16E19" w:rsidRDefault="00C272D6" w:rsidP="006979A8">
            <w:pPr>
              <w:jc w:val="both"/>
            </w:pPr>
            <w:r w:rsidRPr="00B16E19">
              <w:t>Финансовое управление Администрации города Норильска</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0AA0FF7" w14:textId="77777777" w:rsidR="00C272D6" w:rsidRPr="00B16E19" w:rsidRDefault="00C272D6" w:rsidP="006979A8">
            <w:pPr>
              <w:spacing w:before="60" w:after="60"/>
              <w:jc w:val="center"/>
              <w:rPr>
                <w:color w:val="000000"/>
              </w:rPr>
            </w:pPr>
            <w:r w:rsidRPr="00B16E19">
              <w:rPr>
                <w:color w:val="000000"/>
              </w:rPr>
              <w:t xml:space="preserve">615 491,6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733397F" w14:textId="77777777" w:rsidR="00C272D6" w:rsidRPr="00B16E19" w:rsidRDefault="00C272D6" w:rsidP="006979A8">
            <w:pPr>
              <w:spacing w:before="60" w:after="60"/>
              <w:jc w:val="center"/>
              <w:rPr>
                <w:color w:val="000000"/>
              </w:rPr>
            </w:pPr>
            <w:r w:rsidRPr="00B16E19">
              <w:rPr>
                <w:color w:val="000000"/>
              </w:rPr>
              <w:t xml:space="preserve">419 818,5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3316A8C" w14:textId="77777777" w:rsidR="00C272D6" w:rsidRPr="00B16E19" w:rsidRDefault="00C272D6" w:rsidP="006979A8">
            <w:pPr>
              <w:spacing w:before="60" w:after="60"/>
              <w:jc w:val="center"/>
              <w:rPr>
                <w:color w:val="000000"/>
              </w:rPr>
            </w:pPr>
            <w:r w:rsidRPr="00B16E19">
              <w:rPr>
                <w:color w:val="000000"/>
              </w:rPr>
              <w:t xml:space="preserve">31 366,3 </w:t>
            </w:r>
          </w:p>
        </w:tc>
      </w:tr>
    </w:tbl>
    <w:p w14:paraId="2B5E9C26" w14:textId="77777777" w:rsidR="00C272D6" w:rsidRPr="008C7E4C" w:rsidRDefault="00C272D6" w:rsidP="00C272D6">
      <w:pPr>
        <w:autoSpaceDE w:val="0"/>
        <w:autoSpaceDN w:val="0"/>
        <w:adjustRightInd w:val="0"/>
        <w:ind w:firstLine="709"/>
        <w:jc w:val="both"/>
        <w:rPr>
          <w:sz w:val="26"/>
          <w:szCs w:val="26"/>
        </w:rPr>
      </w:pPr>
    </w:p>
    <w:p w14:paraId="6799346B" w14:textId="77777777" w:rsidR="00C272D6" w:rsidRPr="00440EB4" w:rsidRDefault="00C272D6" w:rsidP="00C272D6">
      <w:pPr>
        <w:autoSpaceDE w:val="0"/>
        <w:autoSpaceDN w:val="0"/>
        <w:adjustRightInd w:val="0"/>
        <w:ind w:firstLine="720"/>
        <w:jc w:val="both"/>
        <w:rPr>
          <w:sz w:val="26"/>
          <w:szCs w:val="26"/>
        </w:rPr>
      </w:pPr>
      <w:r w:rsidRPr="00440EB4">
        <w:rPr>
          <w:sz w:val="26"/>
          <w:szCs w:val="26"/>
        </w:rPr>
        <w:t>В рамках подпрограммы 2 реализуются следующие мероприятия:</w:t>
      </w:r>
    </w:p>
    <w:p w14:paraId="7B7CEC2C" w14:textId="77777777" w:rsidR="00C272D6" w:rsidRPr="00440EB4" w:rsidRDefault="00C272D6" w:rsidP="00C272D6">
      <w:pPr>
        <w:autoSpaceDE w:val="0"/>
        <w:autoSpaceDN w:val="0"/>
        <w:adjustRightInd w:val="0"/>
        <w:ind w:firstLine="720"/>
        <w:jc w:val="both"/>
        <w:rPr>
          <w:sz w:val="26"/>
          <w:szCs w:val="26"/>
        </w:rPr>
      </w:pPr>
      <w:r w:rsidRPr="00440EB4">
        <w:rPr>
          <w:sz w:val="26"/>
          <w:szCs w:val="26"/>
        </w:rPr>
        <w:t xml:space="preserve">-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 </w:t>
      </w:r>
    </w:p>
    <w:p w14:paraId="027D4521" w14:textId="77777777" w:rsidR="00C272D6" w:rsidRPr="00440EB4" w:rsidRDefault="00C272D6" w:rsidP="00C272D6">
      <w:pPr>
        <w:tabs>
          <w:tab w:val="left" w:pos="720"/>
        </w:tabs>
        <w:autoSpaceDE w:val="0"/>
        <w:autoSpaceDN w:val="0"/>
        <w:adjustRightInd w:val="0"/>
        <w:ind w:firstLine="709"/>
        <w:jc w:val="both"/>
        <w:rPr>
          <w:sz w:val="26"/>
          <w:szCs w:val="26"/>
        </w:rPr>
      </w:pPr>
      <w:r w:rsidRPr="00440EB4">
        <w:rPr>
          <w:sz w:val="26"/>
          <w:szCs w:val="26"/>
        </w:rPr>
        <w:t xml:space="preserve">- мониторинг состояния объема муниципального долга и расходов на его обслуживание на предмет соответствия ограничениям, установленным Бюджетным </w:t>
      </w:r>
      <w:hyperlink r:id="rId12" w:tooltip="&quot;Бюджетный кодекс Российской Федерации&quot; от 31.07.1998 N 145-ФЗ (ред. от 07.05.2013){КонсультантПлюс}" w:history="1">
        <w:r w:rsidRPr="00440EB4">
          <w:rPr>
            <w:sz w:val="26"/>
            <w:szCs w:val="26"/>
          </w:rPr>
          <w:t>кодексом</w:t>
        </w:r>
      </w:hyperlink>
      <w:r w:rsidRPr="00440EB4">
        <w:rPr>
          <w:sz w:val="26"/>
          <w:szCs w:val="26"/>
        </w:rPr>
        <w:t xml:space="preserve"> Российской Федерации;</w:t>
      </w:r>
    </w:p>
    <w:p w14:paraId="1AD1C142" w14:textId="77777777" w:rsidR="00C272D6" w:rsidRPr="00440EB4" w:rsidRDefault="00C272D6" w:rsidP="00C272D6">
      <w:pPr>
        <w:tabs>
          <w:tab w:val="left" w:pos="720"/>
        </w:tabs>
        <w:autoSpaceDE w:val="0"/>
        <w:autoSpaceDN w:val="0"/>
        <w:adjustRightInd w:val="0"/>
        <w:ind w:firstLine="709"/>
        <w:jc w:val="both"/>
        <w:rPr>
          <w:sz w:val="26"/>
          <w:szCs w:val="26"/>
        </w:rPr>
      </w:pPr>
      <w:r w:rsidRPr="00440EB4">
        <w:rPr>
          <w:sz w:val="26"/>
          <w:szCs w:val="26"/>
        </w:rPr>
        <w:t>- осуществление расходов на обслуживание муниципальн</w:t>
      </w:r>
      <w:r>
        <w:rPr>
          <w:sz w:val="26"/>
          <w:szCs w:val="26"/>
        </w:rPr>
        <w:t>ого долга.</w:t>
      </w:r>
    </w:p>
    <w:p w14:paraId="7BEFB247" w14:textId="77777777" w:rsidR="00C272D6" w:rsidRPr="00516A89" w:rsidRDefault="00C272D6" w:rsidP="00C272D6">
      <w:pPr>
        <w:tabs>
          <w:tab w:val="left" w:pos="720"/>
        </w:tabs>
        <w:autoSpaceDE w:val="0"/>
        <w:autoSpaceDN w:val="0"/>
        <w:adjustRightInd w:val="0"/>
        <w:ind w:firstLine="709"/>
        <w:jc w:val="both"/>
        <w:rPr>
          <w:sz w:val="26"/>
          <w:szCs w:val="26"/>
        </w:rPr>
      </w:pPr>
      <w:r w:rsidRPr="00516A89">
        <w:rPr>
          <w:sz w:val="26"/>
          <w:szCs w:val="26"/>
        </w:rPr>
        <w:t>В связи с привлечением в 2024 - 2025 годах кредитов кредитных организаций и бюджетных кредитов, а также с учетом планируемого привлечения кредитов в новом бюджетном периоде 2026-2028 годов в соответствии с программой муниципальных внутренних заимствований на соответствующие годы, в рамках подпрограммы предусмотрены расходы на обслуживание муниципального долга.</w:t>
      </w:r>
    </w:p>
    <w:p w14:paraId="35975291" w14:textId="77777777" w:rsidR="00C272D6" w:rsidRDefault="00C272D6" w:rsidP="00C272D6">
      <w:pPr>
        <w:spacing w:before="60" w:after="60"/>
        <w:ind w:firstLine="709"/>
        <w:jc w:val="center"/>
        <w:rPr>
          <w:b/>
          <w:sz w:val="26"/>
          <w:szCs w:val="26"/>
        </w:rPr>
      </w:pPr>
    </w:p>
    <w:p w14:paraId="0947596C" w14:textId="77777777" w:rsidR="00C272D6" w:rsidRPr="008C7E4C" w:rsidRDefault="00C272D6" w:rsidP="00C272D6">
      <w:pPr>
        <w:spacing w:before="60" w:after="60"/>
        <w:jc w:val="center"/>
        <w:rPr>
          <w:sz w:val="26"/>
          <w:szCs w:val="26"/>
        </w:rPr>
      </w:pPr>
      <w:r w:rsidRPr="008C7E4C">
        <w:rPr>
          <w:b/>
          <w:sz w:val="26"/>
          <w:szCs w:val="26"/>
        </w:rPr>
        <w:t>Подпрограмма 3</w:t>
      </w:r>
      <w:r w:rsidRPr="008C7E4C">
        <w:rPr>
          <w:sz w:val="26"/>
          <w:szCs w:val="26"/>
        </w:rPr>
        <w:t>. «Осуществление контроля в финансово-бюджетной сфере»</w:t>
      </w:r>
    </w:p>
    <w:p w14:paraId="624C3110" w14:textId="77777777" w:rsidR="00B16E19" w:rsidRDefault="00B16E19" w:rsidP="00C272D6">
      <w:pPr>
        <w:ind w:firstLine="709"/>
        <w:jc w:val="right"/>
        <w:rPr>
          <w:bCs/>
          <w:sz w:val="22"/>
          <w:szCs w:val="22"/>
        </w:rPr>
      </w:pPr>
    </w:p>
    <w:p w14:paraId="113E486C" w14:textId="4B0D8FA3" w:rsidR="00C272D6" w:rsidRPr="00B16E19" w:rsidRDefault="00C272D6" w:rsidP="00C272D6">
      <w:pPr>
        <w:ind w:firstLine="709"/>
        <w:jc w:val="right"/>
        <w:rPr>
          <w:bCs/>
          <w:sz w:val="22"/>
          <w:szCs w:val="22"/>
        </w:rPr>
      </w:pPr>
      <w:r w:rsidRPr="00B16E19">
        <w:rPr>
          <w:bCs/>
          <w:sz w:val="22"/>
          <w:szCs w:val="22"/>
        </w:rPr>
        <w:t>Таблица 1</w:t>
      </w:r>
      <w:r w:rsidR="00B16E19" w:rsidRPr="00B16E19">
        <w:rPr>
          <w:bCs/>
          <w:sz w:val="22"/>
          <w:szCs w:val="22"/>
        </w:rPr>
        <w:t>08</w:t>
      </w:r>
    </w:p>
    <w:p w14:paraId="1D6D15F4" w14:textId="77777777" w:rsidR="00C272D6" w:rsidRPr="006F0485" w:rsidRDefault="00C272D6" w:rsidP="00C272D6">
      <w:pPr>
        <w:ind w:firstLine="709"/>
        <w:jc w:val="right"/>
        <w:rPr>
          <w:bCs/>
          <w:sz w:val="22"/>
          <w:szCs w:val="22"/>
        </w:rPr>
      </w:pPr>
      <w:r w:rsidRPr="00B16E19">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4536"/>
        <w:gridCol w:w="1239"/>
        <w:gridCol w:w="1312"/>
        <w:gridCol w:w="1418"/>
      </w:tblGrid>
      <w:tr w:rsidR="00C272D6" w:rsidRPr="008C7E4C" w14:paraId="5E2FDB64" w14:textId="77777777" w:rsidTr="006979A8">
        <w:trPr>
          <w:trHeight w:val="420"/>
        </w:trPr>
        <w:tc>
          <w:tcPr>
            <w:tcW w:w="875" w:type="dxa"/>
          </w:tcPr>
          <w:p w14:paraId="7CEFE663" w14:textId="77777777" w:rsidR="00C272D6" w:rsidRPr="00B16E19" w:rsidRDefault="00C272D6" w:rsidP="006979A8">
            <w:pPr>
              <w:jc w:val="center"/>
              <w:rPr>
                <w:b/>
                <w:bCs/>
              </w:rPr>
            </w:pPr>
            <w:r w:rsidRPr="00B16E19">
              <w:rPr>
                <w:b/>
                <w:bCs/>
              </w:rPr>
              <w:t>№ п/п</w:t>
            </w:r>
          </w:p>
        </w:tc>
        <w:tc>
          <w:tcPr>
            <w:tcW w:w="4536" w:type="dxa"/>
            <w:shd w:val="clear" w:color="auto" w:fill="auto"/>
            <w:vAlign w:val="center"/>
            <w:hideMark/>
          </w:tcPr>
          <w:p w14:paraId="1A665F60" w14:textId="1858B8A7" w:rsidR="00C272D6" w:rsidRPr="00B16E19" w:rsidRDefault="00C272D6" w:rsidP="006979A8">
            <w:pPr>
              <w:jc w:val="center"/>
              <w:rPr>
                <w:b/>
                <w:bCs/>
              </w:rPr>
            </w:pPr>
            <w:r w:rsidRPr="00B16E19">
              <w:rPr>
                <w:b/>
                <w:bCs/>
              </w:rPr>
              <w:t>Наименование</w:t>
            </w:r>
            <w:r w:rsidR="00AC54C9" w:rsidRPr="00B16E19">
              <w:rPr>
                <w:b/>
                <w:bCs/>
              </w:rPr>
              <w:t xml:space="preserve"> ГРБС</w:t>
            </w:r>
            <w:r w:rsidRPr="00B16E19">
              <w:rPr>
                <w:b/>
                <w:bCs/>
              </w:rPr>
              <w:t xml:space="preserve"> </w:t>
            </w:r>
          </w:p>
        </w:tc>
        <w:tc>
          <w:tcPr>
            <w:tcW w:w="1239" w:type="dxa"/>
            <w:shd w:val="clear" w:color="auto" w:fill="auto"/>
            <w:vAlign w:val="center"/>
            <w:hideMark/>
          </w:tcPr>
          <w:p w14:paraId="64659FA5" w14:textId="77777777" w:rsidR="00C272D6" w:rsidRPr="00B16E19" w:rsidRDefault="00C272D6" w:rsidP="006979A8">
            <w:pPr>
              <w:jc w:val="center"/>
              <w:rPr>
                <w:b/>
                <w:bCs/>
              </w:rPr>
            </w:pPr>
            <w:r w:rsidRPr="00B16E19">
              <w:rPr>
                <w:b/>
                <w:bCs/>
              </w:rPr>
              <w:t>2026 год</w:t>
            </w:r>
          </w:p>
        </w:tc>
        <w:tc>
          <w:tcPr>
            <w:tcW w:w="1312" w:type="dxa"/>
            <w:shd w:val="clear" w:color="auto" w:fill="auto"/>
            <w:vAlign w:val="center"/>
            <w:hideMark/>
          </w:tcPr>
          <w:p w14:paraId="29AA5881" w14:textId="77777777" w:rsidR="00C272D6" w:rsidRPr="00B16E19" w:rsidRDefault="00C272D6" w:rsidP="006979A8">
            <w:pPr>
              <w:jc w:val="center"/>
              <w:rPr>
                <w:b/>
                <w:bCs/>
              </w:rPr>
            </w:pPr>
            <w:r w:rsidRPr="00B16E19">
              <w:rPr>
                <w:b/>
                <w:bCs/>
              </w:rPr>
              <w:t>2027 год</w:t>
            </w:r>
          </w:p>
        </w:tc>
        <w:tc>
          <w:tcPr>
            <w:tcW w:w="1418" w:type="dxa"/>
            <w:shd w:val="clear" w:color="auto" w:fill="auto"/>
            <w:vAlign w:val="center"/>
            <w:hideMark/>
          </w:tcPr>
          <w:p w14:paraId="0712255B" w14:textId="77777777" w:rsidR="00C272D6" w:rsidRPr="00B16E19" w:rsidRDefault="00C272D6" w:rsidP="006979A8">
            <w:pPr>
              <w:jc w:val="center"/>
              <w:rPr>
                <w:b/>
                <w:bCs/>
              </w:rPr>
            </w:pPr>
            <w:r w:rsidRPr="00B16E19">
              <w:rPr>
                <w:b/>
                <w:bCs/>
              </w:rPr>
              <w:t>2028 год</w:t>
            </w:r>
          </w:p>
        </w:tc>
      </w:tr>
      <w:tr w:rsidR="00C272D6" w:rsidRPr="008C7E4C" w14:paraId="75DD5DF5" w14:textId="77777777" w:rsidTr="006979A8">
        <w:trPr>
          <w:trHeight w:val="627"/>
        </w:trPr>
        <w:tc>
          <w:tcPr>
            <w:tcW w:w="875" w:type="dxa"/>
            <w:vAlign w:val="center"/>
          </w:tcPr>
          <w:p w14:paraId="6D00622B" w14:textId="77777777" w:rsidR="00C272D6" w:rsidRPr="00B16E19" w:rsidRDefault="00C272D6" w:rsidP="006979A8">
            <w:pPr>
              <w:jc w:val="both"/>
            </w:pPr>
            <w:r w:rsidRPr="00B16E19">
              <w:t>1.</w:t>
            </w:r>
          </w:p>
        </w:tc>
        <w:tc>
          <w:tcPr>
            <w:tcW w:w="4536" w:type="dxa"/>
            <w:shd w:val="clear" w:color="auto" w:fill="auto"/>
            <w:vAlign w:val="center"/>
            <w:hideMark/>
          </w:tcPr>
          <w:p w14:paraId="42C2F977" w14:textId="77777777" w:rsidR="00C272D6" w:rsidRPr="00B16E19" w:rsidRDefault="00C272D6" w:rsidP="006979A8">
            <w:pPr>
              <w:jc w:val="both"/>
            </w:pPr>
            <w:r w:rsidRPr="00B16E19">
              <w:t>Администрация города Норильска</w:t>
            </w:r>
          </w:p>
        </w:tc>
        <w:tc>
          <w:tcPr>
            <w:tcW w:w="1239" w:type="dxa"/>
            <w:shd w:val="clear" w:color="auto" w:fill="auto"/>
            <w:vAlign w:val="center"/>
            <w:hideMark/>
          </w:tcPr>
          <w:p w14:paraId="4CE92F29" w14:textId="77777777" w:rsidR="00C272D6" w:rsidRPr="00B16E19" w:rsidRDefault="00C272D6" w:rsidP="006979A8">
            <w:pPr>
              <w:spacing w:before="60" w:after="60"/>
              <w:jc w:val="center"/>
            </w:pPr>
            <w:r w:rsidRPr="00B16E19">
              <w:t>24 005,4</w:t>
            </w:r>
          </w:p>
        </w:tc>
        <w:tc>
          <w:tcPr>
            <w:tcW w:w="1312" w:type="dxa"/>
            <w:shd w:val="clear" w:color="auto" w:fill="auto"/>
            <w:vAlign w:val="center"/>
            <w:hideMark/>
          </w:tcPr>
          <w:p w14:paraId="28C30513" w14:textId="77777777" w:rsidR="00C272D6" w:rsidRPr="00B16E19" w:rsidRDefault="00C272D6" w:rsidP="006979A8">
            <w:pPr>
              <w:spacing w:before="60" w:after="60"/>
              <w:jc w:val="center"/>
            </w:pPr>
            <w:r w:rsidRPr="00B16E19">
              <w:t>24 005,4</w:t>
            </w:r>
          </w:p>
        </w:tc>
        <w:tc>
          <w:tcPr>
            <w:tcW w:w="1418" w:type="dxa"/>
            <w:shd w:val="clear" w:color="auto" w:fill="auto"/>
            <w:vAlign w:val="center"/>
            <w:hideMark/>
          </w:tcPr>
          <w:p w14:paraId="5CA660D3" w14:textId="77777777" w:rsidR="00C272D6" w:rsidRPr="00B16E19" w:rsidRDefault="00C272D6" w:rsidP="006979A8">
            <w:pPr>
              <w:spacing w:before="60" w:after="60"/>
              <w:jc w:val="center"/>
            </w:pPr>
            <w:r w:rsidRPr="00B16E19">
              <w:t>24 005,4</w:t>
            </w:r>
          </w:p>
        </w:tc>
      </w:tr>
    </w:tbl>
    <w:p w14:paraId="486A8201" w14:textId="77777777" w:rsidR="00C272D6" w:rsidRPr="008C7E4C" w:rsidRDefault="00C272D6" w:rsidP="00C272D6">
      <w:pPr>
        <w:ind w:firstLine="709"/>
        <w:jc w:val="both"/>
        <w:rPr>
          <w:sz w:val="26"/>
          <w:szCs w:val="26"/>
        </w:rPr>
      </w:pPr>
    </w:p>
    <w:p w14:paraId="390A3FE6" w14:textId="01871271" w:rsidR="00C272D6" w:rsidRPr="008C7E4C" w:rsidRDefault="00C272D6" w:rsidP="00C272D6">
      <w:pPr>
        <w:autoSpaceDE w:val="0"/>
        <w:autoSpaceDN w:val="0"/>
        <w:adjustRightInd w:val="0"/>
        <w:ind w:firstLine="720"/>
        <w:jc w:val="both"/>
        <w:rPr>
          <w:sz w:val="26"/>
          <w:szCs w:val="26"/>
        </w:rPr>
      </w:pPr>
      <w:r w:rsidRPr="008C7E4C">
        <w:rPr>
          <w:sz w:val="26"/>
          <w:szCs w:val="26"/>
        </w:rPr>
        <w:t>В рамках данной подпрограммы обеспечивается осуществлени</w:t>
      </w:r>
      <w:r w:rsidR="00311FA7">
        <w:rPr>
          <w:sz w:val="26"/>
          <w:szCs w:val="26"/>
        </w:rPr>
        <w:t>е</w:t>
      </w:r>
      <w:r w:rsidRPr="008C7E4C">
        <w:rPr>
          <w:sz w:val="26"/>
          <w:szCs w:val="26"/>
        </w:rPr>
        <w:t xml:space="preserve">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p w14:paraId="594224BC" w14:textId="77777777" w:rsidR="00C272D6" w:rsidRPr="008C7E4C" w:rsidRDefault="00C272D6" w:rsidP="00C272D6">
      <w:pPr>
        <w:autoSpaceDE w:val="0"/>
        <w:autoSpaceDN w:val="0"/>
        <w:adjustRightInd w:val="0"/>
        <w:ind w:firstLine="709"/>
        <w:jc w:val="both"/>
        <w:rPr>
          <w:sz w:val="26"/>
          <w:szCs w:val="26"/>
        </w:rPr>
      </w:pPr>
      <w:r w:rsidRPr="008C7E4C">
        <w:rPr>
          <w:sz w:val="26"/>
          <w:szCs w:val="26"/>
        </w:rPr>
        <w:t>Средства в рамках данной подпрограммы направлены на обеспечение деятельности Контрольно-ревизионного отдела Администрации города Норильска.</w:t>
      </w:r>
    </w:p>
    <w:p w14:paraId="59881364" w14:textId="77777777" w:rsidR="00C272D6" w:rsidRPr="008C7E4C" w:rsidRDefault="00C272D6" w:rsidP="00C272D6">
      <w:pPr>
        <w:autoSpaceDE w:val="0"/>
        <w:autoSpaceDN w:val="0"/>
        <w:adjustRightInd w:val="0"/>
        <w:ind w:firstLine="709"/>
        <w:jc w:val="both"/>
        <w:rPr>
          <w:sz w:val="26"/>
          <w:szCs w:val="26"/>
        </w:rPr>
      </w:pPr>
    </w:p>
    <w:p w14:paraId="545CCE06" w14:textId="77777777" w:rsidR="00C272D6" w:rsidRPr="008C7E4C" w:rsidRDefault="00C272D6" w:rsidP="00C272D6">
      <w:pPr>
        <w:tabs>
          <w:tab w:val="left" w:pos="993"/>
        </w:tabs>
        <w:jc w:val="center"/>
        <w:rPr>
          <w:sz w:val="26"/>
          <w:szCs w:val="26"/>
        </w:rPr>
      </w:pPr>
      <w:r w:rsidRPr="008C7E4C">
        <w:rPr>
          <w:b/>
          <w:sz w:val="26"/>
          <w:szCs w:val="26"/>
        </w:rPr>
        <w:t>Отдельное мероприятие:</w:t>
      </w:r>
      <w:r w:rsidRPr="008C7E4C">
        <w:rPr>
          <w:sz w:val="26"/>
          <w:szCs w:val="26"/>
        </w:rPr>
        <w:t xml:space="preserve">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14:paraId="5F8E1707" w14:textId="77777777" w:rsidR="005B59F2" w:rsidRDefault="005B59F2" w:rsidP="00C272D6">
      <w:pPr>
        <w:ind w:firstLine="709"/>
        <w:jc w:val="right"/>
        <w:rPr>
          <w:bCs/>
          <w:sz w:val="22"/>
          <w:szCs w:val="22"/>
        </w:rPr>
      </w:pPr>
    </w:p>
    <w:p w14:paraId="0758AF33" w14:textId="13EFCA04" w:rsidR="00C272D6" w:rsidRPr="005B59F2" w:rsidRDefault="00C272D6" w:rsidP="00C272D6">
      <w:pPr>
        <w:ind w:firstLine="709"/>
        <w:jc w:val="right"/>
        <w:rPr>
          <w:bCs/>
          <w:sz w:val="22"/>
          <w:szCs w:val="22"/>
        </w:rPr>
      </w:pPr>
      <w:r w:rsidRPr="005B59F2">
        <w:rPr>
          <w:bCs/>
          <w:sz w:val="22"/>
          <w:szCs w:val="22"/>
        </w:rPr>
        <w:t>Таблица 1</w:t>
      </w:r>
      <w:r w:rsidR="005B59F2" w:rsidRPr="005B59F2">
        <w:rPr>
          <w:bCs/>
          <w:sz w:val="22"/>
          <w:szCs w:val="22"/>
        </w:rPr>
        <w:t>09</w:t>
      </w:r>
    </w:p>
    <w:p w14:paraId="7045E408" w14:textId="77777777" w:rsidR="00C272D6" w:rsidRPr="006F0485" w:rsidRDefault="00C272D6" w:rsidP="00C272D6">
      <w:pPr>
        <w:ind w:firstLine="709"/>
        <w:jc w:val="right"/>
        <w:rPr>
          <w:bCs/>
          <w:sz w:val="22"/>
          <w:szCs w:val="22"/>
        </w:rPr>
      </w:pPr>
      <w:r w:rsidRPr="005B59F2">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4806"/>
        <w:gridCol w:w="1275"/>
        <w:gridCol w:w="1276"/>
        <w:gridCol w:w="1418"/>
      </w:tblGrid>
      <w:tr w:rsidR="00C272D6" w:rsidRPr="008C7E4C" w14:paraId="2533D45A" w14:textId="77777777" w:rsidTr="006979A8">
        <w:trPr>
          <w:trHeight w:val="420"/>
        </w:trPr>
        <w:tc>
          <w:tcPr>
            <w:tcW w:w="605" w:type="dxa"/>
            <w:tcBorders>
              <w:top w:val="single" w:sz="4" w:space="0" w:color="auto"/>
              <w:left w:val="single" w:sz="4" w:space="0" w:color="auto"/>
              <w:bottom w:val="single" w:sz="4" w:space="0" w:color="auto"/>
              <w:right w:val="single" w:sz="4" w:space="0" w:color="auto"/>
            </w:tcBorders>
          </w:tcPr>
          <w:p w14:paraId="444A0310" w14:textId="77777777" w:rsidR="00C272D6" w:rsidRPr="005B59F2" w:rsidRDefault="00C272D6" w:rsidP="006979A8">
            <w:pPr>
              <w:jc w:val="center"/>
              <w:rPr>
                <w:b/>
                <w:bCs/>
              </w:rPr>
            </w:pPr>
            <w:r w:rsidRPr="005B59F2">
              <w:rPr>
                <w:b/>
                <w:bCs/>
              </w:rPr>
              <w:t>№ п/п</w:t>
            </w:r>
          </w:p>
        </w:tc>
        <w:tc>
          <w:tcPr>
            <w:tcW w:w="4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455E6" w14:textId="1F247EC8" w:rsidR="00C272D6" w:rsidRPr="005B59F2" w:rsidRDefault="00C272D6" w:rsidP="006979A8">
            <w:pPr>
              <w:jc w:val="center"/>
              <w:rPr>
                <w:b/>
                <w:bCs/>
              </w:rPr>
            </w:pPr>
            <w:r w:rsidRPr="005B59F2">
              <w:rPr>
                <w:b/>
                <w:bCs/>
              </w:rPr>
              <w:t xml:space="preserve">Наименование </w:t>
            </w:r>
            <w:r w:rsidR="00AC54C9" w:rsidRPr="005B59F2">
              <w:rPr>
                <w:b/>
                <w:bCs/>
              </w:rPr>
              <w:t>ГРБС</w:t>
            </w:r>
          </w:p>
        </w:tc>
        <w:tc>
          <w:tcPr>
            <w:tcW w:w="1275" w:type="dxa"/>
            <w:tcBorders>
              <w:left w:val="single" w:sz="4" w:space="0" w:color="auto"/>
              <w:bottom w:val="single" w:sz="4" w:space="0" w:color="auto"/>
            </w:tcBorders>
            <w:shd w:val="clear" w:color="auto" w:fill="auto"/>
            <w:vAlign w:val="center"/>
            <w:hideMark/>
          </w:tcPr>
          <w:p w14:paraId="324057A2" w14:textId="77777777" w:rsidR="00C272D6" w:rsidRPr="005B59F2" w:rsidRDefault="00C272D6" w:rsidP="006979A8">
            <w:pPr>
              <w:jc w:val="center"/>
              <w:rPr>
                <w:b/>
                <w:bCs/>
              </w:rPr>
            </w:pPr>
            <w:r w:rsidRPr="005B59F2">
              <w:rPr>
                <w:b/>
                <w:bCs/>
              </w:rPr>
              <w:t>2026 год</w:t>
            </w:r>
          </w:p>
        </w:tc>
        <w:tc>
          <w:tcPr>
            <w:tcW w:w="1276" w:type="dxa"/>
            <w:tcBorders>
              <w:bottom w:val="single" w:sz="4" w:space="0" w:color="auto"/>
            </w:tcBorders>
            <w:shd w:val="clear" w:color="auto" w:fill="auto"/>
            <w:vAlign w:val="center"/>
            <w:hideMark/>
          </w:tcPr>
          <w:p w14:paraId="696EBE16" w14:textId="77777777" w:rsidR="00C272D6" w:rsidRPr="005B59F2" w:rsidRDefault="00C272D6" w:rsidP="006979A8">
            <w:pPr>
              <w:jc w:val="center"/>
              <w:rPr>
                <w:b/>
                <w:bCs/>
              </w:rPr>
            </w:pPr>
            <w:r w:rsidRPr="005B59F2">
              <w:rPr>
                <w:b/>
                <w:bCs/>
              </w:rPr>
              <w:t>2027 год</w:t>
            </w:r>
          </w:p>
        </w:tc>
        <w:tc>
          <w:tcPr>
            <w:tcW w:w="1418" w:type="dxa"/>
            <w:tcBorders>
              <w:bottom w:val="single" w:sz="4" w:space="0" w:color="auto"/>
            </w:tcBorders>
            <w:shd w:val="clear" w:color="auto" w:fill="auto"/>
            <w:vAlign w:val="center"/>
            <w:hideMark/>
          </w:tcPr>
          <w:p w14:paraId="587F42D5" w14:textId="77777777" w:rsidR="00C272D6" w:rsidRPr="005B59F2" w:rsidRDefault="00C272D6" w:rsidP="006979A8">
            <w:pPr>
              <w:jc w:val="center"/>
              <w:rPr>
                <w:b/>
                <w:bCs/>
              </w:rPr>
            </w:pPr>
            <w:r w:rsidRPr="005B59F2">
              <w:rPr>
                <w:b/>
                <w:bCs/>
              </w:rPr>
              <w:t>2028 год</w:t>
            </w:r>
          </w:p>
        </w:tc>
      </w:tr>
      <w:tr w:rsidR="00C272D6" w:rsidRPr="008C7E4C" w14:paraId="42BEB40D" w14:textId="77777777" w:rsidTr="006979A8">
        <w:trPr>
          <w:trHeight w:val="765"/>
        </w:trPr>
        <w:tc>
          <w:tcPr>
            <w:tcW w:w="605" w:type="dxa"/>
            <w:tcBorders>
              <w:top w:val="single" w:sz="4" w:space="0" w:color="auto"/>
              <w:left w:val="single" w:sz="4" w:space="0" w:color="auto"/>
              <w:bottom w:val="single" w:sz="4" w:space="0" w:color="auto"/>
              <w:right w:val="single" w:sz="4" w:space="0" w:color="auto"/>
            </w:tcBorders>
            <w:vAlign w:val="center"/>
          </w:tcPr>
          <w:p w14:paraId="5066348C" w14:textId="77777777" w:rsidR="00C272D6" w:rsidRPr="005B59F2" w:rsidRDefault="00C272D6" w:rsidP="006979A8">
            <w:pPr>
              <w:jc w:val="both"/>
            </w:pPr>
            <w:r w:rsidRPr="005B59F2">
              <w:t>1.</w:t>
            </w:r>
          </w:p>
        </w:tc>
        <w:tc>
          <w:tcPr>
            <w:tcW w:w="4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AAD02" w14:textId="77777777" w:rsidR="00C272D6" w:rsidRPr="005B59F2" w:rsidRDefault="00C272D6" w:rsidP="006979A8">
            <w:pPr>
              <w:jc w:val="both"/>
            </w:pPr>
            <w:r w:rsidRPr="005B59F2">
              <w:t>Финансовое управление Администрации города Норильска</w:t>
            </w:r>
          </w:p>
        </w:tc>
        <w:tc>
          <w:tcPr>
            <w:tcW w:w="1275" w:type="dxa"/>
            <w:tcBorders>
              <w:left w:val="single" w:sz="4" w:space="0" w:color="auto"/>
              <w:bottom w:val="single" w:sz="4" w:space="0" w:color="auto"/>
            </w:tcBorders>
            <w:shd w:val="clear" w:color="auto" w:fill="auto"/>
            <w:vAlign w:val="center"/>
            <w:hideMark/>
          </w:tcPr>
          <w:p w14:paraId="5ACC10DF" w14:textId="77777777" w:rsidR="00C272D6" w:rsidRPr="005B59F2" w:rsidRDefault="00C272D6" w:rsidP="006979A8">
            <w:pPr>
              <w:spacing w:before="60" w:after="60"/>
              <w:jc w:val="center"/>
              <w:rPr>
                <w:color w:val="000000"/>
              </w:rPr>
            </w:pPr>
            <w:r w:rsidRPr="005B59F2">
              <w:rPr>
                <w:color w:val="000000"/>
              </w:rPr>
              <w:t xml:space="preserve">47 986,2 </w:t>
            </w:r>
          </w:p>
        </w:tc>
        <w:tc>
          <w:tcPr>
            <w:tcW w:w="1276" w:type="dxa"/>
            <w:tcBorders>
              <w:bottom w:val="single" w:sz="4" w:space="0" w:color="auto"/>
            </w:tcBorders>
            <w:shd w:val="clear" w:color="auto" w:fill="auto"/>
            <w:vAlign w:val="center"/>
            <w:hideMark/>
          </w:tcPr>
          <w:p w14:paraId="61B0319F" w14:textId="77777777" w:rsidR="00C272D6" w:rsidRPr="005B59F2" w:rsidRDefault="00C272D6" w:rsidP="006979A8">
            <w:pPr>
              <w:spacing w:before="60" w:after="60"/>
              <w:jc w:val="center"/>
              <w:rPr>
                <w:color w:val="000000"/>
              </w:rPr>
            </w:pPr>
            <w:r w:rsidRPr="005B59F2">
              <w:rPr>
                <w:color w:val="000000"/>
              </w:rPr>
              <w:t xml:space="preserve">44 690,1 </w:t>
            </w:r>
          </w:p>
        </w:tc>
        <w:tc>
          <w:tcPr>
            <w:tcW w:w="1418" w:type="dxa"/>
            <w:tcBorders>
              <w:bottom w:val="single" w:sz="4" w:space="0" w:color="auto"/>
            </w:tcBorders>
            <w:shd w:val="clear" w:color="auto" w:fill="auto"/>
            <w:vAlign w:val="center"/>
            <w:hideMark/>
          </w:tcPr>
          <w:p w14:paraId="3F6C8F35" w14:textId="77777777" w:rsidR="00C272D6" w:rsidRPr="005B59F2" w:rsidRDefault="00C272D6" w:rsidP="006979A8">
            <w:pPr>
              <w:spacing w:before="60" w:after="60"/>
              <w:jc w:val="center"/>
              <w:rPr>
                <w:color w:val="000000"/>
              </w:rPr>
            </w:pPr>
            <w:r w:rsidRPr="005B59F2">
              <w:rPr>
                <w:color w:val="000000"/>
              </w:rPr>
              <w:t xml:space="preserve">44 690,1 </w:t>
            </w:r>
          </w:p>
        </w:tc>
      </w:tr>
    </w:tbl>
    <w:p w14:paraId="290E41B9" w14:textId="77777777" w:rsidR="00C272D6" w:rsidRPr="008C7E4C" w:rsidRDefault="00C272D6" w:rsidP="00C272D6">
      <w:pPr>
        <w:tabs>
          <w:tab w:val="left" w:pos="993"/>
        </w:tabs>
        <w:ind w:firstLine="709"/>
        <w:jc w:val="both"/>
        <w:rPr>
          <w:sz w:val="26"/>
          <w:szCs w:val="26"/>
        </w:rPr>
      </w:pPr>
    </w:p>
    <w:p w14:paraId="22FC185F" w14:textId="77777777" w:rsidR="00C272D6" w:rsidRPr="008C7E4C" w:rsidRDefault="00C272D6" w:rsidP="00C272D6">
      <w:pPr>
        <w:tabs>
          <w:tab w:val="left" w:pos="993"/>
        </w:tabs>
        <w:ind w:firstLine="709"/>
        <w:jc w:val="both"/>
        <w:rPr>
          <w:sz w:val="26"/>
          <w:szCs w:val="26"/>
        </w:rPr>
      </w:pPr>
      <w:r w:rsidRPr="008C7E4C">
        <w:rPr>
          <w:color w:val="000000"/>
          <w:sz w:val="26"/>
          <w:szCs w:val="26"/>
        </w:rPr>
        <w:t>Реализация отдельного мероприятия направлена на</w:t>
      </w:r>
      <w:r w:rsidRPr="008C7E4C">
        <w:rPr>
          <w:sz w:val="26"/>
          <w:szCs w:val="26"/>
        </w:rPr>
        <w:t xml:space="preserve"> предоставление дополнительных компенсационных выплат работникам учреждений, расположенных на территории муниципального образования город Норильск.</w:t>
      </w:r>
    </w:p>
    <w:p w14:paraId="3C3FB6E6" w14:textId="77777777" w:rsidR="00C272D6" w:rsidRPr="008C7E4C" w:rsidRDefault="00C272D6" w:rsidP="00C272D6">
      <w:pPr>
        <w:tabs>
          <w:tab w:val="left" w:pos="993"/>
        </w:tabs>
        <w:ind w:firstLine="709"/>
        <w:jc w:val="both"/>
        <w:rPr>
          <w:sz w:val="26"/>
          <w:szCs w:val="26"/>
        </w:rPr>
      </w:pPr>
      <w:r w:rsidRPr="008C7E4C">
        <w:rPr>
          <w:sz w:val="26"/>
          <w:szCs w:val="26"/>
        </w:rPr>
        <w:t>Источником финансирования отдельного мероприятия являются средства местного бюджета.</w:t>
      </w:r>
    </w:p>
    <w:p w14:paraId="73586CD8" w14:textId="77777777" w:rsidR="00C272D6" w:rsidRPr="008C7E4C" w:rsidRDefault="00C272D6" w:rsidP="00C272D6">
      <w:pPr>
        <w:autoSpaceDE w:val="0"/>
        <w:autoSpaceDN w:val="0"/>
        <w:adjustRightInd w:val="0"/>
        <w:ind w:firstLine="709"/>
        <w:jc w:val="both"/>
        <w:rPr>
          <w:sz w:val="26"/>
          <w:szCs w:val="26"/>
        </w:rPr>
      </w:pPr>
      <w:r w:rsidRPr="008C7E4C">
        <w:rPr>
          <w:sz w:val="26"/>
          <w:szCs w:val="26"/>
        </w:rPr>
        <w:t>Реализация данного мероприятия осуществляется посредством перечисления субсидии некоммерческой организации «Фонд социальной защиты населения и развития территории Норильского промышленного района» (далее -  Фонд) на следующие цели:</w:t>
      </w:r>
    </w:p>
    <w:p w14:paraId="22548BC3" w14:textId="77777777" w:rsidR="00C272D6" w:rsidRPr="008C7E4C" w:rsidRDefault="00C272D6" w:rsidP="00C272D6">
      <w:pPr>
        <w:autoSpaceDE w:val="0"/>
        <w:autoSpaceDN w:val="0"/>
        <w:adjustRightInd w:val="0"/>
        <w:ind w:firstLine="709"/>
        <w:jc w:val="both"/>
        <w:rPr>
          <w:sz w:val="26"/>
          <w:szCs w:val="26"/>
        </w:rPr>
      </w:pPr>
      <w:r w:rsidRPr="008C7E4C">
        <w:rPr>
          <w:sz w:val="26"/>
          <w:szCs w:val="26"/>
        </w:rPr>
        <w:t xml:space="preserve">для осуществления дополнительных компенсационных выплат лицам, работающим и проживающим в локальной природно-климатической зоне Крайнего Севера в муниципальном образовании город Норильск, в соответствии с </w:t>
      </w:r>
      <w:hyperlink r:id="rId13" w:history="1">
        <w:r w:rsidRPr="008C7E4C">
          <w:rPr>
            <w:sz w:val="26"/>
            <w:szCs w:val="26"/>
          </w:rPr>
          <w:t>Решением</w:t>
        </w:r>
      </w:hyperlink>
      <w:r w:rsidRPr="008C7E4C">
        <w:rPr>
          <w:sz w:val="26"/>
          <w:szCs w:val="26"/>
        </w:rPr>
        <w:t xml:space="preserve">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14:paraId="208283E5" w14:textId="77777777" w:rsidR="00C272D6" w:rsidRPr="008C7E4C" w:rsidRDefault="00C272D6" w:rsidP="00C272D6">
      <w:pPr>
        <w:autoSpaceDE w:val="0"/>
        <w:autoSpaceDN w:val="0"/>
        <w:adjustRightInd w:val="0"/>
        <w:ind w:firstLine="709"/>
        <w:jc w:val="both"/>
        <w:rPr>
          <w:sz w:val="26"/>
          <w:szCs w:val="26"/>
        </w:rPr>
      </w:pPr>
      <w:r w:rsidRPr="009D114A">
        <w:rPr>
          <w:sz w:val="26"/>
          <w:szCs w:val="26"/>
        </w:rPr>
        <w:t>на осуществление и обеспечение осуществления уставных видов деятельности Фонда</w:t>
      </w:r>
      <w:r w:rsidRPr="008C7E4C">
        <w:rPr>
          <w:sz w:val="26"/>
          <w:szCs w:val="26"/>
        </w:rPr>
        <w:t>.</w:t>
      </w:r>
    </w:p>
    <w:p w14:paraId="4A0AA9AE" w14:textId="77777777" w:rsidR="00C272D6" w:rsidRPr="008C7E4C" w:rsidRDefault="00C272D6" w:rsidP="00C272D6">
      <w:pPr>
        <w:spacing w:before="60" w:after="60"/>
        <w:ind w:firstLine="709"/>
        <w:jc w:val="both"/>
        <w:rPr>
          <w:sz w:val="26"/>
          <w:szCs w:val="26"/>
        </w:rPr>
      </w:pPr>
      <w:r w:rsidRPr="008C7E4C">
        <w:rPr>
          <w:sz w:val="26"/>
          <w:szCs w:val="26"/>
        </w:rPr>
        <w:t xml:space="preserve">Субсидия Фонду </w:t>
      </w:r>
      <w:r w:rsidRPr="008C7E4C">
        <w:rPr>
          <w:color w:val="000000" w:themeColor="text1"/>
          <w:sz w:val="26"/>
          <w:szCs w:val="26"/>
        </w:rPr>
        <w:t xml:space="preserve">отражена </w:t>
      </w:r>
      <w:r w:rsidRPr="00311FA7">
        <w:rPr>
          <w:color w:val="000000" w:themeColor="text1"/>
          <w:sz w:val="26"/>
          <w:szCs w:val="26"/>
        </w:rPr>
        <w:t xml:space="preserve">в </w:t>
      </w:r>
      <w:r w:rsidRPr="00311FA7">
        <w:rPr>
          <w:b/>
          <w:color w:val="000000" w:themeColor="text1"/>
          <w:sz w:val="26"/>
          <w:szCs w:val="26"/>
        </w:rPr>
        <w:t>статье 17</w:t>
      </w:r>
      <w:r w:rsidRPr="00311FA7">
        <w:rPr>
          <w:color w:val="000000" w:themeColor="text1"/>
          <w:sz w:val="26"/>
          <w:szCs w:val="26"/>
        </w:rPr>
        <w:t xml:space="preserve"> проекта</w:t>
      </w:r>
      <w:r w:rsidRPr="008C7E4C">
        <w:rPr>
          <w:color w:val="000000" w:themeColor="text1"/>
          <w:sz w:val="26"/>
          <w:szCs w:val="26"/>
        </w:rPr>
        <w:t xml:space="preserve"> </w:t>
      </w:r>
      <w:r w:rsidRPr="008C7E4C">
        <w:rPr>
          <w:sz w:val="26"/>
          <w:szCs w:val="26"/>
        </w:rPr>
        <w:t>решения Норильского городского Совета депутатов «О бюджете муниципального образования город Норильск на 202</w:t>
      </w:r>
      <w:r>
        <w:rPr>
          <w:sz w:val="26"/>
          <w:szCs w:val="26"/>
        </w:rPr>
        <w:t>6</w:t>
      </w:r>
      <w:r w:rsidRPr="008C7E4C">
        <w:rPr>
          <w:sz w:val="26"/>
          <w:szCs w:val="26"/>
        </w:rPr>
        <w:t xml:space="preserve"> год и на плановый период 202</w:t>
      </w:r>
      <w:r>
        <w:rPr>
          <w:sz w:val="26"/>
          <w:szCs w:val="26"/>
        </w:rPr>
        <w:t>7</w:t>
      </w:r>
      <w:r w:rsidRPr="008C7E4C">
        <w:rPr>
          <w:sz w:val="26"/>
          <w:szCs w:val="26"/>
        </w:rPr>
        <w:t xml:space="preserve"> и 202</w:t>
      </w:r>
      <w:r>
        <w:rPr>
          <w:sz w:val="26"/>
          <w:szCs w:val="26"/>
        </w:rPr>
        <w:t>8</w:t>
      </w:r>
      <w:r w:rsidRPr="008C7E4C">
        <w:rPr>
          <w:sz w:val="26"/>
          <w:szCs w:val="26"/>
        </w:rPr>
        <w:t xml:space="preserve"> годов».</w:t>
      </w:r>
    </w:p>
    <w:p w14:paraId="161C489D" w14:textId="77777777" w:rsidR="00C272D6" w:rsidRPr="008C7E4C" w:rsidRDefault="00C272D6" w:rsidP="00C272D6">
      <w:pPr>
        <w:spacing w:before="120" w:after="60"/>
        <w:ind w:firstLine="720"/>
        <w:jc w:val="both"/>
        <w:rPr>
          <w:sz w:val="26"/>
          <w:szCs w:val="26"/>
        </w:rPr>
      </w:pPr>
      <w:r w:rsidRPr="008C7E4C">
        <w:rPr>
          <w:sz w:val="26"/>
          <w:szCs w:val="26"/>
        </w:rPr>
        <w:t>Реализация муниципальной программы «Управление муниципальными финансами» на 202</w:t>
      </w:r>
      <w:r>
        <w:rPr>
          <w:sz w:val="26"/>
          <w:szCs w:val="26"/>
        </w:rPr>
        <w:t>6</w:t>
      </w:r>
      <w:r w:rsidRPr="008C7E4C">
        <w:rPr>
          <w:sz w:val="26"/>
          <w:szCs w:val="26"/>
        </w:rPr>
        <w:t>-202</w:t>
      </w:r>
      <w:r>
        <w:rPr>
          <w:sz w:val="26"/>
          <w:szCs w:val="26"/>
        </w:rPr>
        <w:t>8</w:t>
      </w:r>
      <w:r w:rsidRPr="008C7E4C">
        <w:rPr>
          <w:sz w:val="26"/>
          <w:szCs w:val="26"/>
        </w:rPr>
        <w:t xml:space="preserve"> годы позволит достигнуть следующие целевые индикаторы:</w:t>
      </w:r>
    </w:p>
    <w:p w14:paraId="561A5EB0" w14:textId="0D54D425" w:rsidR="00C272D6" w:rsidRPr="006F0485" w:rsidRDefault="00C272D6" w:rsidP="00C272D6">
      <w:pPr>
        <w:spacing w:before="60" w:after="60"/>
        <w:ind w:firstLine="720"/>
        <w:jc w:val="right"/>
        <w:rPr>
          <w:bCs/>
          <w:sz w:val="22"/>
          <w:szCs w:val="22"/>
        </w:rPr>
      </w:pPr>
      <w:r w:rsidRPr="006F0485">
        <w:rPr>
          <w:bCs/>
          <w:sz w:val="22"/>
          <w:szCs w:val="22"/>
        </w:rPr>
        <w:t xml:space="preserve">Таблица </w:t>
      </w:r>
      <w:r w:rsidR="005B59F2">
        <w:rPr>
          <w:bCs/>
          <w:sz w:val="22"/>
          <w:szCs w:val="22"/>
        </w:rPr>
        <w:t>110</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850"/>
        <w:gridCol w:w="1276"/>
        <w:gridCol w:w="1214"/>
        <w:gridCol w:w="1276"/>
      </w:tblGrid>
      <w:tr w:rsidR="00C272D6" w:rsidRPr="00BA57C2" w14:paraId="14D04776" w14:textId="77777777" w:rsidTr="005B59F2">
        <w:trPr>
          <w:tblHeader/>
        </w:trPr>
        <w:tc>
          <w:tcPr>
            <w:tcW w:w="4820" w:type="dxa"/>
            <w:tcBorders>
              <w:bottom w:val="single" w:sz="4" w:space="0" w:color="auto"/>
            </w:tcBorders>
          </w:tcPr>
          <w:p w14:paraId="4CAF73DB" w14:textId="77777777" w:rsidR="00C272D6" w:rsidRPr="00BA57C2" w:rsidRDefault="00C272D6" w:rsidP="006979A8">
            <w:pPr>
              <w:spacing w:before="60" w:after="60"/>
              <w:jc w:val="center"/>
            </w:pPr>
            <w:r w:rsidRPr="00BA57C2">
              <w:t>Индикаторы</w:t>
            </w:r>
          </w:p>
        </w:tc>
        <w:tc>
          <w:tcPr>
            <w:tcW w:w="850" w:type="dxa"/>
            <w:tcBorders>
              <w:bottom w:val="single" w:sz="4" w:space="0" w:color="auto"/>
            </w:tcBorders>
          </w:tcPr>
          <w:p w14:paraId="01FC844F" w14:textId="77777777" w:rsidR="00C272D6" w:rsidRPr="00BA57C2" w:rsidRDefault="00C272D6" w:rsidP="006979A8">
            <w:pPr>
              <w:spacing w:before="60" w:after="60"/>
              <w:jc w:val="center"/>
              <w:rPr>
                <w:b/>
              </w:rPr>
            </w:pPr>
            <w:r w:rsidRPr="00BA57C2">
              <w:rPr>
                <w:b/>
              </w:rPr>
              <w:t>Ед. изм.</w:t>
            </w:r>
          </w:p>
        </w:tc>
        <w:tc>
          <w:tcPr>
            <w:tcW w:w="1276" w:type="dxa"/>
            <w:tcBorders>
              <w:bottom w:val="single" w:sz="4" w:space="0" w:color="auto"/>
            </w:tcBorders>
            <w:vAlign w:val="center"/>
          </w:tcPr>
          <w:p w14:paraId="4F6C85D1" w14:textId="77777777" w:rsidR="00C272D6" w:rsidRPr="00BA57C2" w:rsidRDefault="00C272D6" w:rsidP="006979A8">
            <w:pPr>
              <w:jc w:val="center"/>
              <w:rPr>
                <w:b/>
                <w:bCs/>
              </w:rPr>
            </w:pPr>
            <w:r w:rsidRPr="00BA57C2">
              <w:rPr>
                <w:b/>
                <w:bCs/>
              </w:rPr>
              <w:t>2026 год</w:t>
            </w:r>
          </w:p>
        </w:tc>
        <w:tc>
          <w:tcPr>
            <w:tcW w:w="1214" w:type="dxa"/>
            <w:tcBorders>
              <w:bottom w:val="single" w:sz="4" w:space="0" w:color="auto"/>
            </w:tcBorders>
            <w:vAlign w:val="center"/>
          </w:tcPr>
          <w:p w14:paraId="115688D5" w14:textId="77777777" w:rsidR="00C272D6" w:rsidRPr="00BA57C2" w:rsidRDefault="00C272D6" w:rsidP="006979A8">
            <w:pPr>
              <w:jc w:val="center"/>
              <w:rPr>
                <w:b/>
                <w:bCs/>
              </w:rPr>
            </w:pPr>
            <w:r w:rsidRPr="00BA57C2">
              <w:rPr>
                <w:b/>
                <w:bCs/>
              </w:rPr>
              <w:t>2027 год</w:t>
            </w:r>
          </w:p>
        </w:tc>
        <w:tc>
          <w:tcPr>
            <w:tcW w:w="1276" w:type="dxa"/>
            <w:tcBorders>
              <w:bottom w:val="single" w:sz="4" w:space="0" w:color="auto"/>
            </w:tcBorders>
            <w:vAlign w:val="center"/>
          </w:tcPr>
          <w:p w14:paraId="3FCC1F0F" w14:textId="77777777" w:rsidR="00C272D6" w:rsidRPr="00BA57C2" w:rsidRDefault="00C272D6" w:rsidP="006979A8">
            <w:pPr>
              <w:jc w:val="center"/>
              <w:rPr>
                <w:b/>
                <w:bCs/>
              </w:rPr>
            </w:pPr>
            <w:r w:rsidRPr="00BA57C2">
              <w:rPr>
                <w:b/>
                <w:bCs/>
              </w:rPr>
              <w:t>2028 год</w:t>
            </w:r>
          </w:p>
        </w:tc>
      </w:tr>
      <w:tr w:rsidR="00C272D6" w:rsidRPr="00BA57C2" w14:paraId="41146067" w14:textId="77777777" w:rsidTr="005B59F2">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15523883" w14:textId="77777777" w:rsidR="00C272D6" w:rsidRPr="00BA57C2" w:rsidRDefault="00C272D6" w:rsidP="006979A8">
            <w:pPr>
              <w:spacing w:before="60" w:after="60"/>
            </w:pPr>
            <w:r w:rsidRPr="00BA57C2">
              <w:t>Своевременное представление проекта местного бюджета в Норильский городской Совет депутатов (не позднее 15 ноября текущего года)</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E4EA760" w14:textId="77777777" w:rsidR="00C272D6" w:rsidRPr="00BA57C2" w:rsidRDefault="00C272D6" w:rsidP="006979A8">
            <w:pPr>
              <w:spacing w:before="60" w:after="60"/>
              <w:jc w:val="center"/>
            </w:pPr>
            <w:r w:rsidRPr="00BA57C2">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A77C0AC" w14:textId="77777777" w:rsidR="00C272D6" w:rsidRPr="00BA57C2" w:rsidRDefault="00C272D6" w:rsidP="006979A8">
            <w:pPr>
              <w:spacing w:before="60" w:after="60"/>
              <w:jc w:val="center"/>
            </w:pPr>
            <w:r w:rsidRPr="00BA57C2">
              <w:t>1</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5F278C88" w14:textId="77777777" w:rsidR="00C272D6" w:rsidRPr="00BA57C2" w:rsidRDefault="00C272D6" w:rsidP="006979A8">
            <w:pPr>
              <w:spacing w:before="60" w:after="60"/>
              <w:jc w:val="center"/>
            </w:pPr>
            <w:r w:rsidRPr="00BA57C2">
              <w:t>1</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B47159A" w14:textId="77777777" w:rsidR="00C272D6" w:rsidRPr="00BA57C2" w:rsidRDefault="00C272D6" w:rsidP="006979A8">
            <w:pPr>
              <w:spacing w:before="60" w:after="60"/>
              <w:jc w:val="center"/>
            </w:pPr>
            <w:r w:rsidRPr="00BA57C2">
              <w:t>1</w:t>
            </w:r>
          </w:p>
        </w:tc>
      </w:tr>
      <w:tr w:rsidR="00C272D6" w:rsidRPr="00BA57C2" w14:paraId="685F1427" w14:textId="77777777" w:rsidTr="005B59F2">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45C336BE" w14:textId="77777777" w:rsidR="00C272D6" w:rsidRPr="00BA57C2" w:rsidRDefault="00C272D6" w:rsidP="006979A8">
            <w:pPr>
              <w:spacing w:before="60" w:after="60"/>
            </w:pPr>
            <w:r w:rsidRPr="00BA57C2">
              <w:t>Своевременное представление отчета об исполнении бюджета в Норильский городской Совет депутатов (не позднее 1 мая текущего года)</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D18035E" w14:textId="77777777" w:rsidR="00C272D6" w:rsidRPr="00BA57C2" w:rsidRDefault="00C272D6" w:rsidP="006979A8">
            <w:pPr>
              <w:spacing w:before="60" w:after="60"/>
              <w:jc w:val="center"/>
            </w:pPr>
            <w:r w:rsidRPr="00BA57C2">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D462003" w14:textId="77777777" w:rsidR="00C272D6" w:rsidRPr="00BA57C2" w:rsidRDefault="00C272D6" w:rsidP="006979A8">
            <w:pPr>
              <w:spacing w:before="60" w:after="60"/>
              <w:jc w:val="center"/>
            </w:pPr>
            <w:r w:rsidRPr="00BA57C2">
              <w:t>1</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1646FE77" w14:textId="77777777" w:rsidR="00C272D6" w:rsidRPr="00BA57C2" w:rsidRDefault="00C272D6" w:rsidP="006979A8">
            <w:pPr>
              <w:spacing w:before="60" w:after="60"/>
              <w:jc w:val="center"/>
            </w:pPr>
            <w:r w:rsidRPr="00BA57C2">
              <w:t>1</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C9CD9DF" w14:textId="77777777" w:rsidR="00C272D6" w:rsidRPr="00BA57C2" w:rsidRDefault="00C272D6" w:rsidP="006979A8">
            <w:pPr>
              <w:spacing w:before="60" w:after="60"/>
              <w:jc w:val="center"/>
            </w:pPr>
            <w:r w:rsidRPr="00BA57C2">
              <w:t>1</w:t>
            </w:r>
          </w:p>
        </w:tc>
      </w:tr>
      <w:tr w:rsidR="00C272D6" w:rsidRPr="00BA57C2" w14:paraId="3E36A2CC" w14:textId="77777777" w:rsidTr="005B59F2">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22951BB3" w14:textId="5916278D" w:rsidR="00C272D6" w:rsidRPr="00BA57C2" w:rsidRDefault="00C272D6" w:rsidP="007A729C">
            <w:pPr>
              <w:spacing w:before="60" w:after="60"/>
            </w:pPr>
            <w:r w:rsidRPr="00BA57C2">
              <w:t>Доля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 (100</w:t>
            </w:r>
            <w:r w:rsidR="003A0A07">
              <w:t xml:space="preserve"> </w:t>
            </w:r>
            <w:r w:rsidR="007A729C">
              <w:t>процентов</w:t>
            </w:r>
            <w:r w:rsidRPr="00BA57C2">
              <w:t xml:space="preserve"> получателей)</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D545B59" w14:textId="77777777" w:rsidR="00C272D6" w:rsidRPr="00BA57C2" w:rsidRDefault="00C272D6" w:rsidP="006979A8">
            <w:pPr>
              <w:spacing w:before="60" w:after="60"/>
              <w:jc w:val="center"/>
            </w:pPr>
            <w:r w:rsidRPr="00BA57C2">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8413D73" w14:textId="77777777" w:rsidR="00C272D6" w:rsidRPr="00BA57C2" w:rsidRDefault="00C272D6" w:rsidP="006979A8">
            <w:pPr>
              <w:spacing w:before="60" w:after="60"/>
              <w:jc w:val="center"/>
            </w:pPr>
            <w:r w:rsidRPr="00BA57C2">
              <w:t>100,0</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39DF2FA2" w14:textId="77777777" w:rsidR="00C272D6" w:rsidRPr="00BA57C2" w:rsidRDefault="00C272D6" w:rsidP="006979A8">
            <w:pPr>
              <w:spacing w:before="60" w:after="60"/>
              <w:jc w:val="center"/>
            </w:pPr>
            <w:r w:rsidRPr="00BA57C2">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42331EF0" w14:textId="77777777" w:rsidR="00C272D6" w:rsidRPr="00BA57C2" w:rsidRDefault="00C272D6" w:rsidP="006979A8">
            <w:pPr>
              <w:spacing w:before="60" w:after="60"/>
              <w:jc w:val="center"/>
            </w:pPr>
            <w:r w:rsidRPr="00BA57C2">
              <w:t>100,0</w:t>
            </w:r>
          </w:p>
        </w:tc>
      </w:tr>
    </w:tbl>
    <w:p w14:paraId="7437DB43" w14:textId="30BB60E3" w:rsidR="00C451F9" w:rsidRPr="00EA4528" w:rsidRDefault="00C451F9" w:rsidP="00BA57C2">
      <w:pPr>
        <w:pStyle w:val="30"/>
        <w:ind w:firstLine="567"/>
        <w:jc w:val="center"/>
        <w:rPr>
          <w:kern w:val="32"/>
        </w:rPr>
      </w:pPr>
      <w:bookmarkStart w:id="83" w:name="_Toc213950079"/>
      <w:r w:rsidRPr="00EA4528">
        <w:rPr>
          <w:kern w:val="32"/>
        </w:rPr>
        <w:t>МП «Экология и охрана окружающей среды»</w:t>
      </w:r>
      <w:bookmarkEnd w:id="83"/>
      <w:r w:rsidRPr="00EA4528">
        <w:rPr>
          <w:kern w:val="32"/>
        </w:rPr>
        <w:t xml:space="preserve"> </w:t>
      </w:r>
    </w:p>
    <w:p w14:paraId="2CFCB29E" w14:textId="46E9057B" w:rsidR="00D7596A" w:rsidRPr="00745FC9" w:rsidRDefault="00D7596A" w:rsidP="00BA57C2">
      <w:pPr>
        <w:pStyle w:val="ab"/>
        <w:spacing w:before="120" w:after="60"/>
        <w:ind w:left="0" w:firstLine="709"/>
        <w:jc w:val="both"/>
        <w:rPr>
          <w:sz w:val="26"/>
          <w:szCs w:val="26"/>
        </w:rPr>
      </w:pPr>
      <w:bookmarkStart w:id="84" w:name="_Toc529998298"/>
      <w:bookmarkStart w:id="85" w:name="_Toc213950080"/>
      <w:r w:rsidRPr="00546455">
        <w:rPr>
          <w:sz w:val="26"/>
          <w:szCs w:val="26"/>
        </w:rPr>
        <w:t>На реализацию муниципальной программы «</w:t>
      </w:r>
      <w:r w:rsidRPr="00546455">
        <w:rPr>
          <w:bCs/>
          <w:noProof/>
          <w:sz w:val="26"/>
          <w:szCs w:val="26"/>
        </w:rPr>
        <w:t>Экология и охрана окружающей среды</w:t>
      </w:r>
      <w:r w:rsidRPr="00546455">
        <w:rPr>
          <w:sz w:val="26"/>
          <w:szCs w:val="26"/>
        </w:rPr>
        <w:t>» (далее – Программа) в проекте решения на 202</w:t>
      </w:r>
      <w:r>
        <w:rPr>
          <w:sz w:val="26"/>
          <w:szCs w:val="26"/>
        </w:rPr>
        <w:t>6</w:t>
      </w:r>
      <w:r w:rsidRPr="00546455">
        <w:rPr>
          <w:sz w:val="26"/>
          <w:szCs w:val="26"/>
        </w:rPr>
        <w:t>-202</w:t>
      </w:r>
      <w:r>
        <w:rPr>
          <w:sz w:val="26"/>
          <w:szCs w:val="26"/>
        </w:rPr>
        <w:t>8</w:t>
      </w:r>
      <w:r w:rsidRPr="00546455">
        <w:rPr>
          <w:sz w:val="26"/>
          <w:szCs w:val="26"/>
        </w:rPr>
        <w:t xml:space="preserve"> годы предусмотрены</w:t>
      </w:r>
      <w:r w:rsidRPr="00B32B0D">
        <w:rPr>
          <w:sz w:val="26"/>
          <w:szCs w:val="26"/>
        </w:rPr>
        <w:t xml:space="preserve"> ассигнования в общей сумме </w:t>
      </w:r>
      <w:r w:rsidRPr="00745FC9">
        <w:rPr>
          <w:rFonts w:eastAsia="Calibri"/>
          <w:b/>
          <w:sz w:val="26"/>
          <w:szCs w:val="26"/>
          <w:lang w:eastAsia="en-US"/>
        </w:rPr>
        <w:t>42 537,2</w:t>
      </w:r>
      <w:r w:rsidRPr="00745FC9">
        <w:rPr>
          <w:rFonts w:eastAsia="Calibri"/>
          <w:sz w:val="26"/>
          <w:szCs w:val="26"/>
          <w:lang w:eastAsia="en-US"/>
        </w:rPr>
        <w:t xml:space="preserve"> </w:t>
      </w:r>
      <w:r w:rsidRPr="00745FC9">
        <w:rPr>
          <w:b/>
          <w:sz w:val="26"/>
          <w:szCs w:val="26"/>
        </w:rPr>
        <w:t>тыс. рублей</w:t>
      </w:r>
      <w:r w:rsidRPr="00745FC9">
        <w:rPr>
          <w:sz w:val="26"/>
          <w:szCs w:val="26"/>
        </w:rPr>
        <w:t>, в том числе по годам:</w:t>
      </w:r>
    </w:p>
    <w:p w14:paraId="755D24F2" w14:textId="77777777" w:rsidR="00D7596A" w:rsidRPr="00745FC9" w:rsidRDefault="00D7596A" w:rsidP="00D7596A">
      <w:pPr>
        <w:pStyle w:val="ab"/>
        <w:spacing w:before="60" w:after="60"/>
        <w:ind w:left="0" w:firstLine="709"/>
        <w:jc w:val="both"/>
        <w:rPr>
          <w:sz w:val="26"/>
          <w:szCs w:val="26"/>
        </w:rPr>
      </w:pPr>
      <w:r w:rsidRPr="00745FC9">
        <w:rPr>
          <w:sz w:val="26"/>
          <w:szCs w:val="26"/>
        </w:rPr>
        <w:t>в 2026 году – 30 238,6 тыс. рублей;</w:t>
      </w:r>
    </w:p>
    <w:p w14:paraId="115F580B" w14:textId="77777777" w:rsidR="00D7596A" w:rsidRPr="00745FC9" w:rsidRDefault="00D7596A" w:rsidP="00D7596A">
      <w:pPr>
        <w:pStyle w:val="ab"/>
        <w:spacing w:before="60" w:after="60"/>
        <w:ind w:left="0" w:firstLine="709"/>
        <w:jc w:val="both"/>
        <w:rPr>
          <w:sz w:val="26"/>
          <w:szCs w:val="26"/>
        </w:rPr>
      </w:pPr>
      <w:r w:rsidRPr="00745FC9">
        <w:rPr>
          <w:sz w:val="26"/>
          <w:szCs w:val="26"/>
        </w:rPr>
        <w:t>в 2027 году – 6 149,3 тыс. рублей;</w:t>
      </w:r>
    </w:p>
    <w:p w14:paraId="11C168DA" w14:textId="77777777" w:rsidR="00D7596A" w:rsidRPr="00745FC9" w:rsidRDefault="00D7596A" w:rsidP="00D7596A">
      <w:pPr>
        <w:pStyle w:val="ab"/>
        <w:spacing w:before="60" w:after="60"/>
        <w:ind w:left="0" w:firstLine="709"/>
        <w:jc w:val="both"/>
        <w:rPr>
          <w:sz w:val="26"/>
          <w:szCs w:val="26"/>
        </w:rPr>
      </w:pPr>
      <w:r w:rsidRPr="00745FC9">
        <w:rPr>
          <w:sz w:val="26"/>
          <w:szCs w:val="26"/>
        </w:rPr>
        <w:t>в 2028 году – 6 149,3 тыс. рублей.</w:t>
      </w:r>
    </w:p>
    <w:p w14:paraId="43E03847" w14:textId="1B933594" w:rsidR="00D7596A" w:rsidRPr="00745FC9" w:rsidRDefault="00D7596A" w:rsidP="00D7596A">
      <w:pPr>
        <w:spacing w:before="60" w:after="60"/>
        <w:ind w:firstLine="708"/>
        <w:jc w:val="both"/>
        <w:rPr>
          <w:sz w:val="26"/>
          <w:szCs w:val="26"/>
        </w:rPr>
      </w:pPr>
      <w:r w:rsidRPr="00745FC9">
        <w:rPr>
          <w:sz w:val="26"/>
          <w:szCs w:val="26"/>
        </w:rPr>
        <w:t xml:space="preserve">Общий объем финансирования за счет средств местного бюджета в 2026 году </w:t>
      </w:r>
      <w:r w:rsidR="00EA4528">
        <w:rPr>
          <w:sz w:val="26"/>
          <w:szCs w:val="26"/>
        </w:rPr>
        <w:t xml:space="preserve">составит </w:t>
      </w:r>
      <w:r w:rsidRPr="00FA43C5">
        <w:rPr>
          <w:b/>
          <w:i/>
          <w:sz w:val="26"/>
          <w:szCs w:val="26"/>
        </w:rPr>
        <w:t>18 610,3</w:t>
      </w:r>
      <w:r w:rsidRPr="00745FC9">
        <w:rPr>
          <w:sz w:val="26"/>
          <w:szCs w:val="26"/>
        </w:rPr>
        <w:t xml:space="preserve"> тыс. рублей.</w:t>
      </w:r>
    </w:p>
    <w:p w14:paraId="0BDBE7C5" w14:textId="488C997B" w:rsidR="00D7596A" w:rsidRPr="00745FC9" w:rsidRDefault="00D7596A" w:rsidP="00D7596A">
      <w:pPr>
        <w:ind w:firstLine="708"/>
        <w:jc w:val="both"/>
        <w:rPr>
          <w:sz w:val="26"/>
          <w:szCs w:val="26"/>
        </w:rPr>
      </w:pPr>
      <w:r w:rsidRPr="00745FC9">
        <w:rPr>
          <w:sz w:val="26"/>
          <w:szCs w:val="26"/>
        </w:rPr>
        <w:t xml:space="preserve">Общий объем финансирования за счет средств краевого бюджета </w:t>
      </w:r>
      <w:r w:rsidR="00EA4528">
        <w:rPr>
          <w:sz w:val="26"/>
          <w:szCs w:val="26"/>
        </w:rPr>
        <w:t xml:space="preserve">- </w:t>
      </w:r>
      <w:r w:rsidRPr="00FA43C5">
        <w:rPr>
          <w:b/>
          <w:i/>
          <w:sz w:val="26"/>
          <w:szCs w:val="26"/>
        </w:rPr>
        <w:t>23 926,9</w:t>
      </w:r>
      <w:r w:rsidRPr="00745FC9">
        <w:rPr>
          <w:sz w:val="26"/>
          <w:szCs w:val="26"/>
        </w:rPr>
        <w:t xml:space="preserve"> тыс. рублей, в том числе по годам:</w:t>
      </w:r>
    </w:p>
    <w:p w14:paraId="0E571A3B" w14:textId="77777777" w:rsidR="00D7596A" w:rsidRPr="00745FC9" w:rsidRDefault="00D7596A" w:rsidP="00D7596A">
      <w:pPr>
        <w:ind w:firstLine="709"/>
        <w:jc w:val="both"/>
        <w:rPr>
          <w:sz w:val="26"/>
          <w:szCs w:val="26"/>
        </w:rPr>
      </w:pPr>
      <w:r w:rsidRPr="00745FC9">
        <w:rPr>
          <w:sz w:val="26"/>
          <w:szCs w:val="26"/>
        </w:rPr>
        <w:t>в 2026 году – 11 628,3 тыс. рублей;</w:t>
      </w:r>
    </w:p>
    <w:p w14:paraId="3E95FC9C" w14:textId="77777777" w:rsidR="00D7596A" w:rsidRPr="00745FC9" w:rsidRDefault="00D7596A" w:rsidP="00D7596A">
      <w:pPr>
        <w:ind w:firstLine="709"/>
        <w:jc w:val="both"/>
        <w:rPr>
          <w:sz w:val="26"/>
          <w:szCs w:val="26"/>
        </w:rPr>
      </w:pPr>
      <w:r w:rsidRPr="00745FC9">
        <w:rPr>
          <w:sz w:val="26"/>
          <w:szCs w:val="26"/>
        </w:rPr>
        <w:t>в 2027 году – 6 149,3 тыс. рублей;</w:t>
      </w:r>
    </w:p>
    <w:p w14:paraId="1B08C8D6" w14:textId="77777777" w:rsidR="00D7596A" w:rsidRDefault="00D7596A" w:rsidP="00D7596A">
      <w:pPr>
        <w:pStyle w:val="ab"/>
        <w:spacing w:after="0"/>
        <w:ind w:left="0" w:firstLine="709"/>
        <w:jc w:val="both"/>
        <w:rPr>
          <w:sz w:val="26"/>
          <w:szCs w:val="26"/>
        </w:rPr>
      </w:pPr>
      <w:r w:rsidRPr="00745FC9">
        <w:rPr>
          <w:sz w:val="26"/>
          <w:szCs w:val="26"/>
        </w:rPr>
        <w:t>в 2028 году – 6 149,3 тыс. рублей.</w:t>
      </w:r>
    </w:p>
    <w:p w14:paraId="3B0D7D41" w14:textId="77777777" w:rsidR="00D7596A" w:rsidRPr="001028BE" w:rsidRDefault="00D7596A" w:rsidP="00D7596A">
      <w:pPr>
        <w:pStyle w:val="ab"/>
        <w:spacing w:before="60" w:after="60"/>
        <w:ind w:left="0" w:firstLine="709"/>
        <w:jc w:val="both"/>
        <w:rPr>
          <w:sz w:val="26"/>
          <w:szCs w:val="26"/>
          <w:highlight w:val="yellow"/>
        </w:rPr>
      </w:pPr>
    </w:p>
    <w:p w14:paraId="0F8AF358" w14:textId="77777777" w:rsidR="00D7596A" w:rsidRPr="001B1C13" w:rsidRDefault="00D7596A" w:rsidP="00D7596A">
      <w:pPr>
        <w:spacing w:before="60" w:after="60"/>
        <w:ind w:firstLine="708"/>
        <w:jc w:val="both"/>
      </w:pPr>
      <w:r w:rsidRPr="001B1C13">
        <w:rPr>
          <w:sz w:val="26"/>
          <w:szCs w:val="26"/>
        </w:rPr>
        <w:t>Расходы бюджета на реализацию Программы в разрезе мероприятий на 202</w:t>
      </w:r>
      <w:r>
        <w:rPr>
          <w:sz w:val="26"/>
          <w:szCs w:val="26"/>
        </w:rPr>
        <w:t>6</w:t>
      </w:r>
      <w:r w:rsidRPr="001B1C13">
        <w:rPr>
          <w:sz w:val="26"/>
          <w:szCs w:val="26"/>
        </w:rPr>
        <w:t xml:space="preserve"> -202</w:t>
      </w:r>
      <w:r>
        <w:rPr>
          <w:sz w:val="26"/>
          <w:szCs w:val="26"/>
        </w:rPr>
        <w:t>8</w:t>
      </w:r>
      <w:r w:rsidRPr="001B1C13">
        <w:rPr>
          <w:sz w:val="26"/>
          <w:szCs w:val="26"/>
        </w:rPr>
        <w:t xml:space="preserve"> годы представлены в таблице:</w:t>
      </w:r>
    </w:p>
    <w:p w14:paraId="60A62A71" w14:textId="3DA6E24C" w:rsidR="00D7596A" w:rsidRPr="00BA57C2" w:rsidRDefault="00D7596A" w:rsidP="00D7596A">
      <w:pPr>
        <w:ind w:firstLine="709"/>
        <w:jc w:val="right"/>
        <w:rPr>
          <w:bCs/>
          <w:sz w:val="22"/>
          <w:szCs w:val="22"/>
        </w:rPr>
      </w:pPr>
      <w:r w:rsidRPr="00BA57C2">
        <w:rPr>
          <w:bCs/>
          <w:sz w:val="22"/>
          <w:szCs w:val="22"/>
        </w:rPr>
        <w:t>Таблица 11</w:t>
      </w:r>
      <w:r w:rsidR="00BA57C2" w:rsidRPr="00BA57C2">
        <w:rPr>
          <w:bCs/>
          <w:sz w:val="22"/>
          <w:szCs w:val="22"/>
        </w:rPr>
        <w:t>1</w:t>
      </w:r>
    </w:p>
    <w:p w14:paraId="61B72916" w14:textId="77777777" w:rsidR="00D7596A" w:rsidRPr="00BA57C2" w:rsidRDefault="00D7596A" w:rsidP="00D7596A">
      <w:pPr>
        <w:pStyle w:val="ab"/>
        <w:spacing w:after="0"/>
        <w:ind w:firstLine="709"/>
        <w:jc w:val="right"/>
        <w:rPr>
          <w:sz w:val="22"/>
          <w:szCs w:val="22"/>
        </w:rPr>
      </w:pPr>
      <w:r w:rsidRPr="00BA57C2">
        <w:rPr>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98"/>
        <w:gridCol w:w="1418"/>
        <w:gridCol w:w="1559"/>
        <w:gridCol w:w="1418"/>
      </w:tblGrid>
      <w:tr w:rsidR="00D7596A" w:rsidRPr="001B1C13" w14:paraId="03C3CD62" w14:textId="77777777" w:rsidTr="00AE0755">
        <w:trPr>
          <w:tblHeader/>
        </w:trPr>
        <w:tc>
          <w:tcPr>
            <w:tcW w:w="5098" w:type="dxa"/>
          </w:tcPr>
          <w:p w14:paraId="4AB00A62" w14:textId="77777777" w:rsidR="00D7596A" w:rsidRPr="00BA57C2" w:rsidRDefault="00D7596A" w:rsidP="00AE0755">
            <w:pPr>
              <w:pStyle w:val="ab"/>
              <w:spacing w:before="60" w:after="60"/>
              <w:jc w:val="center"/>
              <w:rPr>
                <w:b/>
              </w:rPr>
            </w:pPr>
            <w:r w:rsidRPr="00BA57C2">
              <w:rPr>
                <w:b/>
              </w:rPr>
              <w:t>Наименование</w:t>
            </w:r>
          </w:p>
        </w:tc>
        <w:tc>
          <w:tcPr>
            <w:tcW w:w="1418" w:type="dxa"/>
            <w:vAlign w:val="center"/>
          </w:tcPr>
          <w:p w14:paraId="5E8B1FD3" w14:textId="77777777" w:rsidR="00D7596A" w:rsidRPr="00BA57C2" w:rsidRDefault="00D7596A" w:rsidP="00AE0755">
            <w:pPr>
              <w:pStyle w:val="ab"/>
              <w:spacing w:before="60" w:after="60"/>
              <w:ind w:left="0"/>
              <w:jc w:val="center"/>
              <w:rPr>
                <w:b/>
              </w:rPr>
            </w:pPr>
            <w:r w:rsidRPr="00BA57C2">
              <w:rPr>
                <w:b/>
              </w:rPr>
              <w:t>2026 год</w:t>
            </w:r>
          </w:p>
        </w:tc>
        <w:tc>
          <w:tcPr>
            <w:tcW w:w="1559" w:type="dxa"/>
            <w:vAlign w:val="center"/>
          </w:tcPr>
          <w:p w14:paraId="1A50D3C5" w14:textId="77777777" w:rsidR="00D7596A" w:rsidRPr="00BA57C2" w:rsidRDefault="00D7596A" w:rsidP="00AE0755">
            <w:pPr>
              <w:pStyle w:val="ab"/>
              <w:spacing w:before="60" w:after="60"/>
              <w:ind w:left="0"/>
              <w:jc w:val="center"/>
              <w:rPr>
                <w:b/>
              </w:rPr>
            </w:pPr>
            <w:r w:rsidRPr="00BA57C2">
              <w:rPr>
                <w:b/>
              </w:rPr>
              <w:t>2027 год</w:t>
            </w:r>
          </w:p>
        </w:tc>
        <w:tc>
          <w:tcPr>
            <w:tcW w:w="1418" w:type="dxa"/>
            <w:vAlign w:val="center"/>
          </w:tcPr>
          <w:p w14:paraId="29D8F88C" w14:textId="77777777" w:rsidR="00D7596A" w:rsidRPr="00BA57C2" w:rsidRDefault="00D7596A" w:rsidP="00AE0755">
            <w:pPr>
              <w:pStyle w:val="ab"/>
              <w:spacing w:before="60" w:after="60"/>
              <w:ind w:left="0"/>
              <w:jc w:val="center"/>
              <w:rPr>
                <w:b/>
              </w:rPr>
            </w:pPr>
            <w:r w:rsidRPr="00BA57C2">
              <w:rPr>
                <w:b/>
              </w:rPr>
              <w:t>2028 год</w:t>
            </w:r>
          </w:p>
        </w:tc>
      </w:tr>
      <w:tr w:rsidR="00D7596A" w:rsidRPr="001B1C13" w14:paraId="59480B91" w14:textId="77777777" w:rsidTr="00AE0755">
        <w:tc>
          <w:tcPr>
            <w:tcW w:w="5098" w:type="dxa"/>
            <w:shd w:val="clear" w:color="auto" w:fill="auto"/>
          </w:tcPr>
          <w:p w14:paraId="09AAD6C3" w14:textId="77777777" w:rsidR="00D7596A" w:rsidRPr="00BA57C2" w:rsidRDefault="00D7596A" w:rsidP="00AE0755">
            <w:pPr>
              <w:pStyle w:val="ab"/>
              <w:spacing w:before="60" w:after="60"/>
              <w:ind w:left="0"/>
              <w:jc w:val="both"/>
              <w:rPr>
                <w:b/>
              </w:rPr>
            </w:pPr>
            <w:r w:rsidRPr="00BA57C2">
              <w:rPr>
                <w:b/>
              </w:rPr>
              <w:t>ВСЕГО:</w:t>
            </w:r>
          </w:p>
        </w:tc>
        <w:tc>
          <w:tcPr>
            <w:tcW w:w="1418" w:type="dxa"/>
            <w:shd w:val="clear" w:color="auto" w:fill="auto"/>
            <w:vAlign w:val="center"/>
          </w:tcPr>
          <w:p w14:paraId="79FDA61E" w14:textId="77777777" w:rsidR="00D7596A" w:rsidRPr="00BA57C2" w:rsidRDefault="00D7596A" w:rsidP="00AE0755">
            <w:pPr>
              <w:pStyle w:val="ab"/>
              <w:spacing w:before="60" w:after="60"/>
              <w:ind w:left="0"/>
              <w:jc w:val="center"/>
              <w:rPr>
                <w:b/>
              </w:rPr>
            </w:pPr>
            <w:r w:rsidRPr="00BA57C2">
              <w:rPr>
                <w:b/>
              </w:rPr>
              <w:t>30 238,6</w:t>
            </w:r>
          </w:p>
        </w:tc>
        <w:tc>
          <w:tcPr>
            <w:tcW w:w="1559" w:type="dxa"/>
            <w:shd w:val="clear" w:color="auto" w:fill="auto"/>
            <w:vAlign w:val="center"/>
          </w:tcPr>
          <w:p w14:paraId="12DABE58" w14:textId="77777777" w:rsidR="00D7596A" w:rsidRPr="00BA57C2" w:rsidRDefault="00D7596A" w:rsidP="00AE0755">
            <w:pPr>
              <w:pStyle w:val="ab"/>
              <w:spacing w:before="60" w:after="60"/>
              <w:ind w:left="0"/>
              <w:jc w:val="center"/>
              <w:rPr>
                <w:b/>
              </w:rPr>
            </w:pPr>
            <w:r w:rsidRPr="00BA57C2">
              <w:rPr>
                <w:b/>
              </w:rPr>
              <w:t>6 149,3</w:t>
            </w:r>
          </w:p>
        </w:tc>
        <w:tc>
          <w:tcPr>
            <w:tcW w:w="1418" w:type="dxa"/>
            <w:shd w:val="clear" w:color="auto" w:fill="auto"/>
            <w:vAlign w:val="center"/>
          </w:tcPr>
          <w:p w14:paraId="6CC4E9BE" w14:textId="77777777" w:rsidR="00D7596A" w:rsidRPr="00BA57C2" w:rsidRDefault="00D7596A" w:rsidP="00AE0755">
            <w:pPr>
              <w:pStyle w:val="ab"/>
              <w:spacing w:before="60" w:after="60"/>
              <w:ind w:left="0"/>
              <w:jc w:val="center"/>
              <w:rPr>
                <w:b/>
              </w:rPr>
            </w:pPr>
            <w:r w:rsidRPr="00BA57C2">
              <w:rPr>
                <w:b/>
              </w:rPr>
              <w:t>6 149,3</w:t>
            </w:r>
          </w:p>
        </w:tc>
      </w:tr>
      <w:tr w:rsidR="00D7596A" w:rsidRPr="001B1C13" w14:paraId="422CBB56" w14:textId="77777777" w:rsidTr="00AE0755">
        <w:trPr>
          <w:trHeight w:val="751"/>
        </w:trPr>
        <w:tc>
          <w:tcPr>
            <w:tcW w:w="5098" w:type="dxa"/>
          </w:tcPr>
          <w:p w14:paraId="3BF0A918" w14:textId="77777777" w:rsidR="00D7596A" w:rsidRPr="00BA57C2" w:rsidRDefault="00D7596A" w:rsidP="00AE0755">
            <w:pPr>
              <w:pStyle w:val="ab"/>
              <w:spacing w:before="60" w:after="60"/>
              <w:ind w:left="0"/>
              <w:jc w:val="both"/>
            </w:pPr>
            <w:r w:rsidRPr="00BA57C2">
              <w:rPr>
                <w:color w:val="0000CC"/>
              </w:rPr>
              <w:t xml:space="preserve">   Основное мероприятие 1. </w:t>
            </w:r>
            <w:r w:rsidRPr="00BA57C2">
              <w:rPr>
                <w:i/>
              </w:rPr>
              <w:t>Организация деятельности по обращению с отходами</w:t>
            </w:r>
          </w:p>
        </w:tc>
        <w:tc>
          <w:tcPr>
            <w:tcW w:w="1418" w:type="dxa"/>
            <w:vAlign w:val="center"/>
          </w:tcPr>
          <w:p w14:paraId="1A93DB62" w14:textId="77777777" w:rsidR="00D7596A" w:rsidRPr="00BA57C2" w:rsidRDefault="00D7596A" w:rsidP="00AE0755">
            <w:pPr>
              <w:jc w:val="center"/>
            </w:pPr>
          </w:p>
          <w:p w14:paraId="3553F407" w14:textId="77777777" w:rsidR="00D7596A" w:rsidRPr="00BA57C2" w:rsidRDefault="00D7596A" w:rsidP="00AE0755">
            <w:pPr>
              <w:jc w:val="center"/>
            </w:pPr>
            <w:r w:rsidRPr="00BA57C2">
              <w:t>18 610,3</w:t>
            </w:r>
          </w:p>
        </w:tc>
        <w:tc>
          <w:tcPr>
            <w:tcW w:w="1559" w:type="dxa"/>
            <w:vAlign w:val="center"/>
          </w:tcPr>
          <w:p w14:paraId="70C57793" w14:textId="77777777" w:rsidR="00D7596A" w:rsidRPr="00BA57C2" w:rsidRDefault="00D7596A" w:rsidP="00AE0755">
            <w:pPr>
              <w:jc w:val="center"/>
            </w:pPr>
            <w:r w:rsidRPr="00BA57C2">
              <w:t>-</w:t>
            </w:r>
          </w:p>
        </w:tc>
        <w:tc>
          <w:tcPr>
            <w:tcW w:w="1418" w:type="dxa"/>
            <w:vAlign w:val="center"/>
          </w:tcPr>
          <w:p w14:paraId="628923BB" w14:textId="77777777" w:rsidR="00D7596A" w:rsidRPr="00BA57C2" w:rsidRDefault="00D7596A" w:rsidP="00AE0755">
            <w:pPr>
              <w:jc w:val="center"/>
            </w:pPr>
            <w:r w:rsidRPr="00BA57C2">
              <w:t>-</w:t>
            </w:r>
          </w:p>
        </w:tc>
      </w:tr>
      <w:tr w:rsidR="00D7596A" w:rsidRPr="001B1C13" w14:paraId="22E07CA8" w14:textId="77777777" w:rsidTr="00AE0755">
        <w:tc>
          <w:tcPr>
            <w:tcW w:w="5098" w:type="dxa"/>
            <w:vAlign w:val="center"/>
          </w:tcPr>
          <w:p w14:paraId="491BBC7E" w14:textId="77777777" w:rsidR="00D7596A" w:rsidRPr="00BA57C2" w:rsidRDefault="00D7596A" w:rsidP="00AE0755">
            <w:pPr>
              <w:pStyle w:val="ab"/>
              <w:spacing w:before="60" w:after="60"/>
              <w:ind w:left="0"/>
              <w:jc w:val="both"/>
              <w:rPr>
                <w:color w:val="0000CC"/>
              </w:rPr>
            </w:pPr>
            <w:r w:rsidRPr="00BA57C2">
              <w:rPr>
                <w:i/>
                <w:color w:val="2F5496" w:themeColor="accent5" w:themeShade="BF"/>
              </w:rPr>
              <w:t xml:space="preserve">     - средства местного бюджета</w:t>
            </w:r>
          </w:p>
        </w:tc>
        <w:tc>
          <w:tcPr>
            <w:tcW w:w="1418" w:type="dxa"/>
            <w:vAlign w:val="center"/>
          </w:tcPr>
          <w:p w14:paraId="481AF6FA" w14:textId="77777777" w:rsidR="00D7596A" w:rsidRPr="00BA57C2" w:rsidRDefault="00D7596A" w:rsidP="00AE0755">
            <w:pPr>
              <w:pStyle w:val="ab"/>
              <w:spacing w:before="60" w:after="60"/>
              <w:ind w:left="0"/>
              <w:jc w:val="center"/>
              <w:rPr>
                <w:i/>
                <w:color w:val="2F5496" w:themeColor="accent5" w:themeShade="BF"/>
              </w:rPr>
            </w:pPr>
            <w:r w:rsidRPr="00BA57C2">
              <w:rPr>
                <w:i/>
                <w:color w:val="2F5496" w:themeColor="accent5" w:themeShade="BF"/>
              </w:rPr>
              <w:t>18 610,3</w:t>
            </w:r>
          </w:p>
        </w:tc>
        <w:tc>
          <w:tcPr>
            <w:tcW w:w="1559" w:type="dxa"/>
            <w:vAlign w:val="center"/>
          </w:tcPr>
          <w:p w14:paraId="4D81C06B" w14:textId="77777777" w:rsidR="00D7596A" w:rsidRPr="00BA57C2" w:rsidRDefault="00D7596A" w:rsidP="00AE0755">
            <w:pPr>
              <w:pStyle w:val="ab"/>
              <w:spacing w:before="60" w:after="60"/>
              <w:ind w:left="0"/>
              <w:jc w:val="center"/>
              <w:rPr>
                <w:i/>
                <w:color w:val="2F5496" w:themeColor="accent5" w:themeShade="BF"/>
              </w:rPr>
            </w:pPr>
            <w:r w:rsidRPr="00BA57C2">
              <w:rPr>
                <w:i/>
                <w:color w:val="2F5496" w:themeColor="accent5" w:themeShade="BF"/>
              </w:rPr>
              <w:t>-</w:t>
            </w:r>
          </w:p>
        </w:tc>
        <w:tc>
          <w:tcPr>
            <w:tcW w:w="1418" w:type="dxa"/>
            <w:vAlign w:val="center"/>
          </w:tcPr>
          <w:p w14:paraId="05BF9C6C" w14:textId="77777777" w:rsidR="00D7596A" w:rsidRPr="00BA57C2" w:rsidRDefault="00D7596A" w:rsidP="00AE0755">
            <w:pPr>
              <w:pStyle w:val="ab"/>
              <w:spacing w:before="60" w:after="60"/>
              <w:ind w:left="0"/>
              <w:jc w:val="center"/>
              <w:rPr>
                <w:i/>
                <w:color w:val="2F5496" w:themeColor="accent5" w:themeShade="BF"/>
              </w:rPr>
            </w:pPr>
            <w:r w:rsidRPr="00BA57C2">
              <w:rPr>
                <w:i/>
                <w:color w:val="2F5496" w:themeColor="accent5" w:themeShade="BF"/>
              </w:rPr>
              <w:t>-</w:t>
            </w:r>
          </w:p>
        </w:tc>
      </w:tr>
      <w:tr w:rsidR="00D7596A" w:rsidRPr="001B1C13" w14:paraId="1D7CBF0C" w14:textId="77777777" w:rsidTr="00AE0755">
        <w:tc>
          <w:tcPr>
            <w:tcW w:w="5098" w:type="dxa"/>
          </w:tcPr>
          <w:p w14:paraId="191AECF6" w14:textId="77777777" w:rsidR="00D7596A" w:rsidRPr="00BA57C2" w:rsidRDefault="00D7596A" w:rsidP="00AE0755">
            <w:pPr>
              <w:pStyle w:val="ab"/>
              <w:spacing w:before="60" w:after="60"/>
              <w:ind w:left="0"/>
              <w:jc w:val="both"/>
            </w:pPr>
            <w:r w:rsidRPr="00BA57C2">
              <w:rPr>
                <w:color w:val="0000CC"/>
              </w:rPr>
              <w:t xml:space="preserve">  Основное мероприятие 3. </w:t>
            </w:r>
            <w:r w:rsidRPr="00BA57C2">
              <w:rPr>
                <w:i/>
              </w:rPr>
              <w:t>Организация обращения с животными без владельцев</w:t>
            </w:r>
          </w:p>
        </w:tc>
        <w:tc>
          <w:tcPr>
            <w:tcW w:w="1418" w:type="dxa"/>
            <w:vAlign w:val="center"/>
          </w:tcPr>
          <w:p w14:paraId="39014820" w14:textId="77777777" w:rsidR="00D7596A" w:rsidRPr="00BA57C2" w:rsidRDefault="00D7596A" w:rsidP="00AE0755">
            <w:pPr>
              <w:pStyle w:val="ab"/>
              <w:spacing w:before="60" w:after="60"/>
              <w:ind w:left="0"/>
              <w:jc w:val="center"/>
            </w:pPr>
            <w:r w:rsidRPr="00BA57C2">
              <w:t>11 628,3</w:t>
            </w:r>
          </w:p>
        </w:tc>
        <w:tc>
          <w:tcPr>
            <w:tcW w:w="1559" w:type="dxa"/>
            <w:vAlign w:val="center"/>
          </w:tcPr>
          <w:p w14:paraId="0138B44B" w14:textId="77777777" w:rsidR="00D7596A" w:rsidRPr="00BA57C2" w:rsidRDefault="00D7596A" w:rsidP="00AE0755">
            <w:pPr>
              <w:pStyle w:val="ab"/>
              <w:spacing w:before="60" w:after="60"/>
              <w:ind w:left="0"/>
              <w:jc w:val="center"/>
            </w:pPr>
            <w:r w:rsidRPr="00BA57C2">
              <w:t>6 149,3</w:t>
            </w:r>
          </w:p>
        </w:tc>
        <w:tc>
          <w:tcPr>
            <w:tcW w:w="1418" w:type="dxa"/>
            <w:vAlign w:val="center"/>
          </w:tcPr>
          <w:p w14:paraId="77694B5A" w14:textId="77777777" w:rsidR="00D7596A" w:rsidRPr="00BA57C2" w:rsidRDefault="00D7596A" w:rsidP="00AE0755">
            <w:pPr>
              <w:pStyle w:val="ab"/>
              <w:spacing w:before="60" w:after="60"/>
              <w:ind w:left="0"/>
              <w:jc w:val="center"/>
            </w:pPr>
            <w:r w:rsidRPr="00BA57C2">
              <w:t>6 149,3</w:t>
            </w:r>
          </w:p>
        </w:tc>
      </w:tr>
      <w:tr w:rsidR="00D7596A" w:rsidRPr="001B1C13" w14:paraId="44503133" w14:textId="77777777" w:rsidTr="00AE0755">
        <w:tc>
          <w:tcPr>
            <w:tcW w:w="5098" w:type="dxa"/>
          </w:tcPr>
          <w:p w14:paraId="55B9FE68" w14:textId="77777777" w:rsidR="00D7596A" w:rsidRPr="00BA57C2" w:rsidRDefault="00D7596A" w:rsidP="00AE0755">
            <w:pPr>
              <w:pStyle w:val="ab"/>
              <w:spacing w:before="60" w:after="60"/>
              <w:ind w:left="0"/>
              <w:jc w:val="both"/>
              <w:rPr>
                <w:color w:val="0000CC"/>
              </w:rPr>
            </w:pPr>
            <w:r w:rsidRPr="00BA57C2">
              <w:rPr>
                <w:i/>
                <w:color w:val="2F5496" w:themeColor="accent5" w:themeShade="BF"/>
              </w:rPr>
              <w:t xml:space="preserve">    - средства краевого бюджета</w:t>
            </w:r>
          </w:p>
        </w:tc>
        <w:tc>
          <w:tcPr>
            <w:tcW w:w="1418" w:type="dxa"/>
            <w:vAlign w:val="center"/>
          </w:tcPr>
          <w:p w14:paraId="5B61CDD2" w14:textId="77777777" w:rsidR="00D7596A" w:rsidRPr="00BA57C2" w:rsidRDefault="00D7596A" w:rsidP="00AE0755">
            <w:pPr>
              <w:pStyle w:val="ab"/>
              <w:spacing w:before="60" w:after="60"/>
              <w:ind w:left="0"/>
              <w:jc w:val="center"/>
              <w:rPr>
                <w:i/>
                <w:color w:val="2F5496" w:themeColor="accent5" w:themeShade="BF"/>
              </w:rPr>
            </w:pPr>
            <w:r w:rsidRPr="00BA57C2">
              <w:rPr>
                <w:i/>
                <w:color w:val="2F5496" w:themeColor="accent5" w:themeShade="BF"/>
              </w:rPr>
              <w:t>11 628,3</w:t>
            </w:r>
          </w:p>
        </w:tc>
        <w:tc>
          <w:tcPr>
            <w:tcW w:w="1559" w:type="dxa"/>
            <w:vAlign w:val="center"/>
          </w:tcPr>
          <w:p w14:paraId="5221DCA9" w14:textId="77777777" w:rsidR="00D7596A" w:rsidRPr="00BA57C2" w:rsidRDefault="00D7596A" w:rsidP="00AE0755">
            <w:pPr>
              <w:pStyle w:val="ab"/>
              <w:spacing w:before="60" w:after="60"/>
              <w:ind w:left="0"/>
              <w:jc w:val="center"/>
              <w:rPr>
                <w:i/>
                <w:color w:val="2F5496" w:themeColor="accent5" w:themeShade="BF"/>
              </w:rPr>
            </w:pPr>
            <w:r w:rsidRPr="00BA57C2">
              <w:rPr>
                <w:i/>
                <w:color w:val="2F5496" w:themeColor="accent5" w:themeShade="BF"/>
              </w:rPr>
              <w:t>6 149,3</w:t>
            </w:r>
          </w:p>
        </w:tc>
        <w:tc>
          <w:tcPr>
            <w:tcW w:w="1418" w:type="dxa"/>
            <w:vAlign w:val="center"/>
          </w:tcPr>
          <w:p w14:paraId="781B2465" w14:textId="77777777" w:rsidR="00D7596A" w:rsidRPr="00BA57C2" w:rsidRDefault="00D7596A" w:rsidP="00AE0755">
            <w:pPr>
              <w:pStyle w:val="ab"/>
              <w:spacing w:before="60" w:after="60"/>
              <w:ind w:left="0"/>
              <w:jc w:val="center"/>
              <w:rPr>
                <w:i/>
                <w:color w:val="2F5496" w:themeColor="accent5" w:themeShade="BF"/>
              </w:rPr>
            </w:pPr>
            <w:r w:rsidRPr="00BA57C2">
              <w:rPr>
                <w:i/>
                <w:color w:val="2F5496" w:themeColor="accent5" w:themeShade="BF"/>
              </w:rPr>
              <w:t>6 149,3</w:t>
            </w:r>
          </w:p>
        </w:tc>
      </w:tr>
    </w:tbl>
    <w:p w14:paraId="537C4AC4" w14:textId="77777777" w:rsidR="00D7596A" w:rsidRDefault="00D7596A" w:rsidP="00D7596A">
      <w:pPr>
        <w:ind w:firstLine="720"/>
        <w:jc w:val="both"/>
        <w:rPr>
          <w:sz w:val="26"/>
          <w:szCs w:val="26"/>
        </w:rPr>
      </w:pPr>
    </w:p>
    <w:p w14:paraId="624D27DA" w14:textId="77777777" w:rsidR="00D7596A" w:rsidRPr="00F8579B" w:rsidRDefault="00D7596A" w:rsidP="00D7596A">
      <w:pPr>
        <w:ind w:firstLine="720"/>
        <w:jc w:val="both"/>
        <w:rPr>
          <w:rFonts w:eastAsia="Calibri"/>
          <w:sz w:val="26"/>
          <w:szCs w:val="26"/>
          <w:lang w:eastAsia="en-US"/>
        </w:rPr>
      </w:pPr>
      <w:r w:rsidRPr="00F8579B">
        <w:rPr>
          <w:sz w:val="26"/>
          <w:szCs w:val="26"/>
        </w:rPr>
        <w:t>Целью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r w:rsidRPr="00F8579B">
        <w:rPr>
          <w:rFonts w:eastAsia="Calibri"/>
          <w:sz w:val="26"/>
          <w:szCs w:val="26"/>
          <w:lang w:eastAsia="en-US"/>
        </w:rPr>
        <w:t>.</w:t>
      </w:r>
    </w:p>
    <w:p w14:paraId="44FED08E" w14:textId="77777777" w:rsidR="00D7596A" w:rsidRPr="00F8579B" w:rsidRDefault="00D7596A" w:rsidP="00D7596A">
      <w:pPr>
        <w:ind w:firstLine="708"/>
        <w:jc w:val="both"/>
        <w:rPr>
          <w:sz w:val="26"/>
          <w:szCs w:val="26"/>
        </w:rPr>
      </w:pPr>
      <w:r w:rsidRPr="00F8579B">
        <w:rPr>
          <w:sz w:val="26"/>
          <w:szCs w:val="26"/>
        </w:rPr>
        <w:t>Достижение указанной цели обеспечивается решением следующих задач:</w:t>
      </w:r>
    </w:p>
    <w:p w14:paraId="7E93A2CF" w14:textId="77777777" w:rsidR="00D7596A" w:rsidRPr="00F8579B" w:rsidRDefault="00D7596A" w:rsidP="00D7596A">
      <w:pPr>
        <w:pStyle w:val="afb"/>
        <w:numPr>
          <w:ilvl w:val="0"/>
          <w:numId w:val="14"/>
        </w:numPr>
        <w:tabs>
          <w:tab w:val="left" w:pos="284"/>
          <w:tab w:val="left" w:pos="993"/>
        </w:tabs>
        <w:ind w:left="0" w:firstLine="709"/>
        <w:jc w:val="both"/>
        <w:rPr>
          <w:sz w:val="26"/>
          <w:szCs w:val="26"/>
        </w:rPr>
      </w:pPr>
      <w:r w:rsidRPr="00EE3D72">
        <w:rPr>
          <w:sz w:val="26"/>
          <w:szCs w:val="26"/>
        </w:rPr>
        <w:t>снижение негативного воздействия отходов на окружающую среду и здоровье населения муниципального образования город Норильск.</w:t>
      </w:r>
      <w:r w:rsidRPr="00F8579B">
        <w:rPr>
          <w:sz w:val="26"/>
          <w:szCs w:val="26"/>
        </w:rPr>
        <w:t>;</w:t>
      </w:r>
    </w:p>
    <w:p w14:paraId="00D9ED7E" w14:textId="77777777" w:rsidR="00D7596A" w:rsidRPr="00F8579B" w:rsidRDefault="00D7596A" w:rsidP="00D7596A">
      <w:pPr>
        <w:pStyle w:val="afb"/>
        <w:numPr>
          <w:ilvl w:val="0"/>
          <w:numId w:val="14"/>
        </w:numPr>
        <w:tabs>
          <w:tab w:val="left" w:pos="284"/>
          <w:tab w:val="left" w:pos="993"/>
        </w:tabs>
        <w:spacing w:before="60" w:after="60"/>
        <w:ind w:left="0" w:firstLine="720"/>
        <w:jc w:val="both"/>
        <w:rPr>
          <w:sz w:val="26"/>
          <w:szCs w:val="26"/>
        </w:rPr>
      </w:pPr>
      <w:r w:rsidRPr="00F8579B">
        <w:rPr>
          <w:sz w:val="26"/>
          <w:szCs w:val="26"/>
        </w:rPr>
        <w:t xml:space="preserve">организация обращения с животными без владельцев. </w:t>
      </w:r>
    </w:p>
    <w:p w14:paraId="4378ABDA" w14:textId="77777777" w:rsidR="00D7596A" w:rsidRDefault="00D7596A" w:rsidP="00D7596A">
      <w:pPr>
        <w:pStyle w:val="ab"/>
        <w:spacing w:after="0"/>
        <w:ind w:left="0" w:firstLine="709"/>
        <w:jc w:val="both"/>
        <w:rPr>
          <w:rFonts w:eastAsia="SimSun"/>
          <w:kern w:val="1"/>
          <w:sz w:val="26"/>
          <w:szCs w:val="26"/>
          <w:lang w:eastAsia="ar-SA"/>
        </w:rPr>
      </w:pPr>
      <w:r w:rsidRPr="00DB42F8">
        <w:rPr>
          <w:rFonts w:eastAsia="SimSun"/>
          <w:kern w:val="1"/>
          <w:sz w:val="26"/>
          <w:szCs w:val="26"/>
          <w:lang w:eastAsia="ar-SA"/>
        </w:rPr>
        <w:t>Часть средств муниципальной программы «Экология и охрана окружающей среды» составляют бюджетные ассигнования краевого бюджета</w:t>
      </w:r>
      <w:r>
        <w:rPr>
          <w:rFonts w:eastAsia="SimSun"/>
          <w:kern w:val="1"/>
          <w:sz w:val="26"/>
          <w:szCs w:val="26"/>
          <w:lang w:eastAsia="ar-SA"/>
        </w:rPr>
        <w:t>:</w:t>
      </w:r>
    </w:p>
    <w:p w14:paraId="0765A311" w14:textId="77777777" w:rsidR="00D7596A" w:rsidRPr="00DB42F8" w:rsidRDefault="00D7596A" w:rsidP="00D7596A">
      <w:pPr>
        <w:pStyle w:val="ab"/>
        <w:spacing w:after="0"/>
        <w:ind w:left="0" w:firstLine="709"/>
        <w:jc w:val="both"/>
        <w:rPr>
          <w:rFonts w:eastAsiaTheme="minorEastAsia"/>
          <w:sz w:val="26"/>
          <w:szCs w:val="26"/>
        </w:rPr>
      </w:pPr>
      <w:r>
        <w:rPr>
          <w:i/>
          <w:color w:val="0000CC"/>
          <w:sz w:val="26"/>
          <w:szCs w:val="26"/>
        </w:rPr>
        <w:t>с</w:t>
      </w:r>
      <w:r w:rsidRPr="00677037">
        <w:rPr>
          <w:i/>
          <w:color w:val="0000CC"/>
          <w:sz w:val="26"/>
          <w:szCs w:val="26"/>
        </w:rPr>
        <w:t>убвенци</w:t>
      </w:r>
      <w:r>
        <w:rPr>
          <w:i/>
          <w:color w:val="0000CC"/>
          <w:sz w:val="26"/>
          <w:szCs w:val="26"/>
        </w:rPr>
        <w:t>я</w:t>
      </w:r>
      <w:r w:rsidRPr="00677037">
        <w:rPr>
          <w:i/>
          <w:color w:val="0000CC"/>
          <w:sz w:val="26"/>
          <w:szCs w:val="26"/>
        </w:rPr>
        <w:t xml:space="preserve">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Законом края от 13 июня 2013 года № 4-1402)</w:t>
      </w:r>
      <w:r w:rsidRPr="00DB42F8">
        <w:rPr>
          <w:rFonts w:eastAsia="SimSun"/>
          <w:kern w:val="1"/>
          <w:sz w:val="26"/>
          <w:szCs w:val="26"/>
          <w:lang w:eastAsia="ar-SA"/>
        </w:rPr>
        <w:t xml:space="preserve"> с объемом финансирования в 202</w:t>
      </w:r>
      <w:r>
        <w:rPr>
          <w:rFonts w:eastAsia="SimSun"/>
          <w:kern w:val="1"/>
          <w:sz w:val="26"/>
          <w:szCs w:val="26"/>
          <w:lang w:eastAsia="ar-SA"/>
        </w:rPr>
        <w:t>6</w:t>
      </w:r>
      <w:r w:rsidRPr="00DB42F8">
        <w:rPr>
          <w:rFonts w:eastAsia="SimSun"/>
          <w:kern w:val="1"/>
          <w:sz w:val="26"/>
          <w:szCs w:val="26"/>
          <w:lang w:eastAsia="ar-SA"/>
        </w:rPr>
        <w:t xml:space="preserve"> году </w:t>
      </w:r>
      <w:r>
        <w:rPr>
          <w:rFonts w:eastAsia="SimSun"/>
          <w:kern w:val="1"/>
          <w:sz w:val="26"/>
          <w:szCs w:val="26"/>
          <w:lang w:eastAsia="ar-SA"/>
        </w:rPr>
        <w:t>11 628,3</w:t>
      </w:r>
      <w:r w:rsidRPr="00DB42F8">
        <w:rPr>
          <w:rFonts w:eastAsia="SimSun"/>
          <w:kern w:val="1"/>
          <w:sz w:val="26"/>
          <w:szCs w:val="26"/>
          <w:lang w:eastAsia="ar-SA"/>
        </w:rPr>
        <w:t xml:space="preserve"> тыс. рублей, в 2026 и 2027 годах по </w:t>
      </w:r>
      <w:r>
        <w:rPr>
          <w:rFonts w:eastAsia="SimSun"/>
          <w:kern w:val="1"/>
          <w:sz w:val="26"/>
          <w:szCs w:val="26"/>
          <w:lang w:eastAsia="ar-SA"/>
        </w:rPr>
        <w:t>6 149,3</w:t>
      </w:r>
      <w:r w:rsidRPr="00DB42F8">
        <w:rPr>
          <w:rFonts w:eastAsia="SimSun"/>
          <w:kern w:val="1"/>
          <w:sz w:val="26"/>
          <w:szCs w:val="26"/>
          <w:lang w:eastAsia="ar-SA"/>
        </w:rPr>
        <w:t xml:space="preserve"> тыс. рублей ежегодно.</w:t>
      </w:r>
    </w:p>
    <w:p w14:paraId="612D6C16" w14:textId="77777777" w:rsidR="00D7596A" w:rsidRPr="00F8579B" w:rsidRDefault="00D7596A" w:rsidP="00D7596A">
      <w:pPr>
        <w:pStyle w:val="ab"/>
        <w:spacing w:before="120" w:after="0"/>
        <w:ind w:left="0" w:firstLine="709"/>
        <w:jc w:val="both"/>
        <w:rPr>
          <w:rFonts w:eastAsia="SimSun"/>
          <w:kern w:val="1"/>
          <w:sz w:val="26"/>
          <w:szCs w:val="26"/>
          <w:lang w:eastAsia="ar-SA"/>
        </w:rPr>
      </w:pPr>
      <w:r w:rsidRPr="00DB42F8">
        <w:rPr>
          <w:rFonts w:eastAsia="SimSun"/>
          <w:kern w:val="1"/>
          <w:sz w:val="26"/>
          <w:szCs w:val="26"/>
          <w:lang w:eastAsia="ar-SA"/>
        </w:rPr>
        <w:t xml:space="preserve">Предоставление субвенции осуществляется в соответствии с </w:t>
      </w:r>
      <w:hyperlink r:id="rId14" w:history="1">
        <w:r w:rsidRPr="00DB42F8">
          <w:rPr>
            <w:rFonts w:eastAsia="SimSun"/>
            <w:kern w:val="1"/>
            <w:sz w:val="26"/>
            <w:szCs w:val="26"/>
            <w:lang w:eastAsia="ar-SA"/>
          </w:rPr>
          <w:t>Законом</w:t>
        </w:r>
      </w:hyperlink>
      <w:r w:rsidRPr="00DB42F8">
        <w:rPr>
          <w:rFonts w:eastAsia="SimSun"/>
          <w:kern w:val="1"/>
          <w:sz w:val="26"/>
          <w:szCs w:val="26"/>
          <w:lang w:eastAsia="ar-SA"/>
        </w:rPr>
        <w:t xml:space="preserve"> Красноярского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 объем рассчитывается на основании Методики определения общего объема субвенций бюджетам муниципальных районов и городских округов края на осуществление 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w:t>
      </w:r>
    </w:p>
    <w:p w14:paraId="26986894" w14:textId="77777777" w:rsidR="00D7596A" w:rsidRDefault="00D7596A" w:rsidP="00D7596A">
      <w:pPr>
        <w:pStyle w:val="ab"/>
        <w:spacing w:before="120" w:after="0"/>
        <w:ind w:left="0" w:firstLine="709"/>
        <w:jc w:val="both"/>
        <w:rPr>
          <w:rFonts w:eastAsia="SimSun"/>
          <w:kern w:val="1"/>
          <w:sz w:val="26"/>
          <w:szCs w:val="26"/>
          <w:lang w:eastAsia="ar-SA"/>
        </w:rPr>
      </w:pPr>
      <w:r w:rsidRPr="00F8579B">
        <w:rPr>
          <w:rFonts w:eastAsia="SimSun"/>
          <w:kern w:val="1"/>
          <w:sz w:val="26"/>
          <w:szCs w:val="26"/>
          <w:lang w:eastAsia="ar-SA"/>
        </w:rPr>
        <w:t xml:space="preserve">Мероприятия при осуществлении деятельности по обращению с животными без владельцев реализуются в целях проведения на территории муниципального образования город Норильск мер по предупреждению и ликвидации болезней животных, их лечению, защите населения от болезней, общих для человека и животных. </w:t>
      </w:r>
    </w:p>
    <w:p w14:paraId="596686CA" w14:textId="77777777" w:rsidR="007C7440" w:rsidRDefault="007C7440" w:rsidP="00D7596A">
      <w:pPr>
        <w:pStyle w:val="ab"/>
        <w:spacing w:after="0"/>
        <w:ind w:left="0"/>
        <w:jc w:val="center"/>
      </w:pPr>
    </w:p>
    <w:p w14:paraId="0F5FD846" w14:textId="1CE6B2D0" w:rsidR="00D7596A" w:rsidRPr="001B1C13" w:rsidRDefault="00D7596A" w:rsidP="00D7596A">
      <w:pPr>
        <w:pStyle w:val="ab"/>
        <w:spacing w:after="0"/>
        <w:ind w:left="0"/>
        <w:jc w:val="center"/>
        <w:rPr>
          <w:b/>
          <w:sz w:val="26"/>
          <w:szCs w:val="26"/>
        </w:rPr>
      </w:pPr>
      <w:r w:rsidRPr="001B1C13">
        <w:tab/>
      </w:r>
      <w:r w:rsidRPr="001B1C13">
        <w:rPr>
          <w:b/>
          <w:sz w:val="26"/>
          <w:szCs w:val="26"/>
        </w:rPr>
        <w:t>Основное мероприятие 1. Организация деятельности по обращению с отходами</w:t>
      </w:r>
    </w:p>
    <w:p w14:paraId="6AF8BF02" w14:textId="2CFE0419" w:rsidR="00D7596A" w:rsidRPr="007C7440" w:rsidRDefault="00D7596A" w:rsidP="00D7596A">
      <w:pPr>
        <w:ind w:firstLine="709"/>
        <w:jc w:val="right"/>
        <w:rPr>
          <w:bCs/>
          <w:sz w:val="22"/>
          <w:szCs w:val="22"/>
        </w:rPr>
      </w:pPr>
      <w:r w:rsidRPr="007C7440">
        <w:rPr>
          <w:bCs/>
          <w:sz w:val="22"/>
          <w:szCs w:val="22"/>
        </w:rPr>
        <w:t>Таблица 11</w:t>
      </w:r>
      <w:r w:rsidR="007C7440" w:rsidRPr="007C7440">
        <w:rPr>
          <w:bCs/>
          <w:sz w:val="22"/>
          <w:szCs w:val="22"/>
        </w:rPr>
        <w:t>2</w:t>
      </w:r>
    </w:p>
    <w:p w14:paraId="63C497CD" w14:textId="77777777" w:rsidR="00D7596A" w:rsidRPr="007C7440" w:rsidRDefault="00D7596A" w:rsidP="00D7596A">
      <w:pPr>
        <w:pStyle w:val="ab"/>
        <w:spacing w:after="0"/>
        <w:ind w:firstLine="709"/>
        <w:jc w:val="right"/>
        <w:rPr>
          <w:sz w:val="22"/>
          <w:szCs w:val="22"/>
        </w:rPr>
      </w:pPr>
      <w:r w:rsidRPr="007C7440">
        <w:rPr>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D7596A" w:rsidRPr="001B1C13" w14:paraId="236A4BD6" w14:textId="77777777" w:rsidTr="00AE0755">
        <w:trPr>
          <w:tblHeader/>
        </w:trPr>
        <w:tc>
          <w:tcPr>
            <w:tcW w:w="5665" w:type="dxa"/>
          </w:tcPr>
          <w:p w14:paraId="080078DB" w14:textId="32E37FD4" w:rsidR="00D7596A" w:rsidRPr="007C7440" w:rsidRDefault="00D7596A" w:rsidP="00AE0755">
            <w:pPr>
              <w:pStyle w:val="ab"/>
              <w:spacing w:before="60" w:after="60"/>
              <w:ind w:left="0"/>
              <w:jc w:val="center"/>
              <w:rPr>
                <w:b/>
              </w:rPr>
            </w:pPr>
            <w:r w:rsidRPr="007C7440">
              <w:rPr>
                <w:b/>
              </w:rPr>
              <w:t>Наименование</w:t>
            </w:r>
            <w:r w:rsidR="00AC54C9" w:rsidRPr="007C7440">
              <w:rPr>
                <w:b/>
              </w:rPr>
              <w:t xml:space="preserve"> ГРБС</w:t>
            </w:r>
            <w:r w:rsidRPr="007C7440">
              <w:rPr>
                <w:b/>
              </w:rPr>
              <w:t xml:space="preserve"> </w:t>
            </w:r>
          </w:p>
        </w:tc>
        <w:tc>
          <w:tcPr>
            <w:tcW w:w="1276" w:type="dxa"/>
            <w:vAlign w:val="center"/>
          </w:tcPr>
          <w:p w14:paraId="152913D2" w14:textId="77777777" w:rsidR="00D7596A" w:rsidRPr="007C7440" w:rsidRDefault="00D7596A" w:rsidP="00AE0755">
            <w:pPr>
              <w:pStyle w:val="ab"/>
              <w:spacing w:before="60" w:after="60"/>
              <w:ind w:left="0"/>
              <w:jc w:val="center"/>
              <w:rPr>
                <w:b/>
              </w:rPr>
            </w:pPr>
            <w:r w:rsidRPr="007C7440">
              <w:rPr>
                <w:b/>
              </w:rPr>
              <w:t>2026 год</w:t>
            </w:r>
          </w:p>
        </w:tc>
        <w:tc>
          <w:tcPr>
            <w:tcW w:w="1276" w:type="dxa"/>
            <w:vAlign w:val="center"/>
          </w:tcPr>
          <w:p w14:paraId="63EA23D9" w14:textId="77777777" w:rsidR="00D7596A" w:rsidRPr="007C7440" w:rsidRDefault="00D7596A" w:rsidP="00AE0755">
            <w:pPr>
              <w:pStyle w:val="ab"/>
              <w:spacing w:before="60" w:after="60"/>
              <w:ind w:left="0"/>
              <w:jc w:val="center"/>
              <w:rPr>
                <w:b/>
              </w:rPr>
            </w:pPr>
            <w:r w:rsidRPr="007C7440">
              <w:rPr>
                <w:b/>
              </w:rPr>
              <w:t>2027 год</w:t>
            </w:r>
          </w:p>
        </w:tc>
        <w:tc>
          <w:tcPr>
            <w:tcW w:w="1276" w:type="dxa"/>
            <w:vAlign w:val="center"/>
          </w:tcPr>
          <w:p w14:paraId="286E1D64" w14:textId="77777777" w:rsidR="00D7596A" w:rsidRPr="007C7440" w:rsidRDefault="00D7596A" w:rsidP="00AE0755">
            <w:pPr>
              <w:pStyle w:val="ab"/>
              <w:spacing w:before="60" w:after="60"/>
              <w:ind w:left="0"/>
              <w:jc w:val="center"/>
              <w:rPr>
                <w:b/>
              </w:rPr>
            </w:pPr>
            <w:r w:rsidRPr="007C7440">
              <w:rPr>
                <w:b/>
              </w:rPr>
              <w:t>2028 год</w:t>
            </w:r>
          </w:p>
        </w:tc>
      </w:tr>
      <w:tr w:rsidR="00D7596A" w:rsidRPr="00FC3DFA" w14:paraId="67E435F3" w14:textId="77777777" w:rsidTr="00AE0755">
        <w:tc>
          <w:tcPr>
            <w:tcW w:w="5665" w:type="dxa"/>
          </w:tcPr>
          <w:p w14:paraId="3FEC27A9" w14:textId="77777777" w:rsidR="00D7596A" w:rsidRPr="007C7440" w:rsidRDefault="00D7596A" w:rsidP="00AE0755">
            <w:pPr>
              <w:pStyle w:val="ab"/>
              <w:spacing w:before="60" w:after="60"/>
              <w:ind w:left="0"/>
            </w:pPr>
            <w:r w:rsidRPr="007C7440">
              <w:t>Управление городского хозяйства Администрации города Норильска</w:t>
            </w:r>
            <w:r w:rsidRPr="007C7440">
              <w:rPr>
                <w:rFonts w:eastAsia="Calibri"/>
                <w:color w:val="000000"/>
              </w:rPr>
              <w:t xml:space="preserve"> (МКУ «Управление жилищно-коммунального хозяйства»</w:t>
            </w:r>
          </w:p>
        </w:tc>
        <w:tc>
          <w:tcPr>
            <w:tcW w:w="1276" w:type="dxa"/>
            <w:vAlign w:val="center"/>
          </w:tcPr>
          <w:p w14:paraId="61BA4CD8" w14:textId="77777777" w:rsidR="00D7596A" w:rsidRPr="007C7440" w:rsidRDefault="00D7596A" w:rsidP="00AE0755">
            <w:pPr>
              <w:jc w:val="center"/>
            </w:pPr>
            <w:r w:rsidRPr="007C7440">
              <w:t>18 610,3</w:t>
            </w:r>
          </w:p>
        </w:tc>
        <w:tc>
          <w:tcPr>
            <w:tcW w:w="1276" w:type="dxa"/>
            <w:vAlign w:val="center"/>
          </w:tcPr>
          <w:p w14:paraId="4322DB20" w14:textId="77777777" w:rsidR="00D7596A" w:rsidRPr="007C7440" w:rsidRDefault="00D7596A" w:rsidP="00AE0755">
            <w:pPr>
              <w:jc w:val="center"/>
            </w:pPr>
            <w:r w:rsidRPr="007C7440">
              <w:t>-</w:t>
            </w:r>
          </w:p>
        </w:tc>
        <w:tc>
          <w:tcPr>
            <w:tcW w:w="1276" w:type="dxa"/>
            <w:vAlign w:val="center"/>
          </w:tcPr>
          <w:p w14:paraId="2B3D409B" w14:textId="77777777" w:rsidR="00D7596A" w:rsidRPr="007C7440" w:rsidRDefault="00D7596A" w:rsidP="00AE0755">
            <w:pPr>
              <w:jc w:val="center"/>
            </w:pPr>
            <w:r w:rsidRPr="007C7440">
              <w:t>-</w:t>
            </w:r>
          </w:p>
        </w:tc>
      </w:tr>
    </w:tbl>
    <w:p w14:paraId="67BBFAC5" w14:textId="266AB598" w:rsidR="00D7596A" w:rsidRDefault="00D7596A" w:rsidP="00D7596A">
      <w:pPr>
        <w:pStyle w:val="ab"/>
        <w:spacing w:before="120" w:after="0"/>
        <w:ind w:left="0" w:firstLine="709"/>
        <w:jc w:val="both"/>
        <w:rPr>
          <w:sz w:val="26"/>
          <w:szCs w:val="26"/>
        </w:rPr>
      </w:pPr>
      <w:r w:rsidRPr="00FC3DFA">
        <w:rPr>
          <w:sz w:val="26"/>
          <w:szCs w:val="26"/>
        </w:rPr>
        <w:t xml:space="preserve">Средства местного бюджета </w:t>
      </w:r>
      <w:r>
        <w:rPr>
          <w:sz w:val="26"/>
          <w:szCs w:val="26"/>
        </w:rPr>
        <w:t xml:space="preserve">в размере </w:t>
      </w:r>
      <w:r>
        <w:rPr>
          <w:b/>
          <w:sz w:val="26"/>
          <w:szCs w:val="26"/>
        </w:rPr>
        <w:t>18 610,3</w:t>
      </w:r>
      <w:r w:rsidRPr="00FC3DFA">
        <w:rPr>
          <w:b/>
          <w:sz w:val="26"/>
          <w:szCs w:val="26"/>
        </w:rPr>
        <w:t xml:space="preserve"> тыс. рублей</w:t>
      </w:r>
      <w:r w:rsidRPr="00FC3DFA">
        <w:rPr>
          <w:sz w:val="26"/>
          <w:szCs w:val="26"/>
        </w:rPr>
        <w:t xml:space="preserve"> в 202</w:t>
      </w:r>
      <w:r>
        <w:rPr>
          <w:sz w:val="26"/>
          <w:szCs w:val="26"/>
        </w:rPr>
        <w:t>6</w:t>
      </w:r>
      <w:r w:rsidRPr="00FC3DFA">
        <w:rPr>
          <w:sz w:val="26"/>
          <w:szCs w:val="26"/>
        </w:rPr>
        <w:t xml:space="preserve"> году </w:t>
      </w:r>
      <w:r w:rsidRPr="00F357C5">
        <w:rPr>
          <w:sz w:val="26"/>
          <w:szCs w:val="26"/>
        </w:rPr>
        <w:t>планируется направить на</w:t>
      </w:r>
      <w:r w:rsidRPr="00F357C5">
        <w:rPr>
          <w:b/>
          <w:kern w:val="32"/>
        </w:rPr>
        <w:t xml:space="preserve"> </w:t>
      </w:r>
      <w:r w:rsidRPr="00F357C5">
        <w:rPr>
          <w:sz w:val="26"/>
          <w:szCs w:val="26"/>
        </w:rPr>
        <w:t>выполнение мероприятий по снижению негативного воздействия отходов на окружающую среду и здоровье населения муниципального образования город Норильск</w:t>
      </w:r>
      <w:r>
        <w:rPr>
          <w:sz w:val="26"/>
          <w:szCs w:val="26"/>
        </w:rPr>
        <w:t xml:space="preserve">, а именно </w:t>
      </w:r>
      <w:r w:rsidRPr="006226B3">
        <w:rPr>
          <w:color w:val="000000"/>
          <w:sz w:val="26"/>
          <w:szCs w:val="26"/>
        </w:rPr>
        <w:t>вывоз объектов движимого имущества</w:t>
      </w:r>
      <w:r>
        <w:rPr>
          <w:color w:val="000000"/>
          <w:sz w:val="26"/>
          <w:szCs w:val="26"/>
        </w:rPr>
        <w:t>,</w:t>
      </w:r>
      <w:r w:rsidRPr="006226B3">
        <w:rPr>
          <w:color w:val="000000"/>
          <w:sz w:val="26"/>
          <w:szCs w:val="26"/>
        </w:rPr>
        <w:t xml:space="preserve"> незаконно и (или) самовольно установленных на территории </w:t>
      </w:r>
      <w:r>
        <w:rPr>
          <w:color w:val="000000"/>
          <w:sz w:val="26"/>
          <w:szCs w:val="26"/>
        </w:rPr>
        <w:t>муниципального образования</w:t>
      </w:r>
      <w:r w:rsidRPr="006226B3">
        <w:rPr>
          <w:color w:val="000000"/>
          <w:sz w:val="26"/>
          <w:szCs w:val="26"/>
        </w:rPr>
        <w:t xml:space="preserve"> город Норильс</w:t>
      </w:r>
      <w:r>
        <w:rPr>
          <w:sz w:val="26"/>
          <w:szCs w:val="26"/>
        </w:rPr>
        <w:t>к</w:t>
      </w:r>
    </w:p>
    <w:p w14:paraId="31904EA1" w14:textId="77777777" w:rsidR="00D7596A" w:rsidRPr="001028BE" w:rsidRDefault="00D7596A" w:rsidP="00D7596A">
      <w:pPr>
        <w:tabs>
          <w:tab w:val="left" w:pos="284"/>
        </w:tabs>
        <w:ind w:firstLine="709"/>
        <w:contextualSpacing/>
        <w:jc w:val="both"/>
        <w:rPr>
          <w:highlight w:val="yellow"/>
        </w:rPr>
      </w:pPr>
    </w:p>
    <w:p w14:paraId="25ADEC9B" w14:textId="56118458" w:rsidR="007C7440" w:rsidRDefault="00D7596A" w:rsidP="009B786D">
      <w:pPr>
        <w:pStyle w:val="ab"/>
        <w:spacing w:after="0"/>
        <w:ind w:left="0"/>
        <w:jc w:val="center"/>
        <w:rPr>
          <w:bCs/>
          <w:szCs w:val="22"/>
          <w:highlight w:val="yellow"/>
        </w:rPr>
      </w:pPr>
      <w:r w:rsidRPr="008E4706">
        <w:rPr>
          <w:b/>
          <w:sz w:val="26"/>
          <w:szCs w:val="26"/>
        </w:rPr>
        <w:t>Основное мероприятие 3. Организация обращения с животными без владельцев</w:t>
      </w:r>
    </w:p>
    <w:p w14:paraId="1391A1B7" w14:textId="10869DF6" w:rsidR="00D7596A" w:rsidRPr="007C7440" w:rsidRDefault="00D7596A" w:rsidP="00D7596A">
      <w:pPr>
        <w:ind w:firstLine="709"/>
        <w:jc w:val="right"/>
        <w:rPr>
          <w:bCs/>
          <w:sz w:val="22"/>
          <w:szCs w:val="22"/>
        </w:rPr>
      </w:pPr>
      <w:r w:rsidRPr="007C7440">
        <w:rPr>
          <w:bCs/>
          <w:sz w:val="22"/>
          <w:szCs w:val="22"/>
        </w:rPr>
        <w:t>Таблица 1</w:t>
      </w:r>
      <w:r w:rsidR="007C7440" w:rsidRPr="007C7440">
        <w:rPr>
          <w:bCs/>
          <w:sz w:val="22"/>
          <w:szCs w:val="22"/>
        </w:rPr>
        <w:t>13</w:t>
      </w:r>
    </w:p>
    <w:p w14:paraId="54F59683" w14:textId="77777777" w:rsidR="00D7596A" w:rsidRPr="007C7440" w:rsidRDefault="00D7596A" w:rsidP="00D7596A">
      <w:pPr>
        <w:pStyle w:val="ab"/>
        <w:spacing w:after="0"/>
        <w:ind w:firstLine="709"/>
        <w:jc w:val="right"/>
        <w:rPr>
          <w:sz w:val="22"/>
          <w:szCs w:val="22"/>
        </w:rPr>
      </w:pPr>
      <w:r w:rsidRPr="007C7440">
        <w:rPr>
          <w:sz w:val="22"/>
          <w:szCs w:val="22"/>
        </w:rPr>
        <w:t>тыс. рублей</w:t>
      </w: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91"/>
        <w:gridCol w:w="1282"/>
        <w:gridCol w:w="1282"/>
        <w:gridCol w:w="1282"/>
      </w:tblGrid>
      <w:tr w:rsidR="00D7596A" w:rsidRPr="008E4706" w14:paraId="63741FC2" w14:textId="77777777" w:rsidTr="00AE0755">
        <w:trPr>
          <w:trHeight w:val="536"/>
          <w:tblHeader/>
        </w:trPr>
        <w:tc>
          <w:tcPr>
            <w:tcW w:w="5691" w:type="dxa"/>
          </w:tcPr>
          <w:p w14:paraId="6C9BFFCC" w14:textId="6F70C579" w:rsidR="00D7596A" w:rsidRPr="007C7440" w:rsidRDefault="00D7596A" w:rsidP="00AE0755">
            <w:pPr>
              <w:pStyle w:val="ab"/>
              <w:spacing w:before="60" w:after="60"/>
              <w:ind w:left="0"/>
              <w:jc w:val="center"/>
              <w:rPr>
                <w:b/>
              </w:rPr>
            </w:pPr>
            <w:r w:rsidRPr="007C7440">
              <w:rPr>
                <w:b/>
              </w:rPr>
              <w:t xml:space="preserve">Наименование </w:t>
            </w:r>
            <w:r w:rsidR="00AC54C9" w:rsidRPr="007C7440">
              <w:rPr>
                <w:b/>
              </w:rPr>
              <w:t>ГРБС</w:t>
            </w:r>
          </w:p>
        </w:tc>
        <w:tc>
          <w:tcPr>
            <w:tcW w:w="1282" w:type="dxa"/>
            <w:vAlign w:val="center"/>
          </w:tcPr>
          <w:p w14:paraId="37B117A4" w14:textId="77777777" w:rsidR="00D7596A" w:rsidRPr="007C7440" w:rsidRDefault="00D7596A" w:rsidP="00AE0755">
            <w:pPr>
              <w:pStyle w:val="ab"/>
              <w:spacing w:before="60" w:after="60"/>
              <w:ind w:left="0"/>
              <w:jc w:val="center"/>
              <w:rPr>
                <w:b/>
              </w:rPr>
            </w:pPr>
            <w:r w:rsidRPr="007C7440">
              <w:rPr>
                <w:b/>
              </w:rPr>
              <w:t>2026 год</w:t>
            </w:r>
          </w:p>
        </w:tc>
        <w:tc>
          <w:tcPr>
            <w:tcW w:w="1282" w:type="dxa"/>
            <w:vAlign w:val="center"/>
          </w:tcPr>
          <w:p w14:paraId="1FE4C306" w14:textId="77777777" w:rsidR="00D7596A" w:rsidRPr="007C7440" w:rsidRDefault="00D7596A" w:rsidP="00AE0755">
            <w:pPr>
              <w:pStyle w:val="ab"/>
              <w:spacing w:before="60" w:after="60"/>
              <w:ind w:left="0"/>
              <w:jc w:val="center"/>
              <w:rPr>
                <w:b/>
              </w:rPr>
            </w:pPr>
            <w:r w:rsidRPr="007C7440">
              <w:rPr>
                <w:b/>
              </w:rPr>
              <w:t>2027 год</w:t>
            </w:r>
          </w:p>
        </w:tc>
        <w:tc>
          <w:tcPr>
            <w:tcW w:w="1282" w:type="dxa"/>
            <w:vAlign w:val="center"/>
          </w:tcPr>
          <w:p w14:paraId="261A8BDB" w14:textId="77777777" w:rsidR="00D7596A" w:rsidRPr="007C7440" w:rsidRDefault="00D7596A" w:rsidP="00AE0755">
            <w:pPr>
              <w:pStyle w:val="ab"/>
              <w:spacing w:before="60" w:after="60"/>
              <w:ind w:left="0"/>
              <w:jc w:val="center"/>
              <w:rPr>
                <w:b/>
              </w:rPr>
            </w:pPr>
            <w:r w:rsidRPr="007C7440">
              <w:rPr>
                <w:b/>
              </w:rPr>
              <w:t>2028 год</w:t>
            </w:r>
          </w:p>
        </w:tc>
      </w:tr>
      <w:tr w:rsidR="00D7596A" w:rsidRPr="008E4706" w14:paraId="3BEB6AC3" w14:textId="77777777" w:rsidTr="007C7440">
        <w:trPr>
          <w:trHeight w:val="948"/>
        </w:trPr>
        <w:tc>
          <w:tcPr>
            <w:tcW w:w="5691" w:type="dxa"/>
          </w:tcPr>
          <w:p w14:paraId="78F32F16" w14:textId="4258C210" w:rsidR="00D7596A" w:rsidRPr="007C7440" w:rsidRDefault="00D7596A" w:rsidP="00AE0755">
            <w:pPr>
              <w:pStyle w:val="ab"/>
              <w:spacing w:before="60" w:after="60"/>
              <w:ind w:left="0"/>
            </w:pPr>
            <w:r w:rsidRPr="007C7440">
              <w:t>Управление городского хозяйства Администрации города Норильска</w:t>
            </w:r>
            <w:r w:rsidRPr="007C7440">
              <w:rPr>
                <w:rFonts w:eastAsia="Calibri"/>
                <w:color w:val="000000"/>
              </w:rPr>
              <w:t xml:space="preserve"> (МКУ «Управление жилищно-коммунального хозяйства»</w:t>
            </w:r>
            <w:r w:rsidR="001B574F" w:rsidRPr="007C7440">
              <w:rPr>
                <w:rFonts w:eastAsia="Calibri"/>
                <w:color w:val="000000"/>
              </w:rPr>
              <w:t>)</w:t>
            </w:r>
          </w:p>
        </w:tc>
        <w:tc>
          <w:tcPr>
            <w:tcW w:w="1282" w:type="dxa"/>
            <w:vAlign w:val="center"/>
          </w:tcPr>
          <w:p w14:paraId="2462687D" w14:textId="77777777" w:rsidR="00D7596A" w:rsidRPr="007C7440" w:rsidRDefault="00D7596A" w:rsidP="00AE0755">
            <w:pPr>
              <w:jc w:val="center"/>
            </w:pPr>
            <w:r w:rsidRPr="007C7440">
              <w:t>11 628,3</w:t>
            </w:r>
          </w:p>
        </w:tc>
        <w:tc>
          <w:tcPr>
            <w:tcW w:w="1282" w:type="dxa"/>
            <w:vAlign w:val="center"/>
          </w:tcPr>
          <w:p w14:paraId="6E4F42DF" w14:textId="77777777" w:rsidR="00D7596A" w:rsidRPr="007C7440" w:rsidRDefault="00D7596A" w:rsidP="00AE0755">
            <w:pPr>
              <w:jc w:val="center"/>
            </w:pPr>
            <w:r w:rsidRPr="007C7440">
              <w:t>6 149,3</w:t>
            </w:r>
          </w:p>
        </w:tc>
        <w:tc>
          <w:tcPr>
            <w:tcW w:w="1282" w:type="dxa"/>
            <w:vAlign w:val="center"/>
          </w:tcPr>
          <w:p w14:paraId="71C55F71" w14:textId="77777777" w:rsidR="00D7596A" w:rsidRPr="007C7440" w:rsidRDefault="00D7596A" w:rsidP="00AE0755">
            <w:pPr>
              <w:jc w:val="center"/>
            </w:pPr>
            <w:r w:rsidRPr="007C7440">
              <w:t>6 149,3</w:t>
            </w:r>
          </w:p>
        </w:tc>
      </w:tr>
    </w:tbl>
    <w:p w14:paraId="516B864B" w14:textId="77777777" w:rsidR="00D7596A" w:rsidRDefault="00D7596A" w:rsidP="00D7596A">
      <w:pPr>
        <w:tabs>
          <w:tab w:val="left" w:pos="284"/>
        </w:tabs>
        <w:ind w:firstLine="709"/>
        <w:jc w:val="both"/>
        <w:rPr>
          <w:sz w:val="26"/>
          <w:szCs w:val="26"/>
        </w:rPr>
      </w:pPr>
    </w:p>
    <w:p w14:paraId="250BC1B7" w14:textId="6DED0545" w:rsidR="00D7596A" w:rsidRDefault="00EA4528" w:rsidP="00D7596A">
      <w:pPr>
        <w:tabs>
          <w:tab w:val="left" w:pos="284"/>
        </w:tabs>
        <w:ind w:firstLine="709"/>
        <w:jc w:val="both"/>
        <w:rPr>
          <w:b/>
          <w:sz w:val="26"/>
          <w:szCs w:val="26"/>
        </w:rPr>
      </w:pPr>
      <w:r>
        <w:rPr>
          <w:sz w:val="26"/>
          <w:szCs w:val="26"/>
        </w:rPr>
        <w:t>По данному мероприятию предусмотрены с</w:t>
      </w:r>
      <w:r w:rsidR="00D7596A" w:rsidRPr="008E4706">
        <w:rPr>
          <w:sz w:val="26"/>
          <w:szCs w:val="26"/>
        </w:rPr>
        <w:t>редства краевого бюджета с объемом финансирования в 202</w:t>
      </w:r>
      <w:r w:rsidR="00D7596A">
        <w:rPr>
          <w:sz w:val="26"/>
          <w:szCs w:val="26"/>
        </w:rPr>
        <w:t>6</w:t>
      </w:r>
      <w:r w:rsidR="00D7596A" w:rsidRPr="008E4706">
        <w:rPr>
          <w:sz w:val="26"/>
          <w:szCs w:val="26"/>
        </w:rPr>
        <w:t xml:space="preserve"> году </w:t>
      </w:r>
      <w:r w:rsidR="00D7596A">
        <w:rPr>
          <w:b/>
          <w:sz w:val="26"/>
          <w:szCs w:val="26"/>
        </w:rPr>
        <w:t>11 628,3</w:t>
      </w:r>
      <w:r w:rsidR="00D7596A" w:rsidRPr="008E4706">
        <w:rPr>
          <w:b/>
          <w:sz w:val="26"/>
          <w:szCs w:val="26"/>
        </w:rPr>
        <w:t xml:space="preserve"> тыс. рублей</w:t>
      </w:r>
      <w:r w:rsidR="00D7596A" w:rsidRPr="008E4706">
        <w:rPr>
          <w:sz w:val="26"/>
          <w:szCs w:val="26"/>
        </w:rPr>
        <w:t>, в плановом периоде объем финансирования составит</w:t>
      </w:r>
      <w:r w:rsidR="00D7596A" w:rsidRPr="002C670D">
        <w:rPr>
          <w:rFonts w:eastAsia="SimSun"/>
          <w:kern w:val="1"/>
          <w:sz w:val="26"/>
          <w:szCs w:val="26"/>
          <w:lang w:eastAsia="ar-SA"/>
        </w:rPr>
        <w:t xml:space="preserve"> </w:t>
      </w:r>
      <w:r w:rsidR="00D7596A" w:rsidRPr="00F8579B">
        <w:rPr>
          <w:rFonts w:eastAsia="SimSun"/>
          <w:kern w:val="1"/>
          <w:sz w:val="26"/>
          <w:szCs w:val="26"/>
          <w:lang w:eastAsia="ar-SA"/>
        </w:rPr>
        <w:t>в 202</w:t>
      </w:r>
      <w:r w:rsidR="00D7596A">
        <w:rPr>
          <w:rFonts w:eastAsia="SimSun"/>
          <w:kern w:val="1"/>
          <w:sz w:val="26"/>
          <w:szCs w:val="26"/>
          <w:lang w:eastAsia="ar-SA"/>
        </w:rPr>
        <w:t>7</w:t>
      </w:r>
      <w:r w:rsidR="00D7596A" w:rsidRPr="00F8579B">
        <w:rPr>
          <w:rFonts w:eastAsia="SimSun"/>
          <w:kern w:val="1"/>
          <w:sz w:val="26"/>
          <w:szCs w:val="26"/>
          <w:lang w:eastAsia="ar-SA"/>
        </w:rPr>
        <w:t xml:space="preserve"> и 202</w:t>
      </w:r>
      <w:r w:rsidR="00D7596A">
        <w:rPr>
          <w:rFonts w:eastAsia="SimSun"/>
          <w:kern w:val="1"/>
          <w:sz w:val="26"/>
          <w:szCs w:val="26"/>
          <w:lang w:eastAsia="ar-SA"/>
        </w:rPr>
        <w:t xml:space="preserve">8 </w:t>
      </w:r>
      <w:r w:rsidR="00D7596A" w:rsidRPr="00F8579B">
        <w:rPr>
          <w:rFonts w:eastAsia="SimSun"/>
          <w:kern w:val="1"/>
          <w:sz w:val="26"/>
          <w:szCs w:val="26"/>
          <w:lang w:eastAsia="ar-SA"/>
        </w:rPr>
        <w:t xml:space="preserve">годах по </w:t>
      </w:r>
      <w:r w:rsidR="00D7596A">
        <w:rPr>
          <w:b/>
          <w:sz w:val="26"/>
          <w:szCs w:val="26"/>
        </w:rPr>
        <w:t>6 149,3</w:t>
      </w:r>
      <w:r w:rsidR="00D7596A" w:rsidRPr="008E4706">
        <w:rPr>
          <w:b/>
          <w:sz w:val="26"/>
          <w:szCs w:val="26"/>
        </w:rPr>
        <w:t xml:space="preserve"> тыс. рублей</w:t>
      </w:r>
      <w:r w:rsidR="00D7596A">
        <w:rPr>
          <w:rFonts w:eastAsia="SimSun"/>
          <w:kern w:val="1"/>
          <w:sz w:val="26"/>
          <w:szCs w:val="26"/>
          <w:lang w:eastAsia="ar-SA"/>
        </w:rPr>
        <w:t xml:space="preserve"> ежегодно.</w:t>
      </w:r>
    </w:p>
    <w:p w14:paraId="4F13547C" w14:textId="77777777" w:rsidR="00D7596A" w:rsidRDefault="00D7596A" w:rsidP="00D7596A">
      <w:pPr>
        <w:tabs>
          <w:tab w:val="left" w:pos="284"/>
        </w:tabs>
        <w:ind w:firstLine="709"/>
        <w:jc w:val="both"/>
        <w:rPr>
          <w:sz w:val="26"/>
          <w:szCs w:val="26"/>
        </w:rPr>
      </w:pPr>
      <w:r w:rsidRPr="00D61BB9">
        <w:rPr>
          <w:color w:val="000000"/>
          <w:sz w:val="26"/>
          <w:szCs w:val="26"/>
        </w:rPr>
        <w:t xml:space="preserve">Бюджетные ассигнования </w:t>
      </w:r>
      <w:r>
        <w:rPr>
          <w:color w:val="000000"/>
          <w:sz w:val="26"/>
          <w:szCs w:val="26"/>
        </w:rPr>
        <w:t xml:space="preserve">в 2026 году будут направлены на осуществление </w:t>
      </w:r>
      <w:r>
        <w:rPr>
          <w:sz w:val="26"/>
          <w:szCs w:val="26"/>
        </w:rPr>
        <w:t>отдельных государственных полномочий по организации мероприятий при осуществлении деятельности по обращению с животными без владельцев:</w:t>
      </w:r>
    </w:p>
    <w:p w14:paraId="339CEC12" w14:textId="7FC5FB99" w:rsidR="00D7596A" w:rsidRDefault="00D7596A" w:rsidP="00D7596A">
      <w:pPr>
        <w:autoSpaceDE w:val="0"/>
        <w:autoSpaceDN w:val="0"/>
        <w:adjustRightInd w:val="0"/>
        <w:ind w:firstLine="540"/>
        <w:jc w:val="both"/>
        <w:rPr>
          <w:sz w:val="26"/>
          <w:szCs w:val="26"/>
        </w:rPr>
      </w:pPr>
      <w:r>
        <w:rPr>
          <w:sz w:val="26"/>
          <w:szCs w:val="26"/>
        </w:rPr>
        <w:t>- отлов животных без владельцев, в том числе их транспортировк</w:t>
      </w:r>
      <w:r w:rsidR="00EA4528">
        <w:rPr>
          <w:sz w:val="26"/>
          <w:szCs w:val="26"/>
        </w:rPr>
        <w:t>у</w:t>
      </w:r>
      <w:r>
        <w:rPr>
          <w:sz w:val="26"/>
          <w:szCs w:val="26"/>
        </w:rPr>
        <w:t xml:space="preserve"> и передач</w:t>
      </w:r>
      <w:r w:rsidR="00EA4528">
        <w:rPr>
          <w:sz w:val="26"/>
          <w:szCs w:val="26"/>
        </w:rPr>
        <w:t>у</w:t>
      </w:r>
      <w:r>
        <w:rPr>
          <w:sz w:val="26"/>
          <w:szCs w:val="26"/>
        </w:rPr>
        <w:t xml:space="preserve"> в приюты для животных;</w:t>
      </w:r>
    </w:p>
    <w:p w14:paraId="26192BE8" w14:textId="77777777" w:rsidR="00D7596A" w:rsidRDefault="00D7596A" w:rsidP="00D7596A">
      <w:pPr>
        <w:autoSpaceDE w:val="0"/>
        <w:autoSpaceDN w:val="0"/>
        <w:adjustRightInd w:val="0"/>
        <w:ind w:firstLine="540"/>
        <w:jc w:val="both"/>
        <w:rPr>
          <w:sz w:val="26"/>
          <w:szCs w:val="26"/>
        </w:rPr>
      </w:pPr>
      <w:r>
        <w:rPr>
          <w:sz w:val="26"/>
          <w:szCs w:val="26"/>
        </w:rPr>
        <w:t xml:space="preserve">- содержание животных без владельцев в приютах для животных; </w:t>
      </w:r>
    </w:p>
    <w:p w14:paraId="2EB6340E" w14:textId="77777777" w:rsidR="00D7596A" w:rsidRDefault="00D7596A" w:rsidP="00D7596A">
      <w:pPr>
        <w:autoSpaceDE w:val="0"/>
        <w:autoSpaceDN w:val="0"/>
        <w:adjustRightInd w:val="0"/>
        <w:ind w:firstLine="540"/>
        <w:jc w:val="both"/>
        <w:rPr>
          <w:sz w:val="26"/>
          <w:szCs w:val="26"/>
        </w:rPr>
      </w:pPr>
      <w:r>
        <w:rPr>
          <w:sz w:val="26"/>
          <w:szCs w:val="26"/>
        </w:rPr>
        <w:t>- возврат потерявшихся животных их владельцам, а также поиск новых владельцев поступившим в приюты для животных животным без владельцев;</w:t>
      </w:r>
    </w:p>
    <w:p w14:paraId="1EF7CF96" w14:textId="77777777" w:rsidR="00D7596A" w:rsidRDefault="00D7596A" w:rsidP="00D7596A">
      <w:pPr>
        <w:autoSpaceDE w:val="0"/>
        <w:autoSpaceDN w:val="0"/>
        <w:adjustRightInd w:val="0"/>
        <w:ind w:firstLine="540"/>
        <w:jc w:val="both"/>
        <w:rPr>
          <w:sz w:val="26"/>
          <w:szCs w:val="26"/>
        </w:rPr>
      </w:pPr>
      <w:r>
        <w:rPr>
          <w:sz w:val="26"/>
          <w:szCs w:val="26"/>
        </w:rPr>
        <w:t xml:space="preserve">- возврат животных без владельцев, не проявляющих немотивированной агрессивности, на прежние места их обитания после проведения мероприятий, предусмотренных </w:t>
      </w:r>
      <w:hyperlink r:id="rId15" w:history="1">
        <w:r w:rsidRPr="007D7536">
          <w:rPr>
            <w:sz w:val="26"/>
            <w:szCs w:val="26"/>
          </w:rPr>
          <w:t>пунктом 2 части 1 статьи 18</w:t>
        </w:r>
      </w:hyperlink>
      <w:r>
        <w:rPr>
          <w:sz w:val="26"/>
          <w:szCs w:val="26"/>
        </w:rPr>
        <w:t xml:space="preserve"> Федерального закона «Об ответственном обращении с животными»;</w:t>
      </w:r>
    </w:p>
    <w:p w14:paraId="23E36072" w14:textId="77777777" w:rsidR="00D7596A" w:rsidRDefault="00D7596A" w:rsidP="00D7596A">
      <w:pPr>
        <w:autoSpaceDE w:val="0"/>
        <w:autoSpaceDN w:val="0"/>
        <w:adjustRightInd w:val="0"/>
        <w:ind w:firstLine="540"/>
        <w:jc w:val="both"/>
        <w:rPr>
          <w:sz w:val="26"/>
          <w:szCs w:val="26"/>
        </w:rPr>
      </w:pPr>
      <w:r>
        <w:rPr>
          <w:sz w:val="26"/>
          <w:szCs w:val="26"/>
        </w:rPr>
        <w:t>- размещение в приютах для животных и содержание в них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w:t>
      </w:r>
    </w:p>
    <w:p w14:paraId="64F7BCAB" w14:textId="77777777" w:rsidR="00D7596A" w:rsidRPr="001028BE" w:rsidRDefault="00D7596A" w:rsidP="00D7596A">
      <w:pPr>
        <w:tabs>
          <w:tab w:val="left" w:pos="284"/>
        </w:tabs>
        <w:ind w:firstLine="709"/>
        <w:jc w:val="both"/>
        <w:rPr>
          <w:kern w:val="32"/>
          <w:highlight w:val="yellow"/>
        </w:rPr>
      </w:pPr>
      <w:r>
        <w:rPr>
          <w:color w:val="000000"/>
          <w:sz w:val="26"/>
          <w:szCs w:val="26"/>
        </w:rPr>
        <w:t xml:space="preserve">В целом в 2026 году планируется провести мероприятия </w:t>
      </w:r>
      <w:r>
        <w:rPr>
          <w:sz w:val="26"/>
          <w:szCs w:val="26"/>
        </w:rPr>
        <w:t xml:space="preserve">при осуществлении деятельности </w:t>
      </w:r>
      <w:r w:rsidRPr="00B47367">
        <w:rPr>
          <w:sz w:val="26"/>
          <w:szCs w:val="26"/>
        </w:rPr>
        <w:t>по обращению с 351 животным</w:t>
      </w:r>
      <w:r>
        <w:rPr>
          <w:sz w:val="26"/>
          <w:szCs w:val="26"/>
        </w:rPr>
        <w:t xml:space="preserve"> без владельца.</w:t>
      </w:r>
      <w:r w:rsidRPr="00D61BB9">
        <w:rPr>
          <w:rFonts w:cs="Calibri"/>
          <w:color w:val="000000"/>
          <w:sz w:val="26"/>
          <w:szCs w:val="26"/>
        </w:rPr>
        <w:tab/>
      </w:r>
    </w:p>
    <w:p w14:paraId="0F0DE25C" w14:textId="77777777" w:rsidR="00D7596A" w:rsidRPr="00D16DAF" w:rsidRDefault="00D7596A" w:rsidP="00D7596A">
      <w:pPr>
        <w:spacing w:before="120" w:after="60"/>
        <w:ind w:firstLine="720"/>
        <w:jc w:val="both"/>
        <w:rPr>
          <w:sz w:val="26"/>
          <w:szCs w:val="26"/>
        </w:rPr>
      </w:pPr>
      <w:r w:rsidRPr="00D16DAF">
        <w:rPr>
          <w:sz w:val="26"/>
          <w:szCs w:val="26"/>
        </w:rPr>
        <w:t>Реализация Программы на 202</w:t>
      </w:r>
      <w:r>
        <w:rPr>
          <w:sz w:val="26"/>
          <w:szCs w:val="26"/>
        </w:rPr>
        <w:t>6</w:t>
      </w:r>
      <w:r w:rsidRPr="00D16DAF">
        <w:rPr>
          <w:sz w:val="26"/>
          <w:szCs w:val="26"/>
        </w:rPr>
        <w:t>-202</w:t>
      </w:r>
      <w:r>
        <w:rPr>
          <w:sz w:val="26"/>
          <w:szCs w:val="26"/>
        </w:rPr>
        <w:t>8</w:t>
      </w:r>
      <w:r w:rsidRPr="00D16DAF">
        <w:rPr>
          <w:sz w:val="26"/>
          <w:szCs w:val="26"/>
        </w:rPr>
        <w:t xml:space="preserve"> годы позволит достигнуть следующие результаты:</w:t>
      </w:r>
    </w:p>
    <w:p w14:paraId="22B1AF07" w14:textId="5BD6E3B5" w:rsidR="00D7596A" w:rsidRPr="007C7440" w:rsidRDefault="00D7596A" w:rsidP="00D7596A">
      <w:pPr>
        <w:spacing w:before="120" w:after="60"/>
        <w:ind w:right="-172" w:firstLine="720"/>
        <w:jc w:val="right"/>
        <w:rPr>
          <w:sz w:val="22"/>
          <w:szCs w:val="22"/>
        </w:rPr>
      </w:pPr>
      <w:r w:rsidRPr="007C7440">
        <w:rPr>
          <w:sz w:val="22"/>
          <w:szCs w:val="22"/>
        </w:rPr>
        <w:t>Таблица 1</w:t>
      </w:r>
      <w:r w:rsidR="007C7440" w:rsidRPr="007C7440">
        <w:rPr>
          <w:sz w:val="22"/>
          <w:szCs w:val="22"/>
        </w:rPr>
        <w:t>14</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3"/>
        <w:gridCol w:w="851"/>
        <w:gridCol w:w="1276"/>
        <w:gridCol w:w="1275"/>
        <w:gridCol w:w="1134"/>
      </w:tblGrid>
      <w:tr w:rsidR="00D7596A" w:rsidRPr="00D16DAF" w14:paraId="33EA2A39" w14:textId="77777777" w:rsidTr="00AE0755">
        <w:trPr>
          <w:tblHeader/>
        </w:trPr>
        <w:tc>
          <w:tcPr>
            <w:tcW w:w="5103" w:type="dxa"/>
            <w:tcBorders>
              <w:bottom w:val="single" w:sz="4" w:space="0" w:color="auto"/>
            </w:tcBorders>
            <w:shd w:val="clear" w:color="auto" w:fill="auto"/>
            <w:vAlign w:val="center"/>
          </w:tcPr>
          <w:p w14:paraId="15945D96" w14:textId="77777777" w:rsidR="00D7596A" w:rsidRPr="00DE28BA" w:rsidRDefault="00D7596A" w:rsidP="00AE0755">
            <w:pPr>
              <w:spacing w:before="60" w:after="60"/>
              <w:jc w:val="center"/>
              <w:rPr>
                <w:b/>
              </w:rPr>
            </w:pPr>
            <w:r w:rsidRPr="00DE28BA">
              <w:rPr>
                <w:b/>
              </w:rPr>
              <w:t>Индикаторы</w:t>
            </w:r>
          </w:p>
        </w:tc>
        <w:tc>
          <w:tcPr>
            <w:tcW w:w="851" w:type="dxa"/>
            <w:tcBorders>
              <w:bottom w:val="single" w:sz="4" w:space="0" w:color="auto"/>
            </w:tcBorders>
            <w:shd w:val="clear" w:color="auto" w:fill="auto"/>
            <w:vAlign w:val="center"/>
          </w:tcPr>
          <w:p w14:paraId="77D70640" w14:textId="77777777" w:rsidR="00D7596A" w:rsidRPr="00DE28BA" w:rsidRDefault="00D7596A" w:rsidP="00AE0755">
            <w:pPr>
              <w:spacing w:before="60" w:after="60"/>
              <w:jc w:val="center"/>
              <w:rPr>
                <w:b/>
              </w:rPr>
            </w:pPr>
            <w:r w:rsidRPr="00DE28BA">
              <w:rPr>
                <w:b/>
              </w:rPr>
              <w:t>Ед. изм.</w:t>
            </w:r>
          </w:p>
        </w:tc>
        <w:tc>
          <w:tcPr>
            <w:tcW w:w="1276" w:type="dxa"/>
            <w:tcBorders>
              <w:bottom w:val="single" w:sz="4" w:space="0" w:color="auto"/>
            </w:tcBorders>
            <w:shd w:val="clear" w:color="auto" w:fill="auto"/>
            <w:vAlign w:val="center"/>
          </w:tcPr>
          <w:p w14:paraId="0F17BF63" w14:textId="77777777" w:rsidR="00D7596A" w:rsidRPr="00DE28BA" w:rsidRDefault="00D7596A" w:rsidP="00AE0755">
            <w:pPr>
              <w:spacing w:before="60" w:after="60"/>
              <w:jc w:val="center"/>
              <w:rPr>
                <w:b/>
              </w:rPr>
            </w:pPr>
            <w:r w:rsidRPr="00DE28BA">
              <w:rPr>
                <w:b/>
              </w:rPr>
              <w:t>2026 год</w:t>
            </w:r>
          </w:p>
        </w:tc>
        <w:tc>
          <w:tcPr>
            <w:tcW w:w="1275" w:type="dxa"/>
            <w:tcBorders>
              <w:bottom w:val="single" w:sz="4" w:space="0" w:color="auto"/>
            </w:tcBorders>
            <w:shd w:val="clear" w:color="auto" w:fill="auto"/>
            <w:vAlign w:val="center"/>
          </w:tcPr>
          <w:p w14:paraId="1D15EF71" w14:textId="77777777" w:rsidR="00D7596A" w:rsidRPr="00DE28BA" w:rsidRDefault="00D7596A" w:rsidP="00AE0755">
            <w:pPr>
              <w:spacing w:before="60" w:after="60"/>
              <w:jc w:val="center"/>
              <w:rPr>
                <w:b/>
              </w:rPr>
            </w:pPr>
            <w:r w:rsidRPr="00DE28BA">
              <w:rPr>
                <w:b/>
              </w:rPr>
              <w:t>2027 год</w:t>
            </w:r>
          </w:p>
        </w:tc>
        <w:tc>
          <w:tcPr>
            <w:tcW w:w="1134" w:type="dxa"/>
            <w:tcBorders>
              <w:bottom w:val="single" w:sz="4" w:space="0" w:color="auto"/>
            </w:tcBorders>
            <w:shd w:val="clear" w:color="auto" w:fill="auto"/>
            <w:vAlign w:val="center"/>
          </w:tcPr>
          <w:p w14:paraId="6D8F778C" w14:textId="77777777" w:rsidR="00D7596A" w:rsidRPr="00DE28BA" w:rsidRDefault="00D7596A" w:rsidP="00AE0755">
            <w:pPr>
              <w:spacing w:before="60" w:after="60"/>
              <w:jc w:val="center"/>
              <w:rPr>
                <w:b/>
              </w:rPr>
            </w:pPr>
            <w:r w:rsidRPr="00DE28BA">
              <w:rPr>
                <w:b/>
              </w:rPr>
              <w:t>2028 год</w:t>
            </w:r>
          </w:p>
        </w:tc>
      </w:tr>
      <w:tr w:rsidR="00D7596A" w:rsidRPr="00D16DAF" w14:paraId="3186FA63" w14:textId="77777777" w:rsidTr="00AE0755">
        <w:tc>
          <w:tcPr>
            <w:tcW w:w="5103" w:type="dxa"/>
            <w:vMerge w:val="restart"/>
            <w:tcBorders>
              <w:top w:val="single" w:sz="4" w:space="0" w:color="auto"/>
              <w:left w:val="single" w:sz="4" w:space="0" w:color="auto"/>
              <w:right w:val="single" w:sz="4" w:space="0" w:color="auto"/>
            </w:tcBorders>
            <w:shd w:val="clear" w:color="auto" w:fill="auto"/>
            <w:vAlign w:val="center"/>
          </w:tcPr>
          <w:p w14:paraId="3962A9FE" w14:textId="77777777" w:rsidR="00D7596A" w:rsidRPr="00DE28BA" w:rsidRDefault="00D7596A" w:rsidP="00AE0755">
            <w:pPr>
              <w:spacing w:before="60" w:after="60"/>
            </w:pPr>
            <w:r w:rsidRPr="00DE28BA">
              <w:t>Доля демонтированных и вывезенных объектов движимого имущества незаконно и (или) самовольно установленных</w:t>
            </w:r>
          </w:p>
        </w:tc>
        <w:tc>
          <w:tcPr>
            <w:tcW w:w="851" w:type="dxa"/>
            <w:tcBorders>
              <w:top w:val="single" w:sz="4" w:space="0" w:color="auto"/>
              <w:left w:val="nil"/>
              <w:bottom w:val="single" w:sz="4" w:space="0" w:color="auto"/>
              <w:right w:val="single" w:sz="4" w:space="0" w:color="auto"/>
            </w:tcBorders>
            <w:shd w:val="clear" w:color="auto" w:fill="auto"/>
            <w:vAlign w:val="center"/>
          </w:tcPr>
          <w:p w14:paraId="19205496" w14:textId="77777777" w:rsidR="00D7596A" w:rsidRPr="00DE28BA" w:rsidRDefault="00D7596A" w:rsidP="00AE0755">
            <w:pPr>
              <w:spacing w:before="60" w:after="60"/>
              <w:jc w:val="center"/>
            </w:pPr>
            <w:r w:rsidRPr="00DE28BA">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9B3C5" w14:textId="77777777" w:rsidR="00D7596A" w:rsidRPr="00DE28BA" w:rsidRDefault="00D7596A" w:rsidP="00AE0755">
            <w:pPr>
              <w:jc w:val="center"/>
            </w:pPr>
            <w:r w:rsidRPr="00DE28BA">
              <w:t>100</w:t>
            </w:r>
          </w:p>
        </w:tc>
        <w:tc>
          <w:tcPr>
            <w:tcW w:w="1275" w:type="dxa"/>
            <w:tcBorders>
              <w:top w:val="single" w:sz="4" w:space="0" w:color="auto"/>
              <w:left w:val="nil"/>
              <w:bottom w:val="single" w:sz="4" w:space="0" w:color="auto"/>
              <w:right w:val="single" w:sz="4" w:space="0" w:color="auto"/>
            </w:tcBorders>
            <w:shd w:val="clear" w:color="auto" w:fill="auto"/>
            <w:vAlign w:val="center"/>
          </w:tcPr>
          <w:p w14:paraId="745245A9" w14:textId="0A508216" w:rsidR="00D7596A" w:rsidRPr="00DE28BA" w:rsidRDefault="00686F37" w:rsidP="00AE0755">
            <w:pPr>
              <w:jc w:val="center"/>
            </w:pPr>
            <w: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474DF9" w14:textId="668D6319" w:rsidR="00D7596A" w:rsidRPr="00DE28BA" w:rsidRDefault="00686F37" w:rsidP="00AE0755">
            <w:pPr>
              <w:jc w:val="center"/>
            </w:pPr>
            <w:r>
              <w:t>-</w:t>
            </w:r>
          </w:p>
        </w:tc>
      </w:tr>
      <w:tr w:rsidR="00D7596A" w:rsidRPr="00D16DAF" w14:paraId="32ED74B9" w14:textId="77777777" w:rsidTr="00AE0755">
        <w:tc>
          <w:tcPr>
            <w:tcW w:w="5103" w:type="dxa"/>
            <w:vMerge/>
            <w:tcBorders>
              <w:left w:val="single" w:sz="4" w:space="0" w:color="auto"/>
              <w:bottom w:val="single" w:sz="4" w:space="0" w:color="auto"/>
              <w:right w:val="single" w:sz="4" w:space="0" w:color="auto"/>
            </w:tcBorders>
            <w:shd w:val="clear" w:color="auto" w:fill="auto"/>
            <w:vAlign w:val="center"/>
          </w:tcPr>
          <w:p w14:paraId="224072E5" w14:textId="77777777" w:rsidR="00D7596A" w:rsidRPr="00DE28BA" w:rsidRDefault="00D7596A" w:rsidP="00AE0755">
            <w:pPr>
              <w:spacing w:before="60" w:after="60"/>
            </w:pPr>
          </w:p>
        </w:tc>
        <w:tc>
          <w:tcPr>
            <w:tcW w:w="851" w:type="dxa"/>
            <w:tcBorders>
              <w:top w:val="single" w:sz="4" w:space="0" w:color="auto"/>
              <w:left w:val="nil"/>
              <w:bottom w:val="single" w:sz="4" w:space="0" w:color="auto"/>
              <w:right w:val="single" w:sz="4" w:space="0" w:color="auto"/>
            </w:tcBorders>
            <w:shd w:val="clear" w:color="auto" w:fill="auto"/>
            <w:vAlign w:val="center"/>
          </w:tcPr>
          <w:p w14:paraId="1D84873F" w14:textId="77777777" w:rsidR="00D7596A" w:rsidRPr="00DE28BA" w:rsidRDefault="00D7596A" w:rsidP="00AE0755">
            <w:pPr>
              <w:spacing w:before="60" w:after="60"/>
              <w:jc w:val="center"/>
            </w:pPr>
            <w:r w:rsidRPr="00DE28BA">
              <w:t>ед.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453D61" w14:textId="77777777" w:rsidR="00D7596A" w:rsidRPr="00DE28BA" w:rsidRDefault="00D7596A" w:rsidP="00AE0755">
            <w:pPr>
              <w:jc w:val="center"/>
            </w:pPr>
            <w:r w:rsidRPr="00DE28BA">
              <w:t>183</w:t>
            </w:r>
          </w:p>
        </w:tc>
        <w:tc>
          <w:tcPr>
            <w:tcW w:w="1275" w:type="dxa"/>
            <w:tcBorders>
              <w:top w:val="single" w:sz="4" w:space="0" w:color="auto"/>
              <w:left w:val="nil"/>
              <w:bottom w:val="single" w:sz="4" w:space="0" w:color="auto"/>
              <w:right w:val="single" w:sz="4" w:space="0" w:color="auto"/>
            </w:tcBorders>
            <w:shd w:val="clear" w:color="auto" w:fill="auto"/>
            <w:vAlign w:val="center"/>
          </w:tcPr>
          <w:p w14:paraId="7B505C45" w14:textId="09536599" w:rsidR="00D7596A" w:rsidRPr="00DE28BA" w:rsidRDefault="00686F37" w:rsidP="00AE0755">
            <w:pPr>
              <w:jc w:val="center"/>
            </w:pPr>
            <w: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F0BF73" w14:textId="35385DE3" w:rsidR="00D7596A" w:rsidRPr="00DE28BA" w:rsidRDefault="00686F37" w:rsidP="00AE0755">
            <w:pPr>
              <w:jc w:val="center"/>
            </w:pPr>
            <w:r>
              <w:t>-</w:t>
            </w:r>
          </w:p>
        </w:tc>
      </w:tr>
      <w:tr w:rsidR="00D7596A" w:rsidRPr="001028BE" w14:paraId="28E33EA6" w14:textId="77777777" w:rsidTr="00AE0755">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AA39DCB" w14:textId="77777777" w:rsidR="00D7596A" w:rsidRPr="00DE28BA" w:rsidRDefault="00D7596A" w:rsidP="00AE0755">
            <w:pPr>
              <w:spacing w:before="60" w:after="60"/>
            </w:pPr>
            <w:r w:rsidRPr="00DE28BA">
              <w:t>Количество отловленных животных без владельцев</w:t>
            </w:r>
          </w:p>
        </w:tc>
        <w:tc>
          <w:tcPr>
            <w:tcW w:w="851" w:type="dxa"/>
            <w:tcBorders>
              <w:top w:val="single" w:sz="4" w:space="0" w:color="auto"/>
              <w:left w:val="nil"/>
              <w:bottom w:val="single" w:sz="4" w:space="0" w:color="auto"/>
              <w:right w:val="single" w:sz="4" w:space="0" w:color="auto"/>
            </w:tcBorders>
            <w:shd w:val="clear" w:color="auto" w:fill="auto"/>
            <w:vAlign w:val="center"/>
          </w:tcPr>
          <w:p w14:paraId="51E9649D" w14:textId="77777777" w:rsidR="00D7596A" w:rsidRPr="00DE28BA" w:rsidRDefault="00D7596A" w:rsidP="00AE0755">
            <w:pPr>
              <w:spacing w:before="60" w:after="60"/>
              <w:jc w:val="center"/>
            </w:pPr>
            <w:r w:rsidRPr="00DE28BA">
              <w:rPr>
                <w:color w:val="000000"/>
              </w:rPr>
              <w:t>особь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C5BC25" w14:textId="77777777" w:rsidR="00D7596A" w:rsidRPr="00DE28BA" w:rsidRDefault="00D7596A" w:rsidP="00AE0755">
            <w:pPr>
              <w:jc w:val="center"/>
            </w:pPr>
            <w:r w:rsidRPr="00DE28BA">
              <w:t>351</w:t>
            </w:r>
          </w:p>
        </w:tc>
        <w:tc>
          <w:tcPr>
            <w:tcW w:w="1275" w:type="dxa"/>
            <w:tcBorders>
              <w:top w:val="single" w:sz="4" w:space="0" w:color="auto"/>
              <w:left w:val="nil"/>
              <w:bottom w:val="single" w:sz="4" w:space="0" w:color="auto"/>
              <w:right w:val="single" w:sz="4" w:space="0" w:color="auto"/>
            </w:tcBorders>
            <w:shd w:val="clear" w:color="auto" w:fill="auto"/>
            <w:vAlign w:val="center"/>
          </w:tcPr>
          <w:p w14:paraId="19CF9A81" w14:textId="77777777" w:rsidR="00D7596A" w:rsidRPr="00DE28BA" w:rsidRDefault="00D7596A" w:rsidP="00AE0755">
            <w:pPr>
              <w:jc w:val="center"/>
            </w:pPr>
            <w:r w:rsidRPr="00DE28BA">
              <w:t>186</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671025" w14:textId="77777777" w:rsidR="00D7596A" w:rsidRPr="00DE28BA" w:rsidRDefault="00D7596A" w:rsidP="00AE0755">
            <w:pPr>
              <w:jc w:val="center"/>
            </w:pPr>
            <w:r w:rsidRPr="00DE28BA">
              <w:t>186</w:t>
            </w:r>
          </w:p>
        </w:tc>
      </w:tr>
    </w:tbl>
    <w:p w14:paraId="14C15072" w14:textId="7B4C51F5" w:rsidR="000D10CD" w:rsidRPr="00311FA7" w:rsidRDefault="000D10CD" w:rsidP="009A5EF5">
      <w:pPr>
        <w:pStyle w:val="30"/>
        <w:keepNext w:val="0"/>
        <w:widowControl w:val="0"/>
        <w:spacing w:before="400"/>
        <w:jc w:val="center"/>
        <w:rPr>
          <w:kern w:val="32"/>
        </w:rPr>
      </w:pPr>
      <w:r w:rsidRPr="00311FA7">
        <w:rPr>
          <w:kern w:val="32"/>
        </w:rPr>
        <w:t>МП «Профила</w:t>
      </w:r>
      <w:r w:rsidR="007573FE" w:rsidRPr="00311FA7">
        <w:rPr>
          <w:kern w:val="32"/>
        </w:rPr>
        <w:t>к</w:t>
      </w:r>
      <w:r w:rsidRPr="00311FA7">
        <w:rPr>
          <w:kern w:val="32"/>
        </w:rPr>
        <w:t>тика правонарушений и укрепление межнационального и межконфессионального согласия»</w:t>
      </w:r>
      <w:bookmarkEnd w:id="84"/>
      <w:bookmarkEnd w:id="85"/>
      <w:r w:rsidRPr="00311FA7">
        <w:rPr>
          <w:kern w:val="32"/>
        </w:rPr>
        <w:t xml:space="preserve"> </w:t>
      </w:r>
    </w:p>
    <w:p w14:paraId="55775E61" w14:textId="77777777" w:rsidR="00C272D6" w:rsidRPr="00311FA7" w:rsidRDefault="00C272D6" w:rsidP="00C272D6">
      <w:pPr>
        <w:spacing w:before="60" w:after="60"/>
        <w:ind w:firstLine="708"/>
        <w:jc w:val="both"/>
        <w:rPr>
          <w:sz w:val="26"/>
          <w:szCs w:val="26"/>
        </w:rPr>
      </w:pPr>
      <w:bookmarkStart w:id="86" w:name="_Toc56174438"/>
      <w:r w:rsidRPr="00311FA7">
        <w:rPr>
          <w:sz w:val="26"/>
          <w:szCs w:val="26"/>
        </w:rPr>
        <w:t xml:space="preserve">В проекте решения на 2026-2028 годы предусмотрены бюджетные ассигнования на реализацию муниципальной программы «Профилактика правонарушений и укрепление межнационального и межконфессионального согласия» (далее – Программа) в общей сумме </w:t>
      </w:r>
      <w:r w:rsidRPr="00311FA7">
        <w:rPr>
          <w:b/>
          <w:sz w:val="26"/>
          <w:szCs w:val="26"/>
        </w:rPr>
        <w:t>152 808,7 тыс. рублей</w:t>
      </w:r>
      <w:r w:rsidRPr="00311FA7">
        <w:rPr>
          <w:sz w:val="26"/>
          <w:szCs w:val="26"/>
        </w:rPr>
        <w:t xml:space="preserve">, в том числе по годам: </w:t>
      </w:r>
    </w:p>
    <w:p w14:paraId="5F6C9D88" w14:textId="77777777" w:rsidR="00C272D6" w:rsidRPr="00311FA7" w:rsidRDefault="00C272D6" w:rsidP="00C272D6">
      <w:pPr>
        <w:spacing w:before="60" w:after="60"/>
        <w:ind w:firstLine="708"/>
        <w:jc w:val="both"/>
        <w:rPr>
          <w:sz w:val="26"/>
          <w:szCs w:val="26"/>
        </w:rPr>
      </w:pPr>
      <w:r w:rsidRPr="00311FA7">
        <w:rPr>
          <w:sz w:val="26"/>
          <w:szCs w:val="26"/>
        </w:rPr>
        <w:t>в 2026 году - 49 917,7 тыс. рублей;</w:t>
      </w:r>
    </w:p>
    <w:p w14:paraId="64E452A1" w14:textId="77777777" w:rsidR="00C272D6" w:rsidRPr="00311FA7" w:rsidRDefault="00C272D6" w:rsidP="00C272D6">
      <w:pPr>
        <w:spacing w:before="60" w:after="60"/>
        <w:ind w:firstLine="708"/>
        <w:jc w:val="both"/>
        <w:rPr>
          <w:sz w:val="26"/>
          <w:szCs w:val="26"/>
        </w:rPr>
      </w:pPr>
      <w:r w:rsidRPr="00311FA7">
        <w:rPr>
          <w:sz w:val="26"/>
          <w:szCs w:val="26"/>
        </w:rPr>
        <w:t>в 2027 году – 51 445,5 тыс. рублей;</w:t>
      </w:r>
    </w:p>
    <w:p w14:paraId="2642DDBB" w14:textId="77777777" w:rsidR="00C272D6" w:rsidRPr="00311FA7" w:rsidRDefault="00C272D6" w:rsidP="00C272D6">
      <w:pPr>
        <w:spacing w:before="60" w:after="60"/>
        <w:ind w:firstLine="708"/>
        <w:jc w:val="both"/>
        <w:rPr>
          <w:sz w:val="26"/>
          <w:szCs w:val="26"/>
        </w:rPr>
      </w:pPr>
      <w:r w:rsidRPr="00311FA7">
        <w:rPr>
          <w:sz w:val="26"/>
          <w:szCs w:val="26"/>
        </w:rPr>
        <w:t>в 2028 году – 51 445,5 тыс. рублей.</w:t>
      </w:r>
    </w:p>
    <w:p w14:paraId="6E411058" w14:textId="77777777" w:rsidR="00C272D6" w:rsidRPr="00311FA7" w:rsidRDefault="00C272D6" w:rsidP="00C272D6">
      <w:pPr>
        <w:ind w:firstLine="708"/>
        <w:jc w:val="both"/>
        <w:rPr>
          <w:sz w:val="26"/>
          <w:szCs w:val="26"/>
        </w:rPr>
      </w:pPr>
      <w:r w:rsidRPr="00311FA7">
        <w:rPr>
          <w:sz w:val="26"/>
          <w:szCs w:val="26"/>
        </w:rPr>
        <w:t>Программа направлена на реализацию мероприятий по предотвращению преступных и противоправных действий, а также предупреждение межнациональных и межконфессиональных конфликтов на территории муниципального образования город Норильск.</w:t>
      </w:r>
    </w:p>
    <w:p w14:paraId="511CEFC3" w14:textId="77777777" w:rsidR="00C272D6" w:rsidRPr="00311FA7" w:rsidRDefault="00C272D6" w:rsidP="00C272D6">
      <w:pPr>
        <w:ind w:firstLine="708"/>
        <w:jc w:val="both"/>
        <w:rPr>
          <w:sz w:val="26"/>
          <w:szCs w:val="26"/>
        </w:rPr>
      </w:pPr>
      <w:r w:rsidRPr="00311FA7">
        <w:rPr>
          <w:sz w:val="26"/>
          <w:szCs w:val="26"/>
        </w:rPr>
        <w:t>Достижение указанных целей обеспечивается решением следующих задач муниципальной программы:</w:t>
      </w:r>
    </w:p>
    <w:p w14:paraId="5E26E5FA" w14:textId="77777777" w:rsidR="00C272D6" w:rsidRPr="00311FA7" w:rsidRDefault="00C272D6" w:rsidP="00311FA7">
      <w:pPr>
        <w:widowControl w:val="0"/>
        <w:numPr>
          <w:ilvl w:val="0"/>
          <w:numId w:val="20"/>
        </w:numPr>
        <w:tabs>
          <w:tab w:val="left" w:pos="993"/>
        </w:tabs>
        <w:autoSpaceDE w:val="0"/>
        <w:autoSpaceDN w:val="0"/>
        <w:adjustRightInd w:val="0"/>
        <w:ind w:left="0" w:firstLine="709"/>
        <w:jc w:val="both"/>
        <w:rPr>
          <w:sz w:val="26"/>
          <w:szCs w:val="26"/>
        </w:rPr>
      </w:pPr>
      <w:r w:rsidRPr="00311FA7">
        <w:rPr>
          <w:sz w:val="26"/>
          <w:szCs w:val="26"/>
        </w:rPr>
        <w:t>обеспечение охраны общественного порядка и профилактика правонарушений на территории муниципального образования город Норильск;</w:t>
      </w:r>
    </w:p>
    <w:p w14:paraId="1551955E" w14:textId="77777777" w:rsidR="00C272D6" w:rsidRPr="00311FA7" w:rsidRDefault="00C272D6" w:rsidP="00311FA7">
      <w:pPr>
        <w:numPr>
          <w:ilvl w:val="0"/>
          <w:numId w:val="20"/>
        </w:numPr>
        <w:tabs>
          <w:tab w:val="left" w:pos="993"/>
        </w:tabs>
        <w:ind w:left="0" w:firstLine="709"/>
        <w:contextualSpacing/>
        <w:jc w:val="both"/>
        <w:rPr>
          <w:sz w:val="26"/>
          <w:szCs w:val="26"/>
        </w:rPr>
      </w:pPr>
      <w:r w:rsidRPr="00311FA7">
        <w:rPr>
          <w:sz w:val="26"/>
          <w:szCs w:val="26"/>
        </w:rPr>
        <w:t>развитие межнационального и межконфессионального согласия на территории муниципального образования город Норильск.</w:t>
      </w:r>
    </w:p>
    <w:p w14:paraId="75DC000D" w14:textId="77777777" w:rsidR="00C272D6" w:rsidRPr="00311FA7" w:rsidRDefault="00C272D6" w:rsidP="00C272D6">
      <w:pPr>
        <w:ind w:firstLine="708"/>
        <w:jc w:val="both"/>
        <w:rPr>
          <w:sz w:val="26"/>
          <w:szCs w:val="26"/>
        </w:rPr>
      </w:pPr>
      <w:r w:rsidRPr="00311FA7">
        <w:rPr>
          <w:sz w:val="26"/>
          <w:szCs w:val="26"/>
        </w:rPr>
        <w:t>Расходы местного бюджета на реализацию Программы в разрезе подпрограмм на 2026-2028 годы представлены в таблице:</w:t>
      </w:r>
    </w:p>
    <w:p w14:paraId="13FAE8D0" w14:textId="23F483B6" w:rsidR="00C272D6" w:rsidRPr="00686F37" w:rsidRDefault="00C272D6" w:rsidP="00C272D6">
      <w:pPr>
        <w:ind w:firstLine="709"/>
        <w:jc w:val="right"/>
        <w:rPr>
          <w:bCs/>
          <w:sz w:val="22"/>
          <w:szCs w:val="22"/>
        </w:rPr>
      </w:pPr>
      <w:r w:rsidRPr="00686F37">
        <w:rPr>
          <w:bCs/>
          <w:sz w:val="22"/>
          <w:szCs w:val="22"/>
        </w:rPr>
        <w:t>Таблица 1</w:t>
      </w:r>
      <w:r w:rsidR="00686F37" w:rsidRPr="00686F37">
        <w:rPr>
          <w:bCs/>
          <w:sz w:val="22"/>
          <w:szCs w:val="22"/>
        </w:rPr>
        <w:t>15</w:t>
      </w:r>
    </w:p>
    <w:p w14:paraId="1BC2313B" w14:textId="77777777" w:rsidR="00C272D6" w:rsidRPr="00686F37" w:rsidRDefault="00C272D6" w:rsidP="00C272D6">
      <w:pPr>
        <w:ind w:firstLine="709"/>
        <w:jc w:val="right"/>
        <w:rPr>
          <w:bCs/>
          <w:sz w:val="22"/>
          <w:szCs w:val="22"/>
        </w:rPr>
      </w:pPr>
      <w:r w:rsidRPr="00686F37">
        <w:rPr>
          <w:bCs/>
          <w:sz w:val="22"/>
          <w:szCs w:val="22"/>
        </w:rPr>
        <w:t>тыс. рублей</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1559"/>
        <w:gridCol w:w="1418"/>
        <w:gridCol w:w="1559"/>
      </w:tblGrid>
      <w:tr w:rsidR="00C272D6" w:rsidRPr="00311FA7" w14:paraId="2DE4FC9D" w14:textId="77777777" w:rsidTr="006979A8">
        <w:trPr>
          <w:trHeight w:val="26"/>
          <w:tblHeader/>
        </w:trPr>
        <w:tc>
          <w:tcPr>
            <w:tcW w:w="4820" w:type="dxa"/>
          </w:tcPr>
          <w:p w14:paraId="03E76AB8" w14:textId="77777777" w:rsidR="00C272D6" w:rsidRPr="00686F37" w:rsidRDefault="00C272D6" w:rsidP="006979A8">
            <w:pPr>
              <w:spacing w:before="60" w:after="60"/>
              <w:jc w:val="center"/>
              <w:rPr>
                <w:b/>
              </w:rPr>
            </w:pPr>
            <w:r w:rsidRPr="00686F37">
              <w:rPr>
                <w:b/>
              </w:rPr>
              <w:t>Наименование</w:t>
            </w:r>
          </w:p>
        </w:tc>
        <w:tc>
          <w:tcPr>
            <w:tcW w:w="1559" w:type="dxa"/>
            <w:vAlign w:val="center"/>
          </w:tcPr>
          <w:p w14:paraId="5FF5D6DB" w14:textId="77777777" w:rsidR="00C272D6" w:rsidRPr="00686F37" w:rsidRDefault="00C272D6" w:rsidP="006979A8">
            <w:pPr>
              <w:spacing w:before="60" w:after="60"/>
              <w:jc w:val="center"/>
              <w:rPr>
                <w:b/>
              </w:rPr>
            </w:pPr>
            <w:r w:rsidRPr="00686F37">
              <w:rPr>
                <w:b/>
              </w:rPr>
              <w:t>2026 год</w:t>
            </w:r>
          </w:p>
        </w:tc>
        <w:tc>
          <w:tcPr>
            <w:tcW w:w="1418" w:type="dxa"/>
            <w:vAlign w:val="center"/>
          </w:tcPr>
          <w:p w14:paraId="75406A5E" w14:textId="77777777" w:rsidR="00C272D6" w:rsidRPr="00686F37" w:rsidRDefault="00C272D6" w:rsidP="006979A8">
            <w:pPr>
              <w:spacing w:before="60" w:after="60"/>
              <w:jc w:val="center"/>
              <w:rPr>
                <w:b/>
              </w:rPr>
            </w:pPr>
            <w:r w:rsidRPr="00686F37">
              <w:rPr>
                <w:b/>
              </w:rPr>
              <w:t>2027 год</w:t>
            </w:r>
          </w:p>
        </w:tc>
        <w:tc>
          <w:tcPr>
            <w:tcW w:w="1559" w:type="dxa"/>
            <w:vAlign w:val="center"/>
          </w:tcPr>
          <w:p w14:paraId="433D9E0C" w14:textId="77777777" w:rsidR="00C272D6" w:rsidRPr="00686F37" w:rsidRDefault="00C272D6" w:rsidP="006979A8">
            <w:pPr>
              <w:spacing w:before="60" w:after="60"/>
              <w:jc w:val="center"/>
              <w:rPr>
                <w:b/>
              </w:rPr>
            </w:pPr>
            <w:r w:rsidRPr="00686F37">
              <w:rPr>
                <w:b/>
              </w:rPr>
              <w:t>2028 год</w:t>
            </w:r>
          </w:p>
        </w:tc>
      </w:tr>
      <w:tr w:rsidR="00C272D6" w:rsidRPr="00311FA7" w14:paraId="79F157C0" w14:textId="77777777" w:rsidTr="006979A8">
        <w:trPr>
          <w:trHeight w:val="26"/>
        </w:trPr>
        <w:tc>
          <w:tcPr>
            <w:tcW w:w="4820" w:type="dxa"/>
            <w:shd w:val="clear" w:color="auto" w:fill="auto"/>
          </w:tcPr>
          <w:p w14:paraId="44BBED19" w14:textId="77777777" w:rsidR="00C272D6" w:rsidRPr="00686F37" w:rsidRDefault="00C272D6" w:rsidP="006979A8">
            <w:pPr>
              <w:spacing w:before="60" w:after="60"/>
              <w:jc w:val="both"/>
              <w:rPr>
                <w:b/>
              </w:rPr>
            </w:pPr>
            <w:r w:rsidRPr="00686F37">
              <w:rPr>
                <w:b/>
              </w:rPr>
              <w:t>ВСЕГО:</w:t>
            </w:r>
          </w:p>
        </w:tc>
        <w:tc>
          <w:tcPr>
            <w:tcW w:w="1559" w:type="dxa"/>
            <w:shd w:val="clear" w:color="auto" w:fill="auto"/>
            <w:vAlign w:val="center"/>
          </w:tcPr>
          <w:p w14:paraId="7883BEA8" w14:textId="77777777" w:rsidR="00C272D6" w:rsidRPr="00686F37" w:rsidRDefault="00C272D6" w:rsidP="006979A8">
            <w:pPr>
              <w:spacing w:before="60" w:after="60"/>
              <w:jc w:val="right"/>
              <w:rPr>
                <w:b/>
              </w:rPr>
            </w:pPr>
            <w:r w:rsidRPr="00686F37">
              <w:rPr>
                <w:b/>
              </w:rPr>
              <w:t>49 917,7</w:t>
            </w:r>
          </w:p>
        </w:tc>
        <w:tc>
          <w:tcPr>
            <w:tcW w:w="1418" w:type="dxa"/>
            <w:shd w:val="clear" w:color="auto" w:fill="auto"/>
            <w:vAlign w:val="center"/>
          </w:tcPr>
          <w:p w14:paraId="7136266B" w14:textId="77777777" w:rsidR="00C272D6" w:rsidRPr="00686F37" w:rsidRDefault="00C272D6" w:rsidP="006979A8">
            <w:pPr>
              <w:spacing w:before="60" w:after="60"/>
              <w:jc w:val="right"/>
              <w:rPr>
                <w:b/>
              </w:rPr>
            </w:pPr>
            <w:r w:rsidRPr="00686F37">
              <w:rPr>
                <w:b/>
              </w:rPr>
              <w:t>51 445,5</w:t>
            </w:r>
          </w:p>
        </w:tc>
        <w:tc>
          <w:tcPr>
            <w:tcW w:w="1559" w:type="dxa"/>
            <w:shd w:val="clear" w:color="auto" w:fill="auto"/>
            <w:vAlign w:val="center"/>
          </w:tcPr>
          <w:p w14:paraId="456CCC95" w14:textId="77777777" w:rsidR="00C272D6" w:rsidRPr="00686F37" w:rsidRDefault="00C272D6" w:rsidP="006979A8">
            <w:pPr>
              <w:spacing w:before="60" w:after="60"/>
              <w:jc w:val="right"/>
              <w:rPr>
                <w:b/>
              </w:rPr>
            </w:pPr>
            <w:r w:rsidRPr="00686F37">
              <w:rPr>
                <w:b/>
              </w:rPr>
              <w:t>51 445,5</w:t>
            </w:r>
          </w:p>
        </w:tc>
      </w:tr>
      <w:tr w:rsidR="00C272D6" w:rsidRPr="00311FA7" w14:paraId="42B85DCB" w14:textId="77777777" w:rsidTr="006979A8">
        <w:trPr>
          <w:trHeight w:val="42"/>
        </w:trPr>
        <w:tc>
          <w:tcPr>
            <w:tcW w:w="4820" w:type="dxa"/>
          </w:tcPr>
          <w:p w14:paraId="3AC068F8" w14:textId="77777777" w:rsidR="00C272D6" w:rsidRPr="00686F37" w:rsidRDefault="00C272D6" w:rsidP="006979A8">
            <w:pPr>
              <w:spacing w:before="60" w:after="60"/>
            </w:pPr>
            <w:r w:rsidRPr="00686F37">
              <w:rPr>
                <w:b/>
              </w:rPr>
              <w:t>Подпрограмма 1.</w:t>
            </w:r>
            <w:r w:rsidRPr="00686F37">
              <w:t xml:space="preserve"> Профилактика правонарушений, обеспечение общественного порядка и противодействие преступности</w:t>
            </w:r>
          </w:p>
        </w:tc>
        <w:tc>
          <w:tcPr>
            <w:tcW w:w="1559" w:type="dxa"/>
            <w:vAlign w:val="center"/>
          </w:tcPr>
          <w:p w14:paraId="0287D4A1" w14:textId="77777777" w:rsidR="00C272D6" w:rsidRPr="00686F37" w:rsidRDefault="00C272D6" w:rsidP="006979A8">
            <w:pPr>
              <w:spacing w:before="60" w:after="60"/>
              <w:jc w:val="right"/>
            </w:pPr>
            <w:r w:rsidRPr="00686F37">
              <w:t>47 113,3</w:t>
            </w:r>
          </w:p>
        </w:tc>
        <w:tc>
          <w:tcPr>
            <w:tcW w:w="1418" w:type="dxa"/>
            <w:vAlign w:val="center"/>
          </w:tcPr>
          <w:p w14:paraId="2FF4D27F" w14:textId="77777777" w:rsidR="00C272D6" w:rsidRPr="00686F37" w:rsidRDefault="00C272D6" w:rsidP="006979A8">
            <w:pPr>
              <w:spacing w:before="60" w:after="60"/>
              <w:jc w:val="right"/>
            </w:pPr>
            <w:r w:rsidRPr="00686F37">
              <w:t>47 113,3</w:t>
            </w:r>
          </w:p>
        </w:tc>
        <w:tc>
          <w:tcPr>
            <w:tcW w:w="1559" w:type="dxa"/>
            <w:vAlign w:val="center"/>
          </w:tcPr>
          <w:p w14:paraId="5E3C19D8" w14:textId="77777777" w:rsidR="00C272D6" w:rsidRPr="00686F37" w:rsidRDefault="00C272D6" w:rsidP="006979A8">
            <w:pPr>
              <w:spacing w:before="60" w:after="60"/>
              <w:jc w:val="right"/>
            </w:pPr>
            <w:r w:rsidRPr="00686F37">
              <w:t>47 113,3</w:t>
            </w:r>
          </w:p>
        </w:tc>
      </w:tr>
      <w:tr w:rsidR="00C272D6" w:rsidRPr="00311FA7" w14:paraId="4D550A8F" w14:textId="77777777" w:rsidTr="006979A8">
        <w:trPr>
          <w:trHeight w:val="42"/>
        </w:trPr>
        <w:tc>
          <w:tcPr>
            <w:tcW w:w="4820" w:type="dxa"/>
          </w:tcPr>
          <w:p w14:paraId="35F304EC" w14:textId="77777777" w:rsidR="00C272D6" w:rsidRPr="00686F37" w:rsidRDefault="00C272D6" w:rsidP="006979A8">
            <w:pPr>
              <w:spacing w:before="60" w:after="60"/>
            </w:pPr>
            <w:r w:rsidRPr="00686F37">
              <w:rPr>
                <w:b/>
              </w:rPr>
              <w:t>Подпрограмма 2.</w:t>
            </w:r>
            <w:r w:rsidRPr="00686F37">
              <w:t xml:space="preserve"> Развитие межнационального согласия на территории муниципального образования город Норильск</w:t>
            </w:r>
          </w:p>
        </w:tc>
        <w:tc>
          <w:tcPr>
            <w:tcW w:w="1559" w:type="dxa"/>
            <w:vAlign w:val="center"/>
          </w:tcPr>
          <w:p w14:paraId="471092D9" w14:textId="77777777" w:rsidR="00C272D6" w:rsidRPr="00686F37" w:rsidRDefault="00C272D6" w:rsidP="006979A8">
            <w:pPr>
              <w:spacing w:before="60" w:after="60"/>
              <w:jc w:val="right"/>
            </w:pPr>
            <w:r w:rsidRPr="00686F37">
              <w:t>2 804,4</w:t>
            </w:r>
          </w:p>
        </w:tc>
        <w:tc>
          <w:tcPr>
            <w:tcW w:w="1418" w:type="dxa"/>
            <w:vAlign w:val="center"/>
          </w:tcPr>
          <w:p w14:paraId="61DE62C0" w14:textId="77777777" w:rsidR="00C272D6" w:rsidRPr="00686F37" w:rsidRDefault="00C272D6" w:rsidP="006979A8">
            <w:pPr>
              <w:spacing w:before="60" w:after="60"/>
              <w:jc w:val="right"/>
            </w:pPr>
            <w:r w:rsidRPr="00686F37">
              <w:t>4 332,2</w:t>
            </w:r>
          </w:p>
        </w:tc>
        <w:tc>
          <w:tcPr>
            <w:tcW w:w="1559" w:type="dxa"/>
            <w:vAlign w:val="center"/>
          </w:tcPr>
          <w:p w14:paraId="2B7F4A60" w14:textId="77777777" w:rsidR="00C272D6" w:rsidRPr="00686F37" w:rsidRDefault="00C272D6" w:rsidP="006979A8">
            <w:pPr>
              <w:spacing w:before="60" w:after="60"/>
              <w:jc w:val="right"/>
              <w:rPr>
                <w:highlight w:val="yellow"/>
              </w:rPr>
            </w:pPr>
            <w:r w:rsidRPr="00686F37">
              <w:t>4 332,2</w:t>
            </w:r>
          </w:p>
        </w:tc>
      </w:tr>
    </w:tbl>
    <w:p w14:paraId="5282E6F1" w14:textId="77777777" w:rsidR="00C272D6" w:rsidRPr="00311FA7" w:rsidRDefault="00C272D6" w:rsidP="00C272D6">
      <w:pPr>
        <w:spacing w:before="60" w:after="60"/>
        <w:ind w:firstLine="708"/>
        <w:jc w:val="both"/>
        <w:rPr>
          <w:sz w:val="26"/>
          <w:szCs w:val="26"/>
        </w:rPr>
      </w:pPr>
    </w:p>
    <w:p w14:paraId="02E280F9" w14:textId="77777777" w:rsidR="00C272D6" w:rsidRPr="00311FA7" w:rsidRDefault="00C272D6" w:rsidP="00C272D6">
      <w:pPr>
        <w:spacing w:before="60" w:after="60"/>
        <w:ind w:firstLine="708"/>
        <w:jc w:val="both"/>
        <w:rPr>
          <w:b/>
          <w:sz w:val="26"/>
          <w:szCs w:val="26"/>
        </w:rPr>
      </w:pPr>
      <w:r w:rsidRPr="00311FA7">
        <w:rPr>
          <w:b/>
          <w:sz w:val="26"/>
          <w:szCs w:val="26"/>
        </w:rPr>
        <w:t>Подпрограмма 1 «Профилактика правонарушений, обеспечение общественного порядка и противодействие преступности»</w:t>
      </w:r>
    </w:p>
    <w:p w14:paraId="467A86A1" w14:textId="77777777" w:rsidR="00C272D6" w:rsidRPr="00311FA7" w:rsidRDefault="00C272D6" w:rsidP="00C272D6">
      <w:pPr>
        <w:widowControl w:val="0"/>
        <w:autoSpaceDE w:val="0"/>
        <w:autoSpaceDN w:val="0"/>
        <w:adjustRightInd w:val="0"/>
        <w:ind w:firstLine="709"/>
        <w:jc w:val="both"/>
        <w:rPr>
          <w:sz w:val="26"/>
          <w:szCs w:val="26"/>
          <w:highlight w:val="yellow"/>
        </w:rPr>
      </w:pPr>
      <w:r w:rsidRPr="00311FA7">
        <w:rPr>
          <w:sz w:val="26"/>
          <w:szCs w:val="26"/>
        </w:rPr>
        <w:t>В 2026-2028 годах реализация мероприятий в рамках подпрограммы осуществляется Администрацией города Норильска.</w:t>
      </w:r>
      <w:r w:rsidRPr="00311FA7">
        <w:rPr>
          <w:sz w:val="26"/>
          <w:szCs w:val="26"/>
          <w:highlight w:val="yellow"/>
        </w:rPr>
        <w:t xml:space="preserve"> </w:t>
      </w:r>
    </w:p>
    <w:p w14:paraId="658BB4D7" w14:textId="185103E5" w:rsidR="00C272D6" w:rsidRPr="00686F37" w:rsidRDefault="00C272D6" w:rsidP="00C272D6">
      <w:pPr>
        <w:widowControl w:val="0"/>
        <w:autoSpaceDE w:val="0"/>
        <w:autoSpaceDN w:val="0"/>
        <w:adjustRightInd w:val="0"/>
        <w:ind w:firstLine="709"/>
        <w:jc w:val="right"/>
        <w:rPr>
          <w:sz w:val="22"/>
          <w:szCs w:val="22"/>
        </w:rPr>
      </w:pPr>
      <w:r w:rsidRPr="00686F37">
        <w:rPr>
          <w:sz w:val="22"/>
          <w:szCs w:val="22"/>
        </w:rPr>
        <w:t>Таблица 1</w:t>
      </w:r>
      <w:r w:rsidR="00686F37" w:rsidRPr="00686F37">
        <w:rPr>
          <w:sz w:val="22"/>
          <w:szCs w:val="22"/>
        </w:rPr>
        <w:t>16</w:t>
      </w:r>
    </w:p>
    <w:p w14:paraId="3BA59198" w14:textId="77777777" w:rsidR="00C272D6" w:rsidRPr="00686F37" w:rsidRDefault="00C272D6" w:rsidP="00C272D6">
      <w:pPr>
        <w:jc w:val="right"/>
        <w:rPr>
          <w:sz w:val="22"/>
          <w:szCs w:val="22"/>
        </w:rPr>
      </w:pPr>
      <w:r w:rsidRPr="00686F37">
        <w:rPr>
          <w:sz w:val="22"/>
          <w:szCs w:val="22"/>
        </w:rPr>
        <w:t>тыс. рублей</w:t>
      </w: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3"/>
        <w:gridCol w:w="1577"/>
        <w:gridCol w:w="1454"/>
        <w:gridCol w:w="1449"/>
      </w:tblGrid>
      <w:tr w:rsidR="00C272D6" w:rsidRPr="00311FA7" w14:paraId="100D2E65" w14:textId="77777777" w:rsidTr="006979A8">
        <w:trPr>
          <w:trHeight w:val="614"/>
          <w:tblHeader/>
        </w:trPr>
        <w:tc>
          <w:tcPr>
            <w:tcW w:w="2665" w:type="pct"/>
            <w:shd w:val="clear" w:color="auto" w:fill="auto"/>
            <w:vAlign w:val="center"/>
            <w:hideMark/>
          </w:tcPr>
          <w:p w14:paraId="59CF46DD" w14:textId="3A942A2D" w:rsidR="00C272D6" w:rsidRPr="00686F37" w:rsidRDefault="00C272D6" w:rsidP="006979A8">
            <w:pPr>
              <w:jc w:val="center"/>
              <w:rPr>
                <w:b/>
              </w:rPr>
            </w:pPr>
            <w:r w:rsidRPr="00686F37">
              <w:rPr>
                <w:b/>
              </w:rPr>
              <w:t xml:space="preserve">Наименование </w:t>
            </w:r>
            <w:r w:rsidR="001B574F" w:rsidRPr="00686F37">
              <w:rPr>
                <w:b/>
              </w:rPr>
              <w:t>ГРБС</w:t>
            </w:r>
          </w:p>
        </w:tc>
        <w:tc>
          <w:tcPr>
            <w:tcW w:w="822" w:type="pct"/>
            <w:shd w:val="clear" w:color="auto" w:fill="auto"/>
            <w:vAlign w:val="center"/>
          </w:tcPr>
          <w:p w14:paraId="7FDE7388" w14:textId="77777777" w:rsidR="00C272D6" w:rsidRPr="00686F37" w:rsidRDefault="00C272D6" w:rsidP="006979A8">
            <w:pPr>
              <w:jc w:val="center"/>
              <w:rPr>
                <w:b/>
              </w:rPr>
            </w:pPr>
            <w:r w:rsidRPr="00686F37">
              <w:rPr>
                <w:b/>
              </w:rPr>
              <w:t>2026 год</w:t>
            </w:r>
          </w:p>
        </w:tc>
        <w:tc>
          <w:tcPr>
            <w:tcW w:w="758" w:type="pct"/>
            <w:vAlign w:val="center"/>
          </w:tcPr>
          <w:p w14:paraId="14033427" w14:textId="77777777" w:rsidR="00C272D6" w:rsidRPr="00686F37" w:rsidRDefault="00C272D6" w:rsidP="006979A8">
            <w:pPr>
              <w:jc w:val="center"/>
              <w:rPr>
                <w:b/>
              </w:rPr>
            </w:pPr>
            <w:r w:rsidRPr="00686F37">
              <w:rPr>
                <w:b/>
              </w:rPr>
              <w:t>2027 год</w:t>
            </w:r>
          </w:p>
        </w:tc>
        <w:tc>
          <w:tcPr>
            <w:tcW w:w="755" w:type="pct"/>
            <w:vAlign w:val="center"/>
          </w:tcPr>
          <w:p w14:paraId="59F46680" w14:textId="77777777" w:rsidR="00C272D6" w:rsidRPr="00686F37" w:rsidRDefault="00C272D6" w:rsidP="006979A8">
            <w:pPr>
              <w:jc w:val="center"/>
              <w:rPr>
                <w:b/>
              </w:rPr>
            </w:pPr>
            <w:r w:rsidRPr="00686F37">
              <w:rPr>
                <w:b/>
              </w:rPr>
              <w:t>2028 год</w:t>
            </w:r>
          </w:p>
        </w:tc>
      </w:tr>
      <w:tr w:rsidR="00C272D6" w:rsidRPr="00311FA7" w14:paraId="643D6C84" w14:textId="77777777" w:rsidTr="006D4B6A">
        <w:trPr>
          <w:trHeight w:val="540"/>
          <w:tblHeader/>
        </w:trPr>
        <w:tc>
          <w:tcPr>
            <w:tcW w:w="2665" w:type="pct"/>
            <w:shd w:val="clear" w:color="auto" w:fill="auto"/>
            <w:vAlign w:val="center"/>
          </w:tcPr>
          <w:p w14:paraId="64B98FC3" w14:textId="77777777" w:rsidR="00C272D6" w:rsidRPr="00686F37" w:rsidRDefault="00C272D6" w:rsidP="006979A8">
            <w:r w:rsidRPr="00686F37">
              <w:t>Администрация города Норильска</w:t>
            </w:r>
          </w:p>
        </w:tc>
        <w:tc>
          <w:tcPr>
            <w:tcW w:w="822" w:type="pct"/>
            <w:shd w:val="clear" w:color="auto" w:fill="auto"/>
            <w:vAlign w:val="center"/>
          </w:tcPr>
          <w:p w14:paraId="3DCD1916" w14:textId="77777777" w:rsidR="00C272D6" w:rsidRPr="00686F37" w:rsidRDefault="00C272D6" w:rsidP="006979A8">
            <w:pPr>
              <w:jc w:val="right"/>
            </w:pPr>
            <w:r w:rsidRPr="00686F37">
              <w:t xml:space="preserve">47 113,2 </w:t>
            </w:r>
          </w:p>
        </w:tc>
        <w:tc>
          <w:tcPr>
            <w:tcW w:w="758" w:type="pct"/>
            <w:vAlign w:val="center"/>
          </w:tcPr>
          <w:p w14:paraId="00483464" w14:textId="77777777" w:rsidR="00C272D6" w:rsidRPr="00686F37" w:rsidRDefault="00C272D6" w:rsidP="006979A8">
            <w:pPr>
              <w:jc w:val="right"/>
            </w:pPr>
            <w:r w:rsidRPr="00686F37">
              <w:t>47 113,2</w:t>
            </w:r>
          </w:p>
        </w:tc>
        <w:tc>
          <w:tcPr>
            <w:tcW w:w="755" w:type="pct"/>
            <w:vAlign w:val="center"/>
          </w:tcPr>
          <w:p w14:paraId="6D0E9A2C" w14:textId="77777777" w:rsidR="00C272D6" w:rsidRPr="00686F37" w:rsidRDefault="00C272D6" w:rsidP="006979A8">
            <w:pPr>
              <w:jc w:val="right"/>
            </w:pPr>
            <w:r w:rsidRPr="00686F37">
              <w:t>47 113,2</w:t>
            </w:r>
          </w:p>
        </w:tc>
      </w:tr>
      <w:tr w:rsidR="00C272D6" w:rsidRPr="00311FA7" w14:paraId="7985E293" w14:textId="77777777" w:rsidTr="006979A8">
        <w:trPr>
          <w:trHeight w:val="472"/>
        </w:trPr>
        <w:tc>
          <w:tcPr>
            <w:tcW w:w="2665" w:type="pct"/>
            <w:shd w:val="clear" w:color="auto" w:fill="auto"/>
            <w:vAlign w:val="center"/>
          </w:tcPr>
          <w:p w14:paraId="2378E6C9" w14:textId="77777777" w:rsidR="00C272D6" w:rsidRPr="00686F37" w:rsidRDefault="00C272D6" w:rsidP="006979A8">
            <w:pPr>
              <w:rPr>
                <w:b/>
              </w:rPr>
            </w:pPr>
            <w:r w:rsidRPr="00686F37">
              <w:rPr>
                <w:b/>
              </w:rPr>
              <w:t>ВСЕГО:</w:t>
            </w:r>
          </w:p>
        </w:tc>
        <w:tc>
          <w:tcPr>
            <w:tcW w:w="822" w:type="pct"/>
            <w:shd w:val="clear" w:color="auto" w:fill="auto"/>
          </w:tcPr>
          <w:p w14:paraId="703A76E5" w14:textId="77777777" w:rsidR="00C272D6" w:rsidRPr="00686F37" w:rsidRDefault="00C272D6" w:rsidP="006979A8">
            <w:pPr>
              <w:spacing w:before="240"/>
              <w:jc w:val="right"/>
              <w:rPr>
                <w:b/>
              </w:rPr>
            </w:pPr>
            <w:r w:rsidRPr="00686F37">
              <w:rPr>
                <w:b/>
              </w:rPr>
              <w:t xml:space="preserve">  47 113,2</w:t>
            </w:r>
          </w:p>
        </w:tc>
        <w:tc>
          <w:tcPr>
            <w:tcW w:w="758" w:type="pct"/>
          </w:tcPr>
          <w:p w14:paraId="0DF03325" w14:textId="77777777" w:rsidR="00C272D6" w:rsidRPr="00686F37" w:rsidRDefault="00C272D6" w:rsidP="006979A8">
            <w:pPr>
              <w:spacing w:before="240"/>
              <w:jc w:val="right"/>
              <w:rPr>
                <w:b/>
              </w:rPr>
            </w:pPr>
            <w:r w:rsidRPr="00686F37">
              <w:rPr>
                <w:b/>
              </w:rPr>
              <w:t>47 113,2</w:t>
            </w:r>
          </w:p>
        </w:tc>
        <w:tc>
          <w:tcPr>
            <w:tcW w:w="755" w:type="pct"/>
          </w:tcPr>
          <w:p w14:paraId="52E6C0F9" w14:textId="77777777" w:rsidR="00C272D6" w:rsidRPr="00686F37" w:rsidRDefault="00C272D6" w:rsidP="006979A8">
            <w:pPr>
              <w:spacing w:before="240"/>
              <w:jc w:val="right"/>
              <w:rPr>
                <w:b/>
              </w:rPr>
            </w:pPr>
            <w:r w:rsidRPr="00686F37">
              <w:rPr>
                <w:b/>
              </w:rPr>
              <w:t>47 113,2</w:t>
            </w:r>
          </w:p>
        </w:tc>
      </w:tr>
    </w:tbl>
    <w:p w14:paraId="2052249B" w14:textId="77777777" w:rsidR="00C272D6" w:rsidRPr="00311FA7" w:rsidRDefault="00C272D6" w:rsidP="00C272D6">
      <w:pPr>
        <w:spacing w:before="60" w:after="60"/>
        <w:ind w:firstLine="708"/>
        <w:jc w:val="both"/>
        <w:rPr>
          <w:sz w:val="26"/>
          <w:szCs w:val="26"/>
        </w:rPr>
      </w:pPr>
    </w:p>
    <w:p w14:paraId="0A5303E3" w14:textId="77777777" w:rsidR="00C272D6" w:rsidRPr="00311FA7" w:rsidRDefault="00C272D6" w:rsidP="00C272D6">
      <w:pPr>
        <w:ind w:firstLine="708"/>
        <w:jc w:val="both"/>
        <w:rPr>
          <w:sz w:val="26"/>
          <w:szCs w:val="26"/>
        </w:rPr>
      </w:pPr>
      <w:r w:rsidRPr="00311FA7">
        <w:rPr>
          <w:sz w:val="26"/>
          <w:szCs w:val="26"/>
        </w:rPr>
        <w:t>Целью подпрограммы является обеспечение безопасности на территории муниципального образования город Норильск, профилактика правонарушений, в том числе в сфере межнациональных и межконфессиональных отношений.</w:t>
      </w:r>
    </w:p>
    <w:p w14:paraId="2DC8CA12" w14:textId="77777777" w:rsidR="00C272D6" w:rsidRPr="00311FA7" w:rsidRDefault="00C272D6" w:rsidP="00C272D6">
      <w:pPr>
        <w:ind w:firstLine="708"/>
        <w:jc w:val="both"/>
        <w:rPr>
          <w:sz w:val="26"/>
          <w:szCs w:val="26"/>
        </w:rPr>
      </w:pPr>
    </w:p>
    <w:p w14:paraId="0AFCEDA2" w14:textId="77777777" w:rsidR="00C272D6" w:rsidRPr="00311FA7" w:rsidRDefault="00C272D6" w:rsidP="00C272D6">
      <w:pPr>
        <w:ind w:firstLine="723"/>
        <w:jc w:val="both"/>
        <w:rPr>
          <w:sz w:val="26"/>
          <w:szCs w:val="26"/>
        </w:rPr>
      </w:pPr>
      <w:r w:rsidRPr="00311FA7">
        <w:rPr>
          <w:sz w:val="26"/>
          <w:szCs w:val="26"/>
        </w:rPr>
        <w:t>Для достижения установленных целей в подпрограмму включены следующие мероприятия:</w:t>
      </w:r>
    </w:p>
    <w:p w14:paraId="24351235" w14:textId="7FBC6F76" w:rsidR="00C272D6" w:rsidRPr="006D4B6A" w:rsidRDefault="00C272D6" w:rsidP="00C272D6">
      <w:pPr>
        <w:ind w:firstLine="709"/>
        <w:jc w:val="right"/>
        <w:rPr>
          <w:bCs/>
          <w:sz w:val="22"/>
          <w:szCs w:val="22"/>
        </w:rPr>
      </w:pPr>
      <w:r w:rsidRPr="006D4B6A">
        <w:rPr>
          <w:bCs/>
          <w:sz w:val="22"/>
          <w:szCs w:val="22"/>
        </w:rPr>
        <w:t>Таблица 1</w:t>
      </w:r>
      <w:r w:rsidR="006D4B6A" w:rsidRPr="006D4B6A">
        <w:rPr>
          <w:bCs/>
          <w:sz w:val="22"/>
          <w:szCs w:val="22"/>
        </w:rPr>
        <w:t>17</w:t>
      </w:r>
    </w:p>
    <w:p w14:paraId="23083121" w14:textId="77777777" w:rsidR="00C272D6" w:rsidRPr="006D4B6A" w:rsidRDefault="00C272D6" w:rsidP="00C272D6">
      <w:pPr>
        <w:ind w:firstLine="709"/>
        <w:jc w:val="right"/>
        <w:rPr>
          <w:bCs/>
          <w:sz w:val="22"/>
          <w:szCs w:val="22"/>
        </w:rPr>
      </w:pPr>
      <w:r w:rsidRPr="006D4B6A">
        <w:rPr>
          <w:bCs/>
          <w:sz w:val="22"/>
          <w:szCs w:val="22"/>
        </w:rPr>
        <w:t>тыс. рублей</w:t>
      </w:r>
    </w:p>
    <w:tbl>
      <w:tblPr>
        <w:tblW w:w="9493" w:type="dxa"/>
        <w:jc w:val="center"/>
        <w:tblLook w:val="04A0" w:firstRow="1" w:lastRow="0" w:firstColumn="1" w:lastColumn="0" w:noHBand="0" w:noVBand="1"/>
      </w:tblPr>
      <w:tblGrid>
        <w:gridCol w:w="4815"/>
        <w:gridCol w:w="1451"/>
        <w:gridCol w:w="1667"/>
        <w:gridCol w:w="1560"/>
      </w:tblGrid>
      <w:tr w:rsidR="00C272D6" w:rsidRPr="00311FA7" w14:paraId="1922E922" w14:textId="77777777" w:rsidTr="006D4B6A">
        <w:trPr>
          <w:trHeight w:val="420"/>
          <w:tblHeade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18978" w14:textId="77777777" w:rsidR="00C272D6" w:rsidRPr="006D4B6A" w:rsidRDefault="00C272D6" w:rsidP="006979A8">
            <w:pPr>
              <w:jc w:val="center"/>
              <w:rPr>
                <w:b/>
                <w:bCs/>
              </w:rPr>
            </w:pPr>
            <w:r w:rsidRPr="006D4B6A">
              <w:rPr>
                <w:b/>
                <w:bCs/>
              </w:rPr>
              <w:t xml:space="preserve">Наименование </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2F138933" w14:textId="77777777" w:rsidR="00C272D6" w:rsidRPr="006D4B6A" w:rsidRDefault="00C272D6" w:rsidP="006979A8">
            <w:pPr>
              <w:jc w:val="center"/>
              <w:rPr>
                <w:b/>
                <w:bCs/>
              </w:rPr>
            </w:pPr>
            <w:r w:rsidRPr="006D4B6A">
              <w:rPr>
                <w:b/>
                <w:bCs/>
              </w:rPr>
              <w:t>2026 год</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14:paraId="1B8343BE" w14:textId="77777777" w:rsidR="00C272D6" w:rsidRPr="006D4B6A" w:rsidRDefault="00C272D6" w:rsidP="006979A8">
            <w:pPr>
              <w:jc w:val="center"/>
              <w:rPr>
                <w:b/>
                <w:bCs/>
              </w:rPr>
            </w:pPr>
            <w:r w:rsidRPr="006D4B6A">
              <w:rPr>
                <w:b/>
                <w:bCs/>
              </w:rPr>
              <w:t>2027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5CA9E2D" w14:textId="77777777" w:rsidR="00C272D6" w:rsidRPr="006D4B6A" w:rsidRDefault="00C272D6" w:rsidP="006979A8">
            <w:pPr>
              <w:jc w:val="center"/>
              <w:rPr>
                <w:b/>
                <w:bCs/>
              </w:rPr>
            </w:pPr>
            <w:r w:rsidRPr="006D4B6A">
              <w:rPr>
                <w:b/>
                <w:bCs/>
              </w:rPr>
              <w:t>2028 год</w:t>
            </w:r>
          </w:p>
        </w:tc>
      </w:tr>
      <w:tr w:rsidR="00C272D6" w:rsidRPr="00311FA7" w14:paraId="3234596C" w14:textId="77777777" w:rsidTr="006D4B6A">
        <w:trPr>
          <w:trHeight w:val="765"/>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6B568D73" w14:textId="77777777" w:rsidR="00C272D6" w:rsidRPr="006D4B6A" w:rsidRDefault="00C272D6" w:rsidP="006979A8">
            <w:pPr>
              <w:jc w:val="both"/>
            </w:pPr>
            <w:r w:rsidRPr="006D4B6A">
              <w:t>Основное мероприятие 1.2.</w:t>
            </w:r>
          </w:p>
          <w:p w14:paraId="727D5548" w14:textId="77777777" w:rsidR="00C272D6" w:rsidRPr="006D4B6A" w:rsidRDefault="00C272D6" w:rsidP="006979A8">
            <w:pPr>
              <w:jc w:val="both"/>
            </w:pPr>
            <w:r w:rsidRPr="006D4B6A">
              <w:t>Обеспечение общественного порядка и безопасности</w:t>
            </w:r>
          </w:p>
        </w:tc>
        <w:tc>
          <w:tcPr>
            <w:tcW w:w="1451" w:type="dxa"/>
            <w:tcBorders>
              <w:top w:val="single" w:sz="4" w:space="0" w:color="auto"/>
              <w:left w:val="single" w:sz="4" w:space="0" w:color="auto"/>
              <w:bottom w:val="single" w:sz="4" w:space="0" w:color="auto"/>
              <w:right w:val="single" w:sz="4" w:space="0" w:color="auto"/>
            </w:tcBorders>
            <w:vAlign w:val="center"/>
          </w:tcPr>
          <w:p w14:paraId="4D3DA98F" w14:textId="77777777" w:rsidR="00C272D6" w:rsidRPr="006D4B6A" w:rsidRDefault="00C272D6" w:rsidP="006979A8">
            <w:pPr>
              <w:pStyle w:val="afff1"/>
              <w:jc w:val="right"/>
              <w:rPr>
                <w:rFonts w:ascii="Times New Roman" w:hAnsi="Times New Roman"/>
                <w:sz w:val="24"/>
                <w:szCs w:val="24"/>
              </w:rPr>
            </w:pPr>
            <w:r w:rsidRPr="006D4B6A">
              <w:rPr>
                <w:rFonts w:ascii="Times New Roman" w:hAnsi="Times New Roman"/>
                <w:sz w:val="24"/>
                <w:szCs w:val="24"/>
              </w:rPr>
              <w:t>6 318,9</w:t>
            </w:r>
          </w:p>
        </w:tc>
        <w:tc>
          <w:tcPr>
            <w:tcW w:w="1667" w:type="dxa"/>
            <w:tcBorders>
              <w:top w:val="single" w:sz="4" w:space="0" w:color="auto"/>
              <w:left w:val="single" w:sz="4" w:space="0" w:color="auto"/>
              <w:bottom w:val="single" w:sz="4" w:space="0" w:color="auto"/>
              <w:right w:val="single" w:sz="4" w:space="0" w:color="auto"/>
            </w:tcBorders>
            <w:vAlign w:val="center"/>
          </w:tcPr>
          <w:p w14:paraId="519EBD46" w14:textId="77777777" w:rsidR="00C272D6" w:rsidRPr="006D4B6A" w:rsidRDefault="00C272D6" w:rsidP="006979A8">
            <w:pPr>
              <w:pStyle w:val="afff1"/>
              <w:jc w:val="right"/>
              <w:rPr>
                <w:rFonts w:ascii="Times New Roman" w:hAnsi="Times New Roman"/>
                <w:sz w:val="24"/>
                <w:szCs w:val="24"/>
              </w:rPr>
            </w:pPr>
            <w:r w:rsidRPr="006D4B6A">
              <w:rPr>
                <w:rFonts w:ascii="Times New Roman" w:hAnsi="Times New Roman"/>
                <w:sz w:val="24"/>
                <w:szCs w:val="24"/>
              </w:rPr>
              <w:t>6 318,9</w:t>
            </w:r>
          </w:p>
        </w:tc>
        <w:tc>
          <w:tcPr>
            <w:tcW w:w="1560" w:type="dxa"/>
            <w:tcBorders>
              <w:top w:val="single" w:sz="4" w:space="0" w:color="auto"/>
              <w:left w:val="single" w:sz="4" w:space="0" w:color="auto"/>
              <w:bottom w:val="single" w:sz="4" w:space="0" w:color="auto"/>
              <w:right w:val="single" w:sz="4" w:space="0" w:color="auto"/>
            </w:tcBorders>
            <w:vAlign w:val="center"/>
          </w:tcPr>
          <w:p w14:paraId="51CFF69A" w14:textId="77777777" w:rsidR="00C272D6" w:rsidRPr="006D4B6A" w:rsidRDefault="00C272D6" w:rsidP="006979A8">
            <w:pPr>
              <w:pStyle w:val="afff1"/>
              <w:jc w:val="right"/>
              <w:rPr>
                <w:rFonts w:ascii="Times New Roman" w:hAnsi="Times New Roman"/>
                <w:sz w:val="24"/>
                <w:szCs w:val="24"/>
              </w:rPr>
            </w:pPr>
            <w:r w:rsidRPr="006D4B6A">
              <w:rPr>
                <w:rFonts w:ascii="Times New Roman" w:hAnsi="Times New Roman"/>
                <w:sz w:val="24"/>
                <w:szCs w:val="24"/>
              </w:rPr>
              <w:t>6 318,9</w:t>
            </w:r>
          </w:p>
        </w:tc>
      </w:tr>
      <w:tr w:rsidR="00C272D6" w:rsidRPr="00311FA7" w14:paraId="43BF4B0F" w14:textId="77777777" w:rsidTr="006D4B6A">
        <w:trPr>
          <w:trHeight w:val="765"/>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1D575828" w14:textId="77777777" w:rsidR="00C272D6" w:rsidRPr="006D4B6A" w:rsidRDefault="00C272D6" w:rsidP="006979A8">
            <w:r w:rsidRPr="006D4B6A">
              <w:t>Основное мероприятие 1.4.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 а также профилактику пожаров</w:t>
            </w:r>
          </w:p>
        </w:tc>
        <w:tc>
          <w:tcPr>
            <w:tcW w:w="1451" w:type="dxa"/>
            <w:tcBorders>
              <w:top w:val="single" w:sz="4" w:space="0" w:color="auto"/>
              <w:left w:val="single" w:sz="4" w:space="0" w:color="auto"/>
              <w:bottom w:val="single" w:sz="4" w:space="0" w:color="auto"/>
              <w:right w:val="single" w:sz="4" w:space="0" w:color="auto"/>
            </w:tcBorders>
            <w:vAlign w:val="center"/>
          </w:tcPr>
          <w:p w14:paraId="3ADDBACB" w14:textId="77777777" w:rsidR="00C272D6" w:rsidRPr="006D4B6A" w:rsidRDefault="00C272D6" w:rsidP="006979A8">
            <w:pPr>
              <w:pStyle w:val="afff1"/>
              <w:jc w:val="right"/>
              <w:rPr>
                <w:rFonts w:ascii="Times New Roman" w:hAnsi="Times New Roman"/>
                <w:sz w:val="24"/>
                <w:szCs w:val="24"/>
              </w:rPr>
            </w:pPr>
            <w:r w:rsidRPr="006D4B6A">
              <w:rPr>
                <w:rFonts w:ascii="Times New Roman" w:hAnsi="Times New Roman"/>
                <w:sz w:val="24"/>
                <w:szCs w:val="24"/>
              </w:rPr>
              <w:t>500,0</w:t>
            </w:r>
          </w:p>
        </w:tc>
        <w:tc>
          <w:tcPr>
            <w:tcW w:w="1667" w:type="dxa"/>
            <w:tcBorders>
              <w:top w:val="single" w:sz="4" w:space="0" w:color="auto"/>
              <w:left w:val="single" w:sz="4" w:space="0" w:color="auto"/>
              <w:bottom w:val="single" w:sz="4" w:space="0" w:color="auto"/>
              <w:right w:val="single" w:sz="4" w:space="0" w:color="auto"/>
            </w:tcBorders>
            <w:vAlign w:val="center"/>
          </w:tcPr>
          <w:p w14:paraId="6753C36D" w14:textId="77777777" w:rsidR="00C272D6" w:rsidRPr="006D4B6A" w:rsidRDefault="00C272D6" w:rsidP="006979A8">
            <w:pPr>
              <w:pStyle w:val="afff1"/>
              <w:jc w:val="right"/>
              <w:rPr>
                <w:rFonts w:ascii="Times New Roman" w:hAnsi="Times New Roman"/>
                <w:sz w:val="24"/>
                <w:szCs w:val="24"/>
              </w:rPr>
            </w:pPr>
            <w:r w:rsidRPr="006D4B6A">
              <w:rPr>
                <w:rFonts w:ascii="Times New Roman" w:hAnsi="Times New Roman"/>
                <w:sz w:val="24"/>
                <w:szCs w:val="24"/>
              </w:rPr>
              <w:t>500,0</w:t>
            </w:r>
          </w:p>
        </w:tc>
        <w:tc>
          <w:tcPr>
            <w:tcW w:w="1560" w:type="dxa"/>
            <w:tcBorders>
              <w:top w:val="single" w:sz="4" w:space="0" w:color="auto"/>
              <w:left w:val="single" w:sz="4" w:space="0" w:color="auto"/>
              <w:bottom w:val="single" w:sz="4" w:space="0" w:color="auto"/>
              <w:right w:val="single" w:sz="4" w:space="0" w:color="auto"/>
            </w:tcBorders>
            <w:vAlign w:val="center"/>
          </w:tcPr>
          <w:p w14:paraId="137D29F5" w14:textId="77777777" w:rsidR="00C272D6" w:rsidRPr="006D4B6A" w:rsidRDefault="00C272D6" w:rsidP="006979A8">
            <w:pPr>
              <w:pStyle w:val="afff1"/>
              <w:jc w:val="right"/>
              <w:rPr>
                <w:rFonts w:ascii="Times New Roman" w:hAnsi="Times New Roman"/>
                <w:sz w:val="24"/>
                <w:szCs w:val="24"/>
              </w:rPr>
            </w:pPr>
            <w:r w:rsidRPr="006D4B6A">
              <w:rPr>
                <w:rFonts w:ascii="Times New Roman" w:hAnsi="Times New Roman"/>
                <w:sz w:val="24"/>
                <w:szCs w:val="24"/>
              </w:rPr>
              <w:t>500,0</w:t>
            </w:r>
          </w:p>
        </w:tc>
      </w:tr>
      <w:tr w:rsidR="00C272D6" w:rsidRPr="00311FA7" w14:paraId="217DA336" w14:textId="77777777" w:rsidTr="006D4B6A">
        <w:trPr>
          <w:trHeight w:val="109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1CAF5AFD" w14:textId="77777777" w:rsidR="00C272D6" w:rsidRPr="006D4B6A" w:rsidRDefault="00C272D6" w:rsidP="006979A8">
            <w:pPr>
              <w:pStyle w:val="afff1"/>
              <w:rPr>
                <w:rFonts w:ascii="Times New Roman" w:hAnsi="Times New Roman"/>
                <w:sz w:val="24"/>
                <w:szCs w:val="24"/>
              </w:rPr>
            </w:pPr>
            <w:r w:rsidRPr="006D4B6A">
              <w:rPr>
                <w:rFonts w:ascii="Times New Roman" w:hAnsi="Times New Roman"/>
                <w:sz w:val="24"/>
                <w:szCs w:val="24"/>
              </w:rPr>
              <w:t>Основное мероприятие 1.8.</w:t>
            </w:r>
          </w:p>
          <w:p w14:paraId="0E425BE7" w14:textId="77777777" w:rsidR="00C272D6" w:rsidRPr="006D4B6A" w:rsidRDefault="00C272D6" w:rsidP="006979A8">
            <w:pPr>
              <w:pStyle w:val="afff1"/>
              <w:rPr>
                <w:rFonts w:ascii="Times New Roman" w:hAnsi="Times New Roman"/>
                <w:sz w:val="24"/>
                <w:szCs w:val="24"/>
              </w:rPr>
            </w:pPr>
            <w:r w:rsidRPr="006D4B6A">
              <w:rPr>
                <w:rFonts w:ascii="Times New Roman" w:hAnsi="Times New Roman"/>
                <w:sz w:val="24"/>
                <w:szCs w:val="24"/>
              </w:rPr>
              <w:t>Содержание городской комплексной системы видеонаблюдения</w:t>
            </w:r>
          </w:p>
        </w:tc>
        <w:tc>
          <w:tcPr>
            <w:tcW w:w="1451" w:type="dxa"/>
            <w:tcBorders>
              <w:top w:val="single" w:sz="4" w:space="0" w:color="auto"/>
              <w:left w:val="single" w:sz="4" w:space="0" w:color="auto"/>
              <w:bottom w:val="single" w:sz="4" w:space="0" w:color="auto"/>
              <w:right w:val="single" w:sz="4" w:space="0" w:color="auto"/>
            </w:tcBorders>
            <w:vAlign w:val="center"/>
          </w:tcPr>
          <w:p w14:paraId="22CC650B" w14:textId="77777777" w:rsidR="00C272D6" w:rsidRPr="006D4B6A" w:rsidRDefault="00C272D6" w:rsidP="006979A8">
            <w:pPr>
              <w:pStyle w:val="afff1"/>
              <w:jc w:val="right"/>
              <w:rPr>
                <w:rFonts w:ascii="Times New Roman" w:hAnsi="Times New Roman"/>
                <w:bCs/>
                <w:color w:val="000000"/>
                <w:sz w:val="24"/>
                <w:szCs w:val="24"/>
              </w:rPr>
            </w:pPr>
          </w:p>
          <w:p w14:paraId="164D0C59" w14:textId="77777777" w:rsidR="00C272D6" w:rsidRPr="006D4B6A" w:rsidRDefault="00C272D6" w:rsidP="006979A8">
            <w:pPr>
              <w:pStyle w:val="afff1"/>
              <w:jc w:val="right"/>
              <w:rPr>
                <w:rFonts w:ascii="Times New Roman" w:hAnsi="Times New Roman"/>
                <w:bCs/>
                <w:color w:val="000000"/>
                <w:sz w:val="24"/>
                <w:szCs w:val="24"/>
              </w:rPr>
            </w:pPr>
            <w:r w:rsidRPr="006D4B6A">
              <w:rPr>
                <w:rFonts w:ascii="Times New Roman" w:hAnsi="Times New Roman"/>
                <w:bCs/>
                <w:color w:val="000000"/>
                <w:sz w:val="24"/>
                <w:szCs w:val="24"/>
              </w:rPr>
              <w:t>40 294,4</w:t>
            </w:r>
          </w:p>
          <w:p w14:paraId="24DF7266" w14:textId="77777777" w:rsidR="00C272D6" w:rsidRPr="006D4B6A" w:rsidRDefault="00C272D6" w:rsidP="006979A8">
            <w:pPr>
              <w:pStyle w:val="afff1"/>
              <w:jc w:val="right"/>
              <w:rPr>
                <w:rFonts w:ascii="Times New Roman" w:hAnsi="Times New Roman"/>
                <w:sz w:val="24"/>
                <w:szCs w:val="24"/>
              </w:rPr>
            </w:pPr>
          </w:p>
        </w:tc>
        <w:tc>
          <w:tcPr>
            <w:tcW w:w="1667" w:type="dxa"/>
            <w:tcBorders>
              <w:top w:val="single" w:sz="4" w:space="0" w:color="auto"/>
              <w:left w:val="single" w:sz="4" w:space="0" w:color="auto"/>
              <w:bottom w:val="single" w:sz="4" w:space="0" w:color="auto"/>
              <w:right w:val="single" w:sz="4" w:space="0" w:color="auto"/>
            </w:tcBorders>
            <w:vAlign w:val="center"/>
          </w:tcPr>
          <w:p w14:paraId="2B347225" w14:textId="77777777" w:rsidR="00C272D6" w:rsidRPr="006D4B6A" w:rsidRDefault="00C272D6" w:rsidP="006979A8">
            <w:pPr>
              <w:pStyle w:val="afff1"/>
              <w:jc w:val="right"/>
              <w:rPr>
                <w:rFonts w:ascii="Times New Roman" w:hAnsi="Times New Roman"/>
                <w:bCs/>
                <w:color w:val="000000"/>
                <w:sz w:val="24"/>
                <w:szCs w:val="24"/>
              </w:rPr>
            </w:pPr>
          </w:p>
          <w:p w14:paraId="160BCD09" w14:textId="77777777" w:rsidR="00C272D6" w:rsidRPr="006D4B6A" w:rsidRDefault="00C272D6" w:rsidP="006979A8">
            <w:pPr>
              <w:pStyle w:val="afff1"/>
              <w:jc w:val="right"/>
              <w:rPr>
                <w:rFonts w:ascii="Times New Roman" w:hAnsi="Times New Roman"/>
                <w:bCs/>
                <w:color w:val="000000"/>
                <w:sz w:val="24"/>
                <w:szCs w:val="24"/>
              </w:rPr>
            </w:pPr>
            <w:r w:rsidRPr="006D4B6A">
              <w:rPr>
                <w:rFonts w:ascii="Times New Roman" w:hAnsi="Times New Roman"/>
                <w:bCs/>
                <w:color w:val="000000"/>
                <w:sz w:val="24"/>
                <w:szCs w:val="24"/>
              </w:rPr>
              <w:t>40 294,4</w:t>
            </w:r>
          </w:p>
          <w:p w14:paraId="5DC592B5" w14:textId="77777777" w:rsidR="00C272D6" w:rsidRPr="006D4B6A" w:rsidRDefault="00C272D6" w:rsidP="006979A8">
            <w:pPr>
              <w:pStyle w:val="afff1"/>
              <w:jc w:val="right"/>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7F9A0BAE" w14:textId="77777777" w:rsidR="00C272D6" w:rsidRPr="006D4B6A" w:rsidRDefault="00C272D6" w:rsidP="006979A8">
            <w:pPr>
              <w:pStyle w:val="afff1"/>
              <w:jc w:val="right"/>
              <w:rPr>
                <w:rFonts w:ascii="Times New Roman" w:hAnsi="Times New Roman"/>
                <w:bCs/>
                <w:color w:val="000000"/>
                <w:sz w:val="24"/>
                <w:szCs w:val="24"/>
              </w:rPr>
            </w:pPr>
          </w:p>
          <w:p w14:paraId="53BF21EC" w14:textId="77777777" w:rsidR="00C272D6" w:rsidRPr="006D4B6A" w:rsidRDefault="00C272D6" w:rsidP="006979A8">
            <w:pPr>
              <w:pStyle w:val="afff1"/>
              <w:jc w:val="right"/>
              <w:rPr>
                <w:rFonts w:ascii="Times New Roman" w:hAnsi="Times New Roman"/>
                <w:bCs/>
                <w:color w:val="000000"/>
                <w:sz w:val="24"/>
                <w:szCs w:val="24"/>
              </w:rPr>
            </w:pPr>
            <w:r w:rsidRPr="006D4B6A">
              <w:rPr>
                <w:rFonts w:ascii="Times New Roman" w:hAnsi="Times New Roman"/>
                <w:bCs/>
                <w:color w:val="000000"/>
                <w:sz w:val="24"/>
                <w:szCs w:val="24"/>
              </w:rPr>
              <w:t>40 294,4</w:t>
            </w:r>
          </w:p>
          <w:p w14:paraId="6685438F" w14:textId="77777777" w:rsidR="00C272D6" w:rsidRPr="006D4B6A" w:rsidRDefault="00C272D6" w:rsidP="006979A8">
            <w:pPr>
              <w:pStyle w:val="afff1"/>
              <w:jc w:val="right"/>
              <w:rPr>
                <w:rFonts w:ascii="Times New Roman" w:hAnsi="Times New Roman"/>
                <w:sz w:val="24"/>
                <w:szCs w:val="24"/>
              </w:rPr>
            </w:pPr>
          </w:p>
        </w:tc>
      </w:tr>
      <w:tr w:rsidR="00C272D6" w:rsidRPr="00311FA7" w14:paraId="0621B97F" w14:textId="77777777" w:rsidTr="006D4B6A">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6BEB156C" w14:textId="77777777" w:rsidR="00C272D6" w:rsidRPr="006D4B6A" w:rsidRDefault="00C272D6" w:rsidP="006979A8">
            <w:pPr>
              <w:rPr>
                <w:b/>
              </w:rPr>
            </w:pPr>
            <w:r w:rsidRPr="006D4B6A">
              <w:rPr>
                <w:b/>
              </w:rPr>
              <w:t>ВСЕГО:</w:t>
            </w:r>
          </w:p>
        </w:tc>
        <w:tc>
          <w:tcPr>
            <w:tcW w:w="1451" w:type="dxa"/>
            <w:tcBorders>
              <w:top w:val="single" w:sz="4" w:space="0" w:color="auto"/>
              <w:left w:val="single" w:sz="4" w:space="0" w:color="auto"/>
              <w:bottom w:val="single" w:sz="4" w:space="0" w:color="auto"/>
              <w:right w:val="single" w:sz="4" w:space="0" w:color="auto"/>
            </w:tcBorders>
            <w:vAlign w:val="center"/>
          </w:tcPr>
          <w:p w14:paraId="34A1C307" w14:textId="77777777" w:rsidR="00C272D6" w:rsidRPr="006D4B6A" w:rsidRDefault="00C272D6" w:rsidP="006979A8">
            <w:pPr>
              <w:jc w:val="right"/>
              <w:rPr>
                <w:b/>
              </w:rPr>
            </w:pPr>
            <w:r w:rsidRPr="006D4B6A">
              <w:rPr>
                <w:b/>
              </w:rPr>
              <w:t>47 113,3</w:t>
            </w:r>
          </w:p>
        </w:tc>
        <w:tc>
          <w:tcPr>
            <w:tcW w:w="1667" w:type="dxa"/>
            <w:tcBorders>
              <w:top w:val="single" w:sz="4" w:space="0" w:color="auto"/>
              <w:left w:val="single" w:sz="4" w:space="0" w:color="auto"/>
              <w:bottom w:val="single" w:sz="4" w:space="0" w:color="auto"/>
              <w:right w:val="single" w:sz="4" w:space="0" w:color="auto"/>
            </w:tcBorders>
            <w:vAlign w:val="center"/>
          </w:tcPr>
          <w:p w14:paraId="3CC3A182" w14:textId="77777777" w:rsidR="00C272D6" w:rsidRPr="006D4B6A" w:rsidRDefault="00C272D6" w:rsidP="006979A8">
            <w:pPr>
              <w:jc w:val="center"/>
              <w:rPr>
                <w:b/>
              </w:rPr>
            </w:pPr>
            <w:r w:rsidRPr="006D4B6A">
              <w:rPr>
                <w:b/>
              </w:rPr>
              <w:t>47 113,3</w:t>
            </w:r>
          </w:p>
        </w:tc>
        <w:tc>
          <w:tcPr>
            <w:tcW w:w="1560" w:type="dxa"/>
            <w:tcBorders>
              <w:top w:val="single" w:sz="4" w:space="0" w:color="auto"/>
              <w:left w:val="single" w:sz="4" w:space="0" w:color="auto"/>
              <w:bottom w:val="single" w:sz="4" w:space="0" w:color="auto"/>
              <w:right w:val="single" w:sz="4" w:space="0" w:color="auto"/>
            </w:tcBorders>
            <w:vAlign w:val="center"/>
          </w:tcPr>
          <w:p w14:paraId="3817DA62" w14:textId="77777777" w:rsidR="00C272D6" w:rsidRPr="006D4B6A" w:rsidRDefault="00C272D6" w:rsidP="006979A8">
            <w:pPr>
              <w:jc w:val="center"/>
              <w:rPr>
                <w:b/>
              </w:rPr>
            </w:pPr>
            <w:r w:rsidRPr="006D4B6A">
              <w:rPr>
                <w:b/>
              </w:rPr>
              <w:t>47 113,3</w:t>
            </w:r>
          </w:p>
        </w:tc>
      </w:tr>
    </w:tbl>
    <w:p w14:paraId="56D5F316" w14:textId="77777777" w:rsidR="00C272D6" w:rsidRPr="00311FA7" w:rsidRDefault="00C272D6" w:rsidP="00C272D6">
      <w:pPr>
        <w:ind w:firstLine="708"/>
        <w:jc w:val="both"/>
        <w:rPr>
          <w:sz w:val="26"/>
          <w:szCs w:val="26"/>
        </w:rPr>
      </w:pPr>
    </w:p>
    <w:p w14:paraId="68DB6470" w14:textId="77777777" w:rsidR="00C272D6" w:rsidRPr="00311FA7" w:rsidRDefault="00C272D6" w:rsidP="00C272D6">
      <w:pPr>
        <w:ind w:firstLine="708"/>
        <w:jc w:val="both"/>
        <w:rPr>
          <w:sz w:val="26"/>
          <w:szCs w:val="26"/>
        </w:rPr>
      </w:pPr>
      <w:r w:rsidRPr="00311FA7">
        <w:rPr>
          <w:sz w:val="26"/>
          <w:szCs w:val="26"/>
        </w:rPr>
        <w:t xml:space="preserve">В рамках подпрограммы реализуются следующие мероприятия: </w:t>
      </w:r>
    </w:p>
    <w:p w14:paraId="43A90789" w14:textId="77777777" w:rsidR="00C272D6" w:rsidRPr="00311FA7" w:rsidRDefault="00C272D6" w:rsidP="00C272D6">
      <w:pPr>
        <w:ind w:firstLine="284"/>
        <w:jc w:val="both"/>
        <w:rPr>
          <w:sz w:val="26"/>
          <w:szCs w:val="26"/>
        </w:rPr>
      </w:pPr>
      <w:r w:rsidRPr="00311FA7">
        <w:rPr>
          <w:sz w:val="26"/>
          <w:szCs w:val="26"/>
        </w:rPr>
        <w:t xml:space="preserve">- материальное стимулирование и материально-техническое содержание деятельности народных дружинников путем перечисления субсидии некоммерческой организации с объемом финансирования в сумме </w:t>
      </w:r>
      <w:r w:rsidRPr="00311FA7">
        <w:rPr>
          <w:b/>
          <w:sz w:val="26"/>
          <w:szCs w:val="26"/>
        </w:rPr>
        <w:t>18 956,7 тыс. рублей</w:t>
      </w:r>
      <w:r w:rsidRPr="00311FA7">
        <w:rPr>
          <w:sz w:val="26"/>
          <w:szCs w:val="26"/>
        </w:rPr>
        <w:t xml:space="preserve">, по 6 318,9 тыс. рублей </w:t>
      </w:r>
      <w:r w:rsidRPr="00CC249E">
        <w:rPr>
          <w:sz w:val="26"/>
          <w:szCs w:val="26"/>
        </w:rPr>
        <w:t>ежегодно (</w:t>
      </w:r>
      <w:r w:rsidRPr="00CC249E">
        <w:rPr>
          <w:b/>
          <w:color w:val="000000" w:themeColor="text1"/>
          <w:sz w:val="26"/>
          <w:szCs w:val="26"/>
        </w:rPr>
        <w:t>статья 28</w:t>
      </w:r>
      <w:r w:rsidRPr="00CC249E">
        <w:rPr>
          <w:color w:val="000000" w:themeColor="text1"/>
          <w:sz w:val="26"/>
          <w:szCs w:val="26"/>
        </w:rPr>
        <w:t xml:space="preserve"> </w:t>
      </w:r>
      <w:r w:rsidRPr="00CC249E">
        <w:rPr>
          <w:sz w:val="26"/>
          <w:szCs w:val="26"/>
        </w:rPr>
        <w:t>проекта решения Норильского городского</w:t>
      </w:r>
      <w:r w:rsidRPr="00311FA7">
        <w:rPr>
          <w:sz w:val="26"/>
          <w:szCs w:val="26"/>
        </w:rPr>
        <w:t xml:space="preserve"> Совета депутатов «О бюджете муниципального образования город Норильск на 2026 год и на плановый период 2027 и 2028 годов»); </w:t>
      </w:r>
    </w:p>
    <w:p w14:paraId="4692ED5C" w14:textId="77777777" w:rsidR="00C272D6" w:rsidRPr="00311FA7" w:rsidRDefault="00C272D6" w:rsidP="00C272D6">
      <w:pPr>
        <w:ind w:firstLine="284"/>
        <w:jc w:val="both"/>
        <w:rPr>
          <w:sz w:val="26"/>
          <w:szCs w:val="26"/>
        </w:rPr>
      </w:pPr>
      <w:r w:rsidRPr="00311FA7">
        <w:rPr>
          <w:sz w:val="26"/>
          <w:szCs w:val="26"/>
        </w:rPr>
        <w:t>- средства в сумме 500,0 тыс. рублей ежегодно направляются на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 а также профилактику пожаров, что позволит усилить работу по информированию населения муниципального образования город Норильск по вопросам профилактики правонарушений и преступлений, а также пожаров;</w:t>
      </w:r>
    </w:p>
    <w:p w14:paraId="1B03A244" w14:textId="21ED20E3" w:rsidR="00C272D6" w:rsidRPr="00311FA7" w:rsidRDefault="00C272D6" w:rsidP="00C272D6">
      <w:pPr>
        <w:ind w:firstLine="284"/>
        <w:jc w:val="both"/>
        <w:rPr>
          <w:sz w:val="26"/>
          <w:szCs w:val="26"/>
        </w:rPr>
      </w:pPr>
      <w:r w:rsidRPr="00311FA7">
        <w:rPr>
          <w:sz w:val="26"/>
          <w:szCs w:val="26"/>
        </w:rPr>
        <w:t>- на содержание городской комплексной системы</w:t>
      </w:r>
      <w:r w:rsidRPr="00311FA7">
        <w:rPr>
          <w:spacing w:val="-2"/>
          <w:sz w:val="26"/>
          <w:szCs w:val="26"/>
        </w:rPr>
        <w:t xml:space="preserve"> видеонаблюдения (</w:t>
      </w:r>
      <w:r w:rsidR="00CC249E">
        <w:rPr>
          <w:spacing w:val="-2"/>
          <w:sz w:val="26"/>
          <w:szCs w:val="26"/>
        </w:rPr>
        <w:t>д</w:t>
      </w:r>
      <w:r w:rsidRPr="00311FA7">
        <w:rPr>
          <w:spacing w:val="-2"/>
          <w:sz w:val="26"/>
          <w:szCs w:val="26"/>
        </w:rPr>
        <w:t>алее – КСВН) в бюджете предусматриваются средства на 2026 -2028 годы в общем объеме 120 883,2 тыс. рублей, по 40 294,4 тыс. рублей ежегодно</w:t>
      </w:r>
      <w:r w:rsidRPr="00311FA7">
        <w:rPr>
          <w:sz w:val="26"/>
          <w:szCs w:val="26"/>
        </w:rPr>
        <w:t>.</w:t>
      </w:r>
    </w:p>
    <w:p w14:paraId="7574DCAC" w14:textId="18733027" w:rsidR="00C272D6" w:rsidRPr="00311FA7" w:rsidRDefault="00C272D6" w:rsidP="00C272D6">
      <w:pPr>
        <w:ind w:firstLine="709"/>
        <w:jc w:val="both"/>
        <w:rPr>
          <w:sz w:val="26"/>
          <w:szCs w:val="26"/>
        </w:rPr>
      </w:pPr>
      <w:r w:rsidRPr="00311FA7">
        <w:rPr>
          <w:sz w:val="26"/>
          <w:szCs w:val="26"/>
        </w:rPr>
        <w:t>Реализация указанного мероприятия позволит содержа</w:t>
      </w:r>
      <w:r w:rsidR="00CC249E">
        <w:rPr>
          <w:sz w:val="26"/>
          <w:szCs w:val="26"/>
        </w:rPr>
        <w:t xml:space="preserve">ть КСВН в технически исправном </w:t>
      </w:r>
      <w:r w:rsidRPr="00311FA7">
        <w:rPr>
          <w:sz w:val="26"/>
          <w:szCs w:val="26"/>
        </w:rPr>
        <w:t>рабочем состоянии, что повысит оперативность реагирования на события различного характера, а также уровень безопасности на территории муниципальн</w:t>
      </w:r>
      <w:r w:rsidR="00CC249E">
        <w:rPr>
          <w:sz w:val="26"/>
          <w:szCs w:val="26"/>
        </w:rPr>
        <w:t xml:space="preserve">ого образования город Норильск. Это, в свою очередь, </w:t>
      </w:r>
      <w:r w:rsidRPr="00311FA7">
        <w:rPr>
          <w:sz w:val="26"/>
          <w:szCs w:val="26"/>
        </w:rPr>
        <w:t>будет способствовать снижению уровня преступности и повышению уровня информатизации.</w:t>
      </w:r>
    </w:p>
    <w:p w14:paraId="1F42A7C0" w14:textId="77777777" w:rsidR="00C272D6" w:rsidRPr="00311FA7" w:rsidRDefault="00C272D6" w:rsidP="00C272D6">
      <w:pPr>
        <w:ind w:firstLine="709"/>
        <w:jc w:val="both"/>
        <w:rPr>
          <w:sz w:val="26"/>
          <w:szCs w:val="26"/>
        </w:rPr>
      </w:pPr>
    </w:p>
    <w:p w14:paraId="5B2A2E91" w14:textId="77777777" w:rsidR="00C272D6" w:rsidRPr="00311FA7" w:rsidRDefault="00C272D6" w:rsidP="00C272D6">
      <w:pPr>
        <w:spacing w:before="60" w:after="60"/>
        <w:ind w:firstLine="708"/>
        <w:jc w:val="both"/>
        <w:rPr>
          <w:b/>
          <w:sz w:val="26"/>
          <w:szCs w:val="26"/>
        </w:rPr>
      </w:pPr>
      <w:r w:rsidRPr="00311FA7">
        <w:rPr>
          <w:b/>
          <w:sz w:val="26"/>
          <w:szCs w:val="26"/>
        </w:rPr>
        <w:t>Подпрограмма 2 «Развитие межнационального согласия на территории муниципального образования город Норильск»</w:t>
      </w:r>
    </w:p>
    <w:p w14:paraId="7C4944E4" w14:textId="77777777" w:rsidR="00C272D6" w:rsidRPr="00311FA7" w:rsidRDefault="00C272D6" w:rsidP="00C272D6">
      <w:pPr>
        <w:widowControl w:val="0"/>
        <w:autoSpaceDE w:val="0"/>
        <w:autoSpaceDN w:val="0"/>
        <w:adjustRightInd w:val="0"/>
        <w:ind w:firstLine="709"/>
        <w:jc w:val="both"/>
        <w:rPr>
          <w:sz w:val="26"/>
          <w:szCs w:val="26"/>
        </w:rPr>
      </w:pPr>
      <w:r w:rsidRPr="00311FA7">
        <w:rPr>
          <w:sz w:val="26"/>
          <w:szCs w:val="26"/>
        </w:rPr>
        <w:t>В 2026-2028 годах реализацию мероприятий в рамках подпрограммы осуществляет Администрация города Норильска:</w:t>
      </w:r>
    </w:p>
    <w:p w14:paraId="21E4E554" w14:textId="12320B9E" w:rsidR="00C272D6" w:rsidRPr="006D4B6A" w:rsidRDefault="00C272D6" w:rsidP="00C272D6">
      <w:pPr>
        <w:jc w:val="right"/>
        <w:rPr>
          <w:sz w:val="22"/>
          <w:szCs w:val="22"/>
        </w:rPr>
      </w:pPr>
      <w:r w:rsidRPr="006D4B6A">
        <w:rPr>
          <w:sz w:val="22"/>
          <w:szCs w:val="22"/>
        </w:rPr>
        <w:t>Таблица 1</w:t>
      </w:r>
      <w:r w:rsidR="006D4B6A" w:rsidRPr="006D4B6A">
        <w:rPr>
          <w:sz w:val="22"/>
          <w:szCs w:val="22"/>
        </w:rPr>
        <w:t>18</w:t>
      </w:r>
    </w:p>
    <w:p w14:paraId="653E7CCA" w14:textId="77777777" w:rsidR="00C272D6" w:rsidRPr="006D4B6A" w:rsidRDefault="00C272D6" w:rsidP="00C272D6">
      <w:pPr>
        <w:jc w:val="right"/>
        <w:rPr>
          <w:sz w:val="22"/>
          <w:szCs w:val="22"/>
        </w:rPr>
      </w:pPr>
      <w:r w:rsidRPr="006D4B6A">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6"/>
        <w:gridCol w:w="1437"/>
        <w:gridCol w:w="1521"/>
        <w:gridCol w:w="1383"/>
      </w:tblGrid>
      <w:tr w:rsidR="00C272D6" w:rsidRPr="00311FA7" w14:paraId="5AC09FE8" w14:textId="77777777" w:rsidTr="006D4B6A">
        <w:trPr>
          <w:trHeight w:val="729"/>
          <w:tblHeader/>
        </w:trPr>
        <w:tc>
          <w:tcPr>
            <w:tcW w:w="2705" w:type="pct"/>
            <w:shd w:val="clear" w:color="auto" w:fill="auto"/>
            <w:vAlign w:val="center"/>
            <w:hideMark/>
          </w:tcPr>
          <w:p w14:paraId="294630D8" w14:textId="15D8762C" w:rsidR="00C272D6" w:rsidRPr="006D4B6A" w:rsidRDefault="00C272D6" w:rsidP="006979A8">
            <w:pPr>
              <w:jc w:val="center"/>
              <w:rPr>
                <w:b/>
              </w:rPr>
            </w:pPr>
            <w:r w:rsidRPr="006D4B6A">
              <w:rPr>
                <w:b/>
              </w:rPr>
              <w:t xml:space="preserve">Наименование </w:t>
            </w:r>
            <w:r w:rsidR="001B574F" w:rsidRPr="006D4B6A">
              <w:rPr>
                <w:b/>
              </w:rPr>
              <w:t>ГРБС</w:t>
            </w:r>
          </w:p>
        </w:tc>
        <w:tc>
          <w:tcPr>
            <w:tcW w:w="760" w:type="pct"/>
            <w:shd w:val="clear" w:color="auto" w:fill="auto"/>
            <w:vAlign w:val="center"/>
          </w:tcPr>
          <w:p w14:paraId="04CC91AF" w14:textId="77777777" w:rsidR="00C272D6" w:rsidRPr="006D4B6A" w:rsidRDefault="00C272D6" w:rsidP="006979A8">
            <w:pPr>
              <w:jc w:val="center"/>
              <w:rPr>
                <w:b/>
              </w:rPr>
            </w:pPr>
            <w:r w:rsidRPr="006D4B6A">
              <w:rPr>
                <w:b/>
              </w:rPr>
              <w:t>2026 год</w:t>
            </w:r>
          </w:p>
        </w:tc>
        <w:tc>
          <w:tcPr>
            <w:tcW w:w="804" w:type="pct"/>
            <w:vAlign w:val="center"/>
          </w:tcPr>
          <w:p w14:paraId="36FD976E" w14:textId="77777777" w:rsidR="00C272D6" w:rsidRPr="006D4B6A" w:rsidRDefault="00C272D6" w:rsidP="006979A8">
            <w:pPr>
              <w:jc w:val="center"/>
              <w:rPr>
                <w:b/>
              </w:rPr>
            </w:pPr>
            <w:r w:rsidRPr="006D4B6A">
              <w:rPr>
                <w:b/>
              </w:rPr>
              <w:t>2027 год</w:t>
            </w:r>
          </w:p>
        </w:tc>
        <w:tc>
          <w:tcPr>
            <w:tcW w:w="731" w:type="pct"/>
            <w:vAlign w:val="center"/>
          </w:tcPr>
          <w:p w14:paraId="39A71AEC" w14:textId="4A861AEE" w:rsidR="00C272D6" w:rsidRPr="006D4B6A" w:rsidRDefault="00C272D6" w:rsidP="006D4B6A">
            <w:pPr>
              <w:jc w:val="center"/>
              <w:rPr>
                <w:b/>
              </w:rPr>
            </w:pPr>
            <w:r w:rsidRPr="006D4B6A">
              <w:rPr>
                <w:b/>
              </w:rPr>
              <w:t>202</w:t>
            </w:r>
            <w:r w:rsidR="006D4B6A" w:rsidRPr="006D4B6A">
              <w:rPr>
                <w:b/>
              </w:rPr>
              <w:t>8</w:t>
            </w:r>
            <w:r w:rsidRPr="006D4B6A">
              <w:rPr>
                <w:b/>
              </w:rPr>
              <w:t xml:space="preserve"> год</w:t>
            </w:r>
          </w:p>
        </w:tc>
      </w:tr>
      <w:tr w:rsidR="00C272D6" w:rsidRPr="00311FA7" w14:paraId="77A32F29" w14:textId="77777777" w:rsidTr="006D4B6A">
        <w:trPr>
          <w:trHeight w:val="657"/>
        </w:trPr>
        <w:tc>
          <w:tcPr>
            <w:tcW w:w="2705" w:type="pct"/>
            <w:shd w:val="clear" w:color="auto" w:fill="auto"/>
            <w:vAlign w:val="center"/>
          </w:tcPr>
          <w:p w14:paraId="2AC36EC2" w14:textId="77777777" w:rsidR="00C272D6" w:rsidRPr="006D4B6A" w:rsidRDefault="00C272D6" w:rsidP="006979A8">
            <w:r w:rsidRPr="006D4B6A">
              <w:t>Администрация города Норильска</w:t>
            </w:r>
          </w:p>
        </w:tc>
        <w:tc>
          <w:tcPr>
            <w:tcW w:w="760" w:type="pct"/>
            <w:shd w:val="clear" w:color="auto" w:fill="auto"/>
            <w:vAlign w:val="center"/>
          </w:tcPr>
          <w:p w14:paraId="267CDC66" w14:textId="77777777" w:rsidR="00C272D6" w:rsidRPr="006D4B6A" w:rsidRDefault="00C272D6" w:rsidP="006979A8">
            <w:pPr>
              <w:ind w:right="186"/>
              <w:jc w:val="right"/>
            </w:pPr>
            <w:r w:rsidRPr="006D4B6A">
              <w:t>2 804,4</w:t>
            </w:r>
          </w:p>
        </w:tc>
        <w:tc>
          <w:tcPr>
            <w:tcW w:w="804" w:type="pct"/>
            <w:vAlign w:val="center"/>
          </w:tcPr>
          <w:p w14:paraId="1F1FF951" w14:textId="77777777" w:rsidR="00C272D6" w:rsidRPr="006D4B6A" w:rsidRDefault="00C272D6" w:rsidP="006979A8">
            <w:pPr>
              <w:ind w:right="186"/>
              <w:jc w:val="right"/>
            </w:pPr>
            <w:r w:rsidRPr="006D4B6A">
              <w:t>4 332,2</w:t>
            </w:r>
          </w:p>
        </w:tc>
        <w:tc>
          <w:tcPr>
            <w:tcW w:w="731" w:type="pct"/>
            <w:vAlign w:val="center"/>
          </w:tcPr>
          <w:p w14:paraId="28AC5E1C" w14:textId="77777777" w:rsidR="00C272D6" w:rsidRPr="006D4B6A" w:rsidRDefault="00C272D6" w:rsidP="006979A8">
            <w:pPr>
              <w:ind w:right="186"/>
              <w:jc w:val="right"/>
            </w:pPr>
            <w:r w:rsidRPr="006D4B6A">
              <w:t>4 332,2</w:t>
            </w:r>
          </w:p>
        </w:tc>
      </w:tr>
    </w:tbl>
    <w:p w14:paraId="4A5533AD" w14:textId="77777777" w:rsidR="00C272D6" w:rsidRPr="00311FA7" w:rsidRDefault="00C272D6" w:rsidP="00C272D6">
      <w:pPr>
        <w:spacing w:before="60" w:after="60"/>
        <w:ind w:firstLine="708"/>
        <w:jc w:val="both"/>
        <w:rPr>
          <w:sz w:val="26"/>
          <w:szCs w:val="26"/>
        </w:rPr>
      </w:pPr>
    </w:p>
    <w:p w14:paraId="41AC5062" w14:textId="77777777" w:rsidR="00C272D6" w:rsidRPr="00311FA7" w:rsidRDefault="00C272D6" w:rsidP="00C272D6">
      <w:pPr>
        <w:autoSpaceDE w:val="0"/>
        <w:autoSpaceDN w:val="0"/>
        <w:adjustRightInd w:val="0"/>
        <w:ind w:firstLine="709"/>
        <w:jc w:val="both"/>
        <w:rPr>
          <w:sz w:val="26"/>
          <w:szCs w:val="26"/>
        </w:rPr>
      </w:pPr>
      <w:r w:rsidRPr="00311FA7">
        <w:rPr>
          <w:sz w:val="26"/>
          <w:szCs w:val="26"/>
        </w:rPr>
        <w:t>Целью подпрограммы является развитие межнационального и межконфессионального согласия на территории муниципального образования город Норильск.</w:t>
      </w:r>
    </w:p>
    <w:p w14:paraId="0A94A5F5" w14:textId="77777777" w:rsidR="00C272D6" w:rsidRPr="00311FA7" w:rsidRDefault="00C272D6" w:rsidP="00C272D6">
      <w:pPr>
        <w:ind w:firstLine="708"/>
        <w:jc w:val="both"/>
        <w:rPr>
          <w:sz w:val="26"/>
          <w:szCs w:val="26"/>
        </w:rPr>
      </w:pPr>
      <w:r w:rsidRPr="00311FA7">
        <w:rPr>
          <w:sz w:val="26"/>
          <w:szCs w:val="26"/>
        </w:rPr>
        <w:t>Достижение указанной цели обеспечивается решением следующих задач:</w:t>
      </w:r>
    </w:p>
    <w:p w14:paraId="03AF6021" w14:textId="77777777" w:rsidR="00C272D6" w:rsidRPr="00311FA7" w:rsidRDefault="00C272D6" w:rsidP="00C272D6">
      <w:pPr>
        <w:autoSpaceDE w:val="0"/>
        <w:autoSpaceDN w:val="0"/>
        <w:adjustRightInd w:val="0"/>
        <w:ind w:firstLine="709"/>
        <w:jc w:val="both"/>
        <w:rPr>
          <w:sz w:val="26"/>
          <w:szCs w:val="26"/>
        </w:rPr>
      </w:pPr>
      <w:r w:rsidRPr="00311FA7">
        <w:rPr>
          <w:sz w:val="26"/>
          <w:szCs w:val="26"/>
        </w:rPr>
        <w:t>- совершенствование системы эффективности деятельности национально-культурных объединений (далее - НКО) в области развития межнационального согласия на территории муниципального образования город Норильск;</w:t>
      </w:r>
    </w:p>
    <w:p w14:paraId="7A078756" w14:textId="77777777" w:rsidR="00C272D6" w:rsidRPr="00311FA7" w:rsidRDefault="00C272D6" w:rsidP="00C272D6">
      <w:pPr>
        <w:autoSpaceDE w:val="0"/>
        <w:autoSpaceDN w:val="0"/>
        <w:adjustRightInd w:val="0"/>
        <w:ind w:firstLine="709"/>
        <w:jc w:val="both"/>
        <w:rPr>
          <w:sz w:val="26"/>
          <w:szCs w:val="26"/>
        </w:rPr>
      </w:pPr>
      <w:r w:rsidRPr="00311FA7">
        <w:rPr>
          <w:sz w:val="26"/>
          <w:szCs w:val="26"/>
        </w:rPr>
        <w:t>- предоставление грантов в форме субсидий, предоставляемых НКО на конкурсной основе;</w:t>
      </w:r>
    </w:p>
    <w:p w14:paraId="0DDFD4AC" w14:textId="77777777" w:rsidR="00C272D6" w:rsidRPr="00311FA7" w:rsidRDefault="00C272D6" w:rsidP="00C272D6">
      <w:pPr>
        <w:autoSpaceDE w:val="0"/>
        <w:autoSpaceDN w:val="0"/>
        <w:adjustRightInd w:val="0"/>
        <w:ind w:firstLine="709"/>
        <w:jc w:val="both"/>
        <w:rPr>
          <w:sz w:val="26"/>
          <w:szCs w:val="26"/>
        </w:rPr>
      </w:pPr>
      <w:r w:rsidRPr="00311FA7">
        <w:rPr>
          <w:sz w:val="26"/>
          <w:szCs w:val="26"/>
        </w:rPr>
        <w:t>- вовлечение НКО в решение вопросов, связанных с реализацией концепции государственной и региональной национальной политики;</w:t>
      </w:r>
    </w:p>
    <w:p w14:paraId="5EEE89A6" w14:textId="77777777" w:rsidR="00C272D6" w:rsidRPr="00311FA7" w:rsidRDefault="00C272D6" w:rsidP="00C272D6">
      <w:pPr>
        <w:autoSpaceDE w:val="0"/>
        <w:autoSpaceDN w:val="0"/>
        <w:adjustRightInd w:val="0"/>
        <w:ind w:firstLine="709"/>
        <w:jc w:val="both"/>
        <w:rPr>
          <w:sz w:val="26"/>
          <w:szCs w:val="26"/>
        </w:rPr>
      </w:pPr>
      <w:r w:rsidRPr="00311FA7">
        <w:rPr>
          <w:sz w:val="26"/>
          <w:szCs w:val="26"/>
        </w:rPr>
        <w:t>- вовлечение молодежи в реализацию мероприятий, направленных на развитие межнационального согласия на территории муниципального образования город Норильск;</w:t>
      </w:r>
    </w:p>
    <w:p w14:paraId="002383DE" w14:textId="77777777" w:rsidR="00C272D6" w:rsidRPr="00311FA7" w:rsidRDefault="00C272D6" w:rsidP="00C272D6">
      <w:pPr>
        <w:autoSpaceDE w:val="0"/>
        <w:autoSpaceDN w:val="0"/>
        <w:adjustRightInd w:val="0"/>
        <w:ind w:firstLine="709"/>
        <w:jc w:val="both"/>
        <w:rPr>
          <w:sz w:val="26"/>
          <w:szCs w:val="26"/>
        </w:rPr>
      </w:pPr>
      <w:r w:rsidRPr="00311FA7">
        <w:rPr>
          <w:sz w:val="26"/>
          <w:szCs w:val="26"/>
        </w:rPr>
        <w:t>- информирование максимально возможного количества жителей муниципального образования город Норильск по вопросам предупреждения межнациональных и межконфессиональных конфликтов.</w:t>
      </w:r>
    </w:p>
    <w:p w14:paraId="6D8697F7" w14:textId="77777777" w:rsidR="00C272D6" w:rsidRPr="00311FA7" w:rsidRDefault="00C272D6" w:rsidP="00C272D6">
      <w:pPr>
        <w:ind w:firstLine="708"/>
        <w:jc w:val="both"/>
        <w:rPr>
          <w:sz w:val="26"/>
          <w:szCs w:val="26"/>
        </w:rPr>
      </w:pPr>
    </w:p>
    <w:p w14:paraId="5F80C109" w14:textId="564526D7" w:rsidR="00C272D6" w:rsidRDefault="00C272D6" w:rsidP="00C272D6">
      <w:pPr>
        <w:ind w:firstLine="723"/>
        <w:jc w:val="both"/>
        <w:rPr>
          <w:sz w:val="26"/>
          <w:szCs w:val="26"/>
        </w:rPr>
      </w:pPr>
      <w:r w:rsidRPr="00311FA7">
        <w:rPr>
          <w:sz w:val="26"/>
          <w:szCs w:val="26"/>
        </w:rPr>
        <w:t xml:space="preserve">Для решения задач и достижения установленных целей в подпрограмме реализуется следующее мероприятие: </w:t>
      </w:r>
    </w:p>
    <w:p w14:paraId="35EFDF59" w14:textId="2F3BD2E0" w:rsidR="009B786D" w:rsidRDefault="009B786D" w:rsidP="00C272D6">
      <w:pPr>
        <w:ind w:firstLine="723"/>
        <w:jc w:val="both"/>
        <w:rPr>
          <w:sz w:val="26"/>
          <w:szCs w:val="26"/>
        </w:rPr>
      </w:pPr>
    </w:p>
    <w:p w14:paraId="25159D3D" w14:textId="669ABFBE" w:rsidR="009B786D" w:rsidRDefault="009B786D" w:rsidP="00C272D6">
      <w:pPr>
        <w:ind w:firstLine="723"/>
        <w:jc w:val="both"/>
        <w:rPr>
          <w:sz w:val="26"/>
          <w:szCs w:val="26"/>
        </w:rPr>
      </w:pPr>
    </w:p>
    <w:p w14:paraId="59BACC31" w14:textId="77777777" w:rsidR="009B786D" w:rsidRPr="00311FA7" w:rsidRDefault="009B786D" w:rsidP="00C272D6">
      <w:pPr>
        <w:ind w:firstLine="723"/>
        <w:jc w:val="both"/>
        <w:rPr>
          <w:sz w:val="26"/>
          <w:szCs w:val="26"/>
        </w:rPr>
      </w:pPr>
    </w:p>
    <w:p w14:paraId="697A6A7B" w14:textId="31FE50DD" w:rsidR="00C272D6" w:rsidRPr="006D4B6A" w:rsidRDefault="00C272D6" w:rsidP="00C272D6">
      <w:pPr>
        <w:ind w:firstLine="709"/>
        <w:jc w:val="right"/>
        <w:rPr>
          <w:bCs/>
          <w:sz w:val="22"/>
          <w:szCs w:val="22"/>
        </w:rPr>
      </w:pPr>
      <w:r w:rsidRPr="006D4B6A">
        <w:rPr>
          <w:bCs/>
          <w:sz w:val="22"/>
          <w:szCs w:val="22"/>
        </w:rPr>
        <w:t>Таблица 1</w:t>
      </w:r>
      <w:r w:rsidR="006D4B6A" w:rsidRPr="006D4B6A">
        <w:rPr>
          <w:bCs/>
          <w:sz w:val="22"/>
          <w:szCs w:val="22"/>
        </w:rPr>
        <w:t>19</w:t>
      </w:r>
    </w:p>
    <w:p w14:paraId="1853E653" w14:textId="77777777" w:rsidR="00C272D6" w:rsidRPr="006D4B6A" w:rsidRDefault="00C272D6" w:rsidP="00C272D6">
      <w:pPr>
        <w:ind w:firstLine="709"/>
        <w:jc w:val="right"/>
        <w:rPr>
          <w:bCs/>
          <w:sz w:val="22"/>
          <w:szCs w:val="22"/>
        </w:rPr>
      </w:pPr>
      <w:r w:rsidRPr="006D4B6A">
        <w:rPr>
          <w:bCs/>
          <w:sz w:val="22"/>
          <w:szCs w:val="22"/>
        </w:rPr>
        <w:t>тыс. рублей</w:t>
      </w:r>
    </w:p>
    <w:tbl>
      <w:tblPr>
        <w:tblW w:w="9634" w:type="dxa"/>
        <w:jc w:val="center"/>
        <w:tblLook w:val="04A0" w:firstRow="1" w:lastRow="0" w:firstColumn="1" w:lastColumn="0" w:noHBand="0" w:noVBand="1"/>
      </w:tblPr>
      <w:tblGrid>
        <w:gridCol w:w="5807"/>
        <w:gridCol w:w="1276"/>
        <w:gridCol w:w="1242"/>
        <w:gridCol w:w="1309"/>
      </w:tblGrid>
      <w:tr w:rsidR="00C272D6" w:rsidRPr="00311FA7" w14:paraId="04EFD15A" w14:textId="77777777" w:rsidTr="006979A8">
        <w:trPr>
          <w:trHeight w:val="420"/>
          <w:tblHeader/>
          <w:jc w:val="center"/>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7B85F" w14:textId="77777777" w:rsidR="00C272D6" w:rsidRPr="006D4B6A" w:rsidRDefault="00C272D6" w:rsidP="006979A8">
            <w:pPr>
              <w:jc w:val="center"/>
              <w:rPr>
                <w:b/>
                <w:bCs/>
              </w:rPr>
            </w:pPr>
            <w:r w:rsidRPr="006D4B6A">
              <w:rPr>
                <w:b/>
                <w:bCs/>
              </w:rPr>
              <w:t xml:space="preserve">Наименование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428F385" w14:textId="0F95AD26" w:rsidR="00C272D6" w:rsidRPr="006D4B6A" w:rsidRDefault="00C272D6" w:rsidP="006D4B6A">
            <w:pPr>
              <w:jc w:val="center"/>
              <w:rPr>
                <w:b/>
                <w:bCs/>
              </w:rPr>
            </w:pPr>
            <w:r w:rsidRPr="006D4B6A">
              <w:rPr>
                <w:b/>
                <w:bCs/>
              </w:rPr>
              <w:t>202</w:t>
            </w:r>
            <w:r w:rsidR="006D4B6A">
              <w:rPr>
                <w:b/>
                <w:bCs/>
              </w:rPr>
              <w:t>6</w:t>
            </w:r>
            <w:r w:rsidRPr="006D4B6A">
              <w:rPr>
                <w:b/>
                <w:bCs/>
              </w:rPr>
              <w:t xml:space="preserve"> год</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14:paraId="42131B72" w14:textId="6ED39AD0" w:rsidR="00C272D6" w:rsidRPr="006D4B6A" w:rsidRDefault="00C272D6" w:rsidP="006D4B6A">
            <w:pPr>
              <w:jc w:val="center"/>
              <w:rPr>
                <w:b/>
                <w:bCs/>
              </w:rPr>
            </w:pPr>
            <w:r w:rsidRPr="006D4B6A">
              <w:rPr>
                <w:b/>
                <w:bCs/>
              </w:rPr>
              <w:t>202</w:t>
            </w:r>
            <w:r w:rsidR="006D4B6A">
              <w:rPr>
                <w:b/>
                <w:bCs/>
              </w:rPr>
              <w:t>7</w:t>
            </w:r>
            <w:r w:rsidRPr="006D4B6A">
              <w:rPr>
                <w:b/>
                <w:bCs/>
              </w:rPr>
              <w:t xml:space="preserve"> год</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14:paraId="7210ADFE" w14:textId="6EC5D298" w:rsidR="00C272D6" w:rsidRPr="006D4B6A" w:rsidRDefault="00C272D6" w:rsidP="006D4B6A">
            <w:pPr>
              <w:jc w:val="center"/>
              <w:rPr>
                <w:b/>
                <w:bCs/>
              </w:rPr>
            </w:pPr>
            <w:r w:rsidRPr="006D4B6A">
              <w:rPr>
                <w:b/>
                <w:bCs/>
              </w:rPr>
              <w:t>202</w:t>
            </w:r>
            <w:r w:rsidR="006D4B6A">
              <w:rPr>
                <w:b/>
                <w:bCs/>
              </w:rPr>
              <w:t>8</w:t>
            </w:r>
            <w:r w:rsidRPr="006D4B6A">
              <w:rPr>
                <w:b/>
                <w:bCs/>
              </w:rPr>
              <w:t xml:space="preserve"> год</w:t>
            </w:r>
          </w:p>
        </w:tc>
      </w:tr>
      <w:tr w:rsidR="00C272D6" w:rsidRPr="00311FA7" w14:paraId="11A28656" w14:textId="77777777" w:rsidTr="006979A8">
        <w:trPr>
          <w:trHeight w:val="765"/>
          <w:jc w:val="center"/>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tcPr>
          <w:p w14:paraId="7F3F28B5" w14:textId="77777777" w:rsidR="00C272D6" w:rsidRPr="006D4B6A" w:rsidRDefault="00C272D6" w:rsidP="006979A8">
            <w:r w:rsidRPr="006D4B6A">
              <w:t>Основное мероприятие 2.1.</w:t>
            </w:r>
          </w:p>
          <w:p w14:paraId="35099EBE" w14:textId="77777777" w:rsidR="00C272D6" w:rsidRPr="006D4B6A" w:rsidRDefault="00C272D6" w:rsidP="006979A8">
            <w:r w:rsidRPr="006D4B6A">
              <w:t xml:space="preserve">Организация и проведение мероприятий, направленных на развитие межнационального согласия на территории муниципального образования город Норильск </w:t>
            </w:r>
          </w:p>
        </w:tc>
        <w:tc>
          <w:tcPr>
            <w:tcW w:w="1276" w:type="dxa"/>
            <w:tcBorders>
              <w:top w:val="single" w:sz="4" w:space="0" w:color="auto"/>
              <w:left w:val="single" w:sz="4" w:space="0" w:color="auto"/>
              <w:bottom w:val="single" w:sz="4" w:space="0" w:color="auto"/>
              <w:right w:val="single" w:sz="4" w:space="0" w:color="auto"/>
            </w:tcBorders>
            <w:vAlign w:val="center"/>
          </w:tcPr>
          <w:p w14:paraId="4D1BA395" w14:textId="77777777" w:rsidR="00C272D6" w:rsidRPr="006D4B6A" w:rsidRDefault="00C272D6" w:rsidP="006979A8">
            <w:pPr>
              <w:jc w:val="center"/>
            </w:pPr>
            <w:r w:rsidRPr="006D4B6A">
              <w:t>2 804,4</w:t>
            </w:r>
          </w:p>
        </w:tc>
        <w:tc>
          <w:tcPr>
            <w:tcW w:w="1242" w:type="dxa"/>
            <w:tcBorders>
              <w:top w:val="single" w:sz="4" w:space="0" w:color="auto"/>
              <w:left w:val="single" w:sz="4" w:space="0" w:color="auto"/>
              <w:bottom w:val="single" w:sz="4" w:space="0" w:color="auto"/>
              <w:right w:val="single" w:sz="4" w:space="0" w:color="auto"/>
            </w:tcBorders>
            <w:vAlign w:val="center"/>
          </w:tcPr>
          <w:p w14:paraId="385F6CB0" w14:textId="77777777" w:rsidR="00C272D6" w:rsidRPr="006D4B6A" w:rsidRDefault="00C272D6" w:rsidP="006979A8">
            <w:pPr>
              <w:jc w:val="center"/>
            </w:pPr>
            <w:r w:rsidRPr="006D4B6A">
              <w:t>4 332,2</w:t>
            </w:r>
          </w:p>
        </w:tc>
        <w:tc>
          <w:tcPr>
            <w:tcW w:w="1309" w:type="dxa"/>
            <w:tcBorders>
              <w:top w:val="single" w:sz="4" w:space="0" w:color="auto"/>
              <w:left w:val="single" w:sz="4" w:space="0" w:color="auto"/>
              <w:bottom w:val="single" w:sz="4" w:space="0" w:color="auto"/>
              <w:right w:val="single" w:sz="4" w:space="0" w:color="auto"/>
            </w:tcBorders>
            <w:vAlign w:val="center"/>
          </w:tcPr>
          <w:p w14:paraId="3FD96272" w14:textId="77777777" w:rsidR="00C272D6" w:rsidRPr="006D4B6A" w:rsidRDefault="00C272D6" w:rsidP="006979A8">
            <w:pPr>
              <w:jc w:val="center"/>
            </w:pPr>
            <w:r w:rsidRPr="006D4B6A">
              <w:t>4 332,2</w:t>
            </w:r>
          </w:p>
        </w:tc>
      </w:tr>
      <w:tr w:rsidR="00C272D6" w:rsidRPr="00311FA7" w14:paraId="513A90D4" w14:textId="77777777" w:rsidTr="006979A8">
        <w:trPr>
          <w:trHeight w:val="491"/>
          <w:jc w:val="center"/>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tcPr>
          <w:p w14:paraId="23083955" w14:textId="77777777" w:rsidR="00C272D6" w:rsidRPr="006D4B6A" w:rsidRDefault="00C272D6" w:rsidP="006979A8">
            <w:pPr>
              <w:rPr>
                <w:b/>
              </w:rPr>
            </w:pPr>
            <w:r w:rsidRPr="006D4B6A">
              <w:rPr>
                <w:b/>
              </w:rPr>
              <w:t>ВСЕГО:</w:t>
            </w:r>
          </w:p>
        </w:tc>
        <w:tc>
          <w:tcPr>
            <w:tcW w:w="1276" w:type="dxa"/>
            <w:tcBorders>
              <w:top w:val="single" w:sz="4" w:space="0" w:color="auto"/>
              <w:left w:val="single" w:sz="4" w:space="0" w:color="auto"/>
              <w:bottom w:val="single" w:sz="4" w:space="0" w:color="auto"/>
              <w:right w:val="single" w:sz="4" w:space="0" w:color="auto"/>
            </w:tcBorders>
            <w:vAlign w:val="center"/>
          </w:tcPr>
          <w:p w14:paraId="0D8C2C2D" w14:textId="77777777" w:rsidR="00C272D6" w:rsidRPr="006D4B6A" w:rsidRDefault="00C272D6" w:rsidP="006979A8">
            <w:pPr>
              <w:jc w:val="center"/>
              <w:rPr>
                <w:b/>
              </w:rPr>
            </w:pPr>
            <w:r w:rsidRPr="006D4B6A">
              <w:rPr>
                <w:b/>
              </w:rPr>
              <w:t>2 804,4</w:t>
            </w:r>
          </w:p>
        </w:tc>
        <w:tc>
          <w:tcPr>
            <w:tcW w:w="1242" w:type="dxa"/>
            <w:tcBorders>
              <w:top w:val="single" w:sz="4" w:space="0" w:color="auto"/>
              <w:left w:val="single" w:sz="4" w:space="0" w:color="auto"/>
              <w:bottom w:val="single" w:sz="4" w:space="0" w:color="auto"/>
              <w:right w:val="single" w:sz="4" w:space="0" w:color="auto"/>
            </w:tcBorders>
            <w:vAlign w:val="center"/>
          </w:tcPr>
          <w:p w14:paraId="558779F6" w14:textId="77777777" w:rsidR="00C272D6" w:rsidRPr="006D4B6A" w:rsidRDefault="00C272D6" w:rsidP="006979A8">
            <w:pPr>
              <w:jc w:val="center"/>
              <w:rPr>
                <w:b/>
              </w:rPr>
            </w:pPr>
            <w:r w:rsidRPr="006D4B6A">
              <w:rPr>
                <w:b/>
              </w:rPr>
              <w:t>4 332,2</w:t>
            </w:r>
          </w:p>
        </w:tc>
        <w:tc>
          <w:tcPr>
            <w:tcW w:w="1309" w:type="dxa"/>
            <w:tcBorders>
              <w:top w:val="single" w:sz="4" w:space="0" w:color="auto"/>
              <w:left w:val="single" w:sz="4" w:space="0" w:color="auto"/>
              <w:bottom w:val="single" w:sz="4" w:space="0" w:color="auto"/>
              <w:right w:val="single" w:sz="4" w:space="0" w:color="auto"/>
            </w:tcBorders>
            <w:vAlign w:val="center"/>
          </w:tcPr>
          <w:p w14:paraId="495EB460" w14:textId="77777777" w:rsidR="00C272D6" w:rsidRPr="006D4B6A" w:rsidRDefault="00C272D6" w:rsidP="006979A8">
            <w:pPr>
              <w:jc w:val="center"/>
              <w:rPr>
                <w:b/>
              </w:rPr>
            </w:pPr>
            <w:r w:rsidRPr="006D4B6A">
              <w:rPr>
                <w:b/>
              </w:rPr>
              <w:t>4 332,2</w:t>
            </w:r>
          </w:p>
        </w:tc>
      </w:tr>
    </w:tbl>
    <w:p w14:paraId="4ED2F992" w14:textId="77777777" w:rsidR="00C272D6" w:rsidRPr="00311FA7" w:rsidRDefault="00C272D6" w:rsidP="00C272D6">
      <w:pPr>
        <w:jc w:val="both"/>
        <w:rPr>
          <w:sz w:val="26"/>
          <w:szCs w:val="26"/>
        </w:rPr>
      </w:pPr>
    </w:p>
    <w:p w14:paraId="0EBD26BD" w14:textId="77777777" w:rsidR="00C272D6" w:rsidRPr="00311FA7" w:rsidRDefault="00C272D6" w:rsidP="00C272D6">
      <w:pPr>
        <w:ind w:firstLine="709"/>
        <w:jc w:val="both"/>
        <w:rPr>
          <w:sz w:val="26"/>
          <w:szCs w:val="26"/>
        </w:rPr>
      </w:pPr>
      <w:r w:rsidRPr="00311FA7">
        <w:rPr>
          <w:sz w:val="26"/>
          <w:szCs w:val="26"/>
        </w:rPr>
        <w:t xml:space="preserve">В рамках мероприятия расходы в сумме </w:t>
      </w:r>
      <w:r w:rsidRPr="00311FA7">
        <w:rPr>
          <w:b/>
          <w:sz w:val="26"/>
          <w:szCs w:val="26"/>
        </w:rPr>
        <w:t>11 468,8 тыс. рублей</w:t>
      </w:r>
      <w:r w:rsidRPr="00311FA7">
        <w:rPr>
          <w:sz w:val="26"/>
          <w:szCs w:val="26"/>
        </w:rPr>
        <w:t xml:space="preserve"> (в 2026 году – 2 804,4 тыс. рублей, в 2027-2028 годах - 4 332,2 тыс. рублей ежегодно) запланированы: </w:t>
      </w:r>
    </w:p>
    <w:p w14:paraId="0983EC31" w14:textId="77777777" w:rsidR="00C272D6" w:rsidRPr="00311FA7" w:rsidRDefault="00C272D6" w:rsidP="00C272D6">
      <w:pPr>
        <w:ind w:firstLine="709"/>
        <w:jc w:val="both"/>
        <w:rPr>
          <w:sz w:val="26"/>
          <w:szCs w:val="26"/>
        </w:rPr>
      </w:pPr>
      <w:r w:rsidRPr="00311FA7">
        <w:rPr>
          <w:sz w:val="26"/>
          <w:szCs w:val="26"/>
        </w:rPr>
        <w:t>на реализацию проекта «Школа мигранта», что включает расходы на организацию пространства для проведения занятий и обеспечение преподавательского состава;</w:t>
      </w:r>
    </w:p>
    <w:p w14:paraId="2508CAE0" w14:textId="77777777" w:rsidR="00C272D6" w:rsidRPr="00311FA7" w:rsidRDefault="00C272D6" w:rsidP="00C272D6">
      <w:pPr>
        <w:ind w:firstLine="709"/>
        <w:jc w:val="both"/>
        <w:rPr>
          <w:sz w:val="26"/>
          <w:szCs w:val="26"/>
        </w:rPr>
      </w:pPr>
      <w:r w:rsidRPr="00311FA7">
        <w:rPr>
          <w:sz w:val="26"/>
          <w:szCs w:val="26"/>
        </w:rPr>
        <w:t xml:space="preserve">на проведение городских мероприятий, конкурсов (оплата услуг режиссера-постановщика, художественное оформление, приобретение костюмов, канцелярских и хозяйственных товаров, и другие расходы); </w:t>
      </w:r>
    </w:p>
    <w:p w14:paraId="5D5BBA41" w14:textId="77777777" w:rsidR="00C272D6" w:rsidRPr="00311FA7" w:rsidRDefault="00C272D6" w:rsidP="00C272D6">
      <w:pPr>
        <w:ind w:firstLine="709"/>
        <w:jc w:val="both"/>
        <w:rPr>
          <w:sz w:val="26"/>
          <w:szCs w:val="26"/>
        </w:rPr>
      </w:pPr>
      <w:r w:rsidRPr="00311FA7">
        <w:rPr>
          <w:sz w:val="26"/>
          <w:szCs w:val="26"/>
        </w:rPr>
        <w:t>информационное обеспечение деятельности в сфере адаптации мигрантов - изготовление буклетов.</w:t>
      </w:r>
    </w:p>
    <w:p w14:paraId="23054960" w14:textId="77777777" w:rsidR="00C272D6" w:rsidRPr="00311FA7" w:rsidRDefault="00C272D6" w:rsidP="00C272D6">
      <w:pPr>
        <w:pStyle w:val="afb"/>
        <w:tabs>
          <w:tab w:val="left" w:pos="851"/>
        </w:tabs>
        <w:ind w:left="0" w:firstLine="709"/>
        <w:jc w:val="both"/>
        <w:rPr>
          <w:sz w:val="26"/>
          <w:szCs w:val="26"/>
        </w:rPr>
      </w:pPr>
      <w:r w:rsidRPr="00311FA7">
        <w:rPr>
          <w:sz w:val="26"/>
          <w:szCs w:val="26"/>
        </w:rPr>
        <w:t xml:space="preserve">Также мероприятием предусмотрено предоставление грантов в рамках городского конкурса социальных проектов среди НКО, осуществляющих свою деятельность на территории муниципального образования город </w:t>
      </w:r>
      <w:r w:rsidRPr="00CC249E">
        <w:rPr>
          <w:sz w:val="26"/>
          <w:szCs w:val="26"/>
        </w:rPr>
        <w:t>Норильск (</w:t>
      </w:r>
      <w:r w:rsidRPr="00CC249E">
        <w:rPr>
          <w:b/>
          <w:sz w:val="26"/>
          <w:szCs w:val="26"/>
        </w:rPr>
        <w:t>статья 23</w:t>
      </w:r>
      <w:r w:rsidRPr="00CC249E">
        <w:rPr>
          <w:sz w:val="26"/>
          <w:szCs w:val="26"/>
        </w:rPr>
        <w:t xml:space="preserve"> проекта решения Норильского городского Совета депутатов «О</w:t>
      </w:r>
      <w:r w:rsidRPr="00311FA7">
        <w:rPr>
          <w:sz w:val="26"/>
          <w:szCs w:val="26"/>
        </w:rPr>
        <w:t xml:space="preserve"> бюджете муниципального образования город Норильск на 2026 год и на плановый период 2027 и 2028 годов») с объемом финансирования в сумме </w:t>
      </w:r>
      <w:r w:rsidRPr="00311FA7">
        <w:rPr>
          <w:b/>
          <w:sz w:val="26"/>
          <w:szCs w:val="26"/>
        </w:rPr>
        <w:t>3 000,0 тыс. рублей</w:t>
      </w:r>
      <w:r w:rsidRPr="00311FA7">
        <w:rPr>
          <w:sz w:val="26"/>
          <w:szCs w:val="26"/>
        </w:rPr>
        <w:t>, по 1 000,0 тыс. рублей ежегодно.</w:t>
      </w:r>
    </w:p>
    <w:p w14:paraId="1CDCA1B9" w14:textId="77777777" w:rsidR="00C272D6" w:rsidRPr="00311FA7" w:rsidRDefault="00C272D6" w:rsidP="00C272D6">
      <w:pPr>
        <w:pStyle w:val="afb"/>
        <w:tabs>
          <w:tab w:val="left" w:pos="851"/>
        </w:tabs>
        <w:ind w:left="567"/>
        <w:jc w:val="both"/>
        <w:rPr>
          <w:sz w:val="26"/>
          <w:szCs w:val="26"/>
        </w:rPr>
      </w:pPr>
    </w:p>
    <w:p w14:paraId="5734F260" w14:textId="77777777" w:rsidR="00C272D6" w:rsidRPr="00311FA7" w:rsidRDefault="00C272D6" w:rsidP="00C272D6">
      <w:pPr>
        <w:ind w:firstLine="709"/>
        <w:jc w:val="both"/>
        <w:rPr>
          <w:sz w:val="26"/>
          <w:szCs w:val="26"/>
        </w:rPr>
      </w:pPr>
      <w:r w:rsidRPr="00311FA7">
        <w:rPr>
          <w:sz w:val="26"/>
          <w:szCs w:val="26"/>
        </w:rPr>
        <w:t xml:space="preserve">Объем субсидий в 2026-2028 годах </w:t>
      </w:r>
      <w:r w:rsidRPr="00311FA7">
        <w:rPr>
          <w:b/>
          <w:sz w:val="26"/>
          <w:szCs w:val="26"/>
        </w:rPr>
        <w:t xml:space="preserve">на финансовое обеспечение выполнения муниципального задания </w:t>
      </w:r>
      <w:r w:rsidRPr="00311FA7">
        <w:rPr>
          <w:sz w:val="26"/>
          <w:szCs w:val="26"/>
        </w:rPr>
        <w:t>в рамках Программы составит 2 139,8 тыс. рублей, в том числе на 2026 год 734,4 тыс. рублей, на 2027-2028 годы по 702,7 тыс. рублей ежегодно.</w:t>
      </w:r>
    </w:p>
    <w:p w14:paraId="2543213F" w14:textId="77777777" w:rsidR="00C272D6" w:rsidRPr="00311FA7" w:rsidRDefault="00C272D6" w:rsidP="00C272D6">
      <w:pPr>
        <w:ind w:firstLine="709"/>
        <w:jc w:val="both"/>
        <w:rPr>
          <w:sz w:val="26"/>
          <w:szCs w:val="26"/>
        </w:rPr>
      </w:pPr>
    </w:p>
    <w:p w14:paraId="1B5F3598" w14:textId="77777777" w:rsidR="00C272D6" w:rsidRPr="00311FA7" w:rsidRDefault="00C272D6" w:rsidP="00C272D6">
      <w:pPr>
        <w:spacing w:before="60" w:after="60"/>
        <w:ind w:firstLine="708"/>
        <w:jc w:val="both"/>
        <w:rPr>
          <w:sz w:val="26"/>
          <w:szCs w:val="26"/>
        </w:rPr>
      </w:pPr>
      <w:r w:rsidRPr="00311FA7">
        <w:rPr>
          <w:sz w:val="26"/>
          <w:szCs w:val="26"/>
        </w:rPr>
        <w:t>Выполнение задач Программы на 2026-2028 годы будет осуществляться через достижение значений следующих целевых индикаторов:</w:t>
      </w:r>
    </w:p>
    <w:p w14:paraId="2E97DB8A" w14:textId="10879C37" w:rsidR="00C272D6" w:rsidRPr="006D4B6A" w:rsidRDefault="00C272D6" w:rsidP="00C272D6">
      <w:pPr>
        <w:ind w:firstLine="709"/>
        <w:jc w:val="right"/>
        <w:rPr>
          <w:sz w:val="22"/>
          <w:szCs w:val="22"/>
        </w:rPr>
      </w:pPr>
      <w:r w:rsidRPr="006D4B6A">
        <w:rPr>
          <w:sz w:val="22"/>
          <w:szCs w:val="22"/>
        </w:rPr>
        <w:t>Таблица 12</w:t>
      </w:r>
      <w:r w:rsidR="006D4B6A" w:rsidRPr="006D4B6A">
        <w:rPr>
          <w:sz w:val="22"/>
          <w:szCs w:val="22"/>
        </w:rPr>
        <w:t>0</w:t>
      </w:r>
    </w:p>
    <w:tbl>
      <w:tblPr>
        <w:tblW w:w="5018" w:type="pct"/>
        <w:tblLook w:val="04A0" w:firstRow="1" w:lastRow="0" w:firstColumn="1" w:lastColumn="0" w:noHBand="0" w:noVBand="1"/>
      </w:tblPr>
      <w:tblGrid>
        <w:gridCol w:w="668"/>
        <w:gridCol w:w="3776"/>
        <w:gridCol w:w="1414"/>
        <w:gridCol w:w="1234"/>
        <w:gridCol w:w="1203"/>
        <w:gridCol w:w="1196"/>
      </w:tblGrid>
      <w:tr w:rsidR="00C272D6" w:rsidRPr="00311FA7" w14:paraId="77549553" w14:textId="77777777" w:rsidTr="006D4B6A">
        <w:trPr>
          <w:trHeight w:val="750"/>
          <w:tblHeader/>
        </w:trPr>
        <w:tc>
          <w:tcPr>
            <w:tcW w:w="3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E1660" w14:textId="77777777" w:rsidR="00C272D6" w:rsidRPr="006D4B6A" w:rsidRDefault="00C272D6" w:rsidP="006979A8">
            <w:pPr>
              <w:jc w:val="center"/>
              <w:rPr>
                <w:b/>
                <w:bCs/>
              </w:rPr>
            </w:pPr>
            <w:r w:rsidRPr="006D4B6A">
              <w:rPr>
                <w:b/>
                <w:bCs/>
              </w:rPr>
              <w:t>№ п/п</w:t>
            </w:r>
          </w:p>
        </w:tc>
        <w:tc>
          <w:tcPr>
            <w:tcW w:w="1989" w:type="pct"/>
            <w:tcBorders>
              <w:top w:val="single" w:sz="4" w:space="0" w:color="auto"/>
              <w:left w:val="nil"/>
              <w:bottom w:val="single" w:sz="4" w:space="0" w:color="auto"/>
              <w:right w:val="single" w:sz="4" w:space="0" w:color="auto"/>
            </w:tcBorders>
            <w:shd w:val="clear" w:color="auto" w:fill="auto"/>
            <w:vAlign w:val="center"/>
            <w:hideMark/>
          </w:tcPr>
          <w:p w14:paraId="073D212B" w14:textId="77777777" w:rsidR="00C272D6" w:rsidRPr="006D4B6A" w:rsidRDefault="00C272D6" w:rsidP="006979A8">
            <w:pPr>
              <w:jc w:val="center"/>
              <w:rPr>
                <w:b/>
                <w:bCs/>
              </w:rPr>
            </w:pPr>
            <w:r w:rsidRPr="006D4B6A">
              <w:rPr>
                <w:b/>
                <w:bCs/>
              </w:rPr>
              <w:t>Целевые индикаторы результативности МП</w:t>
            </w:r>
          </w:p>
        </w:tc>
        <w:tc>
          <w:tcPr>
            <w:tcW w:w="745" w:type="pct"/>
            <w:tcBorders>
              <w:top w:val="single" w:sz="4" w:space="0" w:color="auto"/>
              <w:left w:val="nil"/>
              <w:bottom w:val="single" w:sz="4" w:space="0" w:color="auto"/>
              <w:right w:val="single" w:sz="4" w:space="0" w:color="auto"/>
            </w:tcBorders>
            <w:shd w:val="clear" w:color="auto" w:fill="auto"/>
            <w:vAlign w:val="center"/>
            <w:hideMark/>
          </w:tcPr>
          <w:p w14:paraId="4F2E1C40" w14:textId="77777777" w:rsidR="00C272D6" w:rsidRPr="006D4B6A" w:rsidRDefault="00C272D6" w:rsidP="006979A8">
            <w:pPr>
              <w:jc w:val="center"/>
              <w:rPr>
                <w:b/>
                <w:bCs/>
              </w:rPr>
            </w:pPr>
            <w:r w:rsidRPr="006D4B6A">
              <w:rPr>
                <w:b/>
                <w:bCs/>
              </w:rPr>
              <w:t>Ед. изм.</w:t>
            </w:r>
          </w:p>
        </w:tc>
        <w:tc>
          <w:tcPr>
            <w:tcW w:w="650" w:type="pct"/>
            <w:tcBorders>
              <w:top w:val="single" w:sz="4" w:space="0" w:color="auto"/>
              <w:left w:val="nil"/>
              <w:bottom w:val="single" w:sz="4" w:space="0" w:color="auto"/>
              <w:right w:val="single" w:sz="4" w:space="0" w:color="auto"/>
            </w:tcBorders>
            <w:shd w:val="clear" w:color="auto" w:fill="auto"/>
            <w:vAlign w:val="center"/>
            <w:hideMark/>
          </w:tcPr>
          <w:p w14:paraId="36FEB4D8" w14:textId="77777777" w:rsidR="00C272D6" w:rsidRPr="006D4B6A" w:rsidRDefault="00C272D6" w:rsidP="006979A8">
            <w:pPr>
              <w:jc w:val="center"/>
              <w:rPr>
                <w:b/>
                <w:bCs/>
              </w:rPr>
            </w:pPr>
            <w:r w:rsidRPr="006D4B6A">
              <w:rPr>
                <w:b/>
                <w:bCs/>
              </w:rPr>
              <w:t>2026 год</w:t>
            </w:r>
          </w:p>
        </w:tc>
        <w:tc>
          <w:tcPr>
            <w:tcW w:w="634" w:type="pct"/>
            <w:tcBorders>
              <w:top w:val="single" w:sz="4" w:space="0" w:color="auto"/>
              <w:left w:val="nil"/>
              <w:bottom w:val="single" w:sz="4" w:space="0" w:color="auto"/>
              <w:right w:val="single" w:sz="4" w:space="0" w:color="auto"/>
            </w:tcBorders>
            <w:shd w:val="clear" w:color="auto" w:fill="auto"/>
            <w:vAlign w:val="center"/>
            <w:hideMark/>
          </w:tcPr>
          <w:p w14:paraId="646C8407" w14:textId="77777777" w:rsidR="00C272D6" w:rsidRPr="006D4B6A" w:rsidRDefault="00C272D6" w:rsidP="006979A8">
            <w:pPr>
              <w:jc w:val="center"/>
              <w:rPr>
                <w:b/>
                <w:bCs/>
              </w:rPr>
            </w:pPr>
            <w:r w:rsidRPr="006D4B6A">
              <w:rPr>
                <w:b/>
                <w:bCs/>
              </w:rPr>
              <w:t>2027 год</w:t>
            </w:r>
          </w:p>
        </w:tc>
        <w:tc>
          <w:tcPr>
            <w:tcW w:w="630" w:type="pct"/>
            <w:tcBorders>
              <w:top w:val="single" w:sz="4" w:space="0" w:color="auto"/>
              <w:left w:val="nil"/>
              <w:bottom w:val="single" w:sz="4" w:space="0" w:color="auto"/>
              <w:right w:val="single" w:sz="4" w:space="0" w:color="auto"/>
            </w:tcBorders>
            <w:shd w:val="clear" w:color="auto" w:fill="auto"/>
            <w:vAlign w:val="center"/>
            <w:hideMark/>
          </w:tcPr>
          <w:p w14:paraId="3211FE46" w14:textId="77777777" w:rsidR="00C272D6" w:rsidRPr="006D4B6A" w:rsidRDefault="00C272D6" w:rsidP="006979A8">
            <w:pPr>
              <w:jc w:val="center"/>
              <w:rPr>
                <w:b/>
                <w:bCs/>
              </w:rPr>
            </w:pPr>
            <w:r w:rsidRPr="006D4B6A">
              <w:rPr>
                <w:b/>
                <w:bCs/>
              </w:rPr>
              <w:t>2028 год</w:t>
            </w:r>
          </w:p>
        </w:tc>
      </w:tr>
      <w:tr w:rsidR="00C272D6" w:rsidRPr="00311FA7" w14:paraId="562C01E1" w14:textId="77777777" w:rsidTr="006D4B6A">
        <w:trPr>
          <w:trHeight w:val="290"/>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02F17F73" w14:textId="77777777" w:rsidR="00C272D6" w:rsidRPr="006D4B6A" w:rsidRDefault="00C272D6" w:rsidP="006979A8">
            <w:pPr>
              <w:jc w:val="center"/>
            </w:pPr>
            <w:r w:rsidRPr="006D4B6A">
              <w:t>1</w:t>
            </w:r>
          </w:p>
        </w:tc>
        <w:tc>
          <w:tcPr>
            <w:tcW w:w="1989" w:type="pct"/>
            <w:tcBorders>
              <w:top w:val="nil"/>
              <w:left w:val="nil"/>
              <w:bottom w:val="single" w:sz="4" w:space="0" w:color="auto"/>
              <w:right w:val="single" w:sz="4" w:space="0" w:color="auto"/>
            </w:tcBorders>
            <w:shd w:val="clear" w:color="auto" w:fill="auto"/>
            <w:vAlign w:val="center"/>
            <w:hideMark/>
          </w:tcPr>
          <w:p w14:paraId="05B320A5" w14:textId="77777777" w:rsidR="00C272D6" w:rsidRPr="006D4B6A" w:rsidRDefault="00C272D6" w:rsidP="006979A8">
            <w:r w:rsidRPr="006D4B6A">
              <w:t>Количество</w:t>
            </w:r>
            <w:r w:rsidRPr="006D4B6A">
              <w:rPr>
                <w:color w:val="FF0000"/>
              </w:rPr>
              <w:t xml:space="preserve"> </w:t>
            </w:r>
            <w:r w:rsidRPr="006D4B6A">
              <w:t>правонарушений</w:t>
            </w:r>
            <w:r w:rsidRPr="006D4B6A">
              <w:rPr>
                <w:color w:val="FF0000"/>
              </w:rPr>
              <w:t xml:space="preserve"> </w:t>
            </w:r>
            <w:r w:rsidRPr="006D4B6A">
              <w:t>на территории муниципального образования город Норильск</w:t>
            </w:r>
          </w:p>
        </w:tc>
        <w:tc>
          <w:tcPr>
            <w:tcW w:w="745" w:type="pct"/>
            <w:tcBorders>
              <w:top w:val="nil"/>
              <w:left w:val="nil"/>
              <w:bottom w:val="single" w:sz="4" w:space="0" w:color="auto"/>
              <w:right w:val="single" w:sz="4" w:space="0" w:color="auto"/>
            </w:tcBorders>
            <w:shd w:val="clear" w:color="auto" w:fill="auto"/>
            <w:vAlign w:val="center"/>
            <w:hideMark/>
          </w:tcPr>
          <w:p w14:paraId="43F80075" w14:textId="77777777" w:rsidR="00C272D6" w:rsidRPr="006D4B6A" w:rsidRDefault="00C272D6" w:rsidP="006979A8">
            <w:pPr>
              <w:jc w:val="center"/>
            </w:pPr>
            <w:r w:rsidRPr="006D4B6A">
              <w:t>ед.</w:t>
            </w:r>
          </w:p>
        </w:tc>
        <w:tc>
          <w:tcPr>
            <w:tcW w:w="650" w:type="pct"/>
            <w:tcBorders>
              <w:top w:val="nil"/>
              <w:left w:val="nil"/>
              <w:bottom w:val="single" w:sz="4" w:space="0" w:color="auto"/>
              <w:right w:val="single" w:sz="4" w:space="0" w:color="auto"/>
            </w:tcBorders>
            <w:shd w:val="clear" w:color="000000" w:fill="FFFFFF"/>
            <w:vAlign w:val="center"/>
          </w:tcPr>
          <w:p w14:paraId="1C3660EA" w14:textId="77777777" w:rsidR="00C272D6" w:rsidRPr="006D4B6A" w:rsidRDefault="00C272D6" w:rsidP="006979A8">
            <w:pPr>
              <w:jc w:val="center"/>
            </w:pPr>
            <w:r w:rsidRPr="006D4B6A">
              <w:t>18 000</w:t>
            </w:r>
          </w:p>
        </w:tc>
        <w:tc>
          <w:tcPr>
            <w:tcW w:w="634" w:type="pct"/>
            <w:tcBorders>
              <w:top w:val="nil"/>
              <w:left w:val="nil"/>
              <w:bottom w:val="single" w:sz="4" w:space="0" w:color="auto"/>
              <w:right w:val="single" w:sz="4" w:space="0" w:color="auto"/>
            </w:tcBorders>
            <w:shd w:val="clear" w:color="000000" w:fill="FFFFFF"/>
            <w:vAlign w:val="center"/>
          </w:tcPr>
          <w:p w14:paraId="6D30A215" w14:textId="77777777" w:rsidR="00C272D6" w:rsidRPr="006D4B6A" w:rsidRDefault="00C272D6" w:rsidP="006979A8">
            <w:pPr>
              <w:jc w:val="center"/>
            </w:pPr>
            <w:r w:rsidRPr="006D4B6A">
              <w:t>17 950</w:t>
            </w:r>
          </w:p>
        </w:tc>
        <w:tc>
          <w:tcPr>
            <w:tcW w:w="630" w:type="pct"/>
            <w:tcBorders>
              <w:top w:val="nil"/>
              <w:left w:val="nil"/>
              <w:bottom w:val="single" w:sz="4" w:space="0" w:color="auto"/>
              <w:right w:val="single" w:sz="4" w:space="0" w:color="auto"/>
            </w:tcBorders>
            <w:shd w:val="clear" w:color="000000" w:fill="FFFFFF"/>
            <w:vAlign w:val="center"/>
          </w:tcPr>
          <w:p w14:paraId="7DC6FEDB" w14:textId="77777777" w:rsidR="00C272D6" w:rsidRPr="006D4B6A" w:rsidRDefault="00C272D6" w:rsidP="006979A8">
            <w:pPr>
              <w:jc w:val="center"/>
            </w:pPr>
            <w:r w:rsidRPr="006D4B6A">
              <w:t>17 900</w:t>
            </w:r>
          </w:p>
        </w:tc>
      </w:tr>
      <w:tr w:rsidR="00C272D6" w:rsidRPr="00311FA7" w14:paraId="0DD87EC0" w14:textId="77777777" w:rsidTr="006D4B6A">
        <w:trPr>
          <w:trHeight w:val="1125"/>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71510B59" w14:textId="77777777" w:rsidR="00C272D6" w:rsidRPr="006D4B6A" w:rsidRDefault="00C272D6" w:rsidP="006979A8">
            <w:pPr>
              <w:jc w:val="center"/>
            </w:pPr>
            <w:r w:rsidRPr="006D4B6A">
              <w:t>2</w:t>
            </w:r>
          </w:p>
        </w:tc>
        <w:tc>
          <w:tcPr>
            <w:tcW w:w="1989" w:type="pct"/>
            <w:tcBorders>
              <w:top w:val="nil"/>
              <w:left w:val="nil"/>
              <w:bottom w:val="single" w:sz="4" w:space="0" w:color="auto"/>
              <w:right w:val="single" w:sz="4" w:space="0" w:color="auto"/>
            </w:tcBorders>
            <w:shd w:val="clear" w:color="000000" w:fill="FFFFFF"/>
            <w:vAlign w:val="center"/>
            <w:hideMark/>
          </w:tcPr>
          <w:p w14:paraId="4D2D43C7" w14:textId="77777777" w:rsidR="00C272D6" w:rsidRPr="006D4B6A" w:rsidRDefault="00C272D6" w:rsidP="006979A8">
            <w:r w:rsidRPr="006D4B6A">
              <w:t>Количество национально-культурных объединений, принявших участие в мероприятиях, направленных на развитие межнационального согласия</w:t>
            </w:r>
          </w:p>
        </w:tc>
        <w:tc>
          <w:tcPr>
            <w:tcW w:w="745" w:type="pct"/>
            <w:tcBorders>
              <w:top w:val="nil"/>
              <w:left w:val="nil"/>
              <w:bottom w:val="single" w:sz="4" w:space="0" w:color="auto"/>
              <w:right w:val="single" w:sz="4" w:space="0" w:color="auto"/>
            </w:tcBorders>
            <w:shd w:val="clear" w:color="000000" w:fill="FFFFFF"/>
            <w:vAlign w:val="center"/>
            <w:hideMark/>
          </w:tcPr>
          <w:p w14:paraId="5C8DF93D" w14:textId="77777777" w:rsidR="00C272D6" w:rsidRPr="006D4B6A" w:rsidRDefault="00C272D6" w:rsidP="006979A8">
            <w:pPr>
              <w:jc w:val="center"/>
            </w:pPr>
            <w:r w:rsidRPr="006D4B6A">
              <w:t>ед.</w:t>
            </w:r>
          </w:p>
        </w:tc>
        <w:tc>
          <w:tcPr>
            <w:tcW w:w="650" w:type="pct"/>
            <w:tcBorders>
              <w:top w:val="nil"/>
              <w:left w:val="nil"/>
              <w:bottom w:val="single" w:sz="4" w:space="0" w:color="auto"/>
              <w:right w:val="single" w:sz="4" w:space="0" w:color="auto"/>
            </w:tcBorders>
            <w:shd w:val="clear" w:color="000000" w:fill="FFFFFF"/>
            <w:vAlign w:val="center"/>
          </w:tcPr>
          <w:p w14:paraId="4D9F9218" w14:textId="77777777" w:rsidR="00C272D6" w:rsidRPr="006D4B6A" w:rsidRDefault="00C272D6" w:rsidP="006979A8">
            <w:pPr>
              <w:jc w:val="center"/>
            </w:pPr>
            <w:r w:rsidRPr="006D4B6A">
              <w:t>16</w:t>
            </w:r>
          </w:p>
        </w:tc>
        <w:tc>
          <w:tcPr>
            <w:tcW w:w="634" w:type="pct"/>
            <w:tcBorders>
              <w:top w:val="nil"/>
              <w:left w:val="nil"/>
              <w:bottom w:val="single" w:sz="4" w:space="0" w:color="auto"/>
              <w:right w:val="single" w:sz="4" w:space="0" w:color="auto"/>
            </w:tcBorders>
            <w:shd w:val="clear" w:color="000000" w:fill="FFFFFF"/>
            <w:vAlign w:val="center"/>
          </w:tcPr>
          <w:p w14:paraId="7DB48300" w14:textId="77777777" w:rsidR="00C272D6" w:rsidRPr="006D4B6A" w:rsidRDefault="00C272D6" w:rsidP="006979A8">
            <w:pPr>
              <w:jc w:val="center"/>
            </w:pPr>
            <w:r w:rsidRPr="006D4B6A">
              <w:t>16</w:t>
            </w:r>
          </w:p>
        </w:tc>
        <w:tc>
          <w:tcPr>
            <w:tcW w:w="630" w:type="pct"/>
            <w:tcBorders>
              <w:top w:val="nil"/>
              <w:left w:val="nil"/>
              <w:bottom w:val="single" w:sz="4" w:space="0" w:color="auto"/>
              <w:right w:val="single" w:sz="4" w:space="0" w:color="auto"/>
            </w:tcBorders>
            <w:shd w:val="clear" w:color="000000" w:fill="FFFFFF"/>
            <w:vAlign w:val="center"/>
          </w:tcPr>
          <w:p w14:paraId="11128081" w14:textId="77777777" w:rsidR="00C272D6" w:rsidRPr="006D4B6A" w:rsidRDefault="00C272D6" w:rsidP="006979A8">
            <w:pPr>
              <w:jc w:val="center"/>
            </w:pPr>
            <w:r w:rsidRPr="006D4B6A">
              <w:t>16</w:t>
            </w:r>
          </w:p>
        </w:tc>
      </w:tr>
      <w:tr w:rsidR="00C272D6" w:rsidRPr="00311FA7" w14:paraId="616FBF62" w14:textId="77777777" w:rsidTr="006D4B6A">
        <w:trPr>
          <w:trHeight w:val="1125"/>
        </w:trPr>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14:paraId="458353D5" w14:textId="77777777" w:rsidR="00C272D6" w:rsidRPr="006D4B6A" w:rsidRDefault="00C272D6" w:rsidP="006979A8">
            <w:pPr>
              <w:jc w:val="center"/>
            </w:pPr>
            <w:r w:rsidRPr="006D4B6A">
              <w:t>3</w:t>
            </w:r>
          </w:p>
        </w:tc>
        <w:tc>
          <w:tcPr>
            <w:tcW w:w="1989" w:type="pct"/>
            <w:tcBorders>
              <w:top w:val="single" w:sz="4" w:space="0" w:color="auto"/>
              <w:left w:val="nil"/>
              <w:bottom w:val="single" w:sz="4" w:space="0" w:color="auto"/>
              <w:right w:val="single" w:sz="4" w:space="0" w:color="auto"/>
            </w:tcBorders>
            <w:shd w:val="clear" w:color="auto" w:fill="auto"/>
            <w:vAlign w:val="center"/>
          </w:tcPr>
          <w:p w14:paraId="5A33E22D" w14:textId="77777777" w:rsidR="00C272D6" w:rsidRPr="006D4B6A" w:rsidRDefault="00C272D6" w:rsidP="006979A8">
            <w:r w:rsidRPr="006D4B6A">
              <w:t>Материально-техническое оснащение граждан, вовлеченных в работу добровольной народной дружины</w:t>
            </w:r>
          </w:p>
        </w:tc>
        <w:tc>
          <w:tcPr>
            <w:tcW w:w="745" w:type="pct"/>
            <w:tcBorders>
              <w:top w:val="single" w:sz="4" w:space="0" w:color="auto"/>
              <w:left w:val="nil"/>
              <w:bottom w:val="single" w:sz="4" w:space="0" w:color="auto"/>
              <w:right w:val="single" w:sz="4" w:space="0" w:color="auto"/>
            </w:tcBorders>
            <w:shd w:val="clear" w:color="000000" w:fill="FFFFFF"/>
            <w:vAlign w:val="center"/>
          </w:tcPr>
          <w:p w14:paraId="1378C359" w14:textId="77777777" w:rsidR="00C272D6" w:rsidRPr="006D4B6A" w:rsidRDefault="00C272D6" w:rsidP="006979A8">
            <w:pPr>
              <w:jc w:val="center"/>
            </w:pPr>
            <w:r w:rsidRPr="006D4B6A">
              <w:t>человек</w:t>
            </w:r>
          </w:p>
        </w:tc>
        <w:tc>
          <w:tcPr>
            <w:tcW w:w="650" w:type="pct"/>
            <w:tcBorders>
              <w:top w:val="single" w:sz="4" w:space="0" w:color="auto"/>
              <w:left w:val="nil"/>
              <w:bottom w:val="single" w:sz="4" w:space="0" w:color="auto"/>
              <w:right w:val="single" w:sz="4" w:space="0" w:color="auto"/>
            </w:tcBorders>
            <w:shd w:val="clear" w:color="000000" w:fill="FFFFFF"/>
            <w:vAlign w:val="center"/>
          </w:tcPr>
          <w:p w14:paraId="1AEAEF7F" w14:textId="77777777" w:rsidR="00C272D6" w:rsidRPr="006D4B6A" w:rsidRDefault="00C272D6" w:rsidP="006979A8">
            <w:pPr>
              <w:jc w:val="center"/>
            </w:pPr>
            <w:r w:rsidRPr="006D4B6A">
              <w:t>50</w:t>
            </w:r>
          </w:p>
        </w:tc>
        <w:tc>
          <w:tcPr>
            <w:tcW w:w="634" w:type="pct"/>
            <w:tcBorders>
              <w:top w:val="single" w:sz="4" w:space="0" w:color="auto"/>
              <w:left w:val="nil"/>
              <w:bottom w:val="single" w:sz="4" w:space="0" w:color="auto"/>
              <w:right w:val="single" w:sz="4" w:space="0" w:color="auto"/>
            </w:tcBorders>
            <w:shd w:val="clear" w:color="000000" w:fill="FFFFFF"/>
            <w:vAlign w:val="center"/>
          </w:tcPr>
          <w:p w14:paraId="41F29D86" w14:textId="77777777" w:rsidR="00C272D6" w:rsidRPr="006D4B6A" w:rsidRDefault="00C272D6" w:rsidP="006979A8">
            <w:pPr>
              <w:jc w:val="center"/>
            </w:pPr>
            <w:r w:rsidRPr="006D4B6A">
              <w:t>50</w:t>
            </w:r>
          </w:p>
        </w:tc>
        <w:tc>
          <w:tcPr>
            <w:tcW w:w="630" w:type="pct"/>
            <w:tcBorders>
              <w:top w:val="single" w:sz="4" w:space="0" w:color="auto"/>
              <w:left w:val="nil"/>
              <w:bottom w:val="single" w:sz="4" w:space="0" w:color="auto"/>
              <w:right w:val="single" w:sz="4" w:space="0" w:color="auto"/>
            </w:tcBorders>
            <w:shd w:val="clear" w:color="000000" w:fill="FFFFFF"/>
            <w:vAlign w:val="center"/>
          </w:tcPr>
          <w:p w14:paraId="1391F4F9" w14:textId="77777777" w:rsidR="00C272D6" w:rsidRPr="006D4B6A" w:rsidRDefault="00C272D6" w:rsidP="006979A8">
            <w:pPr>
              <w:jc w:val="center"/>
            </w:pPr>
            <w:r w:rsidRPr="006D4B6A">
              <w:t>50</w:t>
            </w:r>
          </w:p>
        </w:tc>
      </w:tr>
      <w:tr w:rsidR="00C272D6" w:rsidRPr="00311FA7" w14:paraId="519621F1" w14:textId="77777777" w:rsidTr="006D4B6A">
        <w:trPr>
          <w:trHeight w:val="1125"/>
        </w:trPr>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14:paraId="170E0505" w14:textId="77777777" w:rsidR="00C272D6" w:rsidRPr="006D4B6A" w:rsidRDefault="00C272D6" w:rsidP="006979A8">
            <w:pPr>
              <w:jc w:val="center"/>
            </w:pPr>
            <w:r w:rsidRPr="006D4B6A">
              <w:t>4</w:t>
            </w:r>
          </w:p>
        </w:tc>
        <w:tc>
          <w:tcPr>
            <w:tcW w:w="1989" w:type="pct"/>
            <w:tcBorders>
              <w:top w:val="single" w:sz="4" w:space="0" w:color="auto"/>
              <w:left w:val="nil"/>
              <w:bottom w:val="single" w:sz="4" w:space="0" w:color="auto"/>
              <w:right w:val="single" w:sz="4" w:space="0" w:color="auto"/>
            </w:tcBorders>
            <w:shd w:val="clear" w:color="auto" w:fill="auto"/>
            <w:vAlign w:val="center"/>
          </w:tcPr>
          <w:p w14:paraId="0FE3524F" w14:textId="77777777" w:rsidR="00C272D6" w:rsidRPr="006D4B6A" w:rsidRDefault="00C272D6" w:rsidP="006979A8">
            <w:r w:rsidRPr="006D4B6A">
              <w:t>Количество изготовленных и распространенных информационных материалов</w:t>
            </w:r>
          </w:p>
        </w:tc>
        <w:tc>
          <w:tcPr>
            <w:tcW w:w="745" w:type="pct"/>
            <w:tcBorders>
              <w:top w:val="single" w:sz="4" w:space="0" w:color="auto"/>
              <w:left w:val="nil"/>
              <w:bottom w:val="single" w:sz="4" w:space="0" w:color="auto"/>
              <w:right w:val="single" w:sz="4" w:space="0" w:color="auto"/>
            </w:tcBorders>
            <w:shd w:val="clear" w:color="000000" w:fill="FFFFFF"/>
            <w:vAlign w:val="center"/>
          </w:tcPr>
          <w:p w14:paraId="1ED94ABD" w14:textId="77777777" w:rsidR="00C272D6" w:rsidRPr="006D4B6A" w:rsidRDefault="00C272D6" w:rsidP="006979A8">
            <w:pPr>
              <w:jc w:val="center"/>
            </w:pPr>
            <w:r w:rsidRPr="006D4B6A">
              <w:t>ед.</w:t>
            </w:r>
          </w:p>
        </w:tc>
        <w:tc>
          <w:tcPr>
            <w:tcW w:w="650" w:type="pct"/>
            <w:tcBorders>
              <w:top w:val="single" w:sz="4" w:space="0" w:color="auto"/>
              <w:left w:val="nil"/>
              <w:bottom w:val="single" w:sz="4" w:space="0" w:color="auto"/>
              <w:right w:val="single" w:sz="4" w:space="0" w:color="auto"/>
            </w:tcBorders>
            <w:shd w:val="clear" w:color="000000" w:fill="FFFFFF"/>
            <w:vAlign w:val="center"/>
          </w:tcPr>
          <w:p w14:paraId="1114E451" w14:textId="77777777" w:rsidR="00C272D6" w:rsidRPr="006D4B6A" w:rsidRDefault="00C272D6" w:rsidP="006979A8">
            <w:pPr>
              <w:jc w:val="center"/>
            </w:pPr>
            <w:r w:rsidRPr="006D4B6A">
              <w:t>20 000</w:t>
            </w:r>
          </w:p>
        </w:tc>
        <w:tc>
          <w:tcPr>
            <w:tcW w:w="634" w:type="pct"/>
            <w:tcBorders>
              <w:top w:val="single" w:sz="4" w:space="0" w:color="auto"/>
              <w:left w:val="nil"/>
              <w:bottom w:val="single" w:sz="4" w:space="0" w:color="auto"/>
              <w:right w:val="single" w:sz="4" w:space="0" w:color="auto"/>
            </w:tcBorders>
            <w:shd w:val="clear" w:color="000000" w:fill="FFFFFF"/>
            <w:vAlign w:val="center"/>
          </w:tcPr>
          <w:p w14:paraId="6987BEFB" w14:textId="77777777" w:rsidR="00C272D6" w:rsidRPr="006D4B6A" w:rsidRDefault="00C272D6" w:rsidP="006979A8">
            <w:pPr>
              <w:jc w:val="center"/>
            </w:pPr>
            <w:r w:rsidRPr="006D4B6A">
              <w:t>20 000</w:t>
            </w:r>
          </w:p>
        </w:tc>
        <w:tc>
          <w:tcPr>
            <w:tcW w:w="630" w:type="pct"/>
            <w:tcBorders>
              <w:top w:val="single" w:sz="4" w:space="0" w:color="auto"/>
              <w:left w:val="nil"/>
              <w:bottom w:val="single" w:sz="4" w:space="0" w:color="auto"/>
              <w:right w:val="single" w:sz="4" w:space="0" w:color="auto"/>
            </w:tcBorders>
            <w:shd w:val="clear" w:color="000000" w:fill="FFFFFF"/>
            <w:vAlign w:val="center"/>
          </w:tcPr>
          <w:p w14:paraId="17B68EEF" w14:textId="77777777" w:rsidR="00C272D6" w:rsidRPr="006D4B6A" w:rsidRDefault="00C272D6" w:rsidP="006979A8">
            <w:pPr>
              <w:jc w:val="center"/>
            </w:pPr>
            <w:r w:rsidRPr="006D4B6A">
              <w:t>20 000</w:t>
            </w:r>
          </w:p>
        </w:tc>
      </w:tr>
      <w:tr w:rsidR="00C272D6" w:rsidRPr="00311FA7" w14:paraId="106AD63B" w14:textId="77777777" w:rsidTr="006D4B6A">
        <w:trPr>
          <w:trHeight w:val="1125"/>
        </w:trPr>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14:paraId="07A10075" w14:textId="77777777" w:rsidR="00C272D6" w:rsidRPr="006D4B6A" w:rsidRDefault="00C272D6" w:rsidP="006979A8">
            <w:pPr>
              <w:jc w:val="center"/>
            </w:pPr>
            <w:r w:rsidRPr="006D4B6A">
              <w:t>5</w:t>
            </w:r>
          </w:p>
        </w:tc>
        <w:tc>
          <w:tcPr>
            <w:tcW w:w="1989" w:type="pct"/>
            <w:tcBorders>
              <w:top w:val="single" w:sz="4" w:space="0" w:color="auto"/>
              <w:left w:val="nil"/>
              <w:bottom w:val="single" w:sz="4" w:space="0" w:color="auto"/>
              <w:right w:val="single" w:sz="4" w:space="0" w:color="auto"/>
            </w:tcBorders>
            <w:shd w:val="clear" w:color="auto" w:fill="auto"/>
            <w:vAlign w:val="center"/>
          </w:tcPr>
          <w:p w14:paraId="469B3D2E" w14:textId="77777777" w:rsidR="00C272D6" w:rsidRPr="006D4B6A" w:rsidRDefault="00C272D6" w:rsidP="006979A8">
            <w:r w:rsidRPr="006D4B6A">
              <w:t xml:space="preserve">Количество поддержанных проектов национально-культурных </w:t>
            </w:r>
          </w:p>
          <w:p w14:paraId="4C86DBC9" w14:textId="77777777" w:rsidR="00C272D6" w:rsidRPr="006D4B6A" w:rsidRDefault="00C272D6" w:rsidP="006979A8">
            <w:r w:rsidRPr="006D4B6A">
              <w:t>объединений</w:t>
            </w:r>
          </w:p>
        </w:tc>
        <w:tc>
          <w:tcPr>
            <w:tcW w:w="745" w:type="pct"/>
            <w:tcBorders>
              <w:top w:val="single" w:sz="4" w:space="0" w:color="auto"/>
              <w:left w:val="nil"/>
              <w:bottom w:val="single" w:sz="4" w:space="0" w:color="auto"/>
              <w:right w:val="single" w:sz="4" w:space="0" w:color="auto"/>
            </w:tcBorders>
            <w:shd w:val="clear" w:color="000000" w:fill="FFFFFF"/>
            <w:vAlign w:val="center"/>
          </w:tcPr>
          <w:p w14:paraId="6CAA9232" w14:textId="77777777" w:rsidR="00C272D6" w:rsidRPr="006D4B6A" w:rsidRDefault="00C272D6" w:rsidP="006979A8">
            <w:pPr>
              <w:jc w:val="center"/>
            </w:pPr>
            <w:r w:rsidRPr="006D4B6A">
              <w:t>ед.</w:t>
            </w:r>
          </w:p>
        </w:tc>
        <w:tc>
          <w:tcPr>
            <w:tcW w:w="650" w:type="pct"/>
            <w:tcBorders>
              <w:top w:val="single" w:sz="4" w:space="0" w:color="auto"/>
              <w:left w:val="nil"/>
              <w:bottom w:val="single" w:sz="4" w:space="0" w:color="auto"/>
              <w:right w:val="single" w:sz="4" w:space="0" w:color="auto"/>
            </w:tcBorders>
            <w:shd w:val="clear" w:color="000000" w:fill="FFFFFF"/>
            <w:vAlign w:val="center"/>
          </w:tcPr>
          <w:p w14:paraId="66B782BF" w14:textId="77777777" w:rsidR="00C272D6" w:rsidRPr="006D4B6A" w:rsidRDefault="00C272D6" w:rsidP="006979A8">
            <w:pPr>
              <w:jc w:val="center"/>
            </w:pPr>
            <w:r w:rsidRPr="006D4B6A">
              <w:t>2</w:t>
            </w:r>
          </w:p>
        </w:tc>
        <w:tc>
          <w:tcPr>
            <w:tcW w:w="634" w:type="pct"/>
            <w:tcBorders>
              <w:top w:val="single" w:sz="4" w:space="0" w:color="auto"/>
              <w:left w:val="nil"/>
              <w:bottom w:val="single" w:sz="4" w:space="0" w:color="auto"/>
              <w:right w:val="single" w:sz="4" w:space="0" w:color="auto"/>
            </w:tcBorders>
            <w:shd w:val="clear" w:color="000000" w:fill="FFFFFF"/>
            <w:vAlign w:val="center"/>
          </w:tcPr>
          <w:p w14:paraId="291FB985" w14:textId="77777777" w:rsidR="00C272D6" w:rsidRPr="006D4B6A" w:rsidRDefault="00C272D6" w:rsidP="006979A8">
            <w:pPr>
              <w:jc w:val="center"/>
            </w:pPr>
            <w:r w:rsidRPr="006D4B6A">
              <w:t>2</w:t>
            </w:r>
          </w:p>
        </w:tc>
        <w:tc>
          <w:tcPr>
            <w:tcW w:w="630" w:type="pct"/>
            <w:tcBorders>
              <w:top w:val="single" w:sz="4" w:space="0" w:color="auto"/>
              <w:left w:val="nil"/>
              <w:bottom w:val="single" w:sz="4" w:space="0" w:color="auto"/>
              <w:right w:val="single" w:sz="4" w:space="0" w:color="auto"/>
            </w:tcBorders>
            <w:shd w:val="clear" w:color="000000" w:fill="FFFFFF"/>
            <w:vAlign w:val="center"/>
          </w:tcPr>
          <w:p w14:paraId="411CFEE1" w14:textId="77777777" w:rsidR="00C272D6" w:rsidRPr="006D4B6A" w:rsidRDefault="00C272D6" w:rsidP="006979A8">
            <w:pPr>
              <w:jc w:val="center"/>
            </w:pPr>
            <w:r w:rsidRPr="006D4B6A">
              <w:t>2</w:t>
            </w:r>
          </w:p>
        </w:tc>
      </w:tr>
      <w:tr w:rsidR="00C272D6" w:rsidRPr="00311FA7" w14:paraId="68C1374C" w14:textId="77777777" w:rsidTr="006D4B6A">
        <w:trPr>
          <w:trHeight w:val="1125"/>
        </w:trPr>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14:paraId="6DA95CC3" w14:textId="77777777" w:rsidR="00C272D6" w:rsidRPr="006D4B6A" w:rsidRDefault="00C272D6" w:rsidP="006979A8">
            <w:pPr>
              <w:jc w:val="center"/>
            </w:pPr>
            <w:r w:rsidRPr="006D4B6A">
              <w:t>6</w:t>
            </w:r>
          </w:p>
        </w:tc>
        <w:tc>
          <w:tcPr>
            <w:tcW w:w="1989" w:type="pct"/>
            <w:tcBorders>
              <w:top w:val="single" w:sz="4" w:space="0" w:color="auto"/>
              <w:left w:val="nil"/>
              <w:bottom w:val="single" w:sz="4" w:space="0" w:color="auto"/>
              <w:right w:val="single" w:sz="4" w:space="0" w:color="auto"/>
            </w:tcBorders>
            <w:shd w:val="clear" w:color="auto" w:fill="auto"/>
            <w:vAlign w:val="center"/>
          </w:tcPr>
          <w:p w14:paraId="1558A20C" w14:textId="77777777" w:rsidR="00C272D6" w:rsidRPr="006D4B6A" w:rsidRDefault="00C272D6" w:rsidP="006979A8">
            <w:r w:rsidRPr="006D4B6A">
              <w:t>Количество участников мероприятий, направленных на развитие межнационального согласия на территории муниципального образования город Норильск</w:t>
            </w:r>
          </w:p>
        </w:tc>
        <w:tc>
          <w:tcPr>
            <w:tcW w:w="745" w:type="pct"/>
            <w:tcBorders>
              <w:top w:val="single" w:sz="4" w:space="0" w:color="auto"/>
              <w:left w:val="nil"/>
              <w:bottom w:val="single" w:sz="4" w:space="0" w:color="auto"/>
              <w:right w:val="single" w:sz="4" w:space="0" w:color="auto"/>
            </w:tcBorders>
            <w:shd w:val="clear" w:color="000000" w:fill="FFFFFF"/>
            <w:vAlign w:val="center"/>
          </w:tcPr>
          <w:p w14:paraId="044D6DEB" w14:textId="77777777" w:rsidR="00C272D6" w:rsidRPr="006D4B6A" w:rsidRDefault="00C272D6" w:rsidP="006979A8">
            <w:pPr>
              <w:jc w:val="center"/>
            </w:pPr>
            <w:r w:rsidRPr="006D4B6A">
              <w:t>человек</w:t>
            </w:r>
          </w:p>
        </w:tc>
        <w:tc>
          <w:tcPr>
            <w:tcW w:w="650" w:type="pct"/>
            <w:tcBorders>
              <w:top w:val="single" w:sz="4" w:space="0" w:color="auto"/>
              <w:left w:val="nil"/>
              <w:bottom w:val="single" w:sz="4" w:space="0" w:color="auto"/>
              <w:right w:val="single" w:sz="4" w:space="0" w:color="auto"/>
            </w:tcBorders>
            <w:shd w:val="clear" w:color="000000" w:fill="FFFFFF"/>
            <w:vAlign w:val="center"/>
          </w:tcPr>
          <w:p w14:paraId="297E95C2" w14:textId="77777777" w:rsidR="00C272D6" w:rsidRPr="006D4B6A" w:rsidRDefault="00C272D6" w:rsidP="006979A8">
            <w:pPr>
              <w:jc w:val="center"/>
            </w:pPr>
            <w:r w:rsidRPr="006D4B6A">
              <w:t>8 000</w:t>
            </w:r>
          </w:p>
        </w:tc>
        <w:tc>
          <w:tcPr>
            <w:tcW w:w="634" w:type="pct"/>
            <w:tcBorders>
              <w:top w:val="single" w:sz="4" w:space="0" w:color="auto"/>
              <w:left w:val="nil"/>
              <w:bottom w:val="single" w:sz="4" w:space="0" w:color="auto"/>
              <w:right w:val="single" w:sz="4" w:space="0" w:color="auto"/>
            </w:tcBorders>
            <w:shd w:val="clear" w:color="000000" w:fill="FFFFFF"/>
            <w:vAlign w:val="center"/>
          </w:tcPr>
          <w:p w14:paraId="7843EE98" w14:textId="77777777" w:rsidR="00C272D6" w:rsidRPr="006D4B6A" w:rsidRDefault="00C272D6" w:rsidP="006979A8">
            <w:pPr>
              <w:jc w:val="center"/>
            </w:pPr>
            <w:r w:rsidRPr="006D4B6A">
              <w:t>8 000</w:t>
            </w:r>
          </w:p>
        </w:tc>
        <w:tc>
          <w:tcPr>
            <w:tcW w:w="630" w:type="pct"/>
            <w:tcBorders>
              <w:top w:val="single" w:sz="4" w:space="0" w:color="auto"/>
              <w:left w:val="nil"/>
              <w:bottom w:val="single" w:sz="4" w:space="0" w:color="auto"/>
              <w:right w:val="single" w:sz="4" w:space="0" w:color="auto"/>
            </w:tcBorders>
            <w:shd w:val="clear" w:color="000000" w:fill="FFFFFF"/>
            <w:vAlign w:val="center"/>
          </w:tcPr>
          <w:p w14:paraId="6125231F" w14:textId="77777777" w:rsidR="00C272D6" w:rsidRPr="006D4B6A" w:rsidRDefault="00C272D6" w:rsidP="006979A8">
            <w:pPr>
              <w:jc w:val="center"/>
            </w:pPr>
            <w:r w:rsidRPr="006D4B6A">
              <w:t>8 000</w:t>
            </w:r>
          </w:p>
        </w:tc>
      </w:tr>
    </w:tbl>
    <w:p w14:paraId="13E6A59B" w14:textId="6640DC05" w:rsidR="00AF24F0" w:rsidRPr="00EA4528" w:rsidRDefault="00AF24F0" w:rsidP="00190AB7">
      <w:pPr>
        <w:pStyle w:val="30"/>
        <w:spacing w:before="400"/>
        <w:jc w:val="center"/>
        <w:rPr>
          <w:kern w:val="32"/>
        </w:rPr>
      </w:pPr>
      <w:bookmarkStart w:id="87" w:name="_Toc213950081"/>
      <w:r w:rsidRPr="00EA4528">
        <w:rPr>
          <w:kern w:val="32"/>
        </w:rPr>
        <w:t>МП «</w:t>
      </w:r>
      <w:bookmarkEnd w:id="86"/>
      <w:r w:rsidRPr="00EA4528">
        <w:rPr>
          <w:kern w:val="32"/>
        </w:rPr>
        <w:t>Комплексное социально-экономическое развитие города Норильска»</w:t>
      </w:r>
      <w:bookmarkEnd w:id="87"/>
    </w:p>
    <w:p w14:paraId="2A8A18FA" w14:textId="77777777" w:rsidR="00AB7D4D" w:rsidRPr="008A3FB3" w:rsidRDefault="00AB7D4D" w:rsidP="00AB7D4D">
      <w:pPr>
        <w:spacing w:before="60" w:after="60"/>
        <w:ind w:firstLine="708"/>
        <w:jc w:val="both"/>
        <w:rPr>
          <w:sz w:val="26"/>
          <w:szCs w:val="26"/>
        </w:rPr>
      </w:pPr>
      <w:bookmarkStart w:id="88" w:name="_Toc24623540"/>
      <w:bookmarkStart w:id="89" w:name="_Toc56174442"/>
      <w:bookmarkStart w:id="90" w:name="_Toc213950082"/>
      <w:r w:rsidRPr="008A3FB3">
        <w:rPr>
          <w:sz w:val="26"/>
          <w:szCs w:val="26"/>
        </w:rPr>
        <w:t xml:space="preserve">В проекте бюджета города на 2026-2028 годы предусмотрены бюджетные ассигнования на реализацию муниципальной программы </w:t>
      </w:r>
      <w:r w:rsidRPr="008A3FB3">
        <w:rPr>
          <w:bCs/>
        </w:rPr>
        <w:t>«К</w:t>
      </w:r>
      <w:r w:rsidRPr="008A3FB3">
        <w:rPr>
          <w:bCs/>
          <w:sz w:val="26"/>
        </w:rPr>
        <w:t>омплексное социально</w:t>
      </w:r>
      <w:r w:rsidRPr="008A3FB3">
        <w:rPr>
          <w:bCs/>
        </w:rPr>
        <w:t>-</w:t>
      </w:r>
      <w:r w:rsidRPr="008A3FB3">
        <w:rPr>
          <w:bCs/>
          <w:sz w:val="26"/>
        </w:rPr>
        <w:t>экономическое развитие города Норильска»</w:t>
      </w:r>
      <w:r w:rsidRPr="008A3FB3">
        <w:rPr>
          <w:sz w:val="26"/>
          <w:szCs w:val="26"/>
        </w:rPr>
        <w:t xml:space="preserve"> в общей сумме </w:t>
      </w:r>
      <w:r w:rsidRPr="00C621B2">
        <w:rPr>
          <w:b/>
          <w:sz w:val="26"/>
          <w:szCs w:val="26"/>
        </w:rPr>
        <w:t>4</w:t>
      </w:r>
      <w:r>
        <w:rPr>
          <w:b/>
          <w:sz w:val="26"/>
          <w:szCs w:val="26"/>
        </w:rPr>
        <w:t> 914 515,8</w:t>
      </w:r>
      <w:r w:rsidRPr="00C621B2">
        <w:rPr>
          <w:b/>
          <w:sz w:val="26"/>
          <w:szCs w:val="26"/>
        </w:rPr>
        <w:t xml:space="preserve"> тыс. рублей,</w:t>
      </w:r>
      <w:r w:rsidRPr="00957C3B">
        <w:rPr>
          <w:sz w:val="26"/>
          <w:szCs w:val="26"/>
          <w:highlight w:val="yellow"/>
        </w:rPr>
        <w:t xml:space="preserve"> </w:t>
      </w:r>
      <w:r w:rsidRPr="008A3FB3">
        <w:rPr>
          <w:sz w:val="26"/>
          <w:szCs w:val="26"/>
        </w:rPr>
        <w:t>в том числе по годам:</w:t>
      </w:r>
    </w:p>
    <w:tbl>
      <w:tblPr>
        <w:tblW w:w="9106" w:type="dxa"/>
        <w:tblLook w:val="04A0" w:firstRow="1" w:lastRow="0" w:firstColumn="1" w:lastColumn="0" w:noHBand="0" w:noVBand="1"/>
      </w:tblPr>
      <w:tblGrid>
        <w:gridCol w:w="9106"/>
      </w:tblGrid>
      <w:tr w:rsidR="00AB7D4D" w:rsidRPr="00957C3B" w14:paraId="331693BC" w14:textId="77777777" w:rsidTr="00AE0755">
        <w:trPr>
          <w:trHeight w:val="435"/>
        </w:trPr>
        <w:tc>
          <w:tcPr>
            <w:tcW w:w="9106" w:type="dxa"/>
            <w:tcBorders>
              <w:top w:val="nil"/>
              <w:left w:val="nil"/>
              <w:bottom w:val="nil"/>
              <w:right w:val="nil"/>
            </w:tcBorders>
            <w:shd w:val="clear" w:color="auto" w:fill="auto"/>
            <w:noWrap/>
            <w:vAlign w:val="center"/>
            <w:hideMark/>
          </w:tcPr>
          <w:p w14:paraId="0EECF242" w14:textId="77777777" w:rsidR="00AB7D4D" w:rsidRPr="000B05BF" w:rsidRDefault="00AB7D4D" w:rsidP="00AE0755">
            <w:pPr>
              <w:jc w:val="both"/>
              <w:rPr>
                <w:color w:val="000000"/>
                <w:sz w:val="26"/>
                <w:szCs w:val="26"/>
              </w:rPr>
            </w:pPr>
            <w:r w:rsidRPr="000B05BF">
              <w:rPr>
                <w:color w:val="000000"/>
                <w:sz w:val="26"/>
                <w:szCs w:val="26"/>
              </w:rPr>
              <w:t>в 2026 году – 1</w:t>
            </w:r>
            <w:r>
              <w:rPr>
                <w:color w:val="000000"/>
                <w:sz w:val="26"/>
                <w:szCs w:val="26"/>
              </w:rPr>
              <w:t> 664 240,4</w:t>
            </w:r>
            <w:r w:rsidRPr="000B05BF">
              <w:rPr>
                <w:color w:val="000000"/>
                <w:sz w:val="26"/>
                <w:szCs w:val="26"/>
              </w:rPr>
              <w:t xml:space="preserve"> тыс. рублей, из них:</w:t>
            </w:r>
          </w:p>
        </w:tc>
      </w:tr>
      <w:tr w:rsidR="00AB7D4D" w:rsidRPr="00957C3B" w14:paraId="7D96F06F" w14:textId="77777777" w:rsidTr="00AE0755">
        <w:trPr>
          <w:trHeight w:val="330"/>
        </w:trPr>
        <w:tc>
          <w:tcPr>
            <w:tcW w:w="9106" w:type="dxa"/>
            <w:tcBorders>
              <w:top w:val="nil"/>
              <w:left w:val="nil"/>
              <w:bottom w:val="nil"/>
              <w:right w:val="nil"/>
            </w:tcBorders>
            <w:shd w:val="clear" w:color="auto" w:fill="auto"/>
            <w:noWrap/>
            <w:vAlign w:val="center"/>
            <w:hideMark/>
          </w:tcPr>
          <w:p w14:paraId="042E7143" w14:textId="77777777" w:rsidR="00AB7D4D" w:rsidRPr="000B05BF" w:rsidRDefault="00AB7D4D" w:rsidP="00AE0755">
            <w:pPr>
              <w:ind w:firstLineChars="100" w:firstLine="260"/>
              <w:rPr>
                <w:i/>
                <w:iCs/>
                <w:color w:val="000000"/>
                <w:sz w:val="26"/>
                <w:szCs w:val="26"/>
              </w:rPr>
            </w:pPr>
            <w:r w:rsidRPr="00824A43">
              <w:rPr>
                <w:i/>
                <w:iCs/>
                <w:color w:val="2E74B5" w:themeColor="accent1" w:themeShade="BF"/>
                <w:sz w:val="26"/>
                <w:szCs w:val="26"/>
              </w:rPr>
              <w:t xml:space="preserve">средства федерального бюджета – </w:t>
            </w:r>
            <w:r w:rsidRPr="000B05BF">
              <w:rPr>
                <w:i/>
                <w:iCs/>
                <w:color w:val="000000"/>
                <w:sz w:val="26"/>
                <w:szCs w:val="26"/>
              </w:rPr>
              <w:t>1 000 000,0 тыс. рублей;</w:t>
            </w:r>
          </w:p>
          <w:p w14:paraId="04BBC247" w14:textId="77777777" w:rsidR="00AB7D4D" w:rsidRPr="000B05BF" w:rsidRDefault="00AB7D4D" w:rsidP="00AE0755">
            <w:pPr>
              <w:ind w:firstLineChars="100" w:firstLine="260"/>
              <w:rPr>
                <w:i/>
                <w:iCs/>
                <w:color w:val="000000"/>
                <w:sz w:val="26"/>
                <w:szCs w:val="26"/>
              </w:rPr>
            </w:pPr>
            <w:r w:rsidRPr="00824A43">
              <w:rPr>
                <w:i/>
                <w:iCs/>
                <w:color w:val="2E74B5" w:themeColor="accent1" w:themeShade="BF"/>
                <w:sz w:val="26"/>
                <w:szCs w:val="26"/>
              </w:rPr>
              <w:t>средства краевого бюджета</w:t>
            </w:r>
            <w:r w:rsidRPr="000B05BF">
              <w:rPr>
                <w:i/>
                <w:iCs/>
                <w:color w:val="000000"/>
                <w:sz w:val="26"/>
                <w:szCs w:val="26"/>
              </w:rPr>
              <w:t xml:space="preserve"> – 281</w:t>
            </w:r>
            <w:r>
              <w:rPr>
                <w:i/>
                <w:iCs/>
                <w:color w:val="000000"/>
                <w:sz w:val="26"/>
                <w:szCs w:val="26"/>
              </w:rPr>
              <w:t> </w:t>
            </w:r>
            <w:r w:rsidRPr="000B05BF">
              <w:rPr>
                <w:i/>
                <w:iCs/>
                <w:color w:val="000000"/>
                <w:sz w:val="26"/>
                <w:szCs w:val="26"/>
              </w:rPr>
              <w:t>24</w:t>
            </w:r>
            <w:r>
              <w:rPr>
                <w:i/>
                <w:iCs/>
                <w:color w:val="000000"/>
                <w:sz w:val="26"/>
                <w:szCs w:val="26"/>
              </w:rPr>
              <w:t xml:space="preserve">3,0 </w:t>
            </w:r>
            <w:r w:rsidRPr="000B05BF">
              <w:rPr>
                <w:i/>
                <w:iCs/>
                <w:color w:val="000000"/>
                <w:sz w:val="26"/>
                <w:szCs w:val="26"/>
              </w:rPr>
              <w:t>тыс. рублей;</w:t>
            </w:r>
          </w:p>
          <w:p w14:paraId="3218D458" w14:textId="77777777" w:rsidR="00AB7D4D" w:rsidRPr="000B05BF" w:rsidRDefault="00AB7D4D" w:rsidP="00AE0755">
            <w:pPr>
              <w:ind w:firstLineChars="100" w:firstLine="260"/>
              <w:rPr>
                <w:i/>
                <w:iCs/>
                <w:color w:val="000000"/>
                <w:sz w:val="26"/>
                <w:szCs w:val="26"/>
              </w:rPr>
            </w:pPr>
            <w:r w:rsidRPr="00824A43">
              <w:rPr>
                <w:i/>
                <w:iCs/>
                <w:color w:val="2E74B5" w:themeColor="accent1" w:themeShade="BF"/>
                <w:sz w:val="26"/>
                <w:szCs w:val="26"/>
              </w:rPr>
              <w:t>средства местного бюджета</w:t>
            </w:r>
            <w:r w:rsidRPr="000B05BF">
              <w:rPr>
                <w:i/>
                <w:iCs/>
                <w:color w:val="000000"/>
                <w:sz w:val="26"/>
                <w:szCs w:val="26"/>
              </w:rPr>
              <w:t xml:space="preserve"> – </w:t>
            </w:r>
            <w:r>
              <w:rPr>
                <w:i/>
                <w:iCs/>
                <w:color w:val="000000"/>
                <w:sz w:val="26"/>
                <w:szCs w:val="26"/>
              </w:rPr>
              <w:t>382 997,4</w:t>
            </w:r>
            <w:r w:rsidRPr="000B05BF">
              <w:rPr>
                <w:i/>
                <w:iCs/>
                <w:color w:val="000000"/>
                <w:sz w:val="26"/>
                <w:szCs w:val="26"/>
              </w:rPr>
              <w:t xml:space="preserve"> тыс. рублей;</w:t>
            </w:r>
          </w:p>
        </w:tc>
      </w:tr>
      <w:tr w:rsidR="00AB7D4D" w:rsidRPr="00957C3B" w14:paraId="733F1269" w14:textId="77777777" w:rsidTr="00AE0755">
        <w:trPr>
          <w:trHeight w:val="330"/>
        </w:trPr>
        <w:tc>
          <w:tcPr>
            <w:tcW w:w="9106" w:type="dxa"/>
            <w:tcBorders>
              <w:top w:val="nil"/>
              <w:left w:val="nil"/>
              <w:bottom w:val="nil"/>
              <w:right w:val="nil"/>
            </w:tcBorders>
            <w:shd w:val="clear" w:color="auto" w:fill="auto"/>
            <w:noWrap/>
            <w:vAlign w:val="center"/>
            <w:hideMark/>
          </w:tcPr>
          <w:p w14:paraId="2292C292" w14:textId="77777777" w:rsidR="00AB7D4D" w:rsidRPr="000B05BF" w:rsidRDefault="00AB7D4D" w:rsidP="00AE0755">
            <w:pPr>
              <w:spacing w:before="120"/>
              <w:jc w:val="both"/>
              <w:rPr>
                <w:color w:val="000000"/>
                <w:sz w:val="26"/>
                <w:szCs w:val="26"/>
              </w:rPr>
            </w:pPr>
            <w:r w:rsidRPr="000B05BF">
              <w:rPr>
                <w:color w:val="000000"/>
                <w:sz w:val="26"/>
                <w:szCs w:val="26"/>
              </w:rPr>
              <w:t>в 2027 году –</w:t>
            </w:r>
            <w:r>
              <w:rPr>
                <w:color w:val="000000"/>
                <w:sz w:val="26"/>
                <w:szCs w:val="26"/>
              </w:rPr>
              <w:t xml:space="preserve"> 2 290 224,8 </w:t>
            </w:r>
            <w:r w:rsidRPr="000B05BF">
              <w:rPr>
                <w:color w:val="000000"/>
                <w:sz w:val="26"/>
                <w:szCs w:val="26"/>
              </w:rPr>
              <w:t>тыс. рублей, из них:</w:t>
            </w:r>
          </w:p>
        </w:tc>
      </w:tr>
      <w:tr w:rsidR="00AB7D4D" w:rsidRPr="00957C3B" w14:paraId="2ED7E8FB" w14:textId="77777777" w:rsidTr="00AE0755">
        <w:trPr>
          <w:trHeight w:val="330"/>
        </w:trPr>
        <w:tc>
          <w:tcPr>
            <w:tcW w:w="9106" w:type="dxa"/>
            <w:tcBorders>
              <w:top w:val="nil"/>
              <w:left w:val="nil"/>
              <w:bottom w:val="nil"/>
              <w:right w:val="nil"/>
            </w:tcBorders>
            <w:shd w:val="clear" w:color="auto" w:fill="auto"/>
            <w:noWrap/>
            <w:hideMark/>
          </w:tcPr>
          <w:p w14:paraId="55B228E6" w14:textId="77777777" w:rsidR="00AB7D4D" w:rsidRPr="000B05BF" w:rsidRDefault="00AB7D4D" w:rsidP="00AE0755">
            <w:pPr>
              <w:ind w:firstLineChars="100" w:firstLine="260"/>
              <w:rPr>
                <w:i/>
                <w:iCs/>
                <w:color w:val="000000"/>
                <w:sz w:val="26"/>
                <w:szCs w:val="26"/>
              </w:rPr>
            </w:pPr>
            <w:r w:rsidRPr="00824A43">
              <w:rPr>
                <w:i/>
                <w:iCs/>
                <w:color w:val="2E74B5" w:themeColor="accent1" w:themeShade="BF"/>
                <w:sz w:val="26"/>
                <w:szCs w:val="26"/>
              </w:rPr>
              <w:t>средства федерального бюджета</w:t>
            </w:r>
            <w:r w:rsidRPr="000B05BF">
              <w:rPr>
                <w:i/>
                <w:iCs/>
                <w:color w:val="000000"/>
                <w:sz w:val="26"/>
                <w:szCs w:val="26"/>
              </w:rPr>
              <w:t xml:space="preserve"> – 1 000 000,0 тыс. рублей;</w:t>
            </w:r>
          </w:p>
        </w:tc>
      </w:tr>
      <w:tr w:rsidR="00AB7D4D" w:rsidRPr="00957C3B" w14:paraId="7A7B8CBF" w14:textId="77777777" w:rsidTr="00AE0755">
        <w:trPr>
          <w:trHeight w:val="330"/>
        </w:trPr>
        <w:tc>
          <w:tcPr>
            <w:tcW w:w="9106" w:type="dxa"/>
            <w:tcBorders>
              <w:top w:val="nil"/>
              <w:left w:val="nil"/>
              <w:bottom w:val="nil"/>
              <w:right w:val="nil"/>
            </w:tcBorders>
            <w:shd w:val="clear" w:color="auto" w:fill="auto"/>
            <w:noWrap/>
            <w:hideMark/>
          </w:tcPr>
          <w:p w14:paraId="2C11AE77" w14:textId="77777777" w:rsidR="00AB7D4D" w:rsidRPr="000B05BF" w:rsidRDefault="00AB7D4D" w:rsidP="00AE0755">
            <w:pPr>
              <w:ind w:firstLineChars="100" w:firstLine="260"/>
              <w:rPr>
                <w:i/>
                <w:iCs/>
                <w:color w:val="000000"/>
                <w:sz w:val="26"/>
                <w:szCs w:val="26"/>
              </w:rPr>
            </w:pPr>
            <w:r w:rsidRPr="00824A43">
              <w:rPr>
                <w:i/>
                <w:iCs/>
                <w:color w:val="2E74B5" w:themeColor="accent1" w:themeShade="BF"/>
                <w:sz w:val="26"/>
                <w:szCs w:val="26"/>
              </w:rPr>
              <w:t xml:space="preserve">средства краевого бюджета </w:t>
            </w:r>
            <w:r w:rsidRPr="000B05BF">
              <w:rPr>
                <w:i/>
                <w:iCs/>
                <w:color w:val="000000"/>
                <w:sz w:val="26"/>
                <w:szCs w:val="26"/>
              </w:rPr>
              <w:t xml:space="preserve">– </w:t>
            </w:r>
            <w:r>
              <w:rPr>
                <w:i/>
                <w:iCs/>
                <w:color w:val="000000"/>
                <w:sz w:val="26"/>
                <w:szCs w:val="26"/>
              </w:rPr>
              <w:t>905 343,4</w:t>
            </w:r>
            <w:r w:rsidRPr="000B05BF">
              <w:rPr>
                <w:i/>
                <w:iCs/>
                <w:color w:val="000000"/>
                <w:sz w:val="26"/>
                <w:szCs w:val="26"/>
              </w:rPr>
              <w:t xml:space="preserve"> тыс. рублей;</w:t>
            </w:r>
          </w:p>
          <w:p w14:paraId="3D5ED76F" w14:textId="77777777" w:rsidR="00AB7D4D" w:rsidRPr="000B05BF" w:rsidRDefault="00AB7D4D" w:rsidP="00AE0755">
            <w:pPr>
              <w:ind w:firstLineChars="100" w:firstLine="260"/>
              <w:rPr>
                <w:i/>
                <w:iCs/>
                <w:color w:val="000000"/>
                <w:sz w:val="26"/>
                <w:szCs w:val="26"/>
              </w:rPr>
            </w:pPr>
            <w:r w:rsidRPr="00824A43">
              <w:rPr>
                <w:i/>
                <w:iCs/>
                <w:color w:val="2E74B5" w:themeColor="accent1" w:themeShade="BF"/>
                <w:sz w:val="26"/>
                <w:szCs w:val="26"/>
              </w:rPr>
              <w:t xml:space="preserve">средства местного бюджета </w:t>
            </w:r>
            <w:r w:rsidRPr="000B05BF">
              <w:rPr>
                <w:i/>
                <w:iCs/>
                <w:color w:val="000000"/>
                <w:sz w:val="26"/>
                <w:szCs w:val="26"/>
              </w:rPr>
              <w:t xml:space="preserve">– </w:t>
            </w:r>
            <w:r>
              <w:rPr>
                <w:i/>
                <w:iCs/>
                <w:color w:val="000000"/>
                <w:sz w:val="26"/>
                <w:szCs w:val="26"/>
              </w:rPr>
              <w:t>384 881,4</w:t>
            </w:r>
            <w:r w:rsidRPr="000B05BF">
              <w:rPr>
                <w:i/>
                <w:iCs/>
                <w:color w:val="000000"/>
                <w:sz w:val="26"/>
                <w:szCs w:val="26"/>
              </w:rPr>
              <w:t xml:space="preserve"> тыс. рублей.</w:t>
            </w:r>
          </w:p>
        </w:tc>
      </w:tr>
      <w:tr w:rsidR="00AB7D4D" w:rsidRPr="00957C3B" w14:paraId="7992C01F" w14:textId="77777777" w:rsidTr="00AE0755">
        <w:trPr>
          <w:trHeight w:val="330"/>
        </w:trPr>
        <w:tc>
          <w:tcPr>
            <w:tcW w:w="9106" w:type="dxa"/>
            <w:tcBorders>
              <w:top w:val="nil"/>
              <w:left w:val="nil"/>
              <w:bottom w:val="nil"/>
              <w:right w:val="nil"/>
            </w:tcBorders>
            <w:shd w:val="clear" w:color="auto" w:fill="auto"/>
            <w:noWrap/>
            <w:vAlign w:val="center"/>
            <w:hideMark/>
          </w:tcPr>
          <w:p w14:paraId="70D369E7" w14:textId="77777777" w:rsidR="00AB7D4D" w:rsidRPr="009F75B1" w:rsidRDefault="00AB7D4D" w:rsidP="00AE0755">
            <w:pPr>
              <w:spacing w:before="120"/>
              <w:jc w:val="both"/>
              <w:rPr>
                <w:color w:val="000000"/>
                <w:sz w:val="26"/>
                <w:szCs w:val="26"/>
              </w:rPr>
            </w:pPr>
            <w:r w:rsidRPr="009F75B1">
              <w:rPr>
                <w:color w:val="000000"/>
                <w:sz w:val="26"/>
                <w:szCs w:val="26"/>
              </w:rPr>
              <w:t xml:space="preserve">в 2028 году – </w:t>
            </w:r>
            <w:r>
              <w:rPr>
                <w:color w:val="000000"/>
                <w:sz w:val="26"/>
                <w:szCs w:val="26"/>
              </w:rPr>
              <w:t>960 050,6</w:t>
            </w:r>
            <w:r w:rsidRPr="009F75B1">
              <w:rPr>
                <w:color w:val="000000"/>
                <w:sz w:val="26"/>
                <w:szCs w:val="26"/>
              </w:rPr>
              <w:t xml:space="preserve"> тыс. рублей, из них:</w:t>
            </w:r>
          </w:p>
        </w:tc>
      </w:tr>
      <w:tr w:rsidR="00AB7D4D" w:rsidRPr="00957C3B" w14:paraId="0F6504DC" w14:textId="77777777" w:rsidTr="00AE0755">
        <w:trPr>
          <w:trHeight w:val="330"/>
        </w:trPr>
        <w:tc>
          <w:tcPr>
            <w:tcW w:w="9106" w:type="dxa"/>
            <w:tcBorders>
              <w:top w:val="nil"/>
              <w:left w:val="nil"/>
              <w:bottom w:val="nil"/>
              <w:right w:val="nil"/>
            </w:tcBorders>
            <w:shd w:val="clear" w:color="auto" w:fill="auto"/>
            <w:noWrap/>
            <w:vAlign w:val="center"/>
          </w:tcPr>
          <w:p w14:paraId="0DE1532F" w14:textId="77777777" w:rsidR="00AB7D4D" w:rsidRPr="009F75B1" w:rsidRDefault="00AB7D4D" w:rsidP="00AE0755">
            <w:pPr>
              <w:ind w:firstLineChars="100" w:firstLine="260"/>
              <w:rPr>
                <w:i/>
                <w:iCs/>
                <w:color w:val="000000"/>
                <w:sz w:val="26"/>
                <w:szCs w:val="26"/>
              </w:rPr>
            </w:pPr>
            <w:r w:rsidRPr="00824A43">
              <w:rPr>
                <w:i/>
                <w:iCs/>
                <w:color w:val="2E74B5" w:themeColor="accent1" w:themeShade="BF"/>
                <w:sz w:val="26"/>
                <w:szCs w:val="26"/>
              </w:rPr>
              <w:t xml:space="preserve">средства краевого бюджета </w:t>
            </w:r>
            <w:r w:rsidRPr="009F75B1">
              <w:rPr>
                <w:i/>
                <w:iCs/>
                <w:color w:val="000000"/>
                <w:sz w:val="26"/>
                <w:szCs w:val="26"/>
              </w:rPr>
              <w:t xml:space="preserve">– </w:t>
            </w:r>
            <w:r>
              <w:rPr>
                <w:i/>
                <w:iCs/>
                <w:color w:val="000000"/>
                <w:sz w:val="26"/>
                <w:szCs w:val="26"/>
              </w:rPr>
              <w:t>601 706,3</w:t>
            </w:r>
            <w:r w:rsidRPr="009F75B1">
              <w:rPr>
                <w:i/>
                <w:iCs/>
                <w:color w:val="000000"/>
                <w:sz w:val="26"/>
                <w:szCs w:val="26"/>
              </w:rPr>
              <w:t xml:space="preserve"> тыс. рублей;</w:t>
            </w:r>
          </w:p>
          <w:p w14:paraId="1840F789" w14:textId="77777777" w:rsidR="00AB7D4D" w:rsidRPr="009F75B1" w:rsidRDefault="00AB7D4D" w:rsidP="00AE0755">
            <w:pPr>
              <w:ind w:firstLineChars="100" w:firstLine="260"/>
              <w:rPr>
                <w:i/>
                <w:iCs/>
                <w:color w:val="000000"/>
                <w:sz w:val="26"/>
                <w:szCs w:val="26"/>
              </w:rPr>
            </w:pPr>
            <w:r w:rsidRPr="00824A43">
              <w:rPr>
                <w:i/>
                <w:iCs/>
                <w:color w:val="2E74B5" w:themeColor="accent1" w:themeShade="BF"/>
                <w:sz w:val="26"/>
                <w:szCs w:val="26"/>
              </w:rPr>
              <w:t xml:space="preserve">средства местного бюджета </w:t>
            </w:r>
            <w:r w:rsidRPr="009F75B1">
              <w:rPr>
                <w:i/>
                <w:iCs/>
                <w:color w:val="000000"/>
                <w:sz w:val="26"/>
                <w:szCs w:val="26"/>
              </w:rPr>
              <w:t xml:space="preserve">– </w:t>
            </w:r>
            <w:r>
              <w:rPr>
                <w:i/>
                <w:iCs/>
                <w:color w:val="000000"/>
                <w:sz w:val="26"/>
                <w:szCs w:val="26"/>
              </w:rPr>
              <w:t>358 344,3</w:t>
            </w:r>
            <w:r w:rsidRPr="009F75B1">
              <w:rPr>
                <w:i/>
                <w:iCs/>
                <w:color w:val="000000"/>
                <w:sz w:val="26"/>
                <w:szCs w:val="26"/>
              </w:rPr>
              <w:t xml:space="preserve"> тыс. рублей.</w:t>
            </w:r>
          </w:p>
        </w:tc>
      </w:tr>
      <w:tr w:rsidR="00AB7D4D" w:rsidRPr="00957C3B" w14:paraId="698A1004" w14:textId="77777777" w:rsidTr="00AE0755">
        <w:trPr>
          <w:trHeight w:val="330"/>
        </w:trPr>
        <w:tc>
          <w:tcPr>
            <w:tcW w:w="9106" w:type="dxa"/>
            <w:tcBorders>
              <w:top w:val="nil"/>
              <w:left w:val="nil"/>
              <w:bottom w:val="nil"/>
              <w:right w:val="nil"/>
            </w:tcBorders>
            <w:shd w:val="clear" w:color="auto" w:fill="auto"/>
            <w:noWrap/>
            <w:vAlign w:val="center"/>
          </w:tcPr>
          <w:p w14:paraId="31782757" w14:textId="77777777" w:rsidR="00AB7D4D" w:rsidRPr="00957C3B" w:rsidRDefault="00AB7D4D" w:rsidP="00AE0755">
            <w:pPr>
              <w:ind w:firstLineChars="100" w:firstLine="260"/>
              <w:rPr>
                <w:i/>
                <w:iCs/>
                <w:color w:val="000000"/>
                <w:sz w:val="26"/>
                <w:szCs w:val="26"/>
                <w:highlight w:val="yellow"/>
              </w:rPr>
            </w:pPr>
          </w:p>
        </w:tc>
      </w:tr>
    </w:tbl>
    <w:p w14:paraId="70955A5E" w14:textId="77777777" w:rsidR="00AB7D4D" w:rsidRPr="008A3FB3" w:rsidRDefault="00AB7D4D" w:rsidP="00AB7D4D">
      <w:pPr>
        <w:ind w:firstLine="709"/>
        <w:jc w:val="both"/>
        <w:rPr>
          <w:bCs/>
          <w:sz w:val="26"/>
          <w:szCs w:val="26"/>
        </w:rPr>
      </w:pPr>
      <w:r w:rsidRPr="008A3FB3">
        <w:rPr>
          <w:bCs/>
          <w:sz w:val="26"/>
          <w:szCs w:val="26"/>
        </w:rPr>
        <w:t>Целью муниципальной программы «Комплексное социально-экономическое развитие города Норильска» является воспроизводство и обновление жилищного фонда, предотвращение роста аварийного жилищного фонда, улучшение качественной структуры жилья и условий проживания граждан, в том числе развитие социальной и инженерной инфраструктур.</w:t>
      </w:r>
    </w:p>
    <w:p w14:paraId="2CB8BE16" w14:textId="77777777" w:rsidR="00AB7D4D" w:rsidRPr="008A3FB3" w:rsidRDefault="00AB7D4D" w:rsidP="00AB7D4D">
      <w:pPr>
        <w:ind w:firstLine="709"/>
        <w:jc w:val="both"/>
        <w:rPr>
          <w:bCs/>
          <w:sz w:val="26"/>
          <w:szCs w:val="26"/>
        </w:rPr>
      </w:pPr>
      <w:r w:rsidRPr="008A3FB3">
        <w:rPr>
          <w:bCs/>
          <w:sz w:val="26"/>
          <w:szCs w:val="26"/>
        </w:rPr>
        <w:t>Достижение указанной цели обеспечивается решением следующих задач:</w:t>
      </w:r>
    </w:p>
    <w:p w14:paraId="4661283C" w14:textId="77777777" w:rsidR="00AB7D4D" w:rsidRPr="008A3FB3" w:rsidRDefault="00AB7D4D" w:rsidP="00AB7D4D">
      <w:pPr>
        <w:ind w:firstLine="709"/>
        <w:jc w:val="both"/>
        <w:rPr>
          <w:bCs/>
          <w:sz w:val="26"/>
          <w:szCs w:val="26"/>
        </w:rPr>
      </w:pPr>
      <w:r w:rsidRPr="008A3FB3">
        <w:rPr>
          <w:bCs/>
          <w:sz w:val="26"/>
          <w:szCs w:val="26"/>
        </w:rPr>
        <w:t xml:space="preserve">- реновация жилищного фонда города Норильска (строительство нового жилья,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w:t>
      </w:r>
    </w:p>
    <w:p w14:paraId="18516243" w14:textId="64E90773" w:rsidR="00AB7D4D" w:rsidRPr="008A3FB3" w:rsidRDefault="00AB7D4D" w:rsidP="00AB7D4D">
      <w:pPr>
        <w:ind w:firstLine="709"/>
        <w:jc w:val="both"/>
        <w:rPr>
          <w:bCs/>
          <w:sz w:val="26"/>
          <w:szCs w:val="26"/>
        </w:rPr>
      </w:pPr>
      <w:r w:rsidRPr="008A3FB3">
        <w:rPr>
          <w:bCs/>
          <w:sz w:val="26"/>
          <w:szCs w:val="26"/>
        </w:rPr>
        <w:t>- реформирование и модернизация жилищно-коммунального хозяйства, восстановление его инженерной и коммунальной инфраструктуры, включая реконструкцию коллекторного хозяйства, электрических сетей и установок, мероприяти</w:t>
      </w:r>
      <w:r w:rsidR="00800D4F">
        <w:rPr>
          <w:bCs/>
          <w:sz w:val="26"/>
          <w:szCs w:val="26"/>
        </w:rPr>
        <w:t>я</w:t>
      </w:r>
      <w:r w:rsidRPr="008A3FB3">
        <w:rPr>
          <w:bCs/>
          <w:sz w:val="26"/>
          <w:szCs w:val="26"/>
        </w:rPr>
        <w:t xml:space="preserve"> по термостабилизации грунтов под многоквартирными домами (МКД) и социальными объектами (бурение температурных скважин, ПСД и мероприятия по термостабилизации);</w:t>
      </w:r>
    </w:p>
    <w:p w14:paraId="05335D5D" w14:textId="77777777" w:rsidR="00AB7D4D" w:rsidRPr="008A3FB3" w:rsidRDefault="00AB7D4D" w:rsidP="00AB7D4D">
      <w:pPr>
        <w:ind w:firstLine="709"/>
        <w:jc w:val="both"/>
        <w:rPr>
          <w:bCs/>
          <w:sz w:val="26"/>
          <w:szCs w:val="26"/>
        </w:rPr>
      </w:pPr>
      <w:r w:rsidRPr="008A3FB3">
        <w:rPr>
          <w:bCs/>
          <w:sz w:val="26"/>
          <w:szCs w:val="26"/>
        </w:rPr>
        <w:t>- развитие социальной инфраструктуры объектов образования, здравоохранения, социальной защиты.</w:t>
      </w:r>
    </w:p>
    <w:p w14:paraId="1E917508" w14:textId="77777777" w:rsidR="00AB7D4D" w:rsidRPr="008A3FB3" w:rsidRDefault="00AB7D4D" w:rsidP="00AB7D4D">
      <w:pPr>
        <w:spacing w:before="60" w:after="60"/>
        <w:ind w:firstLine="709"/>
        <w:jc w:val="both"/>
        <w:rPr>
          <w:sz w:val="26"/>
          <w:szCs w:val="26"/>
        </w:rPr>
      </w:pPr>
      <w:r w:rsidRPr="008A3FB3">
        <w:rPr>
          <w:sz w:val="26"/>
          <w:szCs w:val="26"/>
        </w:rPr>
        <w:t xml:space="preserve">Расходы, включенные в проект </w:t>
      </w:r>
      <w:r>
        <w:rPr>
          <w:sz w:val="26"/>
          <w:szCs w:val="26"/>
        </w:rPr>
        <w:t>бюджета города Норильска</w:t>
      </w:r>
      <w:r w:rsidRPr="008A3FB3">
        <w:rPr>
          <w:sz w:val="26"/>
          <w:szCs w:val="26"/>
        </w:rPr>
        <w:t xml:space="preserve"> на реализацию муниципальной программы </w:t>
      </w:r>
      <w:r w:rsidRPr="008A3FB3">
        <w:rPr>
          <w:bCs/>
        </w:rPr>
        <w:t>«К</w:t>
      </w:r>
      <w:r w:rsidRPr="008A3FB3">
        <w:rPr>
          <w:bCs/>
          <w:sz w:val="26"/>
        </w:rPr>
        <w:t>омплексное социально</w:t>
      </w:r>
      <w:r w:rsidRPr="008A3FB3">
        <w:rPr>
          <w:bCs/>
        </w:rPr>
        <w:t>-</w:t>
      </w:r>
      <w:r w:rsidRPr="008A3FB3">
        <w:rPr>
          <w:bCs/>
          <w:sz w:val="26"/>
        </w:rPr>
        <w:t>экономическое развитие города Норильска»</w:t>
      </w:r>
      <w:r w:rsidRPr="008A3FB3">
        <w:rPr>
          <w:sz w:val="26"/>
          <w:szCs w:val="26"/>
        </w:rPr>
        <w:t xml:space="preserve"> на 202</w:t>
      </w:r>
      <w:r>
        <w:rPr>
          <w:sz w:val="26"/>
          <w:szCs w:val="26"/>
        </w:rPr>
        <w:t>6</w:t>
      </w:r>
      <w:r w:rsidRPr="008A3FB3">
        <w:rPr>
          <w:sz w:val="26"/>
          <w:szCs w:val="26"/>
        </w:rPr>
        <w:t>-202</w:t>
      </w:r>
      <w:r>
        <w:rPr>
          <w:sz w:val="26"/>
          <w:szCs w:val="26"/>
        </w:rPr>
        <w:t>8</w:t>
      </w:r>
      <w:r w:rsidRPr="008A3FB3">
        <w:rPr>
          <w:sz w:val="26"/>
          <w:szCs w:val="26"/>
        </w:rPr>
        <w:t xml:space="preserve"> годы представлены в таблице. </w:t>
      </w:r>
    </w:p>
    <w:p w14:paraId="4D4368E1" w14:textId="0A755ABA" w:rsidR="00AB7D4D" w:rsidRPr="008A3FB3" w:rsidRDefault="00AB7D4D" w:rsidP="00AB7D4D">
      <w:pPr>
        <w:ind w:firstLine="709"/>
        <w:jc w:val="right"/>
        <w:rPr>
          <w:sz w:val="22"/>
          <w:szCs w:val="22"/>
        </w:rPr>
      </w:pPr>
      <w:r w:rsidRPr="008A3FB3">
        <w:rPr>
          <w:sz w:val="22"/>
          <w:szCs w:val="22"/>
        </w:rPr>
        <w:t>Таблица</w:t>
      </w:r>
      <w:r w:rsidR="006D4B6A">
        <w:rPr>
          <w:sz w:val="22"/>
          <w:szCs w:val="22"/>
        </w:rPr>
        <w:t xml:space="preserve"> 121</w:t>
      </w:r>
      <w:r w:rsidRPr="008A3FB3">
        <w:rPr>
          <w:sz w:val="22"/>
          <w:szCs w:val="22"/>
        </w:rPr>
        <w:t xml:space="preserve"> </w:t>
      </w:r>
    </w:p>
    <w:p w14:paraId="2E1B69B0" w14:textId="77777777" w:rsidR="00AB7D4D" w:rsidRPr="008A3FB3" w:rsidRDefault="00AB7D4D" w:rsidP="00AB7D4D">
      <w:pPr>
        <w:ind w:firstLine="709"/>
        <w:jc w:val="right"/>
      </w:pPr>
      <w:r w:rsidRPr="008A3FB3">
        <w:rPr>
          <w:sz w:val="22"/>
          <w:szCs w:val="22"/>
        </w:rPr>
        <w:t>тыс. рублей</w:t>
      </w:r>
    </w:p>
    <w:tbl>
      <w:tblPr>
        <w:tblW w:w="5000" w:type="pct"/>
        <w:jc w:val="center"/>
        <w:tblLook w:val="04A0" w:firstRow="1" w:lastRow="0" w:firstColumn="1" w:lastColumn="0" w:noHBand="0" w:noVBand="1"/>
      </w:tblPr>
      <w:tblGrid>
        <w:gridCol w:w="584"/>
        <w:gridCol w:w="4025"/>
        <w:gridCol w:w="1763"/>
        <w:gridCol w:w="1559"/>
        <w:gridCol w:w="1526"/>
      </w:tblGrid>
      <w:tr w:rsidR="00AB7D4D" w:rsidRPr="00957C3B" w14:paraId="3D9868E8" w14:textId="77777777" w:rsidTr="006D4B6A">
        <w:trPr>
          <w:trHeight w:val="570"/>
          <w:tblHeader/>
          <w:jc w:val="center"/>
        </w:trPr>
        <w:tc>
          <w:tcPr>
            <w:tcW w:w="3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B258A1" w14:textId="77777777" w:rsidR="00AB7D4D" w:rsidRPr="00295151" w:rsidRDefault="00AB7D4D" w:rsidP="00AE0755">
            <w:pPr>
              <w:jc w:val="center"/>
              <w:rPr>
                <w:b/>
                <w:bCs/>
                <w:color w:val="000000"/>
              </w:rPr>
            </w:pPr>
            <w:r w:rsidRPr="00295151">
              <w:rPr>
                <w:b/>
                <w:bCs/>
                <w:color w:val="000000"/>
              </w:rPr>
              <w:t>№ п/п</w:t>
            </w:r>
          </w:p>
        </w:tc>
        <w:tc>
          <w:tcPr>
            <w:tcW w:w="2128" w:type="pct"/>
            <w:tcBorders>
              <w:top w:val="single" w:sz="4" w:space="0" w:color="auto"/>
              <w:left w:val="nil"/>
              <w:bottom w:val="single" w:sz="4" w:space="0" w:color="auto"/>
              <w:right w:val="single" w:sz="4" w:space="0" w:color="auto"/>
            </w:tcBorders>
            <w:shd w:val="clear" w:color="auto" w:fill="auto"/>
            <w:vAlign w:val="center"/>
            <w:hideMark/>
          </w:tcPr>
          <w:p w14:paraId="10FF1493" w14:textId="77777777" w:rsidR="00AB7D4D" w:rsidRPr="00295151" w:rsidRDefault="00AB7D4D" w:rsidP="00AE0755">
            <w:pPr>
              <w:jc w:val="center"/>
              <w:rPr>
                <w:b/>
                <w:bCs/>
                <w:color w:val="000000"/>
              </w:rPr>
            </w:pPr>
            <w:r w:rsidRPr="00295151">
              <w:rPr>
                <w:b/>
                <w:bCs/>
                <w:color w:val="000000"/>
              </w:rPr>
              <w:t>Наименование</w:t>
            </w:r>
          </w:p>
        </w:tc>
        <w:tc>
          <w:tcPr>
            <w:tcW w:w="932" w:type="pct"/>
            <w:tcBorders>
              <w:top w:val="single" w:sz="4" w:space="0" w:color="auto"/>
              <w:left w:val="nil"/>
              <w:bottom w:val="single" w:sz="4" w:space="0" w:color="auto"/>
              <w:right w:val="single" w:sz="4" w:space="0" w:color="auto"/>
            </w:tcBorders>
            <w:shd w:val="clear" w:color="auto" w:fill="auto"/>
            <w:vAlign w:val="center"/>
            <w:hideMark/>
          </w:tcPr>
          <w:p w14:paraId="24C4F716" w14:textId="77777777" w:rsidR="00AB7D4D" w:rsidRPr="00295151" w:rsidRDefault="00AB7D4D" w:rsidP="00AE0755">
            <w:pPr>
              <w:jc w:val="center"/>
              <w:rPr>
                <w:b/>
                <w:bCs/>
                <w:color w:val="000000"/>
              </w:rPr>
            </w:pPr>
            <w:r w:rsidRPr="00295151">
              <w:rPr>
                <w:b/>
                <w:bCs/>
                <w:color w:val="000000"/>
              </w:rPr>
              <w:t>2026 год</w:t>
            </w:r>
          </w:p>
        </w:tc>
        <w:tc>
          <w:tcPr>
            <w:tcW w:w="824" w:type="pct"/>
            <w:tcBorders>
              <w:top w:val="single" w:sz="4" w:space="0" w:color="auto"/>
              <w:left w:val="nil"/>
              <w:bottom w:val="single" w:sz="4" w:space="0" w:color="auto"/>
              <w:right w:val="single" w:sz="4" w:space="0" w:color="auto"/>
            </w:tcBorders>
            <w:shd w:val="clear" w:color="auto" w:fill="auto"/>
            <w:vAlign w:val="center"/>
            <w:hideMark/>
          </w:tcPr>
          <w:p w14:paraId="3347DCDC" w14:textId="77777777" w:rsidR="00AB7D4D" w:rsidRPr="00295151" w:rsidRDefault="00AB7D4D" w:rsidP="00AE0755">
            <w:pPr>
              <w:jc w:val="center"/>
              <w:rPr>
                <w:b/>
                <w:bCs/>
                <w:color w:val="000000"/>
              </w:rPr>
            </w:pPr>
            <w:r w:rsidRPr="00295151">
              <w:rPr>
                <w:b/>
                <w:bCs/>
                <w:color w:val="000000"/>
              </w:rPr>
              <w:t>2027 год</w:t>
            </w:r>
          </w:p>
        </w:tc>
        <w:tc>
          <w:tcPr>
            <w:tcW w:w="807" w:type="pct"/>
            <w:tcBorders>
              <w:top w:val="single" w:sz="4" w:space="0" w:color="auto"/>
              <w:left w:val="nil"/>
              <w:bottom w:val="single" w:sz="4" w:space="0" w:color="auto"/>
              <w:right w:val="single" w:sz="4" w:space="0" w:color="auto"/>
            </w:tcBorders>
            <w:shd w:val="clear" w:color="auto" w:fill="auto"/>
            <w:vAlign w:val="center"/>
            <w:hideMark/>
          </w:tcPr>
          <w:p w14:paraId="66F0C3E7" w14:textId="77777777" w:rsidR="00AB7D4D" w:rsidRPr="00295151" w:rsidRDefault="00AB7D4D" w:rsidP="00AE0755">
            <w:pPr>
              <w:jc w:val="center"/>
              <w:rPr>
                <w:b/>
                <w:bCs/>
                <w:color w:val="000000"/>
              </w:rPr>
            </w:pPr>
            <w:r w:rsidRPr="00295151">
              <w:rPr>
                <w:b/>
                <w:bCs/>
                <w:color w:val="000000"/>
              </w:rPr>
              <w:t>2028 год</w:t>
            </w:r>
          </w:p>
        </w:tc>
      </w:tr>
      <w:tr w:rsidR="00AB7D4D" w:rsidRPr="00957C3B" w14:paraId="3DC44F19" w14:textId="77777777" w:rsidTr="006D4B6A">
        <w:trPr>
          <w:trHeight w:val="300"/>
          <w:tblHeader/>
          <w:jc w:val="center"/>
        </w:trPr>
        <w:tc>
          <w:tcPr>
            <w:tcW w:w="309" w:type="pct"/>
            <w:tcBorders>
              <w:top w:val="nil"/>
              <w:left w:val="single" w:sz="4" w:space="0" w:color="auto"/>
              <w:bottom w:val="single" w:sz="4" w:space="0" w:color="auto"/>
              <w:right w:val="single" w:sz="4" w:space="0" w:color="auto"/>
            </w:tcBorders>
            <w:shd w:val="clear" w:color="auto" w:fill="auto"/>
            <w:noWrap/>
            <w:vAlign w:val="bottom"/>
            <w:hideMark/>
          </w:tcPr>
          <w:p w14:paraId="1AFD6D04" w14:textId="77777777" w:rsidR="00AB7D4D" w:rsidRPr="00295151" w:rsidRDefault="00AB7D4D" w:rsidP="00AE0755">
            <w:pPr>
              <w:jc w:val="center"/>
              <w:rPr>
                <w:color w:val="000000"/>
              </w:rPr>
            </w:pPr>
            <w:r w:rsidRPr="00295151">
              <w:rPr>
                <w:color w:val="000000"/>
              </w:rPr>
              <w:t>1</w:t>
            </w:r>
          </w:p>
        </w:tc>
        <w:tc>
          <w:tcPr>
            <w:tcW w:w="2128" w:type="pct"/>
            <w:tcBorders>
              <w:top w:val="single" w:sz="4" w:space="0" w:color="auto"/>
              <w:left w:val="nil"/>
              <w:bottom w:val="single" w:sz="4" w:space="0" w:color="auto"/>
              <w:right w:val="single" w:sz="4" w:space="0" w:color="auto"/>
            </w:tcBorders>
            <w:shd w:val="clear" w:color="auto" w:fill="auto"/>
            <w:noWrap/>
            <w:vAlign w:val="bottom"/>
            <w:hideMark/>
          </w:tcPr>
          <w:p w14:paraId="074BF90A" w14:textId="77777777" w:rsidR="00AB7D4D" w:rsidRPr="00295151" w:rsidRDefault="00AB7D4D" w:rsidP="00AE0755">
            <w:pPr>
              <w:jc w:val="center"/>
              <w:rPr>
                <w:color w:val="000000"/>
              </w:rPr>
            </w:pPr>
            <w:r w:rsidRPr="00295151">
              <w:rPr>
                <w:color w:val="000000"/>
              </w:rPr>
              <w:t>2</w:t>
            </w:r>
          </w:p>
        </w:tc>
        <w:tc>
          <w:tcPr>
            <w:tcW w:w="932" w:type="pct"/>
            <w:tcBorders>
              <w:top w:val="single" w:sz="4" w:space="0" w:color="auto"/>
              <w:left w:val="nil"/>
              <w:bottom w:val="single" w:sz="4" w:space="0" w:color="auto"/>
              <w:right w:val="single" w:sz="4" w:space="0" w:color="auto"/>
            </w:tcBorders>
            <w:shd w:val="clear" w:color="auto" w:fill="auto"/>
            <w:noWrap/>
            <w:vAlign w:val="bottom"/>
            <w:hideMark/>
          </w:tcPr>
          <w:p w14:paraId="089DAC29" w14:textId="77777777" w:rsidR="00AB7D4D" w:rsidRPr="00295151" w:rsidRDefault="00AB7D4D" w:rsidP="00AE0755">
            <w:pPr>
              <w:jc w:val="center"/>
              <w:rPr>
                <w:color w:val="000000"/>
              </w:rPr>
            </w:pPr>
            <w:r w:rsidRPr="00295151">
              <w:rPr>
                <w:color w:val="000000"/>
              </w:rPr>
              <w:t>3</w:t>
            </w:r>
          </w:p>
        </w:tc>
        <w:tc>
          <w:tcPr>
            <w:tcW w:w="824" w:type="pct"/>
            <w:tcBorders>
              <w:top w:val="single" w:sz="4" w:space="0" w:color="auto"/>
              <w:left w:val="nil"/>
              <w:bottom w:val="single" w:sz="4" w:space="0" w:color="auto"/>
              <w:right w:val="single" w:sz="4" w:space="0" w:color="auto"/>
            </w:tcBorders>
            <w:shd w:val="clear" w:color="auto" w:fill="auto"/>
            <w:noWrap/>
            <w:vAlign w:val="bottom"/>
            <w:hideMark/>
          </w:tcPr>
          <w:p w14:paraId="23E244DD" w14:textId="77777777" w:rsidR="00AB7D4D" w:rsidRPr="00295151" w:rsidRDefault="00AB7D4D" w:rsidP="00AE0755">
            <w:pPr>
              <w:jc w:val="center"/>
              <w:rPr>
                <w:color w:val="000000"/>
              </w:rPr>
            </w:pPr>
            <w:r w:rsidRPr="00295151">
              <w:rPr>
                <w:color w:val="000000"/>
              </w:rPr>
              <w:t>4</w:t>
            </w:r>
          </w:p>
        </w:tc>
        <w:tc>
          <w:tcPr>
            <w:tcW w:w="807" w:type="pct"/>
            <w:tcBorders>
              <w:top w:val="single" w:sz="4" w:space="0" w:color="auto"/>
              <w:left w:val="nil"/>
              <w:bottom w:val="single" w:sz="4" w:space="0" w:color="auto"/>
              <w:right w:val="single" w:sz="4" w:space="0" w:color="auto"/>
            </w:tcBorders>
            <w:shd w:val="clear" w:color="auto" w:fill="auto"/>
            <w:noWrap/>
            <w:vAlign w:val="bottom"/>
            <w:hideMark/>
          </w:tcPr>
          <w:p w14:paraId="3A788CF4" w14:textId="77777777" w:rsidR="00AB7D4D" w:rsidRPr="00295151" w:rsidRDefault="00AB7D4D" w:rsidP="00AE0755">
            <w:pPr>
              <w:jc w:val="center"/>
              <w:rPr>
                <w:color w:val="000000"/>
              </w:rPr>
            </w:pPr>
            <w:r w:rsidRPr="00295151">
              <w:rPr>
                <w:color w:val="000000"/>
              </w:rPr>
              <w:t>5</w:t>
            </w:r>
          </w:p>
        </w:tc>
      </w:tr>
      <w:tr w:rsidR="00AB7D4D" w:rsidRPr="00957C3B" w14:paraId="585D971E" w14:textId="77777777" w:rsidTr="006D4B6A">
        <w:trPr>
          <w:trHeight w:val="300"/>
          <w:jc w:val="center"/>
        </w:trPr>
        <w:tc>
          <w:tcPr>
            <w:tcW w:w="2437" w:type="pct"/>
            <w:gridSpan w:val="2"/>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2F1B3F7C" w14:textId="77777777" w:rsidR="00AB7D4D" w:rsidRPr="00295151" w:rsidRDefault="00AB7D4D" w:rsidP="00AE0755">
            <w:pPr>
              <w:jc w:val="center"/>
              <w:rPr>
                <w:b/>
                <w:bCs/>
                <w:color w:val="000000"/>
              </w:rPr>
            </w:pPr>
            <w:r w:rsidRPr="00295151">
              <w:rPr>
                <w:b/>
                <w:bCs/>
                <w:color w:val="000000"/>
              </w:rPr>
              <w:t xml:space="preserve"> ВСЕГО: </w:t>
            </w:r>
          </w:p>
        </w:tc>
        <w:tc>
          <w:tcPr>
            <w:tcW w:w="932" w:type="pct"/>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435F43E0" w14:textId="77777777" w:rsidR="00AB7D4D" w:rsidRPr="00295151" w:rsidRDefault="00AB7D4D" w:rsidP="00AE0755">
            <w:pPr>
              <w:jc w:val="center"/>
              <w:rPr>
                <w:b/>
                <w:bCs/>
                <w:color w:val="000000"/>
              </w:rPr>
            </w:pPr>
            <w:r w:rsidRPr="00295151">
              <w:rPr>
                <w:b/>
                <w:bCs/>
                <w:color w:val="000000"/>
              </w:rPr>
              <w:t>1 664 240,4</w:t>
            </w:r>
          </w:p>
        </w:tc>
        <w:tc>
          <w:tcPr>
            <w:tcW w:w="824" w:type="pct"/>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8BBBB52" w14:textId="77777777" w:rsidR="00AB7D4D" w:rsidRPr="00295151" w:rsidRDefault="00AB7D4D" w:rsidP="00AE0755">
            <w:pPr>
              <w:jc w:val="center"/>
              <w:rPr>
                <w:b/>
                <w:bCs/>
                <w:color w:val="000000"/>
              </w:rPr>
            </w:pPr>
            <w:r w:rsidRPr="00295151">
              <w:rPr>
                <w:b/>
                <w:bCs/>
                <w:color w:val="000000"/>
              </w:rPr>
              <w:t>2 290 224,8</w:t>
            </w:r>
          </w:p>
        </w:tc>
        <w:tc>
          <w:tcPr>
            <w:tcW w:w="807" w:type="pct"/>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50E158E" w14:textId="77777777" w:rsidR="00AB7D4D" w:rsidRPr="00295151" w:rsidRDefault="00AB7D4D" w:rsidP="00AE0755">
            <w:pPr>
              <w:jc w:val="center"/>
              <w:rPr>
                <w:b/>
                <w:bCs/>
                <w:color w:val="000000"/>
              </w:rPr>
            </w:pPr>
            <w:r w:rsidRPr="00295151">
              <w:rPr>
                <w:b/>
                <w:bCs/>
                <w:color w:val="000000"/>
              </w:rPr>
              <w:t>960 050,6</w:t>
            </w:r>
          </w:p>
        </w:tc>
      </w:tr>
      <w:tr w:rsidR="00AB7D4D" w:rsidRPr="00957C3B" w14:paraId="74BABB9C" w14:textId="77777777" w:rsidTr="006D4B6A">
        <w:trPr>
          <w:trHeight w:val="187"/>
          <w:jc w:val="center"/>
        </w:trPr>
        <w:tc>
          <w:tcPr>
            <w:tcW w:w="309" w:type="pct"/>
            <w:tcBorders>
              <w:top w:val="nil"/>
              <w:left w:val="single" w:sz="4" w:space="0" w:color="auto"/>
              <w:bottom w:val="single" w:sz="4" w:space="0" w:color="auto"/>
              <w:right w:val="single" w:sz="4" w:space="0" w:color="auto"/>
            </w:tcBorders>
            <w:shd w:val="clear" w:color="auto" w:fill="auto"/>
            <w:noWrap/>
            <w:vAlign w:val="bottom"/>
          </w:tcPr>
          <w:p w14:paraId="197B2C06" w14:textId="77777777" w:rsidR="00AB7D4D" w:rsidRPr="00295151" w:rsidRDefault="00AB7D4D" w:rsidP="00AE0755">
            <w:pPr>
              <w:jc w:val="center"/>
              <w:rPr>
                <w:b/>
                <w:bCs/>
                <w:color w:val="000000"/>
                <w:highlight w:val="yellow"/>
              </w:rPr>
            </w:pPr>
          </w:p>
        </w:tc>
        <w:tc>
          <w:tcPr>
            <w:tcW w:w="2128" w:type="pct"/>
            <w:tcBorders>
              <w:top w:val="nil"/>
              <w:left w:val="nil"/>
              <w:bottom w:val="single" w:sz="4" w:space="0" w:color="auto"/>
              <w:right w:val="single" w:sz="4" w:space="0" w:color="auto"/>
            </w:tcBorders>
            <w:shd w:val="clear" w:color="auto" w:fill="auto"/>
            <w:noWrap/>
          </w:tcPr>
          <w:p w14:paraId="255498A8" w14:textId="77777777" w:rsidR="00AB7D4D" w:rsidRPr="00295151" w:rsidRDefault="00AB7D4D" w:rsidP="00AE0755">
            <w:pPr>
              <w:rPr>
                <w:b/>
                <w:i/>
                <w:color w:val="0000CC"/>
                <w:highlight w:val="yellow"/>
              </w:rPr>
            </w:pPr>
            <w:r w:rsidRPr="00295151">
              <w:rPr>
                <w:b/>
                <w:i/>
                <w:color w:val="0000CC"/>
              </w:rPr>
              <w:t>- средства федерального бюджета</w:t>
            </w:r>
          </w:p>
        </w:tc>
        <w:tc>
          <w:tcPr>
            <w:tcW w:w="9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11A88" w14:textId="77777777" w:rsidR="00AB7D4D" w:rsidRPr="00295151" w:rsidRDefault="00AB7D4D" w:rsidP="00AE0755">
            <w:pPr>
              <w:jc w:val="center"/>
              <w:rPr>
                <w:b/>
                <w:i/>
                <w:color w:val="0000CC"/>
              </w:rPr>
            </w:pPr>
            <w:r w:rsidRPr="00295151">
              <w:rPr>
                <w:b/>
                <w:i/>
                <w:color w:val="0000CC"/>
              </w:rPr>
              <w:t>1 000 000,0</w:t>
            </w:r>
          </w:p>
        </w:tc>
        <w:tc>
          <w:tcPr>
            <w:tcW w:w="8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13A168" w14:textId="77777777" w:rsidR="00AB7D4D" w:rsidRPr="00295151" w:rsidRDefault="00AB7D4D" w:rsidP="00AE0755">
            <w:pPr>
              <w:jc w:val="center"/>
              <w:rPr>
                <w:b/>
                <w:i/>
                <w:color w:val="0000CC"/>
              </w:rPr>
            </w:pPr>
            <w:r w:rsidRPr="00295151">
              <w:rPr>
                <w:b/>
                <w:i/>
                <w:color w:val="0000CC"/>
              </w:rPr>
              <w:t>1 000 000,0</w:t>
            </w:r>
          </w:p>
        </w:tc>
        <w:tc>
          <w:tcPr>
            <w:tcW w:w="8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23EFFD" w14:textId="77777777" w:rsidR="00AB7D4D" w:rsidRPr="00295151" w:rsidRDefault="00AB7D4D" w:rsidP="00AE0755">
            <w:pPr>
              <w:jc w:val="center"/>
              <w:rPr>
                <w:b/>
                <w:i/>
                <w:color w:val="0000CC"/>
              </w:rPr>
            </w:pPr>
            <w:r w:rsidRPr="00295151">
              <w:rPr>
                <w:b/>
                <w:i/>
                <w:color w:val="0000CC"/>
              </w:rPr>
              <w:t>-</w:t>
            </w:r>
          </w:p>
        </w:tc>
      </w:tr>
      <w:tr w:rsidR="00AB7D4D" w:rsidRPr="00957C3B" w14:paraId="176D9B9A" w14:textId="77777777" w:rsidTr="006D4B6A">
        <w:trPr>
          <w:trHeight w:val="379"/>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3ABC55CB" w14:textId="77777777" w:rsidR="00AB7D4D" w:rsidRPr="00295151" w:rsidRDefault="00AB7D4D" w:rsidP="00AE0755">
            <w:pPr>
              <w:jc w:val="center"/>
              <w:rPr>
                <w:b/>
                <w:bCs/>
                <w:i/>
                <w:iCs/>
                <w:highlight w:val="yellow"/>
              </w:rPr>
            </w:pPr>
          </w:p>
        </w:tc>
        <w:tc>
          <w:tcPr>
            <w:tcW w:w="2128" w:type="pct"/>
            <w:tcBorders>
              <w:top w:val="single" w:sz="4" w:space="0" w:color="auto"/>
              <w:bottom w:val="single" w:sz="4" w:space="0" w:color="auto"/>
              <w:right w:val="single" w:sz="4" w:space="0" w:color="auto"/>
            </w:tcBorders>
            <w:vAlign w:val="center"/>
          </w:tcPr>
          <w:p w14:paraId="66342BFA" w14:textId="77777777" w:rsidR="00AB7D4D" w:rsidRPr="00295151" w:rsidRDefault="00AB7D4D" w:rsidP="00AE0755">
            <w:pPr>
              <w:rPr>
                <w:b/>
                <w:i/>
                <w:color w:val="0000CC"/>
                <w:highlight w:val="yellow"/>
              </w:rPr>
            </w:pPr>
            <w:r w:rsidRPr="00295151">
              <w:rPr>
                <w:b/>
                <w:i/>
                <w:color w:val="0000CC"/>
              </w:rPr>
              <w:t>- средства краевого бюджета</w:t>
            </w:r>
          </w:p>
        </w:tc>
        <w:tc>
          <w:tcPr>
            <w:tcW w:w="9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8810D9" w14:textId="77777777" w:rsidR="00AB7D4D" w:rsidRPr="00295151" w:rsidRDefault="00AB7D4D" w:rsidP="00AE0755">
            <w:pPr>
              <w:jc w:val="center"/>
              <w:rPr>
                <w:b/>
                <w:i/>
                <w:color w:val="0000CC"/>
              </w:rPr>
            </w:pPr>
            <w:r w:rsidRPr="00295151">
              <w:rPr>
                <w:b/>
                <w:i/>
                <w:color w:val="0000CC"/>
              </w:rPr>
              <w:t>281 243,0</w:t>
            </w:r>
          </w:p>
        </w:tc>
        <w:tc>
          <w:tcPr>
            <w:tcW w:w="8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B5EC6" w14:textId="77777777" w:rsidR="00AB7D4D" w:rsidRPr="00295151" w:rsidRDefault="00AB7D4D" w:rsidP="00AE0755">
            <w:pPr>
              <w:jc w:val="center"/>
              <w:rPr>
                <w:b/>
                <w:i/>
                <w:color w:val="0000CC"/>
              </w:rPr>
            </w:pPr>
            <w:r w:rsidRPr="00295151">
              <w:rPr>
                <w:b/>
                <w:i/>
                <w:color w:val="0000CC"/>
              </w:rPr>
              <w:t>905 343,4</w:t>
            </w:r>
          </w:p>
        </w:tc>
        <w:tc>
          <w:tcPr>
            <w:tcW w:w="8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FBB34" w14:textId="77777777" w:rsidR="00AB7D4D" w:rsidRPr="00295151" w:rsidRDefault="00AB7D4D" w:rsidP="00AE0755">
            <w:pPr>
              <w:jc w:val="center"/>
              <w:rPr>
                <w:b/>
                <w:i/>
                <w:color w:val="0000CC"/>
              </w:rPr>
            </w:pPr>
            <w:r w:rsidRPr="00295151">
              <w:rPr>
                <w:b/>
                <w:i/>
                <w:color w:val="0000CC"/>
              </w:rPr>
              <w:t>601 706,3</w:t>
            </w:r>
          </w:p>
        </w:tc>
      </w:tr>
      <w:tr w:rsidR="00AB7D4D" w:rsidRPr="00957C3B" w14:paraId="3D3835CD" w14:textId="77777777" w:rsidTr="006D4B6A">
        <w:trPr>
          <w:trHeight w:val="379"/>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62F71106" w14:textId="77777777" w:rsidR="00AB7D4D" w:rsidRPr="00295151" w:rsidRDefault="00AB7D4D" w:rsidP="00AE0755">
            <w:pPr>
              <w:jc w:val="center"/>
              <w:rPr>
                <w:b/>
                <w:bCs/>
                <w:i/>
                <w:iCs/>
                <w:highlight w:val="yellow"/>
              </w:rPr>
            </w:pPr>
          </w:p>
        </w:tc>
        <w:tc>
          <w:tcPr>
            <w:tcW w:w="2128" w:type="pct"/>
            <w:tcBorders>
              <w:top w:val="single" w:sz="4" w:space="0" w:color="auto"/>
              <w:bottom w:val="single" w:sz="4" w:space="0" w:color="auto"/>
              <w:right w:val="single" w:sz="4" w:space="0" w:color="auto"/>
            </w:tcBorders>
            <w:vAlign w:val="center"/>
          </w:tcPr>
          <w:p w14:paraId="3B550838" w14:textId="77777777" w:rsidR="00AB7D4D" w:rsidRPr="00295151" w:rsidRDefault="00AB7D4D" w:rsidP="00AE0755">
            <w:pPr>
              <w:rPr>
                <w:b/>
                <w:bCs/>
                <w:i/>
                <w:iCs/>
                <w:color w:val="000000"/>
                <w:highlight w:val="yellow"/>
              </w:rPr>
            </w:pPr>
            <w:r w:rsidRPr="00295151">
              <w:rPr>
                <w:b/>
                <w:i/>
                <w:color w:val="0000CC"/>
              </w:rPr>
              <w:t>- средства местного бюджета</w:t>
            </w:r>
          </w:p>
        </w:tc>
        <w:tc>
          <w:tcPr>
            <w:tcW w:w="932" w:type="pct"/>
            <w:tcBorders>
              <w:top w:val="single" w:sz="4" w:space="0" w:color="auto"/>
              <w:left w:val="nil"/>
              <w:bottom w:val="single" w:sz="4" w:space="0" w:color="auto"/>
              <w:right w:val="single" w:sz="4" w:space="0" w:color="auto"/>
            </w:tcBorders>
            <w:shd w:val="clear" w:color="auto" w:fill="auto"/>
            <w:noWrap/>
            <w:vAlign w:val="center"/>
          </w:tcPr>
          <w:p w14:paraId="48291B8B" w14:textId="77777777" w:rsidR="00AB7D4D" w:rsidRPr="00295151" w:rsidRDefault="00AB7D4D" w:rsidP="00AE0755">
            <w:pPr>
              <w:jc w:val="center"/>
              <w:rPr>
                <w:b/>
                <w:i/>
                <w:color w:val="0000CC"/>
              </w:rPr>
            </w:pPr>
            <w:r w:rsidRPr="00295151">
              <w:rPr>
                <w:b/>
                <w:i/>
                <w:color w:val="0000CC"/>
              </w:rPr>
              <w:t>382 997,4</w:t>
            </w:r>
          </w:p>
        </w:tc>
        <w:tc>
          <w:tcPr>
            <w:tcW w:w="824" w:type="pct"/>
            <w:tcBorders>
              <w:top w:val="single" w:sz="4" w:space="0" w:color="auto"/>
              <w:left w:val="nil"/>
              <w:bottom w:val="single" w:sz="4" w:space="0" w:color="auto"/>
              <w:right w:val="single" w:sz="4" w:space="0" w:color="auto"/>
            </w:tcBorders>
            <w:shd w:val="clear" w:color="auto" w:fill="auto"/>
            <w:noWrap/>
            <w:vAlign w:val="center"/>
          </w:tcPr>
          <w:p w14:paraId="6C127D1C" w14:textId="77777777" w:rsidR="00AB7D4D" w:rsidRPr="00295151" w:rsidRDefault="00AB7D4D" w:rsidP="00AE0755">
            <w:pPr>
              <w:jc w:val="center"/>
              <w:rPr>
                <w:b/>
                <w:i/>
                <w:color w:val="0000CC"/>
              </w:rPr>
            </w:pPr>
            <w:r w:rsidRPr="00295151">
              <w:rPr>
                <w:b/>
                <w:i/>
                <w:color w:val="0000CC"/>
              </w:rPr>
              <w:t>384 881,4</w:t>
            </w:r>
          </w:p>
        </w:tc>
        <w:tc>
          <w:tcPr>
            <w:tcW w:w="807" w:type="pct"/>
            <w:tcBorders>
              <w:top w:val="single" w:sz="4" w:space="0" w:color="auto"/>
              <w:left w:val="nil"/>
              <w:bottom w:val="single" w:sz="4" w:space="0" w:color="auto"/>
              <w:right w:val="single" w:sz="4" w:space="0" w:color="auto"/>
            </w:tcBorders>
            <w:shd w:val="clear" w:color="auto" w:fill="auto"/>
            <w:noWrap/>
            <w:vAlign w:val="center"/>
          </w:tcPr>
          <w:p w14:paraId="1C567E4E" w14:textId="77777777" w:rsidR="00AB7D4D" w:rsidRPr="00295151" w:rsidRDefault="00AB7D4D" w:rsidP="00AE0755">
            <w:pPr>
              <w:jc w:val="center"/>
              <w:rPr>
                <w:b/>
                <w:i/>
                <w:color w:val="0000CC"/>
              </w:rPr>
            </w:pPr>
            <w:r w:rsidRPr="00295151">
              <w:rPr>
                <w:b/>
                <w:i/>
                <w:color w:val="0000CC"/>
              </w:rPr>
              <w:t>358 344,3</w:t>
            </w:r>
          </w:p>
        </w:tc>
      </w:tr>
      <w:tr w:rsidR="00AB7D4D" w:rsidRPr="00957C3B" w14:paraId="2E50366C" w14:textId="77777777" w:rsidTr="006D4B6A">
        <w:trPr>
          <w:trHeight w:val="987"/>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3074CD8B" w14:textId="77777777" w:rsidR="00AB7D4D" w:rsidRPr="00295151" w:rsidRDefault="00AB7D4D" w:rsidP="00AE0755">
            <w:pPr>
              <w:jc w:val="center"/>
              <w:rPr>
                <w:b/>
                <w:bCs/>
                <w:i/>
                <w:iCs/>
              </w:rPr>
            </w:pPr>
            <w:r w:rsidRPr="00295151">
              <w:rPr>
                <w:b/>
                <w:bCs/>
                <w:i/>
                <w:iCs/>
              </w:rPr>
              <w:t>1</w:t>
            </w:r>
          </w:p>
        </w:tc>
        <w:tc>
          <w:tcPr>
            <w:tcW w:w="2128" w:type="pct"/>
            <w:tcBorders>
              <w:top w:val="single" w:sz="4" w:space="0" w:color="auto"/>
              <w:left w:val="nil"/>
              <w:bottom w:val="single" w:sz="4" w:space="0" w:color="auto"/>
              <w:right w:val="single" w:sz="4" w:space="0" w:color="auto"/>
            </w:tcBorders>
            <w:shd w:val="clear" w:color="auto" w:fill="auto"/>
            <w:vAlign w:val="center"/>
            <w:hideMark/>
          </w:tcPr>
          <w:p w14:paraId="0BFE1FB2" w14:textId="77777777" w:rsidR="00AB7D4D" w:rsidRPr="00295151" w:rsidRDefault="00AB7D4D" w:rsidP="00AE0755">
            <w:pPr>
              <w:rPr>
                <w:b/>
                <w:bCs/>
                <w:i/>
                <w:iCs/>
                <w:color w:val="000000"/>
              </w:rPr>
            </w:pPr>
            <w:r w:rsidRPr="00295151">
              <w:rPr>
                <w:b/>
                <w:bCs/>
                <w:i/>
                <w:iCs/>
                <w:color w:val="000000"/>
              </w:rPr>
              <w:t>Подпрограмма № 1 «Реновация жилищного фонда муниципального образования город Норильск»</w:t>
            </w:r>
          </w:p>
        </w:tc>
        <w:tc>
          <w:tcPr>
            <w:tcW w:w="932" w:type="pct"/>
            <w:tcBorders>
              <w:top w:val="single" w:sz="4" w:space="0" w:color="auto"/>
              <w:left w:val="nil"/>
              <w:bottom w:val="single" w:sz="4" w:space="0" w:color="auto"/>
              <w:right w:val="single" w:sz="4" w:space="0" w:color="auto"/>
            </w:tcBorders>
            <w:shd w:val="clear" w:color="auto" w:fill="auto"/>
            <w:noWrap/>
            <w:vAlign w:val="center"/>
          </w:tcPr>
          <w:p w14:paraId="2F12AD1B" w14:textId="77777777" w:rsidR="00AB7D4D" w:rsidRPr="00295151" w:rsidRDefault="00AB7D4D" w:rsidP="00AE0755">
            <w:pPr>
              <w:jc w:val="center"/>
              <w:rPr>
                <w:b/>
                <w:bCs/>
                <w:i/>
                <w:iCs/>
                <w:color w:val="000000"/>
              </w:rPr>
            </w:pPr>
            <w:r w:rsidRPr="00295151">
              <w:rPr>
                <w:b/>
                <w:bCs/>
                <w:i/>
                <w:iCs/>
                <w:color w:val="000000"/>
              </w:rPr>
              <w:t>1 271 403,3</w:t>
            </w:r>
          </w:p>
        </w:tc>
        <w:tc>
          <w:tcPr>
            <w:tcW w:w="824" w:type="pct"/>
            <w:tcBorders>
              <w:top w:val="single" w:sz="4" w:space="0" w:color="auto"/>
              <w:left w:val="nil"/>
              <w:bottom w:val="single" w:sz="4" w:space="0" w:color="auto"/>
              <w:right w:val="single" w:sz="4" w:space="0" w:color="auto"/>
            </w:tcBorders>
            <w:shd w:val="clear" w:color="auto" w:fill="auto"/>
            <w:noWrap/>
            <w:vAlign w:val="center"/>
          </w:tcPr>
          <w:p w14:paraId="7A87BC8C" w14:textId="77777777" w:rsidR="00AB7D4D" w:rsidRPr="00295151" w:rsidRDefault="00AB7D4D" w:rsidP="00AE0755">
            <w:pPr>
              <w:jc w:val="center"/>
              <w:rPr>
                <w:b/>
                <w:bCs/>
                <w:i/>
                <w:iCs/>
                <w:color w:val="000000"/>
              </w:rPr>
            </w:pPr>
            <w:r w:rsidRPr="00295151">
              <w:rPr>
                <w:b/>
                <w:bCs/>
                <w:i/>
                <w:iCs/>
                <w:color w:val="000000"/>
              </w:rPr>
              <w:t>1 880 796,6</w:t>
            </w:r>
          </w:p>
        </w:tc>
        <w:tc>
          <w:tcPr>
            <w:tcW w:w="807" w:type="pct"/>
            <w:tcBorders>
              <w:top w:val="single" w:sz="4" w:space="0" w:color="auto"/>
              <w:left w:val="nil"/>
              <w:bottom w:val="single" w:sz="4" w:space="0" w:color="auto"/>
              <w:right w:val="single" w:sz="4" w:space="0" w:color="auto"/>
            </w:tcBorders>
            <w:shd w:val="clear" w:color="auto" w:fill="auto"/>
            <w:noWrap/>
            <w:vAlign w:val="center"/>
          </w:tcPr>
          <w:p w14:paraId="44593B99" w14:textId="77777777" w:rsidR="00AB7D4D" w:rsidRPr="00295151" w:rsidRDefault="00AB7D4D" w:rsidP="00AE0755">
            <w:pPr>
              <w:jc w:val="center"/>
              <w:rPr>
                <w:b/>
                <w:bCs/>
                <w:i/>
                <w:iCs/>
                <w:color w:val="000000"/>
              </w:rPr>
            </w:pPr>
            <w:r w:rsidRPr="00295151">
              <w:rPr>
                <w:b/>
                <w:bCs/>
                <w:i/>
                <w:iCs/>
                <w:color w:val="000000"/>
              </w:rPr>
              <w:t>787 765,3</w:t>
            </w:r>
          </w:p>
        </w:tc>
      </w:tr>
      <w:tr w:rsidR="00AB7D4D" w:rsidRPr="00957C3B" w14:paraId="33FC18CB" w14:textId="77777777" w:rsidTr="006D4B6A">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56449EE8" w14:textId="77777777" w:rsidR="00AB7D4D" w:rsidRPr="00295151" w:rsidRDefault="00AB7D4D" w:rsidP="00AE0755">
            <w:pPr>
              <w:jc w:val="center"/>
            </w:pPr>
            <w:r w:rsidRPr="00295151">
              <w:t>1.1.</w:t>
            </w:r>
          </w:p>
        </w:tc>
        <w:tc>
          <w:tcPr>
            <w:tcW w:w="2128" w:type="pct"/>
            <w:tcBorders>
              <w:top w:val="nil"/>
              <w:left w:val="nil"/>
              <w:bottom w:val="single" w:sz="4" w:space="0" w:color="auto"/>
              <w:right w:val="single" w:sz="4" w:space="0" w:color="auto"/>
            </w:tcBorders>
            <w:shd w:val="clear" w:color="auto" w:fill="auto"/>
            <w:vAlign w:val="center"/>
          </w:tcPr>
          <w:p w14:paraId="219103AC" w14:textId="77777777" w:rsidR="00AB7D4D" w:rsidRPr="00295151" w:rsidRDefault="00AB7D4D" w:rsidP="00AE0755">
            <w:pPr>
              <w:rPr>
                <w:color w:val="000000"/>
              </w:rPr>
            </w:pPr>
            <w:r w:rsidRPr="00295151">
              <w:rPr>
                <w:color w:val="000000"/>
              </w:rPr>
              <w:t>Основное мероприятие 1.3 «Строительство (реконструкция) многоэтажных жилых домов в жилом образовании Оганер»</w:t>
            </w:r>
          </w:p>
        </w:tc>
        <w:tc>
          <w:tcPr>
            <w:tcW w:w="932" w:type="pct"/>
            <w:tcBorders>
              <w:top w:val="nil"/>
              <w:left w:val="nil"/>
              <w:bottom w:val="single" w:sz="4" w:space="0" w:color="auto"/>
              <w:right w:val="single" w:sz="4" w:space="0" w:color="auto"/>
            </w:tcBorders>
            <w:shd w:val="clear" w:color="000000" w:fill="FFFFFF"/>
            <w:noWrap/>
            <w:vAlign w:val="center"/>
          </w:tcPr>
          <w:p w14:paraId="5346ABB5" w14:textId="77777777" w:rsidR="00AB7D4D" w:rsidRPr="00295151" w:rsidRDefault="00AB7D4D" w:rsidP="00AE0755">
            <w:pPr>
              <w:jc w:val="center"/>
              <w:rPr>
                <w:color w:val="000000"/>
              </w:rPr>
            </w:pPr>
            <w:r w:rsidRPr="00295151">
              <w:t>514 873,3</w:t>
            </w:r>
          </w:p>
        </w:tc>
        <w:tc>
          <w:tcPr>
            <w:tcW w:w="824" w:type="pct"/>
            <w:tcBorders>
              <w:top w:val="nil"/>
              <w:left w:val="nil"/>
              <w:bottom w:val="single" w:sz="4" w:space="0" w:color="auto"/>
              <w:right w:val="single" w:sz="4" w:space="0" w:color="auto"/>
            </w:tcBorders>
            <w:shd w:val="clear" w:color="000000" w:fill="FFFFFF"/>
            <w:noWrap/>
            <w:vAlign w:val="center"/>
          </w:tcPr>
          <w:p w14:paraId="593630DE" w14:textId="77777777" w:rsidR="00AB7D4D" w:rsidRPr="00295151" w:rsidRDefault="00AB7D4D" w:rsidP="00AE0755">
            <w:pPr>
              <w:jc w:val="center"/>
              <w:rPr>
                <w:color w:val="000000"/>
              </w:rPr>
            </w:pPr>
            <w:r w:rsidRPr="00295151">
              <w:t>728 520,3</w:t>
            </w:r>
          </w:p>
        </w:tc>
        <w:tc>
          <w:tcPr>
            <w:tcW w:w="807" w:type="pct"/>
            <w:tcBorders>
              <w:top w:val="nil"/>
              <w:left w:val="nil"/>
              <w:bottom w:val="single" w:sz="4" w:space="0" w:color="auto"/>
              <w:right w:val="single" w:sz="4" w:space="0" w:color="auto"/>
            </w:tcBorders>
            <w:shd w:val="clear" w:color="000000" w:fill="FFFFFF"/>
            <w:noWrap/>
            <w:vAlign w:val="center"/>
          </w:tcPr>
          <w:p w14:paraId="0EFDA6FE" w14:textId="77777777" w:rsidR="00AB7D4D" w:rsidRPr="00295151" w:rsidRDefault="00AB7D4D" w:rsidP="00AE0755">
            <w:pPr>
              <w:jc w:val="center"/>
              <w:rPr>
                <w:color w:val="000000"/>
              </w:rPr>
            </w:pPr>
            <w:r w:rsidRPr="00295151">
              <w:t>303 820,5</w:t>
            </w:r>
          </w:p>
        </w:tc>
      </w:tr>
      <w:tr w:rsidR="00AB7D4D" w:rsidRPr="00957C3B" w14:paraId="783B5284" w14:textId="77777777" w:rsidTr="006D4B6A">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694FF843" w14:textId="77777777" w:rsidR="00AB7D4D" w:rsidRPr="00295151" w:rsidRDefault="00AB7D4D" w:rsidP="00AE0755">
            <w:pPr>
              <w:jc w:val="center"/>
            </w:pPr>
          </w:p>
        </w:tc>
        <w:tc>
          <w:tcPr>
            <w:tcW w:w="2128" w:type="pct"/>
            <w:tcBorders>
              <w:top w:val="nil"/>
              <w:left w:val="nil"/>
              <w:bottom w:val="single" w:sz="4" w:space="0" w:color="auto"/>
              <w:right w:val="single" w:sz="4" w:space="0" w:color="auto"/>
            </w:tcBorders>
            <w:shd w:val="clear" w:color="auto" w:fill="auto"/>
          </w:tcPr>
          <w:p w14:paraId="3BF41E59" w14:textId="77777777" w:rsidR="00AB7D4D" w:rsidRPr="00295151" w:rsidRDefault="00AB7D4D" w:rsidP="00AE0755">
            <w:pPr>
              <w:rPr>
                <w:color w:val="000000"/>
              </w:rPr>
            </w:pPr>
            <w:r w:rsidRPr="00295151">
              <w:rPr>
                <w:i/>
                <w:color w:val="0000CC"/>
              </w:rPr>
              <w:t>- средства федерального бюджета</w:t>
            </w:r>
          </w:p>
        </w:tc>
        <w:tc>
          <w:tcPr>
            <w:tcW w:w="932" w:type="pct"/>
            <w:tcBorders>
              <w:top w:val="nil"/>
              <w:left w:val="nil"/>
              <w:bottom w:val="single" w:sz="4" w:space="0" w:color="auto"/>
              <w:right w:val="single" w:sz="4" w:space="0" w:color="auto"/>
            </w:tcBorders>
            <w:shd w:val="clear" w:color="auto" w:fill="auto"/>
            <w:noWrap/>
            <w:vAlign w:val="center"/>
          </w:tcPr>
          <w:p w14:paraId="1F3D076A" w14:textId="77777777" w:rsidR="00AB7D4D" w:rsidRPr="00295151" w:rsidRDefault="00AB7D4D" w:rsidP="00AE0755">
            <w:pPr>
              <w:jc w:val="center"/>
              <w:rPr>
                <w:i/>
                <w:color w:val="0000CC"/>
              </w:rPr>
            </w:pPr>
            <w:r w:rsidRPr="00295151">
              <w:rPr>
                <w:i/>
                <w:color w:val="0000CC"/>
              </w:rPr>
              <w:t>344 873,3</w:t>
            </w:r>
          </w:p>
        </w:tc>
        <w:tc>
          <w:tcPr>
            <w:tcW w:w="824" w:type="pct"/>
            <w:tcBorders>
              <w:top w:val="nil"/>
              <w:left w:val="nil"/>
              <w:bottom w:val="single" w:sz="4" w:space="0" w:color="auto"/>
              <w:right w:val="single" w:sz="4" w:space="0" w:color="auto"/>
            </w:tcBorders>
            <w:shd w:val="clear" w:color="auto" w:fill="auto"/>
            <w:noWrap/>
            <w:vAlign w:val="center"/>
          </w:tcPr>
          <w:p w14:paraId="03522123" w14:textId="77777777" w:rsidR="00AB7D4D" w:rsidRPr="00295151" w:rsidRDefault="00AB7D4D" w:rsidP="00AE0755">
            <w:pPr>
              <w:jc w:val="center"/>
              <w:rPr>
                <w:i/>
                <w:color w:val="0000CC"/>
              </w:rPr>
            </w:pPr>
            <w:r w:rsidRPr="00295151">
              <w:rPr>
                <w:i/>
                <w:color w:val="0000CC"/>
              </w:rPr>
              <w:t>94 525,7</w:t>
            </w:r>
          </w:p>
        </w:tc>
        <w:tc>
          <w:tcPr>
            <w:tcW w:w="807" w:type="pct"/>
            <w:tcBorders>
              <w:top w:val="nil"/>
              <w:left w:val="nil"/>
              <w:bottom w:val="single" w:sz="4" w:space="0" w:color="auto"/>
              <w:right w:val="single" w:sz="4" w:space="0" w:color="auto"/>
            </w:tcBorders>
            <w:shd w:val="clear" w:color="auto" w:fill="auto"/>
            <w:noWrap/>
            <w:vAlign w:val="center"/>
          </w:tcPr>
          <w:p w14:paraId="00CDF4F7" w14:textId="77777777" w:rsidR="00AB7D4D" w:rsidRPr="00295151" w:rsidRDefault="00AB7D4D" w:rsidP="00AE0755">
            <w:pPr>
              <w:jc w:val="center"/>
              <w:rPr>
                <w:i/>
                <w:color w:val="0000CC"/>
              </w:rPr>
            </w:pPr>
            <w:r w:rsidRPr="00295151">
              <w:rPr>
                <w:i/>
                <w:color w:val="0000CC"/>
              </w:rPr>
              <w:t>-</w:t>
            </w:r>
          </w:p>
        </w:tc>
      </w:tr>
      <w:tr w:rsidR="00AB7D4D" w:rsidRPr="00957C3B" w14:paraId="739BC6A1" w14:textId="77777777" w:rsidTr="006D4B6A">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16D977ED" w14:textId="77777777" w:rsidR="00AB7D4D" w:rsidRPr="00295151" w:rsidRDefault="00AB7D4D" w:rsidP="00AE0755">
            <w:pPr>
              <w:jc w:val="center"/>
            </w:pPr>
          </w:p>
        </w:tc>
        <w:tc>
          <w:tcPr>
            <w:tcW w:w="2128" w:type="pct"/>
            <w:tcBorders>
              <w:top w:val="single" w:sz="4" w:space="0" w:color="auto"/>
              <w:bottom w:val="single" w:sz="4" w:space="0" w:color="auto"/>
              <w:right w:val="single" w:sz="4" w:space="0" w:color="auto"/>
            </w:tcBorders>
            <w:vAlign w:val="center"/>
          </w:tcPr>
          <w:p w14:paraId="2FDA8E00" w14:textId="77777777" w:rsidR="00AB7D4D" w:rsidRPr="00295151" w:rsidRDefault="00AB7D4D" w:rsidP="00AE0755">
            <w:pPr>
              <w:rPr>
                <w:i/>
                <w:color w:val="0000CC"/>
              </w:rPr>
            </w:pPr>
            <w:r w:rsidRPr="00295151">
              <w:rPr>
                <w:i/>
                <w:color w:val="0000CC"/>
              </w:rPr>
              <w:t>- средства краевого бюджета</w:t>
            </w:r>
          </w:p>
        </w:tc>
        <w:tc>
          <w:tcPr>
            <w:tcW w:w="932" w:type="pct"/>
            <w:tcBorders>
              <w:top w:val="nil"/>
              <w:left w:val="nil"/>
              <w:bottom w:val="single" w:sz="4" w:space="0" w:color="auto"/>
              <w:right w:val="single" w:sz="4" w:space="0" w:color="auto"/>
            </w:tcBorders>
            <w:shd w:val="clear" w:color="auto" w:fill="auto"/>
            <w:noWrap/>
            <w:vAlign w:val="center"/>
          </w:tcPr>
          <w:p w14:paraId="6E8653BD" w14:textId="77777777" w:rsidR="00AB7D4D" w:rsidRPr="00295151" w:rsidRDefault="00AB7D4D" w:rsidP="00AE0755">
            <w:pPr>
              <w:jc w:val="center"/>
              <w:rPr>
                <w:i/>
                <w:color w:val="0000CC"/>
              </w:rPr>
            </w:pPr>
            <w:r w:rsidRPr="00295151">
              <w:rPr>
                <w:i/>
                <w:color w:val="0000CC"/>
              </w:rPr>
              <w:t>85 000,0</w:t>
            </w:r>
          </w:p>
        </w:tc>
        <w:tc>
          <w:tcPr>
            <w:tcW w:w="824" w:type="pct"/>
            <w:tcBorders>
              <w:top w:val="nil"/>
              <w:left w:val="nil"/>
              <w:bottom w:val="single" w:sz="4" w:space="0" w:color="auto"/>
              <w:right w:val="single" w:sz="4" w:space="0" w:color="auto"/>
            </w:tcBorders>
            <w:shd w:val="clear" w:color="auto" w:fill="auto"/>
            <w:noWrap/>
            <w:vAlign w:val="center"/>
          </w:tcPr>
          <w:p w14:paraId="32476D47" w14:textId="77777777" w:rsidR="00AB7D4D" w:rsidRPr="00295151" w:rsidRDefault="00AB7D4D" w:rsidP="00AE0755">
            <w:pPr>
              <w:jc w:val="center"/>
              <w:rPr>
                <w:i/>
                <w:color w:val="0000CC"/>
              </w:rPr>
            </w:pPr>
            <w:r w:rsidRPr="00295151">
              <w:rPr>
                <w:i/>
                <w:color w:val="0000CC"/>
              </w:rPr>
              <w:t>596 674,6</w:t>
            </w:r>
          </w:p>
        </w:tc>
        <w:tc>
          <w:tcPr>
            <w:tcW w:w="807" w:type="pct"/>
            <w:tcBorders>
              <w:top w:val="nil"/>
              <w:left w:val="nil"/>
              <w:bottom w:val="single" w:sz="4" w:space="0" w:color="auto"/>
              <w:right w:val="single" w:sz="4" w:space="0" w:color="auto"/>
            </w:tcBorders>
            <w:shd w:val="clear" w:color="auto" w:fill="auto"/>
            <w:noWrap/>
            <w:vAlign w:val="center"/>
          </w:tcPr>
          <w:p w14:paraId="7937FAC1" w14:textId="77777777" w:rsidR="00AB7D4D" w:rsidRPr="00295151" w:rsidRDefault="00AB7D4D" w:rsidP="00AE0755">
            <w:pPr>
              <w:jc w:val="center"/>
              <w:rPr>
                <w:i/>
                <w:color w:val="0000CC"/>
              </w:rPr>
            </w:pPr>
            <w:r w:rsidRPr="00295151">
              <w:rPr>
                <w:i/>
                <w:color w:val="0000CC"/>
              </w:rPr>
              <w:t>293 037,5</w:t>
            </w:r>
          </w:p>
        </w:tc>
      </w:tr>
      <w:tr w:rsidR="00AB7D4D" w:rsidRPr="00957C3B" w14:paraId="3EB8F044" w14:textId="77777777" w:rsidTr="006D4B6A">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3A200CE5" w14:textId="77777777" w:rsidR="00AB7D4D" w:rsidRPr="00295151" w:rsidRDefault="00AB7D4D" w:rsidP="00AE0755">
            <w:pPr>
              <w:jc w:val="center"/>
            </w:pPr>
          </w:p>
        </w:tc>
        <w:tc>
          <w:tcPr>
            <w:tcW w:w="2128" w:type="pct"/>
            <w:tcBorders>
              <w:top w:val="single" w:sz="4" w:space="0" w:color="auto"/>
              <w:bottom w:val="single" w:sz="4" w:space="0" w:color="auto"/>
              <w:right w:val="single" w:sz="4" w:space="0" w:color="auto"/>
            </w:tcBorders>
            <w:vAlign w:val="center"/>
          </w:tcPr>
          <w:p w14:paraId="7A9B7126" w14:textId="77777777" w:rsidR="00AB7D4D" w:rsidRPr="00295151" w:rsidRDefault="00AB7D4D" w:rsidP="00AE0755">
            <w:pPr>
              <w:rPr>
                <w:i/>
                <w:color w:val="0000CC"/>
              </w:rPr>
            </w:pPr>
            <w:r w:rsidRPr="00295151">
              <w:rPr>
                <w:i/>
                <w:color w:val="0000CC"/>
              </w:rPr>
              <w:t>- средства местного бюджета</w:t>
            </w:r>
          </w:p>
        </w:tc>
        <w:tc>
          <w:tcPr>
            <w:tcW w:w="932" w:type="pct"/>
            <w:tcBorders>
              <w:top w:val="single" w:sz="4" w:space="0" w:color="auto"/>
              <w:left w:val="single" w:sz="4" w:space="0" w:color="auto"/>
              <w:bottom w:val="single" w:sz="4" w:space="0" w:color="auto"/>
              <w:right w:val="single" w:sz="4" w:space="0" w:color="auto"/>
            </w:tcBorders>
            <w:noWrap/>
            <w:vAlign w:val="center"/>
          </w:tcPr>
          <w:p w14:paraId="3850B558" w14:textId="77777777" w:rsidR="00AB7D4D" w:rsidRPr="00295151" w:rsidRDefault="00AB7D4D" w:rsidP="00AE0755">
            <w:pPr>
              <w:jc w:val="center"/>
              <w:rPr>
                <w:i/>
                <w:color w:val="0000CC"/>
              </w:rPr>
            </w:pPr>
            <w:r w:rsidRPr="00295151">
              <w:rPr>
                <w:i/>
                <w:color w:val="0000CC"/>
              </w:rPr>
              <w:t>85 000,0</w:t>
            </w:r>
          </w:p>
        </w:tc>
        <w:tc>
          <w:tcPr>
            <w:tcW w:w="824" w:type="pct"/>
            <w:tcBorders>
              <w:top w:val="single" w:sz="4" w:space="0" w:color="auto"/>
              <w:left w:val="single" w:sz="4" w:space="0" w:color="auto"/>
              <w:bottom w:val="single" w:sz="4" w:space="0" w:color="auto"/>
              <w:right w:val="single" w:sz="4" w:space="0" w:color="auto"/>
            </w:tcBorders>
            <w:noWrap/>
            <w:vAlign w:val="center"/>
          </w:tcPr>
          <w:p w14:paraId="0B49B23C" w14:textId="77777777" w:rsidR="00AB7D4D" w:rsidRPr="00295151" w:rsidRDefault="00AB7D4D" w:rsidP="00AE0755">
            <w:pPr>
              <w:jc w:val="center"/>
              <w:rPr>
                <w:i/>
                <w:color w:val="0000CC"/>
              </w:rPr>
            </w:pPr>
            <w:r w:rsidRPr="00295151">
              <w:rPr>
                <w:i/>
                <w:color w:val="0000CC"/>
              </w:rPr>
              <w:t>37 320,0</w:t>
            </w:r>
          </w:p>
        </w:tc>
        <w:tc>
          <w:tcPr>
            <w:tcW w:w="807" w:type="pct"/>
            <w:tcBorders>
              <w:top w:val="single" w:sz="4" w:space="0" w:color="auto"/>
              <w:left w:val="single" w:sz="4" w:space="0" w:color="auto"/>
              <w:bottom w:val="single" w:sz="4" w:space="0" w:color="auto"/>
              <w:right w:val="single" w:sz="4" w:space="0" w:color="auto"/>
            </w:tcBorders>
            <w:noWrap/>
            <w:vAlign w:val="center"/>
          </w:tcPr>
          <w:p w14:paraId="2547634B" w14:textId="77777777" w:rsidR="00AB7D4D" w:rsidRPr="00295151" w:rsidRDefault="00AB7D4D" w:rsidP="00AE0755">
            <w:pPr>
              <w:jc w:val="center"/>
              <w:rPr>
                <w:i/>
                <w:color w:val="0000CC"/>
              </w:rPr>
            </w:pPr>
            <w:r w:rsidRPr="00295151">
              <w:rPr>
                <w:i/>
                <w:color w:val="0000CC"/>
              </w:rPr>
              <w:t>10 783,0</w:t>
            </w:r>
          </w:p>
        </w:tc>
      </w:tr>
      <w:tr w:rsidR="00AB7D4D" w:rsidRPr="00957C3B" w14:paraId="26828AEC" w14:textId="77777777" w:rsidTr="006D4B6A">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57E62722" w14:textId="77777777" w:rsidR="00AB7D4D" w:rsidRPr="00295151" w:rsidRDefault="00AB7D4D" w:rsidP="00AE0755">
            <w:pPr>
              <w:jc w:val="center"/>
            </w:pPr>
            <w:r w:rsidRPr="00295151">
              <w:t>1.2.</w:t>
            </w:r>
          </w:p>
        </w:tc>
        <w:tc>
          <w:tcPr>
            <w:tcW w:w="2128" w:type="pct"/>
            <w:tcBorders>
              <w:top w:val="nil"/>
              <w:left w:val="nil"/>
              <w:bottom w:val="single" w:sz="4" w:space="0" w:color="auto"/>
              <w:right w:val="single" w:sz="4" w:space="0" w:color="auto"/>
            </w:tcBorders>
            <w:shd w:val="clear" w:color="auto" w:fill="auto"/>
            <w:vAlign w:val="center"/>
            <w:hideMark/>
          </w:tcPr>
          <w:p w14:paraId="337839AA" w14:textId="77777777" w:rsidR="00AB7D4D" w:rsidRPr="00295151" w:rsidRDefault="00AB7D4D" w:rsidP="00AE0755">
            <w:pPr>
              <w:rPr>
                <w:color w:val="000000"/>
              </w:rPr>
            </w:pPr>
            <w:r w:rsidRPr="00295151">
              <w:rPr>
                <w:color w:val="000000"/>
              </w:rPr>
              <w:t>Основное мероприятие 1.4 «Строительство (реконструкция) малоэтажных, среднеэтажных жилых домов в Центральном районе и районе Талнах»</w:t>
            </w:r>
          </w:p>
        </w:tc>
        <w:tc>
          <w:tcPr>
            <w:tcW w:w="932" w:type="pct"/>
            <w:tcBorders>
              <w:top w:val="nil"/>
              <w:left w:val="nil"/>
              <w:bottom w:val="single" w:sz="4" w:space="0" w:color="auto"/>
              <w:right w:val="single" w:sz="4" w:space="0" w:color="auto"/>
            </w:tcBorders>
            <w:shd w:val="clear" w:color="auto" w:fill="auto"/>
            <w:noWrap/>
            <w:vAlign w:val="center"/>
          </w:tcPr>
          <w:p w14:paraId="26490155" w14:textId="77777777" w:rsidR="00AB7D4D" w:rsidRPr="00295151" w:rsidRDefault="00AB7D4D" w:rsidP="00AE0755">
            <w:pPr>
              <w:jc w:val="center"/>
              <w:rPr>
                <w:color w:val="000000"/>
              </w:rPr>
            </w:pPr>
            <w:r w:rsidRPr="00295151">
              <w:rPr>
                <w:color w:val="000000"/>
              </w:rPr>
              <w:t>693 668,1</w:t>
            </w:r>
          </w:p>
        </w:tc>
        <w:tc>
          <w:tcPr>
            <w:tcW w:w="824" w:type="pct"/>
            <w:tcBorders>
              <w:top w:val="nil"/>
              <w:left w:val="nil"/>
              <w:bottom w:val="single" w:sz="4" w:space="0" w:color="auto"/>
              <w:right w:val="single" w:sz="4" w:space="0" w:color="auto"/>
            </w:tcBorders>
            <w:shd w:val="clear" w:color="auto" w:fill="auto"/>
            <w:noWrap/>
            <w:vAlign w:val="center"/>
          </w:tcPr>
          <w:p w14:paraId="59C4D3CC" w14:textId="77777777" w:rsidR="00AB7D4D" w:rsidRPr="00295151" w:rsidRDefault="00AB7D4D" w:rsidP="00AE0755">
            <w:pPr>
              <w:jc w:val="center"/>
              <w:rPr>
                <w:color w:val="000000"/>
              </w:rPr>
            </w:pPr>
            <w:r w:rsidRPr="00295151">
              <w:rPr>
                <w:color w:val="000000"/>
              </w:rPr>
              <w:t>1 152 276,3</w:t>
            </w:r>
          </w:p>
        </w:tc>
        <w:tc>
          <w:tcPr>
            <w:tcW w:w="807" w:type="pct"/>
            <w:tcBorders>
              <w:top w:val="nil"/>
              <w:left w:val="nil"/>
              <w:bottom w:val="single" w:sz="4" w:space="0" w:color="auto"/>
              <w:right w:val="single" w:sz="4" w:space="0" w:color="auto"/>
            </w:tcBorders>
            <w:shd w:val="clear" w:color="auto" w:fill="auto"/>
            <w:noWrap/>
            <w:vAlign w:val="center"/>
          </w:tcPr>
          <w:p w14:paraId="6EFE229B" w14:textId="77777777" w:rsidR="00AB7D4D" w:rsidRPr="00295151" w:rsidRDefault="00AB7D4D" w:rsidP="00AE0755">
            <w:pPr>
              <w:jc w:val="center"/>
              <w:rPr>
                <w:color w:val="000000"/>
              </w:rPr>
            </w:pPr>
            <w:r w:rsidRPr="00295151">
              <w:rPr>
                <w:color w:val="000000"/>
              </w:rPr>
              <w:t>483 944,8</w:t>
            </w:r>
          </w:p>
        </w:tc>
      </w:tr>
      <w:tr w:rsidR="00AB7D4D" w:rsidRPr="00957C3B" w14:paraId="57F18852" w14:textId="77777777" w:rsidTr="006D4B6A">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791847E3" w14:textId="77777777" w:rsidR="00AB7D4D" w:rsidRPr="00295151" w:rsidRDefault="00AB7D4D" w:rsidP="00AE0755">
            <w:pPr>
              <w:jc w:val="center"/>
              <w:rPr>
                <w:highlight w:val="yellow"/>
              </w:rPr>
            </w:pPr>
          </w:p>
        </w:tc>
        <w:tc>
          <w:tcPr>
            <w:tcW w:w="2128" w:type="pct"/>
            <w:tcBorders>
              <w:top w:val="nil"/>
              <w:left w:val="nil"/>
              <w:bottom w:val="single" w:sz="4" w:space="0" w:color="auto"/>
              <w:right w:val="single" w:sz="4" w:space="0" w:color="auto"/>
            </w:tcBorders>
            <w:shd w:val="clear" w:color="auto" w:fill="auto"/>
          </w:tcPr>
          <w:p w14:paraId="338ACC99" w14:textId="77777777" w:rsidR="00AB7D4D" w:rsidRPr="00295151" w:rsidRDefault="00AB7D4D" w:rsidP="00AE0755">
            <w:pPr>
              <w:rPr>
                <w:color w:val="000000"/>
              </w:rPr>
            </w:pPr>
            <w:r w:rsidRPr="00295151">
              <w:rPr>
                <w:i/>
                <w:color w:val="0000CC"/>
              </w:rPr>
              <w:t>- средства федерального бюджета</w:t>
            </w:r>
          </w:p>
        </w:tc>
        <w:tc>
          <w:tcPr>
            <w:tcW w:w="932" w:type="pct"/>
            <w:tcBorders>
              <w:top w:val="nil"/>
              <w:left w:val="nil"/>
              <w:bottom w:val="single" w:sz="4" w:space="0" w:color="auto"/>
              <w:right w:val="single" w:sz="4" w:space="0" w:color="auto"/>
            </w:tcBorders>
            <w:shd w:val="clear" w:color="auto" w:fill="auto"/>
            <w:noWrap/>
            <w:vAlign w:val="center"/>
          </w:tcPr>
          <w:p w14:paraId="6ED7CA3E" w14:textId="77777777" w:rsidR="00AB7D4D" w:rsidRPr="00295151" w:rsidRDefault="00AB7D4D" w:rsidP="00AE0755">
            <w:pPr>
              <w:jc w:val="center"/>
              <w:rPr>
                <w:i/>
                <w:color w:val="0000CC"/>
              </w:rPr>
            </w:pPr>
            <w:r w:rsidRPr="00295151">
              <w:rPr>
                <w:i/>
                <w:color w:val="0000CC"/>
              </w:rPr>
              <w:t>417 983,8</w:t>
            </w:r>
          </w:p>
        </w:tc>
        <w:tc>
          <w:tcPr>
            <w:tcW w:w="824" w:type="pct"/>
            <w:tcBorders>
              <w:top w:val="nil"/>
              <w:left w:val="nil"/>
              <w:bottom w:val="single" w:sz="4" w:space="0" w:color="auto"/>
              <w:right w:val="single" w:sz="4" w:space="0" w:color="auto"/>
            </w:tcBorders>
            <w:shd w:val="clear" w:color="auto" w:fill="auto"/>
            <w:noWrap/>
            <w:vAlign w:val="center"/>
          </w:tcPr>
          <w:p w14:paraId="6776A35C" w14:textId="77777777" w:rsidR="00AB7D4D" w:rsidRPr="00295151" w:rsidRDefault="00AB7D4D" w:rsidP="00AE0755">
            <w:pPr>
              <w:jc w:val="center"/>
              <w:rPr>
                <w:i/>
                <w:color w:val="0000CC"/>
              </w:rPr>
            </w:pPr>
            <w:r w:rsidRPr="00295151">
              <w:rPr>
                <w:i/>
                <w:color w:val="0000CC"/>
              </w:rPr>
              <w:t>668 331,4</w:t>
            </w:r>
          </w:p>
        </w:tc>
        <w:tc>
          <w:tcPr>
            <w:tcW w:w="807" w:type="pct"/>
            <w:tcBorders>
              <w:top w:val="nil"/>
              <w:left w:val="nil"/>
              <w:bottom w:val="single" w:sz="4" w:space="0" w:color="auto"/>
              <w:right w:val="single" w:sz="4" w:space="0" w:color="auto"/>
            </w:tcBorders>
            <w:shd w:val="clear" w:color="auto" w:fill="auto"/>
            <w:noWrap/>
            <w:vAlign w:val="center"/>
          </w:tcPr>
          <w:p w14:paraId="4D65DD8F" w14:textId="77777777" w:rsidR="00AB7D4D" w:rsidRPr="00295151" w:rsidRDefault="00AB7D4D" w:rsidP="00AE0755">
            <w:pPr>
              <w:jc w:val="center"/>
              <w:rPr>
                <w:i/>
                <w:color w:val="0000CC"/>
              </w:rPr>
            </w:pPr>
            <w:r w:rsidRPr="00295151">
              <w:rPr>
                <w:i/>
                <w:color w:val="0000CC"/>
              </w:rPr>
              <w:t>-</w:t>
            </w:r>
          </w:p>
        </w:tc>
      </w:tr>
      <w:tr w:rsidR="00AB7D4D" w:rsidRPr="00957C3B" w14:paraId="64D77A84" w14:textId="77777777" w:rsidTr="006D4B6A">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680795AB" w14:textId="77777777" w:rsidR="00AB7D4D" w:rsidRPr="00295151" w:rsidRDefault="00AB7D4D" w:rsidP="00AE0755">
            <w:pPr>
              <w:jc w:val="center"/>
              <w:rPr>
                <w:highlight w:val="yellow"/>
              </w:rPr>
            </w:pPr>
          </w:p>
        </w:tc>
        <w:tc>
          <w:tcPr>
            <w:tcW w:w="2128" w:type="pct"/>
            <w:tcBorders>
              <w:top w:val="single" w:sz="4" w:space="0" w:color="auto"/>
              <w:bottom w:val="single" w:sz="4" w:space="0" w:color="auto"/>
              <w:right w:val="single" w:sz="4" w:space="0" w:color="auto"/>
            </w:tcBorders>
            <w:vAlign w:val="center"/>
          </w:tcPr>
          <w:p w14:paraId="06059FD6" w14:textId="77777777" w:rsidR="00AB7D4D" w:rsidRPr="00295151" w:rsidRDefault="00AB7D4D" w:rsidP="00AE0755">
            <w:pPr>
              <w:rPr>
                <w:i/>
                <w:color w:val="0000CC"/>
              </w:rPr>
            </w:pPr>
            <w:r w:rsidRPr="00295151">
              <w:rPr>
                <w:i/>
                <w:color w:val="0000CC"/>
              </w:rPr>
              <w:t>- средства краевого бюджета</w:t>
            </w:r>
          </w:p>
        </w:tc>
        <w:tc>
          <w:tcPr>
            <w:tcW w:w="932" w:type="pct"/>
            <w:tcBorders>
              <w:top w:val="single" w:sz="4" w:space="0" w:color="auto"/>
              <w:left w:val="single" w:sz="4" w:space="0" w:color="auto"/>
              <w:bottom w:val="single" w:sz="4" w:space="0" w:color="auto"/>
              <w:right w:val="single" w:sz="4" w:space="0" w:color="auto"/>
            </w:tcBorders>
            <w:noWrap/>
            <w:vAlign w:val="center"/>
          </w:tcPr>
          <w:p w14:paraId="20D178A3" w14:textId="77777777" w:rsidR="00AB7D4D" w:rsidRPr="00295151" w:rsidRDefault="00AB7D4D" w:rsidP="00AE0755">
            <w:pPr>
              <w:jc w:val="center"/>
              <w:rPr>
                <w:i/>
                <w:color w:val="0000CC"/>
              </w:rPr>
            </w:pPr>
            <w:r w:rsidRPr="00295151">
              <w:rPr>
                <w:i/>
                <w:color w:val="0000CC"/>
              </w:rPr>
              <w:t>137 842,1</w:t>
            </w:r>
          </w:p>
        </w:tc>
        <w:tc>
          <w:tcPr>
            <w:tcW w:w="824" w:type="pct"/>
            <w:tcBorders>
              <w:top w:val="single" w:sz="4" w:space="0" w:color="auto"/>
              <w:left w:val="single" w:sz="4" w:space="0" w:color="auto"/>
              <w:bottom w:val="single" w:sz="4" w:space="0" w:color="auto"/>
              <w:right w:val="single" w:sz="4" w:space="0" w:color="auto"/>
            </w:tcBorders>
            <w:noWrap/>
            <w:vAlign w:val="center"/>
          </w:tcPr>
          <w:p w14:paraId="1F0DB8EB" w14:textId="77777777" w:rsidR="00AB7D4D" w:rsidRPr="00295151" w:rsidRDefault="00AB7D4D" w:rsidP="00AE0755">
            <w:pPr>
              <w:jc w:val="center"/>
              <w:rPr>
                <w:i/>
                <w:color w:val="0000CC"/>
              </w:rPr>
            </w:pPr>
            <w:r w:rsidRPr="00295151">
              <w:rPr>
                <w:i/>
                <w:color w:val="0000CC"/>
              </w:rPr>
              <w:t>241 972,4</w:t>
            </w:r>
          </w:p>
        </w:tc>
        <w:tc>
          <w:tcPr>
            <w:tcW w:w="807" w:type="pct"/>
            <w:tcBorders>
              <w:top w:val="single" w:sz="4" w:space="0" w:color="auto"/>
              <w:left w:val="single" w:sz="4" w:space="0" w:color="auto"/>
              <w:bottom w:val="single" w:sz="4" w:space="0" w:color="auto"/>
              <w:right w:val="single" w:sz="4" w:space="0" w:color="auto"/>
            </w:tcBorders>
            <w:noWrap/>
            <w:vAlign w:val="center"/>
          </w:tcPr>
          <w:p w14:paraId="6C7BCF95" w14:textId="77777777" w:rsidR="00AB7D4D" w:rsidRPr="00295151" w:rsidRDefault="00AB7D4D" w:rsidP="00AE0755">
            <w:pPr>
              <w:jc w:val="center"/>
              <w:rPr>
                <w:i/>
                <w:color w:val="0000CC"/>
              </w:rPr>
            </w:pPr>
            <w:r w:rsidRPr="00295151">
              <w:rPr>
                <w:i/>
                <w:color w:val="0000CC"/>
              </w:rPr>
              <w:t>241 972,4</w:t>
            </w:r>
          </w:p>
        </w:tc>
      </w:tr>
      <w:tr w:rsidR="00AB7D4D" w:rsidRPr="00957C3B" w14:paraId="77210C22" w14:textId="77777777" w:rsidTr="006D4B6A">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39840FAB" w14:textId="77777777" w:rsidR="00AB7D4D" w:rsidRPr="00295151" w:rsidRDefault="00AB7D4D" w:rsidP="00AE0755">
            <w:pPr>
              <w:jc w:val="center"/>
              <w:rPr>
                <w:highlight w:val="yellow"/>
              </w:rPr>
            </w:pPr>
          </w:p>
        </w:tc>
        <w:tc>
          <w:tcPr>
            <w:tcW w:w="2128" w:type="pct"/>
            <w:tcBorders>
              <w:top w:val="single" w:sz="4" w:space="0" w:color="auto"/>
              <w:bottom w:val="single" w:sz="4" w:space="0" w:color="auto"/>
              <w:right w:val="single" w:sz="4" w:space="0" w:color="auto"/>
            </w:tcBorders>
            <w:vAlign w:val="center"/>
          </w:tcPr>
          <w:p w14:paraId="1A59D450" w14:textId="77777777" w:rsidR="00AB7D4D" w:rsidRPr="00295151" w:rsidRDefault="00AB7D4D" w:rsidP="00AE0755">
            <w:pPr>
              <w:rPr>
                <w:color w:val="000000"/>
              </w:rPr>
            </w:pPr>
            <w:r w:rsidRPr="00295151">
              <w:rPr>
                <w:i/>
                <w:color w:val="0000CC"/>
              </w:rPr>
              <w:t>- средства местного бюджета</w:t>
            </w:r>
          </w:p>
        </w:tc>
        <w:tc>
          <w:tcPr>
            <w:tcW w:w="932" w:type="pct"/>
            <w:tcBorders>
              <w:top w:val="nil"/>
              <w:left w:val="nil"/>
              <w:bottom w:val="single" w:sz="4" w:space="0" w:color="auto"/>
              <w:right w:val="single" w:sz="4" w:space="0" w:color="auto"/>
            </w:tcBorders>
            <w:shd w:val="clear" w:color="auto" w:fill="auto"/>
            <w:noWrap/>
            <w:vAlign w:val="center"/>
          </w:tcPr>
          <w:p w14:paraId="0332B597" w14:textId="77777777" w:rsidR="00AB7D4D" w:rsidRPr="00295151" w:rsidRDefault="00AB7D4D" w:rsidP="00AE0755">
            <w:pPr>
              <w:jc w:val="center"/>
              <w:rPr>
                <w:i/>
                <w:color w:val="0000CC"/>
              </w:rPr>
            </w:pPr>
            <w:r w:rsidRPr="00295151">
              <w:rPr>
                <w:i/>
                <w:color w:val="0000CC"/>
              </w:rPr>
              <w:t>137 842,2</w:t>
            </w:r>
          </w:p>
        </w:tc>
        <w:tc>
          <w:tcPr>
            <w:tcW w:w="824" w:type="pct"/>
            <w:tcBorders>
              <w:top w:val="nil"/>
              <w:left w:val="nil"/>
              <w:bottom w:val="single" w:sz="4" w:space="0" w:color="auto"/>
              <w:right w:val="single" w:sz="4" w:space="0" w:color="auto"/>
            </w:tcBorders>
            <w:shd w:val="clear" w:color="auto" w:fill="auto"/>
            <w:noWrap/>
            <w:vAlign w:val="center"/>
          </w:tcPr>
          <w:p w14:paraId="4B6D21FE" w14:textId="77777777" w:rsidR="00AB7D4D" w:rsidRPr="00295151" w:rsidRDefault="00AB7D4D" w:rsidP="00AE0755">
            <w:pPr>
              <w:jc w:val="center"/>
              <w:rPr>
                <w:i/>
                <w:color w:val="0000CC"/>
              </w:rPr>
            </w:pPr>
            <w:r w:rsidRPr="00295151">
              <w:rPr>
                <w:i/>
                <w:color w:val="0000CC"/>
              </w:rPr>
              <w:t>241 972,5</w:t>
            </w:r>
          </w:p>
        </w:tc>
        <w:tc>
          <w:tcPr>
            <w:tcW w:w="807" w:type="pct"/>
            <w:tcBorders>
              <w:top w:val="nil"/>
              <w:left w:val="nil"/>
              <w:bottom w:val="single" w:sz="4" w:space="0" w:color="auto"/>
              <w:right w:val="single" w:sz="4" w:space="0" w:color="auto"/>
            </w:tcBorders>
            <w:shd w:val="clear" w:color="auto" w:fill="auto"/>
            <w:noWrap/>
            <w:vAlign w:val="center"/>
          </w:tcPr>
          <w:p w14:paraId="34BDF9B3" w14:textId="77777777" w:rsidR="00AB7D4D" w:rsidRPr="00295151" w:rsidRDefault="00AB7D4D" w:rsidP="00AE0755">
            <w:pPr>
              <w:jc w:val="center"/>
              <w:rPr>
                <w:i/>
                <w:color w:val="0000CC"/>
              </w:rPr>
            </w:pPr>
            <w:r w:rsidRPr="00295151">
              <w:rPr>
                <w:i/>
                <w:color w:val="0000CC"/>
              </w:rPr>
              <w:t>241 972,4</w:t>
            </w:r>
          </w:p>
        </w:tc>
      </w:tr>
      <w:tr w:rsidR="00AB7D4D" w:rsidRPr="00957C3B" w14:paraId="4E5992EB" w14:textId="77777777" w:rsidTr="006D4B6A">
        <w:trPr>
          <w:trHeight w:val="12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49DB78D3" w14:textId="77777777" w:rsidR="00AB7D4D" w:rsidRPr="00295151" w:rsidRDefault="00AB7D4D" w:rsidP="00AE0755">
            <w:pPr>
              <w:jc w:val="center"/>
              <w:rPr>
                <w:b/>
                <w:bCs/>
                <w:i/>
                <w:iCs/>
              </w:rPr>
            </w:pPr>
            <w:r w:rsidRPr="00295151">
              <w:t>1.3.</w:t>
            </w:r>
          </w:p>
        </w:tc>
        <w:tc>
          <w:tcPr>
            <w:tcW w:w="2128" w:type="pct"/>
            <w:tcBorders>
              <w:top w:val="nil"/>
              <w:left w:val="nil"/>
              <w:bottom w:val="single" w:sz="4" w:space="0" w:color="auto"/>
              <w:right w:val="single" w:sz="4" w:space="0" w:color="auto"/>
            </w:tcBorders>
            <w:shd w:val="clear" w:color="auto" w:fill="auto"/>
            <w:vAlign w:val="center"/>
          </w:tcPr>
          <w:p w14:paraId="03B715E4" w14:textId="77777777" w:rsidR="00AB7D4D" w:rsidRPr="00295151" w:rsidRDefault="00AB7D4D" w:rsidP="00AE0755">
            <w:pPr>
              <w:rPr>
                <w:color w:val="000000"/>
              </w:rPr>
            </w:pPr>
            <w:r w:rsidRPr="00295151">
              <w:rPr>
                <w:color w:val="000000"/>
              </w:rPr>
              <w:t>Основное мероприятие 1.7 «Организационные мероприятия, непредвиденные расходы при выполнении работ по строительству (реконструкции) и ремонту объектов»</w:t>
            </w:r>
          </w:p>
          <w:p w14:paraId="21CF7A23" w14:textId="77777777" w:rsidR="00AB7D4D" w:rsidRPr="00295151" w:rsidRDefault="00AB7D4D" w:rsidP="00AE0755">
            <w:pPr>
              <w:rPr>
                <w:b/>
                <w:bCs/>
                <w:i/>
                <w:iCs/>
                <w:color w:val="000000"/>
              </w:rPr>
            </w:pPr>
            <w:r w:rsidRPr="00295151">
              <w:rPr>
                <w:i/>
                <w:color w:val="0000CC"/>
              </w:rPr>
              <w:t>средства местного бюджета</w:t>
            </w:r>
          </w:p>
        </w:tc>
        <w:tc>
          <w:tcPr>
            <w:tcW w:w="932" w:type="pct"/>
            <w:tcBorders>
              <w:top w:val="nil"/>
              <w:left w:val="nil"/>
              <w:bottom w:val="single" w:sz="4" w:space="0" w:color="auto"/>
              <w:right w:val="single" w:sz="4" w:space="0" w:color="auto"/>
            </w:tcBorders>
            <w:shd w:val="clear" w:color="auto" w:fill="auto"/>
            <w:noWrap/>
            <w:vAlign w:val="center"/>
          </w:tcPr>
          <w:p w14:paraId="2F8D4DEF" w14:textId="77777777" w:rsidR="00AB7D4D" w:rsidRPr="00295151" w:rsidRDefault="00AB7D4D" w:rsidP="00AE0755">
            <w:pPr>
              <w:jc w:val="center"/>
              <w:rPr>
                <w:b/>
                <w:bCs/>
                <w:i/>
                <w:iCs/>
                <w:color w:val="000000"/>
              </w:rPr>
            </w:pPr>
            <w:r w:rsidRPr="00295151">
              <w:rPr>
                <w:color w:val="000000"/>
              </w:rPr>
              <w:t>62 861,9</w:t>
            </w:r>
          </w:p>
        </w:tc>
        <w:tc>
          <w:tcPr>
            <w:tcW w:w="824" w:type="pct"/>
            <w:tcBorders>
              <w:top w:val="nil"/>
              <w:left w:val="nil"/>
              <w:bottom w:val="single" w:sz="4" w:space="0" w:color="auto"/>
              <w:right w:val="single" w:sz="4" w:space="0" w:color="auto"/>
            </w:tcBorders>
            <w:shd w:val="clear" w:color="auto" w:fill="auto"/>
            <w:noWrap/>
            <w:vAlign w:val="center"/>
          </w:tcPr>
          <w:p w14:paraId="5AF38CA9" w14:textId="77777777" w:rsidR="00AB7D4D" w:rsidRPr="00295151" w:rsidRDefault="00AB7D4D" w:rsidP="00AE0755">
            <w:pPr>
              <w:jc w:val="center"/>
              <w:rPr>
                <w:b/>
                <w:bCs/>
                <w:i/>
                <w:iCs/>
                <w:color w:val="000000"/>
              </w:rPr>
            </w:pPr>
            <w:r w:rsidRPr="00295151">
              <w:rPr>
                <w:color w:val="000000"/>
              </w:rPr>
              <w:t>-</w:t>
            </w:r>
          </w:p>
        </w:tc>
        <w:tc>
          <w:tcPr>
            <w:tcW w:w="807" w:type="pct"/>
            <w:tcBorders>
              <w:top w:val="nil"/>
              <w:left w:val="nil"/>
              <w:bottom w:val="single" w:sz="4" w:space="0" w:color="auto"/>
              <w:right w:val="single" w:sz="4" w:space="0" w:color="auto"/>
            </w:tcBorders>
            <w:shd w:val="clear" w:color="auto" w:fill="auto"/>
            <w:noWrap/>
            <w:vAlign w:val="center"/>
          </w:tcPr>
          <w:p w14:paraId="4C680A22" w14:textId="77777777" w:rsidR="00AB7D4D" w:rsidRPr="00295151" w:rsidRDefault="00AB7D4D" w:rsidP="00AE0755">
            <w:pPr>
              <w:jc w:val="center"/>
              <w:rPr>
                <w:b/>
                <w:bCs/>
                <w:i/>
                <w:iCs/>
                <w:color w:val="000000"/>
              </w:rPr>
            </w:pPr>
            <w:r w:rsidRPr="00295151">
              <w:rPr>
                <w:color w:val="000000"/>
              </w:rPr>
              <w:t>-</w:t>
            </w:r>
          </w:p>
        </w:tc>
      </w:tr>
      <w:tr w:rsidR="00AB7D4D" w:rsidRPr="00957C3B" w14:paraId="780E8E67" w14:textId="77777777" w:rsidTr="006D4B6A">
        <w:trPr>
          <w:trHeight w:val="1200"/>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5D660FAB" w14:textId="77777777" w:rsidR="00AB7D4D" w:rsidRPr="00B078B0" w:rsidRDefault="00AB7D4D" w:rsidP="00AE0755">
            <w:pPr>
              <w:jc w:val="center"/>
              <w:rPr>
                <w:b/>
                <w:bCs/>
                <w:i/>
                <w:iCs/>
              </w:rPr>
            </w:pPr>
            <w:r w:rsidRPr="00B078B0">
              <w:rPr>
                <w:b/>
                <w:bCs/>
                <w:i/>
                <w:iCs/>
              </w:rPr>
              <w:t>2</w:t>
            </w:r>
          </w:p>
        </w:tc>
        <w:tc>
          <w:tcPr>
            <w:tcW w:w="2128" w:type="pct"/>
            <w:tcBorders>
              <w:top w:val="nil"/>
              <w:left w:val="nil"/>
              <w:bottom w:val="single" w:sz="4" w:space="0" w:color="auto"/>
              <w:right w:val="single" w:sz="4" w:space="0" w:color="auto"/>
            </w:tcBorders>
            <w:shd w:val="clear" w:color="auto" w:fill="auto"/>
            <w:vAlign w:val="center"/>
            <w:hideMark/>
          </w:tcPr>
          <w:p w14:paraId="2F740C35" w14:textId="77777777" w:rsidR="00AB7D4D" w:rsidRPr="00B078B0" w:rsidRDefault="00AB7D4D" w:rsidP="00AE0755">
            <w:pPr>
              <w:rPr>
                <w:b/>
                <w:bCs/>
                <w:i/>
                <w:iCs/>
                <w:color w:val="000000"/>
              </w:rPr>
            </w:pPr>
            <w:r w:rsidRPr="00B078B0">
              <w:rPr>
                <w:b/>
                <w:bCs/>
                <w:i/>
                <w:iCs/>
                <w:color w:val="000000"/>
              </w:rPr>
              <w:t>Подпрограмма № 3 «Модернизация жилищно-коммунального хозяйства, восстановление его инженерной и коммунальной инфраструктуры»</w:t>
            </w:r>
          </w:p>
        </w:tc>
        <w:tc>
          <w:tcPr>
            <w:tcW w:w="932" w:type="pct"/>
            <w:tcBorders>
              <w:top w:val="nil"/>
              <w:left w:val="nil"/>
              <w:bottom w:val="single" w:sz="4" w:space="0" w:color="auto"/>
              <w:right w:val="single" w:sz="4" w:space="0" w:color="auto"/>
            </w:tcBorders>
            <w:shd w:val="clear" w:color="auto" w:fill="auto"/>
            <w:noWrap/>
            <w:vAlign w:val="center"/>
          </w:tcPr>
          <w:p w14:paraId="1205151D" w14:textId="77777777" w:rsidR="00AB7D4D" w:rsidRPr="00C563A0" w:rsidRDefault="00AB7D4D" w:rsidP="00AE0755">
            <w:pPr>
              <w:jc w:val="center"/>
              <w:rPr>
                <w:b/>
                <w:bCs/>
                <w:i/>
                <w:iCs/>
                <w:color w:val="000000"/>
                <w:highlight w:val="yellow"/>
              </w:rPr>
            </w:pPr>
            <w:r w:rsidRPr="00C563A0">
              <w:rPr>
                <w:b/>
                <w:bCs/>
                <w:i/>
                <w:iCs/>
                <w:color w:val="000000"/>
              </w:rPr>
              <w:t>353 944,</w:t>
            </w:r>
            <w:r>
              <w:rPr>
                <w:b/>
                <w:bCs/>
                <w:i/>
                <w:iCs/>
                <w:color w:val="000000"/>
              </w:rPr>
              <w:t>7</w:t>
            </w:r>
          </w:p>
        </w:tc>
        <w:tc>
          <w:tcPr>
            <w:tcW w:w="824" w:type="pct"/>
            <w:tcBorders>
              <w:top w:val="nil"/>
              <w:left w:val="nil"/>
              <w:bottom w:val="single" w:sz="4" w:space="0" w:color="auto"/>
              <w:right w:val="single" w:sz="4" w:space="0" w:color="auto"/>
            </w:tcBorders>
            <w:shd w:val="clear" w:color="auto" w:fill="auto"/>
            <w:noWrap/>
            <w:vAlign w:val="center"/>
          </w:tcPr>
          <w:p w14:paraId="6807B46D" w14:textId="77777777" w:rsidR="00AB7D4D" w:rsidRPr="00C563A0" w:rsidRDefault="00AB7D4D" w:rsidP="00AE0755">
            <w:pPr>
              <w:jc w:val="center"/>
              <w:rPr>
                <w:b/>
                <w:bCs/>
                <w:i/>
                <w:iCs/>
                <w:color w:val="000000"/>
                <w:highlight w:val="yellow"/>
              </w:rPr>
            </w:pPr>
            <w:r w:rsidRPr="00C563A0">
              <w:rPr>
                <w:b/>
                <w:bCs/>
                <w:i/>
                <w:iCs/>
                <w:color w:val="000000"/>
              </w:rPr>
              <w:t>370 535,8</w:t>
            </w:r>
          </w:p>
        </w:tc>
        <w:tc>
          <w:tcPr>
            <w:tcW w:w="807" w:type="pct"/>
            <w:tcBorders>
              <w:top w:val="nil"/>
              <w:left w:val="nil"/>
              <w:bottom w:val="single" w:sz="4" w:space="0" w:color="auto"/>
              <w:right w:val="single" w:sz="4" w:space="0" w:color="auto"/>
            </w:tcBorders>
            <w:shd w:val="clear" w:color="auto" w:fill="auto"/>
            <w:noWrap/>
            <w:vAlign w:val="center"/>
          </w:tcPr>
          <w:p w14:paraId="0AA1B0F6" w14:textId="77777777" w:rsidR="00AB7D4D" w:rsidRPr="00C563A0" w:rsidRDefault="00AB7D4D" w:rsidP="00AE0755">
            <w:pPr>
              <w:jc w:val="center"/>
              <w:rPr>
                <w:b/>
                <w:bCs/>
                <w:i/>
                <w:iCs/>
                <w:color w:val="000000"/>
                <w:highlight w:val="yellow"/>
              </w:rPr>
            </w:pPr>
            <w:r>
              <w:rPr>
                <w:b/>
                <w:bCs/>
                <w:i/>
                <w:iCs/>
                <w:color w:val="000000"/>
              </w:rPr>
              <w:t>133 392,9</w:t>
            </w:r>
          </w:p>
        </w:tc>
      </w:tr>
      <w:tr w:rsidR="00AB7D4D" w:rsidRPr="00957C3B" w14:paraId="4A71D0AA" w14:textId="77777777" w:rsidTr="006D4B6A">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6179F8BB" w14:textId="77777777" w:rsidR="00AB7D4D" w:rsidRPr="00FE7669" w:rsidRDefault="00AB7D4D" w:rsidP="00AE0755">
            <w:pPr>
              <w:jc w:val="center"/>
            </w:pPr>
            <w:r w:rsidRPr="00FE7669">
              <w:t>2.1.</w:t>
            </w:r>
          </w:p>
        </w:tc>
        <w:tc>
          <w:tcPr>
            <w:tcW w:w="2128" w:type="pct"/>
            <w:tcBorders>
              <w:top w:val="nil"/>
              <w:left w:val="nil"/>
              <w:bottom w:val="single" w:sz="4" w:space="0" w:color="auto"/>
              <w:right w:val="single" w:sz="4" w:space="0" w:color="auto"/>
            </w:tcBorders>
            <w:shd w:val="clear" w:color="auto" w:fill="auto"/>
            <w:vAlign w:val="center"/>
            <w:hideMark/>
          </w:tcPr>
          <w:p w14:paraId="1F480CC1" w14:textId="77777777" w:rsidR="00AB7D4D" w:rsidRPr="00FE7669" w:rsidRDefault="00AB7D4D" w:rsidP="00AE0755">
            <w:pPr>
              <w:rPr>
                <w:color w:val="000000"/>
              </w:rPr>
            </w:pPr>
            <w:r w:rsidRPr="00FE7669">
              <w:rPr>
                <w:color w:val="000000"/>
              </w:rPr>
              <w:t>Основное мероприятие 3.1 «Термостабилизация грунтов под многоквартирными домами (бурение температурных скважин, ПСД и мероприятия по термостабилизации)»</w:t>
            </w:r>
          </w:p>
        </w:tc>
        <w:tc>
          <w:tcPr>
            <w:tcW w:w="932" w:type="pct"/>
            <w:tcBorders>
              <w:top w:val="nil"/>
              <w:left w:val="nil"/>
              <w:bottom w:val="single" w:sz="4" w:space="0" w:color="auto"/>
              <w:right w:val="single" w:sz="4" w:space="0" w:color="auto"/>
            </w:tcBorders>
            <w:shd w:val="clear" w:color="auto" w:fill="auto"/>
            <w:noWrap/>
            <w:vAlign w:val="center"/>
          </w:tcPr>
          <w:p w14:paraId="2A1E1464" w14:textId="77777777" w:rsidR="00AB7D4D" w:rsidRPr="00FE7669" w:rsidRDefault="00AB7D4D" w:rsidP="00AE0755">
            <w:pPr>
              <w:jc w:val="center"/>
              <w:rPr>
                <w:bCs/>
                <w:iCs/>
                <w:color w:val="000000"/>
              </w:rPr>
            </w:pPr>
            <w:r>
              <w:rPr>
                <w:bCs/>
                <w:iCs/>
                <w:color w:val="000000"/>
              </w:rPr>
              <w:t>353 944</w:t>
            </w:r>
            <w:r w:rsidRPr="00E40487">
              <w:rPr>
                <w:bCs/>
                <w:iCs/>
                <w:color w:val="000000"/>
              </w:rPr>
              <w:t>,7</w:t>
            </w:r>
          </w:p>
        </w:tc>
        <w:tc>
          <w:tcPr>
            <w:tcW w:w="824" w:type="pct"/>
            <w:tcBorders>
              <w:top w:val="nil"/>
              <w:left w:val="nil"/>
              <w:bottom w:val="single" w:sz="4" w:space="0" w:color="auto"/>
              <w:right w:val="single" w:sz="4" w:space="0" w:color="auto"/>
            </w:tcBorders>
            <w:shd w:val="clear" w:color="auto" w:fill="auto"/>
            <w:noWrap/>
            <w:vAlign w:val="center"/>
          </w:tcPr>
          <w:p w14:paraId="5F0116B8" w14:textId="77777777" w:rsidR="00AB7D4D" w:rsidRPr="00FE7669" w:rsidRDefault="00AB7D4D" w:rsidP="00AE0755">
            <w:pPr>
              <w:jc w:val="center"/>
              <w:rPr>
                <w:bCs/>
                <w:iCs/>
                <w:color w:val="000000"/>
              </w:rPr>
            </w:pPr>
            <w:r>
              <w:rPr>
                <w:bCs/>
                <w:iCs/>
                <w:color w:val="000000"/>
              </w:rPr>
              <w:t>370 535,8</w:t>
            </w:r>
          </w:p>
        </w:tc>
        <w:tc>
          <w:tcPr>
            <w:tcW w:w="807" w:type="pct"/>
            <w:tcBorders>
              <w:top w:val="nil"/>
              <w:left w:val="nil"/>
              <w:bottom w:val="single" w:sz="4" w:space="0" w:color="auto"/>
              <w:right w:val="single" w:sz="4" w:space="0" w:color="auto"/>
            </w:tcBorders>
            <w:shd w:val="clear" w:color="auto" w:fill="auto"/>
            <w:noWrap/>
            <w:vAlign w:val="center"/>
          </w:tcPr>
          <w:p w14:paraId="47D17B3E" w14:textId="77777777" w:rsidR="00AB7D4D" w:rsidRPr="00FE7669" w:rsidRDefault="00AB7D4D" w:rsidP="00AE0755">
            <w:pPr>
              <w:jc w:val="center"/>
              <w:rPr>
                <w:bCs/>
                <w:iCs/>
                <w:color w:val="000000"/>
              </w:rPr>
            </w:pPr>
            <w:r>
              <w:rPr>
                <w:bCs/>
                <w:iCs/>
                <w:color w:val="000000"/>
              </w:rPr>
              <w:t>133 392,9</w:t>
            </w:r>
          </w:p>
        </w:tc>
      </w:tr>
      <w:tr w:rsidR="00AB7D4D" w:rsidRPr="00957C3B" w14:paraId="091236C5" w14:textId="77777777" w:rsidTr="006D4B6A">
        <w:trPr>
          <w:trHeight w:val="377"/>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0B5EED1E" w14:textId="77777777" w:rsidR="00AB7D4D" w:rsidRPr="00FE7669" w:rsidRDefault="00AB7D4D" w:rsidP="00AE0755">
            <w:pPr>
              <w:jc w:val="center"/>
            </w:pPr>
          </w:p>
        </w:tc>
        <w:tc>
          <w:tcPr>
            <w:tcW w:w="2128" w:type="pct"/>
            <w:tcBorders>
              <w:top w:val="nil"/>
              <w:left w:val="nil"/>
              <w:bottom w:val="single" w:sz="4" w:space="0" w:color="auto"/>
              <w:right w:val="single" w:sz="4" w:space="0" w:color="auto"/>
            </w:tcBorders>
            <w:shd w:val="clear" w:color="auto" w:fill="auto"/>
          </w:tcPr>
          <w:p w14:paraId="53BB45D4" w14:textId="77777777" w:rsidR="00AB7D4D" w:rsidRPr="00FE7669" w:rsidRDefault="00AB7D4D" w:rsidP="00AE0755">
            <w:pPr>
              <w:rPr>
                <w:color w:val="000000"/>
              </w:rPr>
            </w:pPr>
            <w:r w:rsidRPr="00FE7669">
              <w:rPr>
                <w:i/>
                <w:color w:val="0000CC"/>
              </w:rPr>
              <w:t>- средства федерального бюджета</w:t>
            </w:r>
          </w:p>
        </w:tc>
        <w:tc>
          <w:tcPr>
            <w:tcW w:w="932" w:type="pct"/>
            <w:tcBorders>
              <w:top w:val="nil"/>
              <w:left w:val="nil"/>
              <w:bottom w:val="single" w:sz="4" w:space="0" w:color="auto"/>
              <w:right w:val="single" w:sz="4" w:space="0" w:color="auto"/>
            </w:tcBorders>
            <w:shd w:val="clear" w:color="auto" w:fill="auto"/>
            <w:noWrap/>
            <w:vAlign w:val="center"/>
          </w:tcPr>
          <w:p w14:paraId="5272BD1E" w14:textId="77777777" w:rsidR="00AB7D4D" w:rsidRPr="00FE7669" w:rsidRDefault="00AB7D4D" w:rsidP="00AE0755">
            <w:pPr>
              <w:jc w:val="center"/>
              <w:rPr>
                <w:color w:val="000000"/>
              </w:rPr>
            </w:pPr>
            <w:r>
              <w:rPr>
                <w:i/>
                <w:color w:val="0000CC"/>
              </w:rPr>
              <w:t>237 142,9</w:t>
            </w:r>
          </w:p>
        </w:tc>
        <w:tc>
          <w:tcPr>
            <w:tcW w:w="824" w:type="pct"/>
            <w:tcBorders>
              <w:top w:val="nil"/>
              <w:left w:val="nil"/>
              <w:bottom w:val="single" w:sz="4" w:space="0" w:color="auto"/>
              <w:right w:val="single" w:sz="4" w:space="0" w:color="auto"/>
            </w:tcBorders>
            <w:shd w:val="clear" w:color="auto" w:fill="auto"/>
            <w:noWrap/>
            <w:vAlign w:val="center"/>
          </w:tcPr>
          <w:p w14:paraId="16CDFF58" w14:textId="77777777" w:rsidR="00AB7D4D" w:rsidRPr="00FE7669" w:rsidRDefault="00AB7D4D" w:rsidP="00AE0755">
            <w:pPr>
              <w:jc w:val="center"/>
              <w:rPr>
                <w:color w:val="000000"/>
              </w:rPr>
            </w:pPr>
            <w:r>
              <w:rPr>
                <w:i/>
                <w:color w:val="0000CC"/>
              </w:rPr>
              <w:t>237 142,9</w:t>
            </w:r>
          </w:p>
        </w:tc>
        <w:tc>
          <w:tcPr>
            <w:tcW w:w="807" w:type="pct"/>
            <w:tcBorders>
              <w:top w:val="nil"/>
              <w:left w:val="nil"/>
              <w:bottom w:val="single" w:sz="4" w:space="0" w:color="auto"/>
              <w:right w:val="single" w:sz="4" w:space="0" w:color="auto"/>
            </w:tcBorders>
            <w:shd w:val="clear" w:color="auto" w:fill="auto"/>
            <w:noWrap/>
            <w:vAlign w:val="center"/>
          </w:tcPr>
          <w:p w14:paraId="77C98578" w14:textId="77777777" w:rsidR="00AB7D4D" w:rsidRPr="00FE7669" w:rsidRDefault="00AB7D4D" w:rsidP="00AE0755">
            <w:pPr>
              <w:jc w:val="center"/>
              <w:rPr>
                <w:color w:val="000000"/>
              </w:rPr>
            </w:pPr>
            <w:r>
              <w:rPr>
                <w:i/>
                <w:color w:val="0000CC"/>
              </w:rPr>
              <w:t>-</w:t>
            </w:r>
          </w:p>
        </w:tc>
      </w:tr>
      <w:tr w:rsidR="00AB7D4D" w:rsidRPr="00957C3B" w14:paraId="518FDDBD" w14:textId="77777777" w:rsidTr="006D4B6A">
        <w:trPr>
          <w:trHeight w:val="269"/>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1ACBE5E1" w14:textId="77777777" w:rsidR="00AB7D4D" w:rsidRPr="00FE7669" w:rsidRDefault="00AB7D4D" w:rsidP="00AE0755">
            <w:pPr>
              <w:jc w:val="center"/>
            </w:pPr>
          </w:p>
        </w:tc>
        <w:tc>
          <w:tcPr>
            <w:tcW w:w="2128" w:type="pct"/>
            <w:tcBorders>
              <w:top w:val="single" w:sz="4" w:space="0" w:color="auto"/>
              <w:bottom w:val="single" w:sz="4" w:space="0" w:color="auto"/>
              <w:right w:val="single" w:sz="4" w:space="0" w:color="auto"/>
            </w:tcBorders>
            <w:vAlign w:val="center"/>
          </w:tcPr>
          <w:p w14:paraId="1B3EB910" w14:textId="77777777" w:rsidR="00AB7D4D" w:rsidRPr="00FE7669" w:rsidRDefault="00AB7D4D" w:rsidP="00AE0755">
            <w:pPr>
              <w:rPr>
                <w:color w:val="000000"/>
              </w:rPr>
            </w:pPr>
            <w:r w:rsidRPr="00FE7669">
              <w:rPr>
                <w:i/>
                <w:color w:val="0000CC"/>
              </w:rPr>
              <w:t>- средства краевого бюджета</w:t>
            </w:r>
          </w:p>
        </w:tc>
        <w:tc>
          <w:tcPr>
            <w:tcW w:w="932" w:type="pct"/>
            <w:tcBorders>
              <w:top w:val="single" w:sz="4" w:space="0" w:color="auto"/>
              <w:left w:val="single" w:sz="4" w:space="0" w:color="auto"/>
              <w:bottom w:val="single" w:sz="4" w:space="0" w:color="auto"/>
              <w:right w:val="single" w:sz="4" w:space="0" w:color="auto"/>
            </w:tcBorders>
            <w:noWrap/>
            <w:vAlign w:val="center"/>
          </w:tcPr>
          <w:p w14:paraId="504E69DC" w14:textId="77777777" w:rsidR="00AB7D4D" w:rsidRPr="00FE7669" w:rsidRDefault="00AB7D4D" w:rsidP="00AE0755">
            <w:pPr>
              <w:jc w:val="center"/>
              <w:rPr>
                <w:color w:val="000000"/>
              </w:rPr>
            </w:pPr>
            <w:r>
              <w:rPr>
                <w:i/>
                <w:color w:val="0000CC"/>
              </w:rPr>
              <w:t>58 400,9</w:t>
            </w:r>
          </w:p>
        </w:tc>
        <w:tc>
          <w:tcPr>
            <w:tcW w:w="824" w:type="pct"/>
            <w:tcBorders>
              <w:top w:val="single" w:sz="4" w:space="0" w:color="auto"/>
              <w:left w:val="single" w:sz="4" w:space="0" w:color="auto"/>
              <w:bottom w:val="single" w:sz="4" w:space="0" w:color="auto"/>
              <w:right w:val="single" w:sz="4" w:space="0" w:color="auto"/>
            </w:tcBorders>
            <w:noWrap/>
            <w:vAlign w:val="center"/>
          </w:tcPr>
          <w:p w14:paraId="6B400EF6" w14:textId="77777777" w:rsidR="00AB7D4D" w:rsidRPr="00FE7669" w:rsidRDefault="00AB7D4D" w:rsidP="00AE0755">
            <w:pPr>
              <w:jc w:val="center"/>
              <w:rPr>
                <w:color w:val="000000"/>
              </w:rPr>
            </w:pPr>
            <w:r>
              <w:rPr>
                <w:i/>
                <w:color w:val="0000CC"/>
              </w:rPr>
              <w:t>66 696,4</w:t>
            </w:r>
          </w:p>
        </w:tc>
        <w:tc>
          <w:tcPr>
            <w:tcW w:w="807" w:type="pct"/>
            <w:tcBorders>
              <w:top w:val="single" w:sz="4" w:space="0" w:color="auto"/>
              <w:left w:val="single" w:sz="4" w:space="0" w:color="auto"/>
              <w:bottom w:val="single" w:sz="4" w:space="0" w:color="auto"/>
              <w:right w:val="single" w:sz="4" w:space="0" w:color="auto"/>
            </w:tcBorders>
            <w:noWrap/>
            <w:vAlign w:val="center"/>
          </w:tcPr>
          <w:p w14:paraId="138ADEBE" w14:textId="77777777" w:rsidR="00AB7D4D" w:rsidRPr="00FE7669" w:rsidRDefault="00AB7D4D" w:rsidP="00AE0755">
            <w:pPr>
              <w:jc w:val="center"/>
              <w:rPr>
                <w:color w:val="000000"/>
              </w:rPr>
            </w:pPr>
            <w:r>
              <w:rPr>
                <w:i/>
                <w:color w:val="0000CC"/>
              </w:rPr>
              <w:t>66 696,4</w:t>
            </w:r>
          </w:p>
        </w:tc>
      </w:tr>
      <w:tr w:rsidR="00AB7D4D" w:rsidRPr="00957C3B" w14:paraId="788F2DE9" w14:textId="77777777" w:rsidTr="006D4B6A">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173A76C7" w14:textId="77777777" w:rsidR="00AB7D4D" w:rsidRPr="00FE7669" w:rsidRDefault="00AB7D4D" w:rsidP="00AE0755">
            <w:pPr>
              <w:jc w:val="center"/>
            </w:pPr>
          </w:p>
        </w:tc>
        <w:tc>
          <w:tcPr>
            <w:tcW w:w="2128" w:type="pct"/>
            <w:tcBorders>
              <w:top w:val="single" w:sz="4" w:space="0" w:color="auto"/>
              <w:bottom w:val="single" w:sz="4" w:space="0" w:color="auto"/>
              <w:right w:val="single" w:sz="4" w:space="0" w:color="auto"/>
            </w:tcBorders>
            <w:vAlign w:val="center"/>
          </w:tcPr>
          <w:p w14:paraId="38EB5EF9" w14:textId="77777777" w:rsidR="00AB7D4D" w:rsidRPr="00FE7669" w:rsidRDefault="00AB7D4D" w:rsidP="00AE0755">
            <w:pPr>
              <w:rPr>
                <w:color w:val="000000"/>
              </w:rPr>
            </w:pPr>
            <w:r w:rsidRPr="00FE7669">
              <w:rPr>
                <w:i/>
                <w:color w:val="0000CC"/>
              </w:rPr>
              <w:t>- средства местного бюджета</w:t>
            </w:r>
          </w:p>
        </w:tc>
        <w:tc>
          <w:tcPr>
            <w:tcW w:w="932" w:type="pct"/>
            <w:tcBorders>
              <w:top w:val="nil"/>
              <w:left w:val="nil"/>
              <w:bottom w:val="single" w:sz="4" w:space="0" w:color="auto"/>
              <w:right w:val="single" w:sz="4" w:space="0" w:color="auto"/>
            </w:tcBorders>
            <w:shd w:val="clear" w:color="auto" w:fill="auto"/>
            <w:noWrap/>
            <w:vAlign w:val="center"/>
          </w:tcPr>
          <w:p w14:paraId="38A75684" w14:textId="77777777" w:rsidR="00AB7D4D" w:rsidRPr="00FE7669" w:rsidRDefault="00AB7D4D" w:rsidP="00AE0755">
            <w:pPr>
              <w:jc w:val="center"/>
              <w:rPr>
                <w:color w:val="000000"/>
              </w:rPr>
            </w:pPr>
            <w:r>
              <w:rPr>
                <w:i/>
                <w:color w:val="0000CC"/>
              </w:rPr>
              <w:t>58 400,9</w:t>
            </w:r>
          </w:p>
        </w:tc>
        <w:tc>
          <w:tcPr>
            <w:tcW w:w="824" w:type="pct"/>
            <w:tcBorders>
              <w:top w:val="nil"/>
              <w:left w:val="nil"/>
              <w:bottom w:val="single" w:sz="4" w:space="0" w:color="auto"/>
              <w:right w:val="single" w:sz="4" w:space="0" w:color="auto"/>
            </w:tcBorders>
            <w:shd w:val="clear" w:color="auto" w:fill="auto"/>
            <w:noWrap/>
            <w:vAlign w:val="center"/>
          </w:tcPr>
          <w:p w14:paraId="06AEDA8D" w14:textId="77777777" w:rsidR="00AB7D4D" w:rsidRPr="00FE7669" w:rsidRDefault="00AB7D4D" w:rsidP="00AE0755">
            <w:pPr>
              <w:jc w:val="center"/>
              <w:rPr>
                <w:color w:val="000000"/>
              </w:rPr>
            </w:pPr>
            <w:r>
              <w:rPr>
                <w:i/>
                <w:color w:val="0000CC"/>
              </w:rPr>
              <w:t>66 696,5</w:t>
            </w:r>
          </w:p>
        </w:tc>
        <w:tc>
          <w:tcPr>
            <w:tcW w:w="807" w:type="pct"/>
            <w:tcBorders>
              <w:top w:val="nil"/>
              <w:left w:val="nil"/>
              <w:bottom w:val="single" w:sz="4" w:space="0" w:color="auto"/>
              <w:right w:val="single" w:sz="4" w:space="0" w:color="auto"/>
            </w:tcBorders>
            <w:shd w:val="clear" w:color="auto" w:fill="auto"/>
            <w:noWrap/>
            <w:vAlign w:val="center"/>
          </w:tcPr>
          <w:p w14:paraId="7D030978" w14:textId="77777777" w:rsidR="00AB7D4D" w:rsidRPr="00FE7669" w:rsidRDefault="00AB7D4D" w:rsidP="00AE0755">
            <w:pPr>
              <w:jc w:val="center"/>
              <w:rPr>
                <w:color w:val="000000"/>
              </w:rPr>
            </w:pPr>
            <w:r>
              <w:rPr>
                <w:i/>
                <w:color w:val="0000CC"/>
              </w:rPr>
              <w:t>66 696,5</w:t>
            </w:r>
          </w:p>
        </w:tc>
      </w:tr>
      <w:tr w:rsidR="00AB7D4D" w:rsidRPr="00957C3B" w14:paraId="370C0F85" w14:textId="77777777" w:rsidTr="006D4B6A">
        <w:trPr>
          <w:trHeight w:val="1200"/>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27E14473" w14:textId="77777777" w:rsidR="00AB7D4D" w:rsidRPr="00C563A0" w:rsidRDefault="00AB7D4D" w:rsidP="00AE0755">
            <w:pPr>
              <w:jc w:val="center"/>
              <w:rPr>
                <w:b/>
                <w:bCs/>
                <w:i/>
                <w:iCs/>
              </w:rPr>
            </w:pPr>
            <w:r w:rsidRPr="00C563A0">
              <w:rPr>
                <w:b/>
                <w:bCs/>
                <w:i/>
                <w:iCs/>
              </w:rPr>
              <w:t>3</w:t>
            </w:r>
          </w:p>
        </w:tc>
        <w:tc>
          <w:tcPr>
            <w:tcW w:w="2128" w:type="pct"/>
            <w:tcBorders>
              <w:top w:val="nil"/>
              <w:left w:val="nil"/>
              <w:bottom w:val="single" w:sz="4" w:space="0" w:color="auto"/>
              <w:right w:val="single" w:sz="4" w:space="0" w:color="auto"/>
            </w:tcBorders>
            <w:shd w:val="clear" w:color="auto" w:fill="auto"/>
            <w:vAlign w:val="center"/>
            <w:hideMark/>
          </w:tcPr>
          <w:p w14:paraId="080BAC8C" w14:textId="77777777" w:rsidR="00AB7D4D" w:rsidRPr="00C563A0" w:rsidRDefault="00AB7D4D" w:rsidP="00AE0755">
            <w:pPr>
              <w:rPr>
                <w:b/>
                <w:bCs/>
                <w:i/>
                <w:iCs/>
                <w:color w:val="000000"/>
              </w:rPr>
            </w:pPr>
            <w:r w:rsidRPr="00C563A0">
              <w:rPr>
                <w:b/>
                <w:bCs/>
                <w:i/>
                <w:iCs/>
                <w:color w:val="000000"/>
              </w:rPr>
              <w:t>Отдельное мероприятие 1 «Обеспечение выполнения функций органами местного самоуправления в части вопросов местного значения»</w:t>
            </w:r>
          </w:p>
        </w:tc>
        <w:tc>
          <w:tcPr>
            <w:tcW w:w="932" w:type="pct"/>
            <w:tcBorders>
              <w:top w:val="nil"/>
              <w:left w:val="nil"/>
              <w:bottom w:val="single" w:sz="4" w:space="0" w:color="auto"/>
              <w:right w:val="single" w:sz="4" w:space="0" w:color="auto"/>
            </w:tcBorders>
            <w:shd w:val="clear" w:color="auto" w:fill="auto"/>
            <w:noWrap/>
            <w:vAlign w:val="center"/>
          </w:tcPr>
          <w:p w14:paraId="42E73640" w14:textId="77777777" w:rsidR="00AB7D4D" w:rsidRPr="00C563A0" w:rsidRDefault="00AB7D4D" w:rsidP="00AE0755">
            <w:pPr>
              <w:jc w:val="center"/>
              <w:rPr>
                <w:b/>
                <w:bCs/>
                <w:i/>
                <w:iCs/>
                <w:color w:val="000000"/>
              </w:rPr>
            </w:pPr>
            <w:r w:rsidRPr="00C563A0">
              <w:rPr>
                <w:b/>
                <w:bCs/>
                <w:i/>
                <w:iCs/>
                <w:color w:val="000000"/>
              </w:rPr>
              <w:t>38 892,4</w:t>
            </w:r>
          </w:p>
        </w:tc>
        <w:tc>
          <w:tcPr>
            <w:tcW w:w="824" w:type="pct"/>
            <w:tcBorders>
              <w:top w:val="nil"/>
              <w:left w:val="nil"/>
              <w:bottom w:val="single" w:sz="4" w:space="0" w:color="auto"/>
              <w:right w:val="single" w:sz="4" w:space="0" w:color="auto"/>
            </w:tcBorders>
            <w:shd w:val="clear" w:color="auto" w:fill="auto"/>
            <w:noWrap/>
            <w:vAlign w:val="center"/>
          </w:tcPr>
          <w:p w14:paraId="3B19025A" w14:textId="77777777" w:rsidR="00AB7D4D" w:rsidRPr="00C563A0" w:rsidRDefault="00AB7D4D" w:rsidP="00AE0755">
            <w:pPr>
              <w:jc w:val="center"/>
              <w:rPr>
                <w:b/>
                <w:i/>
                <w:color w:val="000000"/>
              </w:rPr>
            </w:pPr>
            <w:r w:rsidRPr="00C563A0">
              <w:rPr>
                <w:b/>
                <w:bCs/>
                <w:i/>
                <w:iCs/>
                <w:color w:val="000000"/>
              </w:rPr>
              <w:t>38 892,4</w:t>
            </w:r>
          </w:p>
        </w:tc>
        <w:tc>
          <w:tcPr>
            <w:tcW w:w="807" w:type="pct"/>
            <w:tcBorders>
              <w:top w:val="nil"/>
              <w:left w:val="nil"/>
              <w:bottom w:val="single" w:sz="4" w:space="0" w:color="auto"/>
              <w:right w:val="single" w:sz="4" w:space="0" w:color="auto"/>
            </w:tcBorders>
            <w:shd w:val="clear" w:color="auto" w:fill="auto"/>
            <w:noWrap/>
            <w:vAlign w:val="center"/>
          </w:tcPr>
          <w:p w14:paraId="497C0D03" w14:textId="77777777" w:rsidR="00AB7D4D" w:rsidRPr="00C563A0" w:rsidRDefault="00AB7D4D" w:rsidP="00AE0755">
            <w:pPr>
              <w:jc w:val="center"/>
              <w:rPr>
                <w:b/>
                <w:i/>
                <w:color w:val="000000"/>
              </w:rPr>
            </w:pPr>
            <w:r w:rsidRPr="00C563A0">
              <w:rPr>
                <w:b/>
                <w:bCs/>
                <w:i/>
                <w:iCs/>
                <w:color w:val="000000"/>
              </w:rPr>
              <w:t>38 892,4</w:t>
            </w:r>
          </w:p>
        </w:tc>
      </w:tr>
      <w:tr w:rsidR="00AB7D4D" w:rsidRPr="00957C3B" w14:paraId="17D9F022" w14:textId="77777777" w:rsidTr="006D4B6A">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64BC3C94" w14:textId="77777777" w:rsidR="00AB7D4D" w:rsidRPr="00C563A0" w:rsidRDefault="00AB7D4D" w:rsidP="00AE0755">
            <w:pPr>
              <w:jc w:val="center"/>
            </w:pPr>
            <w:r w:rsidRPr="00C563A0">
              <w:t>3.1.</w:t>
            </w:r>
          </w:p>
        </w:tc>
        <w:tc>
          <w:tcPr>
            <w:tcW w:w="2128" w:type="pct"/>
            <w:tcBorders>
              <w:top w:val="nil"/>
              <w:left w:val="nil"/>
              <w:bottom w:val="single" w:sz="4" w:space="0" w:color="auto"/>
              <w:right w:val="single" w:sz="4" w:space="0" w:color="auto"/>
            </w:tcBorders>
            <w:shd w:val="clear" w:color="auto" w:fill="auto"/>
            <w:vAlign w:val="center"/>
            <w:hideMark/>
          </w:tcPr>
          <w:p w14:paraId="246CDCBF" w14:textId="77777777" w:rsidR="00AB7D4D" w:rsidRPr="00C563A0" w:rsidRDefault="00AB7D4D" w:rsidP="00AE0755">
            <w:pPr>
              <w:rPr>
                <w:color w:val="000000"/>
              </w:rPr>
            </w:pPr>
            <w:r w:rsidRPr="00C563A0">
              <w:rPr>
                <w:color w:val="000000"/>
              </w:rPr>
              <w:t>Обеспечение выполнения функций органами местного самоуправления в части вопросов местного значения</w:t>
            </w:r>
            <w:r w:rsidRPr="00C563A0">
              <w:rPr>
                <w:color w:val="000000"/>
              </w:rPr>
              <w:br/>
            </w:r>
            <w:r w:rsidRPr="00C563A0">
              <w:rPr>
                <w:i/>
                <w:color w:val="0000CC"/>
              </w:rPr>
              <w:t>средства местного бюджета</w:t>
            </w:r>
          </w:p>
        </w:tc>
        <w:tc>
          <w:tcPr>
            <w:tcW w:w="932" w:type="pct"/>
            <w:tcBorders>
              <w:top w:val="nil"/>
              <w:left w:val="nil"/>
              <w:bottom w:val="single" w:sz="4" w:space="0" w:color="auto"/>
              <w:right w:val="single" w:sz="4" w:space="0" w:color="auto"/>
            </w:tcBorders>
            <w:shd w:val="clear" w:color="auto" w:fill="auto"/>
            <w:noWrap/>
            <w:vAlign w:val="center"/>
          </w:tcPr>
          <w:p w14:paraId="7F5D6333" w14:textId="77777777" w:rsidR="00AB7D4D" w:rsidRPr="00C563A0" w:rsidRDefault="00AB7D4D" w:rsidP="00AE0755">
            <w:pPr>
              <w:jc w:val="center"/>
              <w:rPr>
                <w:color w:val="000000"/>
              </w:rPr>
            </w:pPr>
            <w:r w:rsidRPr="00C563A0">
              <w:rPr>
                <w:bCs/>
                <w:iCs/>
                <w:color w:val="000000"/>
              </w:rPr>
              <w:t>38 892,4</w:t>
            </w:r>
          </w:p>
        </w:tc>
        <w:tc>
          <w:tcPr>
            <w:tcW w:w="824" w:type="pct"/>
            <w:tcBorders>
              <w:top w:val="nil"/>
              <w:left w:val="nil"/>
              <w:bottom w:val="single" w:sz="4" w:space="0" w:color="auto"/>
              <w:right w:val="single" w:sz="4" w:space="0" w:color="auto"/>
            </w:tcBorders>
            <w:shd w:val="clear" w:color="auto" w:fill="auto"/>
            <w:noWrap/>
            <w:vAlign w:val="center"/>
          </w:tcPr>
          <w:p w14:paraId="3CB3973C" w14:textId="77777777" w:rsidR="00AB7D4D" w:rsidRPr="00C563A0" w:rsidRDefault="00AB7D4D" w:rsidP="00AE0755">
            <w:pPr>
              <w:jc w:val="center"/>
              <w:rPr>
                <w:color w:val="000000"/>
              </w:rPr>
            </w:pPr>
            <w:r w:rsidRPr="00C563A0">
              <w:rPr>
                <w:bCs/>
                <w:iCs/>
                <w:color w:val="000000"/>
              </w:rPr>
              <w:t>38 892,4</w:t>
            </w:r>
          </w:p>
        </w:tc>
        <w:tc>
          <w:tcPr>
            <w:tcW w:w="807" w:type="pct"/>
            <w:tcBorders>
              <w:top w:val="nil"/>
              <w:left w:val="nil"/>
              <w:bottom w:val="single" w:sz="4" w:space="0" w:color="auto"/>
              <w:right w:val="single" w:sz="4" w:space="0" w:color="auto"/>
            </w:tcBorders>
            <w:shd w:val="clear" w:color="auto" w:fill="auto"/>
            <w:noWrap/>
            <w:vAlign w:val="center"/>
          </w:tcPr>
          <w:p w14:paraId="50BDAE70" w14:textId="77777777" w:rsidR="00AB7D4D" w:rsidRPr="00C563A0" w:rsidRDefault="00AB7D4D" w:rsidP="00AE0755">
            <w:pPr>
              <w:jc w:val="center"/>
              <w:rPr>
                <w:color w:val="000000"/>
              </w:rPr>
            </w:pPr>
            <w:r w:rsidRPr="00C563A0">
              <w:rPr>
                <w:bCs/>
                <w:iCs/>
                <w:color w:val="000000"/>
              </w:rPr>
              <w:t>38 892,4</w:t>
            </w:r>
          </w:p>
        </w:tc>
      </w:tr>
    </w:tbl>
    <w:p w14:paraId="1EDDFBFB" w14:textId="77777777" w:rsidR="00AB7D4D" w:rsidRPr="005D0896" w:rsidRDefault="00AB7D4D" w:rsidP="00AB7D4D">
      <w:pPr>
        <w:spacing w:before="120" w:after="60"/>
        <w:ind w:firstLine="709"/>
        <w:jc w:val="both"/>
        <w:rPr>
          <w:sz w:val="26"/>
          <w:szCs w:val="26"/>
        </w:rPr>
      </w:pPr>
      <w:r w:rsidRPr="008A3FB3">
        <w:rPr>
          <w:sz w:val="26"/>
          <w:szCs w:val="26"/>
        </w:rPr>
        <w:t xml:space="preserve">В рамках </w:t>
      </w:r>
      <w:r w:rsidRPr="008A3FB3">
        <w:rPr>
          <w:b/>
          <w:bCs/>
          <w:i/>
          <w:iCs/>
          <w:color w:val="000000"/>
          <w:sz w:val="26"/>
          <w:szCs w:val="26"/>
        </w:rPr>
        <w:t>Подпрограммы 1 «Реновация жилищного фонда муниципального образования город Норильск»</w:t>
      </w:r>
      <w:r w:rsidRPr="008A3FB3">
        <w:rPr>
          <w:b/>
          <w:sz w:val="26"/>
          <w:szCs w:val="26"/>
        </w:rPr>
        <w:t xml:space="preserve"> </w:t>
      </w:r>
      <w:r w:rsidRPr="008A3FB3">
        <w:rPr>
          <w:sz w:val="26"/>
          <w:szCs w:val="26"/>
        </w:rPr>
        <w:t xml:space="preserve">предусмотрены ассигнования с общим </w:t>
      </w:r>
      <w:r w:rsidRPr="00F3383E">
        <w:rPr>
          <w:sz w:val="26"/>
          <w:szCs w:val="26"/>
        </w:rPr>
        <w:t xml:space="preserve">объемом </w:t>
      </w:r>
      <w:r w:rsidRPr="00F3383E">
        <w:rPr>
          <w:b/>
          <w:sz w:val="26"/>
          <w:szCs w:val="26"/>
        </w:rPr>
        <w:t>3 306 037,7 тыс. рублей</w:t>
      </w:r>
      <w:r w:rsidRPr="00F3383E">
        <w:rPr>
          <w:sz w:val="26"/>
          <w:szCs w:val="26"/>
        </w:rPr>
        <w:t xml:space="preserve"> (</w:t>
      </w:r>
      <w:r w:rsidRPr="005D0896">
        <w:rPr>
          <w:sz w:val="26"/>
          <w:szCs w:val="26"/>
        </w:rPr>
        <w:t xml:space="preserve">2026 год – </w:t>
      </w:r>
      <w:r w:rsidRPr="005D0896">
        <w:rPr>
          <w:bCs/>
          <w:iCs/>
          <w:color w:val="000000"/>
        </w:rPr>
        <w:t xml:space="preserve">1 210 387,5 </w:t>
      </w:r>
      <w:r w:rsidRPr="005D0896">
        <w:rPr>
          <w:sz w:val="26"/>
          <w:szCs w:val="26"/>
        </w:rPr>
        <w:t>тыс. рублей, 2027 год – 1 323 288,1 тыс. рублей, 2028 год – 772 362,1 тыс. рублей).</w:t>
      </w:r>
    </w:p>
    <w:p w14:paraId="4518856E" w14:textId="42DE9949" w:rsidR="00AB7D4D" w:rsidRPr="002B6FEC" w:rsidRDefault="00AB7D4D" w:rsidP="00AB7D4D">
      <w:pPr>
        <w:ind w:firstLine="709"/>
        <w:jc w:val="both"/>
        <w:rPr>
          <w:sz w:val="26"/>
          <w:szCs w:val="26"/>
        </w:rPr>
      </w:pPr>
      <w:r w:rsidRPr="002B6FEC">
        <w:rPr>
          <w:b/>
          <w:color w:val="000000"/>
          <w:sz w:val="26"/>
          <w:szCs w:val="26"/>
        </w:rPr>
        <w:t xml:space="preserve">Основное мероприятие 1.3 «Строительство (реконструкция) многоэтажных жилых домов в жилом образовании Оганер» </w:t>
      </w:r>
      <w:r>
        <w:rPr>
          <w:color w:val="000000"/>
          <w:sz w:val="26"/>
          <w:szCs w:val="26"/>
        </w:rPr>
        <w:t xml:space="preserve">общий </w:t>
      </w:r>
      <w:r w:rsidRPr="002B6FEC">
        <w:rPr>
          <w:color w:val="000000"/>
          <w:sz w:val="26"/>
          <w:szCs w:val="26"/>
        </w:rPr>
        <w:t>объем финансирования на</w:t>
      </w:r>
      <w:r w:rsidRPr="002B6FEC">
        <w:rPr>
          <w:sz w:val="26"/>
          <w:szCs w:val="26"/>
        </w:rPr>
        <w:t xml:space="preserve"> 2026-2028 годы </w:t>
      </w:r>
      <w:r>
        <w:rPr>
          <w:sz w:val="26"/>
          <w:szCs w:val="26"/>
        </w:rPr>
        <w:t>составил</w:t>
      </w:r>
      <w:r w:rsidRPr="002B6FEC">
        <w:rPr>
          <w:sz w:val="26"/>
          <w:szCs w:val="26"/>
        </w:rPr>
        <w:t xml:space="preserve"> </w:t>
      </w:r>
      <w:r>
        <w:rPr>
          <w:b/>
          <w:sz w:val="26"/>
          <w:szCs w:val="26"/>
        </w:rPr>
        <w:t xml:space="preserve">1 547 214,1 </w:t>
      </w:r>
      <w:r w:rsidRPr="002B6FEC">
        <w:rPr>
          <w:b/>
          <w:sz w:val="26"/>
          <w:szCs w:val="26"/>
        </w:rPr>
        <w:t>тыс. рублей</w:t>
      </w:r>
      <w:r w:rsidR="00800D4F">
        <w:rPr>
          <w:sz w:val="26"/>
          <w:szCs w:val="26"/>
        </w:rPr>
        <w:t xml:space="preserve"> </w:t>
      </w:r>
      <w:r w:rsidRPr="002B6FEC">
        <w:rPr>
          <w:sz w:val="26"/>
          <w:szCs w:val="26"/>
        </w:rPr>
        <w:t>по объект</w:t>
      </w:r>
      <w:r w:rsidR="00800D4F">
        <w:rPr>
          <w:sz w:val="26"/>
          <w:szCs w:val="26"/>
        </w:rPr>
        <w:t>у</w:t>
      </w:r>
      <w:r w:rsidRPr="002B6FEC">
        <w:rPr>
          <w:sz w:val="26"/>
          <w:szCs w:val="26"/>
        </w:rPr>
        <w:t>:</w:t>
      </w:r>
    </w:p>
    <w:p w14:paraId="3A0C7C6F" w14:textId="77777777" w:rsidR="00800D4F" w:rsidRDefault="00800D4F" w:rsidP="00AB7D4D">
      <w:pPr>
        <w:ind w:firstLine="709"/>
        <w:jc w:val="right"/>
        <w:rPr>
          <w:sz w:val="22"/>
          <w:szCs w:val="22"/>
          <w:highlight w:val="yellow"/>
        </w:rPr>
      </w:pPr>
    </w:p>
    <w:p w14:paraId="58C39E1B" w14:textId="26531B95" w:rsidR="00AB7D4D" w:rsidRPr="00295151" w:rsidRDefault="00AB7D4D" w:rsidP="00AB7D4D">
      <w:pPr>
        <w:ind w:firstLine="709"/>
        <w:jc w:val="right"/>
        <w:rPr>
          <w:sz w:val="22"/>
          <w:szCs w:val="22"/>
        </w:rPr>
      </w:pPr>
      <w:r w:rsidRPr="00295151">
        <w:rPr>
          <w:sz w:val="22"/>
          <w:szCs w:val="22"/>
        </w:rPr>
        <w:t>Таблица</w:t>
      </w:r>
      <w:r w:rsidR="00295151" w:rsidRPr="00295151">
        <w:rPr>
          <w:sz w:val="22"/>
          <w:szCs w:val="22"/>
        </w:rPr>
        <w:t xml:space="preserve"> 122</w:t>
      </w:r>
      <w:r w:rsidRPr="00295151">
        <w:rPr>
          <w:sz w:val="22"/>
          <w:szCs w:val="22"/>
        </w:rPr>
        <w:t xml:space="preserve"> </w:t>
      </w:r>
    </w:p>
    <w:p w14:paraId="63956725" w14:textId="77777777" w:rsidR="00AB7D4D" w:rsidRPr="00295151" w:rsidRDefault="00AB7D4D" w:rsidP="00AB7D4D">
      <w:pPr>
        <w:ind w:firstLine="709"/>
        <w:jc w:val="right"/>
        <w:rPr>
          <w:sz w:val="22"/>
          <w:szCs w:val="22"/>
        </w:rPr>
      </w:pPr>
      <w:r w:rsidRPr="00295151">
        <w:rPr>
          <w:sz w:val="22"/>
          <w:szCs w:val="22"/>
        </w:rPr>
        <w:t>тыс. рублей</w:t>
      </w:r>
    </w:p>
    <w:tbl>
      <w:tblPr>
        <w:tblW w:w="9493" w:type="dxa"/>
        <w:tblLook w:val="04A0" w:firstRow="1" w:lastRow="0" w:firstColumn="1" w:lastColumn="0" w:noHBand="0" w:noVBand="1"/>
      </w:tblPr>
      <w:tblGrid>
        <w:gridCol w:w="562"/>
        <w:gridCol w:w="3828"/>
        <w:gridCol w:w="1682"/>
        <w:gridCol w:w="1703"/>
        <w:gridCol w:w="1718"/>
      </w:tblGrid>
      <w:tr w:rsidR="00AB7D4D" w:rsidRPr="00957C3B" w14:paraId="3ADBC425" w14:textId="77777777" w:rsidTr="003306B4">
        <w:trPr>
          <w:trHeight w:val="505"/>
          <w:tblHead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2E183" w14:textId="77777777" w:rsidR="00AB7D4D" w:rsidRPr="00295151" w:rsidRDefault="00AB7D4D" w:rsidP="00AE0755">
            <w:pPr>
              <w:jc w:val="center"/>
              <w:rPr>
                <w:b/>
                <w:color w:val="000000"/>
              </w:rPr>
            </w:pPr>
            <w:r w:rsidRPr="00295151">
              <w:rPr>
                <w:b/>
                <w:color w:val="000000"/>
              </w:rPr>
              <w:t>№ п/п</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04B24E16" w14:textId="77777777" w:rsidR="00AB7D4D" w:rsidRPr="00295151" w:rsidRDefault="00AB7D4D" w:rsidP="00AE0755">
            <w:pPr>
              <w:jc w:val="center"/>
              <w:rPr>
                <w:b/>
                <w:color w:val="000000"/>
              </w:rPr>
            </w:pPr>
            <w:r w:rsidRPr="00295151">
              <w:rPr>
                <w:b/>
                <w:color w:val="000000"/>
              </w:rPr>
              <w:t xml:space="preserve">Наименование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14:paraId="476A6042" w14:textId="77777777" w:rsidR="00AB7D4D" w:rsidRPr="00295151" w:rsidRDefault="00AB7D4D" w:rsidP="00AE0755">
            <w:pPr>
              <w:jc w:val="center"/>
              <w:rPr>
                <w:b/>
                <w:color w:val="000000"/>
              </w:rPr>
            </w:pPr>
            <w:r w:rsidRPr="00295151">
              <w:rPr>
                <w:b/>
                <w:color w:val="000000"/>
              </w:rPr>
              <w:t>2026 год</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14:paraId="56FB9BA4" w14:textId="77777777" w:rsidR="00AB7D4D" w:rsidRPr="00295151" w:rsidRDefault="00AB7D4D" w:rsidP="00AE0755">
            <w:pPr>
              <w:jc w:val="center"/>
              <w:rPr>
                <w:b/>
                <w:color w:val="000000"/>
              </w:rPr>
            </w:pPr>
            <w:r w:rsidRPr="00295151">
              <w:rPr>
                <w:b/>
                <w:color w:val="000000"/>
              </w:rPr>
              <w:t>2027 год</w:t>
            </w:r>
          </w:p>
        </w:tc>
        <w:tc>
          <w:tcPr>
            <w:tcW w:w="1718" w:type="dxa"/>
            <w:tcBorders>
              <w:top w:val="single" w:sz="4" w:space="0" w:color="auto"/>
              <w:left w:val="nil"/>
              <w:bottom w:val="single" w:sz="4" w:space="0" w:color="auto"/>
              <w:right w:val="single" w:sz="4" w:space="0" w:color="auto"/>
            </w:tcBorders>
            <w:vAlign w:val="center"/>
          </w:tcPr>
          <w:p w14:paraId="0D8ED05A" w14:textId="77777777" w:rsidR="00AB7D4D" w:rsidRPr="00295151" w:rsidRDefault="00AB7D4D" w:rsidP="00AE0755">
            <w:pPr>
              <w:jc w:val="center"/>
              <w:rPr>
                <w:b/>
                <w:color w:val="000000"/>
              </w:rPr>
            </w:pPr>
            <w:r w:rsidRPr="00295151">
              <w:rPr>
                <w:b/>
                <w:color w:val="000000"/>
              </w:rPr>
              <w:t>2028 год</w:t>
            </w:r>
          </w:p>
        </w:tc>
      </w:tr>
      <w:tr w:rsidR="00AB7D4D" w:rsidRPr="00957C3B" w14:paraId="030107C9" w14:textId="77777777" w:rsidTr="003306B4">
        <w:trPr>
          <w:trHeight w:val="330"/>
        </w:trPr>
        <w:tc>
          <w:tcPr>
            <w:tcW w:w="439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C0082CE" w14:textId="77777777" w:rsidR="00AB7D4D" w:rsidRPr="00295151" w:rsidRDefault="00AB7D4D" w:rsidP="00AE0755">
            <w:pPr>
              <w:rPr>
                <w:b/>
                <w:bCs/>
                <w:color w:val="000000"/>
              </w:rPr>
            </w:pPr>
            <w:r w:rsidRPr="00295151">
              <w:rPr>
                <w:b/>
                <w:bCs/>
                <w:color w:val="000000"/>
              </w:rPr>
              <w:t>ВСЕГО:</w:t>
            </w:r>
          </w:p>
        </w:tc>
        <w:tc>
          <w:tcPr>
            <w:tcW w:w="1682" w:type="dxa"/>
            <w:tcBorders>
              <w:top w:val="nil"/>
              <w:left w:val="nil"/>
              <w:bottom w:val="single" w:sz="4" w:space="0" w:color="auto"/>
              <w:right w:val="single" w:sz="4" w:space="0" w:color="auto"/>
            </w:tcBorders>
            <w:shd w:val="clear" w:color="000000" w:fill="FFFFFF"/>
            <w:vAlign w:val="center"/>
            <w:hideMark/>
          </w:tcPr>
          <w:p w14:paraId="5AA6D7A0" w14:textId="77777777" w:rsidR="00AB7D4D" w:rsidRPr="00295151" w:rsidRDefault="00AB7D4D" w:rsidP="00AE0755">
            <w:pPr>
              <w:jc w:val="center"/>
              <w:rPr>
                <w:b/>
                <w:bCs/>
                <w:color w:val="000000"/>
              </w:rPr>
            </w:pPr>
            <w:r w:rsidRPr="00295151">
              <w:rPr>
                <w:b/>
              </w:rPr>
              <w:t>514 873,3</w:t>
            </w:r>
          </w:p>
        </w:tc>
        <w:tc>
          <w:tcPr>
            <w:tcW w:w="1703" w:type="dxa"/>
            <w:tcBorders>
              <w:top w:val="nil"/>
              <w:left w:val="nil"/>
              <w:bottom w:val="single" w:sz="4" w:space="0" w:color="auto"/>
              <w:right w:val="single" w:sz="4" w:space="0" w:color="auto"/>
            </w:tcBorders>
            <w:shd w:val="clear" w:color="000000" w:fill="FFFFFF"/>
            <w:vAlign w:val="center"/>
            <w:hideMark/>
          </w:tcPr>
          <w:p w14:paraId="4DAAF735" w14:textId="77777777" w:rsidR="00AB7D4D" w:rsidRPr="00295151" w:rsidRDefault="00AB7D4D" w:rsidP="00AE0755">
            <w:pPr>
              <w:jc w:val="center"/>
              <w:rPr>
                <w:b/>
                <w:bCs/>
                <w:color w:val="000000"/>
              </w:rPr>
            </w:pPr>
            <w:r w:rsidRPr="00295151">
              <w:rPr>
                <w:b/>
              </w:rPr>
              <w:t>728 520,3</w:t>
            </w:r>
          </w:p>
        </w:tc>
        <w:tc>
          <w:tcPr>
            <w:tcW w:w="1718" w:type="dxa"/>
            <w:tcBorders>
              <w:top w:val="nil"/>
              <w:left w:val="nil"/>
              <w:bottom w:val="single" w:sz="4" w:space="0" w:color="auto"/>
              <w:right w:val="single" w:sz="4" w:space="0" w:color="auto"/>
            </w:tcBorders>
            <w:shd w:val="clear" w:color="000000" w:fill="FFFFFF"/>
            <w:vAlign w:val="center"/>
          </w:tcPr>
          <w:p w14:paraId="32DA7D2D" w14:textId="77777777" w:rsidR="00AB7D4D" w:rsidRPr="00295151" w:rsidRDefault="00AB7D4D" w:rsidP="00AE0755">
            <w:pPr>
              <w:jc w:val="center"/>
              <w:rPr>
                <w:b/>
                <w:bCs/>
                <w:color w:val="000000"/>
              </w:rPr>
            </w:pPr>
            <w:r w:rsidRPr="00295151">
              <w:rPr>
                <w:b/>
              </w:rPr>
              <w:t>303 820,5</w:t>
            </w:r>
          </w:p>
        </w:tc>
      </w:tr>
      <w:tr w:rsidR="00AB7D4D" w:rsidRPr="00957C3B" w14:paraId="697961C6" w14:textId="77777777" w:rsidTr="003306B4">
        <w:trPr>
          <w:trHeight w:val="66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9454BA" w14:textId="77777777" w:rsidR="00AB7D4D" w:rsidRPr="00295151" w:rsidRDefault="00AB7D4D" w:rsidP="00AE0755">
            <w:pPr>
              <w:jc w:val="center"/>
            </w:pPr>
            <w:r w:rsidRPr="00295151">
              <w:t>1</w:t>
            </w:r>
          </w:p>
        </w:tc>
        <w:tc>
          <w:tcPr>
            <w:tcW w:w="3828" w:type="dxa"/>
            <w:tcBorders>
              <w:top w:val="nil"/>
              <w:left w:val="nil"/>
              <w:bottom w:val="single" w:sz="4" w:space="0" w:color="auto"/>
              <w:right w:val="single" w:sz="4" w:space="0" w:color="auto"/>
            </w:tcBorders>
            <w:shd w:val="clear" w:color="000000" w:fill="FFFFFF"/>
            <w:vAlign w:val="center"/>
            <w:hideMark/>
          </w:tcPr>
          <w:p w14:paraId="2A8351F2" w14:textId="77777777" w:rsidR="00AB7D4D" w:rsidRPr="00295151" w:rsidRDefault="00AB7D4D" w:rsidP="00AE0755">
            <w:r w:rsidRPr="00295151">
              <w:t>Строительство многоэтажного жилого дома, расположенного по адресу: г. Норильск, Центральный район, ж/о Оганер, дом №1</w:t>
            </w:r>
          </w:p>
        </w:tc>
        <w:tc>
          <w:tcPr>
            <w:tcW w:w="1682" w:type="dxa"/>
            <w:tcBorders>
              <w:top w:val="nil"/>
              <w:left w:val="nil"/>
              <w:bottom w:val="single" w:sz="4" w:space="0" w:color="auto"/>
              <w:right w:val="single" w:sz="4" w:space="0" w:color="auto"/>
            </w:tcBorders>
            <w:shd w:val="clear" w:color="000000" w:fill="FFFFFF"/>
            <w:vAlign w:val="center"/>
            <w:hideMark/>
          </w:tcPr>
          <w:p w14:paraId="0AEB6A63" w14:textId="77777777" w:rsidR="00AB7D4D" w:rsidRPr="00295151" w:rsidRDefault="00AB7D4D" w:rsidP="00AE0755">
            <w:pPr>
              <w:jc w:val="center"/>
            </w:pPr>
            <w:r w:rsidRPr="00295151">
              <w:t>514 873,3</w:t>
            </w:r>
          </w:p>
        </w:tc>
        <w:tc>
          <w:tcPr>
            <w:tcW w:w="1703" w:type="dxa"/>
            <w:tcBorders>
              <w:top w:val="nil"/>
              <w:left w:val="nil"/>
              <w:bottom w:val="single" w:sz="4" w:space="0" w:color="auto"/>
              <w:right w:val="single" w:sz="4" w:space="0" w:color="auto"/>
            </w:tcBorders>
            <w:shd w:val="clear" w:color="000000" w:fill="FFFFFF"/>
            <w:vAlign w:val="center"/>
            <w:hideMark/>
          </w:tcPr>
          <w:p w14:paraId="045D17A8" w14:textId="77777777" w:rsidR="00AB7D4D" w:rsidRPr="00295151" w:rsidRDefault="00AB7D4D" w:rsidP="00AE0755">
            <w:pPr>
              <w:jc w:val="center"/>
            </w:pPr>
            <w:r w:rsidRPr="00295151">
              <w:t>728 520,3</w:t>
            </w:r>
          </w:p>
        </w:tc>
        <w:tc>
          <w:tcPr>
            <w:tcW w:w="1718" w:type="dxa"/>
            <w:tcBorders>
              <w:top w:val="nil"/>
              <w:left w:val="nil"/>
              <w:bottom w:val="single" w:sz="4" w:space="0" w:color="auto"/>
              <w:right w:val="single" w:sz="4" w:space="0" w:color="auto"/>
            </w:tcBorders>
            <w:shd w:val="clear" w:color="000000" w:fill="FFFFFF"/>
            <w:vAlign w:val="center"/>
          </w:tcPr>
          <w:p w14:paraId="02614AA6" w14:textId="77777777" w:rsidR="00AB7D4D" w:rsidRPr="00295151" w:rsidRDefault="00AB7D4D" w:rsidP="00AE0755">
            <w:pPr>
              <w:jc w:val="center"/>
            </w:pPr>
            <w:r w:rsidRPr="00295151">
              <w:t>303 820,5</w:t>
            </w:r>
          </w:p>
        </w:tc>
      </w:tr>
      <w:tr w:rsidR="00AB7D4D" w:rsidRPr="00957C3B" w14:paraId="50D43605" w14:textId="77777777" w:rsidTr="003306B4">
        <w:trPr>
          <w:trHeight w:val="488"/>
        </w:trPr>
        <w:tc>
          <w:tcPr>
            <w:tcW w:w="562" w:type="dxa"/>
            <w:tcBorders>
              <w:top w:val="nil"/>
              <w:left w:val="single" w:sz="4" w:space="0" w:color="auto"/>
              <w:bottom w:val="single" w:sz="4" w:space="0" w:color="auto"/>
              <w:right w:val="single" w:sz="4" w:space="0" w:color="auto"/>
            </w:tcBorders>
            <w:shd w:val="clear" w:color="auto" w:fill="auto"/>
            <w:vAlign w:val="center"/>
          </w:tcPr>
          <w:p w14:paraId="70A8CDDC" w14:textId="77777777" w:rsidR="00AB7D4D" w:rsidRPr="00295151" w:rsidRDefault="00AB7D4D" w:rsidP="00AE0755">
            <w:pPr>
              <w:jc w:val="center"/>
              <w:rPr>
                <w:highlight w:val="yellow"/>
              </w:rPr>
            </w:pPr>
          </w:p>
        </w:tc>
        <w:tc>
          <w:tcPr>
            <w:tcW w:w="3828" w:type="dxa"/>
            <w:tcBorders>
              <w:top w:val="nil"/>
              <w:left w:val="nil"/>
              <w:bottom w:val="single" w:sz="4" w:space="0" w:color="auto"/>
              <w:right w:val="single" w:sz="4" w:space="0" w:color="auto"/>
            </w:tcBorders>
            <w:shd w:val="clear" w:color="auto" w:fill="auto"/>
            <w:vAlign w:val="center"/>
          </w:tcPr>
          <w:p w14:paraId="16EE551B" w14:textId="77777777" w:rsidR="00AB7D4D" w:rsidRPr="00295151" w:rsidRDefault="00AB7D4D" w:rsidP="00AE0755">
            <w:pPr>
              <w:rPr>
                <w:b/>
                <w:bCs/>
                <w:i/>
                <w:iCs/>
                <w:color w:val="000000"/>
              </w:rPr>
            </w:pPr>
            <w:r w:rsidRPr="00295151">
              <w:rPr>
                <w:i/>
                <w:color w:val="0000CC"/>
              </w:rPr>
              <w:t>средства федерального бюджета</w:t>
            </w:r>
          </w:p>
        </w:tc>
        <w:tc>
          <w:tcPr>
            <w:tcW w:w="1682" w:type="dxa"/>
            <w:tcBorders>
              <w:top w:val="nil"/>
              <w:left w:val="nil"/>
              <w:bottom w:val="single" w:sz="4" w:space="0" w:color="auto"/>
              <w:right w:val="single" w:sz="4" w:space="0" w:color="auto"/>
            </w:tcBorders>
            <w:shd w:val="clear" w:color="auto" w:fill="auto"/>
            <w:vAlign w:val="center"/>
          </w:tcPr>
          <w:p w14:paraId="50439ABD" w14:textId="77777777" w:rsidR="00AB7D4D" w:rsidRPr="00295151" w:rsidRDefault="00AB7D4D" w:rsidP="00AE0755">
            <w:pPr>
              <w:jc w:val="center"/>
              <w:rPr>
                <w:b/>
                <w:bCs/>
                <w:i/>
                <w:iCs/>
                <w:color w:val="000000"/>
              </w:rPr>
            </w:pPr>
            <w:r w:rsidRPr="00295151">
              <w:rPr>
                <w:i/>
                <w:color w:val="0000CC"/>
              </w:rPr>
              <w:t>344 873,3</w:t>
            </w:r>
          </w:p>
        </w:tc>
        <w:tc>
          <w:tcPr>
            <w:tcW w:w="1703" w:type="dxa"/>
            <w:tcBorders>
              <w:top w:val="nil"/>
              <w:left w:val="nil"/>
              <w:bottom w:val="single" w:sz="4" w:space="0" w:color="auto"/>
              <w:right w:val="single" w:sz="4" w:space="0" w:color="auto"/>
            </w:tcBorders>
            <w:shd w:val="clear" w:color="auto" w:fill="auto"/>
            <w:vAlign w:val="center"/>
          </w:tcPr>
          <w:p w14:paraId="4C942BC3" w14:textId="77777777" w:rsidR="00AB7D4D" w:rsidRPr="00295151" w:rsidRDefault="00AB7D4D" w:rsidP="00AE0755">
            <w:pPr>
              <w:jc w:val="center"/>
              <w:rPr>
                <w:b/>
                <w:i/>
                <w:color w:val="000000"/>
              </w:rPr>
            </w:pPr>
            <w:r w:rsidRPr="00295151">
              <w:rPr>
                <w:i/>
                <w:color w:val="0000CC"/>
              </w:rPr>
              <w:t>94 525,7</w:t>
            </w:r>
          </w:p>
        </w:tc>
        <w:tc>
          <w:tcPr>
            <w:tcW w:w="1718" w:type="dxa"/>
            <w:tcBorders>
              <w:top w:val="nil"/>
              <w:left w:val="nil"/>
              <w:bottom w:val="single" w:sz="4" w:space="0" w:color="auto"/>
              <w:right w:val="single" w:sz="4" w:space="0" w:color="auto"/>
            </w:tcBorders>
            <w:shd w:val="clear" w:color="auto" w:fill="auto"/>
            <w:vAlign w:val="center"/>
          </w:tcPr>
          <w:p w14:paraId="6B5FAF47" w14:textId="77777777" w:rsidR="00AB7D4D" w:rsidRPr="00295151" w:rsidRDefault="00AB7D4D" w:rsidP="00AE0755">
            <w:pPr>
              <w:jc w:val="center"/>
              <w:rPr>
                <w:b/>
                <w:i/>
                <w:color w:val="000000"/>
              </w:rPr>
            </w:pPr>
            <w:r w:rsidRPr="00295151">
              <w:rPr>
                <w:i/>
                <w:color w:val="0000CC"/>
              </w:rPr>
              <w:t>-</w:t>
            </w:r>
          </w:p>
        </w:tc>
      </w:tr>
      <w:tr w:rsidR="00AB7D4D" w:rsidRPr="00957C3B" w14:paraId="1B0DFB70" w14:textId="77777777" w:rsidTr="003306B4">
        <w:trPr>
          <w:trHeight w:val="488"/>
        </w:trPr>
        <w:tc>
          <w:tcPr>
            <w:tcW w:w="562" w:type="dxa"/>
            <w:tcBorders>
              <w:top w:val="nil"/>
              <w:left w:val="single" w:sz="4" w:space="0" w:color="auto"/>
              <w:bottom w:val="single" w:sz="4" w:space="0" w:color="auto"/>
              <w:right w:val="single" w:sz="4" w:space="0" w:color="auto"/>
            </w:tcBorders>
            <w:shd w:val="clear" w:color="auto" w:fill="auto"/>
            <w:vAlign w:val="center"/>
          </w:tcPr>
          <w:p w14:paraId="78294823" w14:textId="77777777" w:rsidR="00AB7D4D" w:rsidRPr="00295151" w:rsidRDefault="00AB7D4D" w:rsidP="00AE0755">
            <w:pPr>
              <w:jc w:val="center"/>
              <w:rPr>
                <w:highlight w:val="yellow"/>
              </w:rPr>
            </w:pPr>
          </w:p>
        </w:tc>
        <w:tc>
          <w:tcPr>
            <w:tcW w:w="3828" w:type="dxa"/>
            <w:tcBorders>
              <w:top w:val="nil"/>
              <w:left w:val="nil"/>
              <w:bottom w:val="single" w:sz="4" w:space="0" w:color="auto"/>
              <w:right w:val="single" w:sz="4" w:space="0" w:color="auto"/>
            </w:tcBorders>
            <w:shd w:val="clear" w:color="auto" w:fill="auto"/>
            <w:vAlign w:val="center"/>
          </w:tcPr>
          <w:p w14:paraId="62C15D40" w14:textId="77777777" w:rsidR="00AB7D4D" w:rsidRPr="00295151" w:rsidRDefault="00AB7D4D" w:rsidP="00AE0755">
            <w:pPr>
              <w:rPr>
                <w:i/>
                <w:color w:val="0000CC"/>
              </w:rPr>
            </w:pPr>
            <w:r w:rsidRPr="00295151">
              <w:rPr>
                <w:i/>
                <w:color w:val="0000CC"/>
              </w:rPr>
              <w:t>средства краевого бюджета</w:t>
            </w:r>
          </w:p>
        </w:tc>
        <w:tc>
          <w:tcPr>
            <w:tcW w:w="1682" w:type="dxa"/>
            <w:tcBorders>
              <w:top w:val="nil"/>
              <w:left w:val="nil"/>
              <w:bottom w:val="single" w:sz="4" w:space="0" w:color="auto"/>
              <w:right w:val="single" w:sz="4" w:space="0" w:color="auto"/>
            </w:tcBorders>
            <w:shd w:val="clear" w:color="auto" w:fill="auto"/>
            <w:vAlign w:val="center"/>
          </w:tcPr>
          <w:p w14:paraId="2F2347E1" w14:textId="77777777" w:rsidR="00AB7D4D" w:rsidRPr="00295151" w:rsidRDefault="00AB7D4D" w:rsidP="00AE0755">
            <w:pPr>
              <w:jc w:val="center"/>
              <w:rPr>
                <w:i/>
                <w:color w:val="0000CC"/>
              </w:rPr>
            </w:pPr>
            <w:r w:rsidRPr="00295151">
              <w:rPr>
                <w:i/>
                <w:color w:val="0000CC"/>
              </w:rPr>
              <w:t>85 000,0</w:t>
            </w:r>
          </w:p>
        </w:tc>
        <w:tc>
          <w:tcPr>
            <w:tcW w:w="1703" w:type="dxa"/>
            <w:tcBorders>
              <w:top w:val="nil"/>
              <w:left w:val="nil"/>
              <w:bottom w:val="single" w:sz="4" w:space="0" w:color="auto"/>
              <w:right w:val="single" w:sz="4" w:space="0" w:color="auto"/>
            </w:tcBorders>
            <w:shd w:val="clear" w:color="auto" w:fill="auto"/>
            <w:vAlign w:val="center"/>
          </w:tcPr>
          <w:p w14:paraId="77893E3A" w14:textId="77777777" w:rsidR="00AB7D4D" w:rsidRPr="00295151" w:rsidRDefault="00AB7D4D" w:rsidP="00AE0755">
            <w:pPr>
              <w:jc w:val="center"/>
              <w:rPr>
                <w:i/>
                <w:color w:val="0000CC"/>
              </w:rPr>
            </w:pPr>
            <w:r w:rsidRPr="00295151">
              <w:rPr>
                <w:i/>
                <w:color w:val="0000CC"/>
              </w:rPr>
              <w:t>596 674,6</w:t>
            </w:r>
          </w:p>
        </w:tc>
        <w:tc>
          <w:tcPr>
            <w:tcW w:w="1718" w:type="dxa"/>
            <w:tcBorders>
              <w:top w:val="nil"/>
              <w:left w:val="nil"/>
              <w:bottom w:val="single" w:sz="4" w:space="0" w:color="auto"/>
              <w:right w:val="single" w:sz="4" w:space="0" w:color="auto"/>
            </w:tcBorders>
            <w:shd w:val="clear" w:color="auto" w:fill="auto"/>
            <w:vAlign w:val="center"/>
          </w:tcPr>
          <w:p w14:paraId="67253FD0" w14:textId="77777777" w:rsidR="00AB7D4D" w:rsidRPr="00295151" w:rsidRDefault="00AB7D4D" w:rsidP="00AE0755">
            <w:pPr>
              <w:jc w:val="center"/>
              <w:rPr>
                <w:i/>
                <w:color w:val="0000CC"/>
              </w:rPr>
            </w:pPr>
            <w:r w:rsidRPr="00295151">
              <w:rPr>
                <w:i/>
                <w:color w:val="0000CC"/>
              </w:rPr>
              <w:t>293 037,5</w:t>
            </w:r>
          </w:p>
        </w:tc>
      </w:tr>
      <w:tr w:rsidR="00AB7D4D" w:rsidRPr="00957C3B" w14:paraId="4B8D0DF8" w14:textId="77777777" w:rsidTr="003306B4">
        <w:trPr>
          <w:trHeight w:val="566"/>
        </w:trPr>
        <w:tc>
          <w:tcPr>
            <w:tcW w:w="562" w:type="dxa"/>
            <w:tcBorders>
              <w:top w:val="nil"/>
              <w:left w:val="single" w:sz="4" w:space="0" w:color="auto"/>
              <w:bottom w:val="single" w:sz="4" w:space="0" w:color="auto"/>
              <w:right w:val="single" w:sz="4" w:space="0" w:color="auto"/>
            </w:tcBorders>
            <w:shd w:val="clear" w:color="auto" w:fill="auto"/>
            <w:vAlign w:val="center"/>
          </w:tcPr>
          <w:p w14:paraId="0273A83F" w14:textId="77777777" w:rsidR="00AB7D4D" w:rsidRPr="00295151" w:rsidRDefault="00AB7D4D" w:rsidP="00AE0755">
            <w:pPr>
              <w:jc w:val="center"/>
              <w:rPr>
                <w:highlight w:val="yellow"/>
              </w:rPr>
            </w:pPr>
          </w:p>
        </w:tc>
        <w:tc>
          <w:tcPr>
            <w:tcW w:w="3828" w:type="dxa"/>
            <w:tcBorders>
              <w:top w:val="single" w:sz="4" w:space="0" w:color="auto"/>
              <w:bottom w:val="single" w:sz="4" w:space="0" w:color="auto"/>
              <w:right w:val="single" w:sz="4" w:space="0" w:color="auto"/>
            </w:tcBorders>
            <w:vAlign w:val="center"/>
          </w:tcPr>
          <w:p w14:paraId="2A0A20FA" w14:textId="77777777" w:rsidR="00AB7D4D" w:rsidRPr="00295151" w:rsidRDefault="00AB7D4D" w:rsidP="00AE0755">
            <w:pPr>
              <w:rPr>
                <w:b/>
                <w:bCs/>
                <w:i/>
                <w:iCs/>
                <w:color w:val="000000"/>
              </w:rPr>
            </w:pPr>
            <w:r w:rsidRPr="00295151">
              <w:rPr>
                <w:i/>
                <w:color w:val="0000CC"/>
              </w:rPr>
              <w:t>средства местного бюджета</w:t>
            </w:r>
          </w:p>
        </w:tc>
        <w:tc>
          <w:tcPr>
            <w:tcW w:w="1682" w:type="dxa"/>
            <w:tcBorders>
              <w:top w:val="single" w:sz="4" w:space="0" w:color="auto"/>
              <w:left w:val="single" w:sz="4" w:space="0" w:color="auto"/>
              <w:bottom w:val="single" w:sz="4" w:space="0" w:color="auto"/>
              <w:right w:val="single" w:sz="4" w:space="0" w:color="auto"/>
            </w:tcBorders>
            <w:vAlign w:val="center"/>
          </w:tcPr>
          <w:p w14:paraId="619FD11D" w14:textId="77777777" w:rsidR="00AB7D4D" w:rsidRPr="00295151" w:rsidRDefault="00AB7D4D" w:rsidP="00AE0755">
            <w:pPr>
              <w:jc w:val="center"/>
              <w:rPr>
                <w:b/>
                <w:bCs/>
                <w:i/>
                <w:iCs/>
                <w:color w:val="000000"/>
              </w:rPr>
            </w:pPr>
            <w:r w:rsidRPr="00295151">
              <w:rPr>
                <w:i/>
                <w:color w:val="0000CC"/>
              </w:rPr>
              <w:t>85 000,0</w:t>
            </w:r>
          </w:p>
        </w:tc>
        <w:tc>
          <w:tcPr>
            <w:tcW w:w="1703" w:type="dxa"/>
            <w:tcBorders>
              <w:top w:val="single" w:sz="4" w:space="0" w:color="auto"/>
              <w:left w:val="single" w:sz="4" w:space="0" w:color="auto"/>
              <w:bottom w:val="single" w:sz="4" w:space="0" w:color="auto"/>
              <w:right w:val="single" w:sz="4" w:space="0" w:color="auto"/>
            </w:tcBorders>
            <w:vAlign w:val="center"/>
          </w:tcPr>
          <w:p w14:paraId="4B264284" w14:textId="77777777" w:rsidR="00AB7D4D" w:rsidRPr="00295151" w:rsidRDefault="00AB7D4D" w:rsidP="00AE0755">
            <w:pPr>
              <w:jc w:val="center"/>
              <w:rPr>
                <w:b/>
                <w:i/>
                <w:color w:val="000000"/>
              </w:rPr>
            </w:pPr>
            <w:r w:rsidRPr="00295151">
              <w:rPr>
                <w:i/>
                <w:color w:val="0000CC"/>
              </w:rPr>
              <w:t>37 320,0</w:t>
            </w:r>
          </w:p>
        </w:tc>
        <w:tc>
          <w:tcPr>
            <w:tcW w:w="1718" w:type="dxa"/>
            <w:tcBorders>
              <w:top w:val="single" w:sz="4" w:space="0" w:color="auto"/>
              <w:left w:val="single" w:sz="4" w:space="0" w:color="auto"/>
              <w:bottom w:val="single" w:sz="4" w:space="0" w:color="auto"/>
              <w:right w:val="single" w:sz="4" w:space="0" w:color="auto"/>
            </w:tcBorders>
            <w:vAlign w:val="center"/>
          </w:tcPr>
          <w:p w14:paraId="15D29AE5" w14:textId="77777777" w:rsidR="00AB7D4D" w:rsidRPr="00295151" w:rsidRDefault="00AB7D4D" w:rsidP="00AE0755">
            <w:pPr>
              <w:jc w:val="center"/>
              <w:rPr>
                <w:b/>
                <w:i/>
                <w:color w:val="000000"/>
              </w:rPr>
            </w:pPr>
            <w:r w:rsidRPr="00295151">
              <w:rPr>
                <w:i/>
                <w:color w:val="0000CC"/>
              </w:rPr>
              <w:t>10 783,0</w:t>
            </w:r>
          </w:p>
        </w:tc>
      </w:tr>
    </w:tbl>
    <w:p w14:paraId="7D5DC792" w14:textId="77777777" w:rsidR="00AB7D4D" w:rsidRPr="00957C3B" w:rsidRDefault="00AB7D4D" w:rsidP="00AB7D4D">
      <w:pPr>
        <w:ind w:firstLine="709"/>
        <w:jc w:val="both"/>
        <w:rPr>
          <w:b/>
          <w:color w:val="000000"/>
          <w:sz w:val="26"/>
          <w:szCs w:val="26"/>
          <w:highlight w:val="yellow"/>
        </w:rPr>
      </w:pPr>
    </w:p>
    <w:p w14:paraId="11BE1C23" w14:textId="77777777" w:rsidR="00AB7D4D" w:rsidRPr="009A2253" w:rsidRDefault="00AB7D4D" w:rsidP="00AB7D4D">
      <w:pPr>
        <w:ind w:firstLine="709"/>
        <w:jc w:val="both"/>
        <w:rPr>
          <w:sz w:val="26"/>
          <w:szCs w:val="26"/>
        </w:rPr>
      </w:pPr>
      <w:r w:rsidRPr="009A2253">
        <w:rPr>
          <w:sz w:val="26"/>
          <w:szCs w:val="26"/>
        </w:rPr>
        <w:t>В 2026-2028 годах запланировано строительство 1-го жилого многоэтажного дома, расположенного по адресу: г. Норильск, Центральный район, ж/о Оганер, дом №1.</w:t>
      </w:r>
    </w:p>
    <w:p w14:paraId="454A1400" w14:textId="69BDECA2" w:rsidR="00AB7D4D" w:rsidRDefault="00AB7D4D" w:rsidP="00AB7D4D">
      <w:pPr>
        <w:ind w:firstLine="709"/>
        <w:jc w:val="both"/>
        <w:rPr>
          <w:color w:val="000000"/>
          <w:sz w:val="26"/>
          <w:szCs w:val="26"/>
        </w:rPr>
      </w:pPr>
      <w:r w:rsidRPr="00766339">
        <w:rPr>
          <w:b/>
          <w:color w:val="000000"/>
          <w:sz w:val="26"/>
          <w:szCs w:val="26"/>
        </w:rPr>
        <w:t xml:space="preserve">Основное мероприятие 1.4 «Строительство (реконструкция) малоэтажных, среднеэтажных жилых домов в Центральном районе и районе Талнах» </w:t>
      </w:r>
      <w:r w:rsidRPr="00766339">
        <w:rPr>
          <w:color w:val="000000"/>
          <w:sz w:val="26"/>
          <w:szCs w:val="26"/>
        </w:rPr>
        <w:t>предусмотрено</w:t>
      </w:r>
      <w:r w:rsidRPr="00766339">
        <w:rPr>
          <w:b/>
          <w:color w:val="000000"/>
          <w:sz w:val="26"/>
          <w:szCs w:val="26"/>
        </w:rPr>
        <w:t xml:space="preserve"> </w:t>
      </w:r>
      <w:r w:rsidRPr="00766339">
        <w:rPr>
          <w:color w:val="000000"/>
          <w:sz w:val="26"/>
          <w:szCs w:val="26"/>
        </w:rPr>
        <w:t xml:space="preserve">с объемом финансирования на 2026-2028 годы в размере </w:t>
      </w:r>
      <w:r w:rsidRPr="00766339">
        <w:rPr>
          <w:b/>
          <w:color w:val="000000"/>
          <w:sz w:val="26"/>
          <w:szCs w:val="26"/>
        </w:rPr>
        <w:t>2</w:t>
      </w:r>
      <w:r>
        <w:rPr>
          <w:b/>
          <w:color w:val="000000"/>
          <w:sz w:val="26"/>
          <w:szCs w:val="26"/>
        </w:rPr>
        <w:t> 329 889,2</w:t>
      </w:r>
      <w:r w:rsidRPr="00766339">
        <w:rPr>
          <w:b/>
          <w:color w:val="000000"/>
          <w:sz w:val="26"/>
          <w:szCs w:val="26"/>
        </w:rPr>
        <w:t xml:space="preserve"> тыс. рублей</w:t>
      </w:r>
      <w:r w:rsidRPr="00766339">
        <w:rPr>
          <w:color w:val="000000"/>
          <w:sz w:val="26"/>
          <w:szCs w:val="26"/>
        </w:rPr>
        <w:t>, в том числе по годам</w:t>
      </w:r>
      <w:r>
        <w:rPr>
          <w:color w:val="000000"/>
          <w:sz w:val="26"/>
          <w:szCs w:val="26"/>
        </w:rPr>
        <w:t xml:space="preserve"> </w:t>
      </w:r>
      <w:r w:rsidR="00800D4F">
        <w:rPr>
          <w:color w:val="000000"/>
          <w:sz w:val="26"/>
          <w:szCs w:val="26"/>
        </w:rPr>
        <w:t xml:space="preserve">и </w:t>
      </w:r>
      <w:r>
        <w:rPr>
          <w:color w:val="000000"/>
          <w:sz w:val="26"/>
          <w:szCs w:val="26"/>
        </w:rPr>
        <w:t>объектам</w:t>
      </w:r>
      <w:r w:rsidRPr="00766339">
        <w:rPr>
          <w:color w:val="000000"/>
          <w:sz w:val="26"/>
          <w:szCs w:val="26"/>
        </w:rPr>
        <w:t>:</w:t>
      </w:r>
    </w:p>
    <w:p w14:paraId="45EE2110" w14:textId="7A2C748E" w:rsidR="00AB7D4D" w:rsidRPr="00295151" w:rsidRDefault="00AB7D4D" w:rsidP="00AB7D4D">
      <w:pPr>
        <w:ind w:firstLine="709"/>
        <w:jc w:val="right"/>
        <w:rPr>
          <w:sz w:val="22"/>
          <w:szCs w:val="22"/>
        </w:rPr>
      </w:pPr>
      <w:r w:rsidRPr="00295151">
        <w:rPr>
          <w:sz w:val="22"/>
          <w:szCs w:val="22"/>
        </w:rPr>
        <w:t>Таблица</w:t>
      </w:r>
      <w:r w:rsidR="00295151" w:rsidRPr="00295151">
        <w:rPr>
          <w:sz w:val="22"/>
          <w:szCs w:val="22"/>
        </w:rPr>
        <w:t xml:space="preserve"> 123</w:t>
      </w:r>
      <w:r w:rsidRPr="00295151">
        <w:rPr>
          <w:sz w:val="22"/>
          <w:szCs w:val="22"/>
        </w:rPr>
        <w:t xml:space="preserve"> </w:t>
      </w:r>
    </w:p>
    <w:p w14:paraId="5B772D37" w14:textId="77777777" w:rsidR="00AB7D4D" w:rsidRPr="00295151" w:rsidRDefault="00AB7D4D" w:rsidP="00AB7D4D">
      <w:pPr>
        <w:ind w:firstLine="709"/>
        <w:jc w:val="right"/>
        <w:rPr>
          <w:sz w:val="22"/>
          <w:szCs w:val="22"/>
        </w:rPr>
      </w:pPr>
      <w:r w:rsidRPr="00295151">
        <w:rPr>
          <w:sz w:val="22"/>
          <w:szCs w:val="22"/>
        </w:rPr>
        <w:t>тыс. рублей</w:t>
      </w:r>
    </w:p>
    <w:tbl>
      <w:tblPr>
        <w:tblW w:w="9493" w:type="dxa"/>
        <w:tblLook w:val="04A0" w:firstRow="1" w:lastRow="0" w:firstColumn="1" w:lastColumn="0" w:noHBand="0" w:noVBand="1"/>
      </w:tblPr>
      <w:tblGrid>
        <w:gridCol w:w="562"/>
        <w:gridCol w:w="3828"/>
        <w:gridCol w:w="1682"/>
        <w:gridCol w:w="1703"/>
        <w:gridCol w:w="1718"/>
      </w:tblGrid>
      <w:tr w:rsidR="00AB7D4D" w:rsidRPr="00957C3B" w14:paraId="645FB863" w14:textId="77777777" w:rsidTr="003306B4">
        <w:trPr>
          <w:trHeight w:val="505"/>
          <w:tblHead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EFC" w14:textId="77777777" w:rsidR="00AB7D4D" w:rsidRPr="000F4A92" w:rsidRDefault="00AB7D4D" w:rsidP="00AE0755">
            <w:pPr>
              <w:jc w:val="center"/>
              <w:rPr>
                <w:b/>
                <w:color w:val="000000"/>
              </w:rPr>
            </w:pPr>
            <w:r w:rsidRPr="000F4A92">
              <w:rPr>
                <w:b/>
                <w:color w:val="000000"/>
              </w:rPr>
              <w:t xml:space="preserve">№ </w:t>
            </w:r>
            <w:r>
              <w:rPr>
                <w:b/>
                <w:color w:val="000000"/>
              </w:rPr>
              <w:t>п/п</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52A4184" w14:textId="77777777" w:rsidR="00AB7D4D" w:rsidRPr="000F4A92" w:rsidRDefault="00AB7D4D" w:rsidP="00AE0755">
            <w:pPr>
              <w:jc w:val="center"/>
              <w:rPr>
                <w:b/>
                <w:color w:val="000000"/>
              </w:rPr>
            </w:pPr>
            <w:r w:rsidRPr="000F4A92">
              <w:rPr>
                <w:b/>
                <w:color w:val="000000"/>
              </w:rPr>
              <w:t xml:space="preserve">Наименование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14:paraId="71205917" w14:textId="77777777" w:rsidR="00AB7D4D" w:rsidRPr="000F4A92" w:rsidRDefault="00AB7D4D" w:rsidP="00AE0755">
            <w:pPr>
              <w:jc w:val="center"/>
              <w:rPr>
                <w:b/>
                <w:color w:val="000000"/>
              </w:rPr>
            </w:pPr>
            <w:r w:rsidRPr="000F4A92">
              <w:rPr>
                <w:b/>
                <w:color w:val="000000"/>
              </w:rPr>
              <w:t>2026 год</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14:paraId="0106B62E" w14:textId="77777777" w:rsidR="00AB7D4D" w:rsidRPr="000F4A92" w:rsidRDefault="00AB7D4D" w:rsidP="00AE0755">
            <w:pPr>
              <w:jc w:val="center"/>
              <w:rPr>
                <w:b/>
                <w:color w:val="000000"/>
              </w:rPr>
            </w:pPr>
            <w:r w:rsidRPr="000F4A92">
              <w:rPr>
                <w:b/>
                <w:color w:val="000000"/>
              </w:rPr>
              <w:t>2027 год</w:t>
            </w:r>
          </w:p>
        </w:tc>
        <w:tc>
          <w:tcPr>
            <w:tcW w:w="1718" w:type="dxa"/>
            <w:tcBorders>
              <w:top w:val="single" w:sz="4" w:space="0" w:color="auto"/>
              <w:left w:val="nil"/>
              <w:bottom w:val="single" w:sz="4" w:space="0" w:color="auto"/>
              <w:right w:val="single" w:sz="4" w:space="0" w:color="auto"/>
            </w:tcBorders>
            <w:vAlign w:val="center"/>
          </w:tcPr>
          <w:p w14:paraId="7987A8B2" w14:textId="77777777" w:rsidR="00AB7D4D" w:rsidRPr="000F4A92" w:rsidRDefault="00AB7D4D" w:rsidP="00AE0755">
            <w:pPr>
              <w:jc w:val="center"/>
              <w:rPr>
                <w:b/>
                <w:color w:val="000000"/>
              </w:rPr>
            </w:pPr>
            <w:r w:rsidRPr="000F4A92">
              <w:rPr>
                <w:b/>
                <w:color w:val="000000"/>
              </w:rPr>
              <w:t>2028 год</w:t>
            </w:r>
          </w:p>
        </w:tc>
      </w:tr>
      <w:tr w:rsidR="00AB7D4D" w:rsidRPr="00957C3B" w14:paraId="273545F5" w14:textId="77777777" w:rsidTr="003306B4">
        <w:trPr>
          <w:trHeight w:val="330"/>
        </w:trPr>
        <w:tc>
          <w:tcPr>
            <w:tcW w:w="439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7319FC8" w14:textId="77777777" w:rsidR="00AB7D4D" w:rsidRPr="000F4A92" w:rsidRDefault="00AB7D4D" w:rsidP="00AE0755">
            <w:pPr>
              <w:rPr>
                <w:b/>
                <w:bCs/>
                <w:color w:val="000000"/>
              </w:rPr>
            </w:pPr>
            <w:r w:rsidRPr="000F4A92">
              <w:rPr>
                <w:b/>
                <w:bCs/>
                <w:color w:val="000000"/>
              </w:rPr>
              <w:t>ВСЕГО:</w:t>
            </w:r>
          </w:p>
        </w:tc>
        <w:tc>
          <w:tcPr>
            <w:tcW w:w="1682" w:type="dxa"/>
            <w:tcBorders>
              <w:top w:val="nil"/>
              <w:left w:val="nil"/>
              <w:bottom w:val="single" w:sz="4" w:space="0" w:color="auto"/>
              <w:right w:val="single" w:sz="4" w:space="0" w:color="auto"/>
            </w:tcBorders>
            <w:shd w:val="clear" w:color="000000" w:fill="FFFFFF"/>
            <w:vAlign w:val="center"/>
            <w:hideMark/>
          </w:tcPr>
          <w:p w14:paraId="55CB921F" w14:textId="77777777" w:rsidR="00AB7D4D" w:rsidRPr="000F4A92" w:rsidRDefault="00AB7D4D" w:rsidP="00AE0755">
            <w:pPr>
              <w:jc w:val="center"/>
              <w:rPr>
                <w:b/>
                <w:bCs/>
                <w:color w:val="000000"/>
              </w:rPr>
            </w:pPr>
            <w:r w:rsidRPr="001841EE">
              <w:rPr>
                <w:b/>
              </w:rPr>
              <w:t>693 668,1</w:t>
            </w:r>
          </w:p>
        </w:tc>
        <w:tc>
          <w:tcPr>
            <w:tcW w:w="1703" w:type="dxa"/>
            <w:tcBorders>
              <w:top w:val="nil"/>
              <w:left w:val="nil"/>
              <w:bottom w:val="single" w:sz="4" w:space="0" w:color="auto"/>
              <w:right w:val="single" w:sz="4" w:space="0" w:color="auto"/>
            </w:tcBorders>
            <w:shd w:val="clear" w:color="000000" w:fill="FFFFFF"/>
            <w:vAlign w:val="center"/>
            <w:hideMark/>
          </w:tcPr>
          <w:p w14:paraId="7DB1A0A0" w14:textId="77777777" w:rsidR="00AB7D4D" w:rsidRPr="000F4A92" w:rsidRDefault="00AB7D4D" w:rsidP="00AE0755">
            <w:pPr>
              <w:jc w:val="center"/>
              <w:rPr>
                <w:b/>
                <w:bCs/>
                <w:color w:val="000000"/>
              </w:rPr>
            </w:pPr>
            <w:r w:rsidRPr="001841EE">
              <w:rPr>
                <w:b/>
              </w:rPr>
              <w:t>1 152 276,3</w:t>
            </w:r>
          </w:p>
        </w:tc>
        <w:tc>
          <w:tcPr>
            <w:tcW w:w="1718" w:type="dxa"/>
            <w:tcBorders>
              <w:top w:val="nil"/>
              <w:left w:val="nil"/>
              <w:bottom w:val="single" w:sz="4" w:space="0" w:color="auto"/>
              <w:right w:val="single" w:sz="4" w:space="0" w:color="auto"/>
            </w:tcBorders>
            <w:shd w:val="clear" w:color="000000" w:fill="FFFFFF"/>
            <w:vAlign w:val="center"/>
          </w:tcPr>
          <w:p w14:paraId="226C1383" w14:textId="77777777" w:rsidR="00AB7D4D" w:rsidRPr="000F4A92" w:rsidRDefault="00AB7D4D" w:rsidP="00AE0755">
            <w:pPr>
              <w:jc w:val="center"/>
              <w:rPr>
                <w:b/>
                <w:bCs/>
                <w:color w:val="000000"/>
              </w:rPr>
            </w:pPr>
            <w:r w:rsidRPr="001841EE">
              <w:rPr>
                <w:b/>
              </w:rPr>
              <w:t>483 944,8</w:t>
            </w:r>
          </w:p>
        </w:tc>
      </w:tr>
      <w:tr w:rsidR="00AB7D4D" w:rsidRPr="00957C3B" w14:paraId="785BCA4A" w14:textId="77777777" w:rsidTr="003306B4">
        <w:trPr>
          <w:trHeight w:val="66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C998C7" w14:textId="77777777" w:rsidR="00AB7D4D" w:rsidRPr="000F4A92" w:rsidRDefault="00AB7D4D" w:rsidP="00AE0755">
            <w:pPr>
              <w:jc w:val="center"/>
            </w:pPr>
            <w:r w:rsidRPr="000F4A92">
              <w:t>1</w:t>
            </w:r>
          </w:p>
        </w:tc>
        <w:tc>
          <w:tcPr>
            <w:tcW w:w="3828" w:type="dxa"/>
            <w:tcBorders>
              <w:top w:val="nil"/>
              <w:left w:val="nil"/>
              <w:bottom w:val="single" w:sz="4" w:space="0" w:color="auto"/>
              <w:right w:val="single" w:sz="4" w:space="0" w:color="auto"/>
            </w:tcBorders>
            <w:shd w:val="clear" w:color="000000" w:fill="FFFFFF"/>
            <w:vAlign w:val="center"/>
            <w:hideMark/>
          </w:tcPr>
          <w:p w14:paraId="6DF6DCC9" w14:textId="77777777" w:rsidR="00AB7D4D" w:rsidRPr="000F4A92" w:rsidRDefault="00AB7D4D" w:rsidP="00AE0755">
            <w:r w:rsidRPr="00C664BC">
              <w:t>Строительство жилого дома, расположенного по адресу: г. Норильск, район Талнах, ул. Бауманская, д. 31</w:t>
            </w:r>
          </w:p>
        </w:tc>
        <w:tc>
          <w:tcPr>
            <w:tcW w:w="1682" w:type="dxa"/>
            <w:tcBorders>
              <w:top w:val="nil"/>
              <w:left w:val="nil"/>
              <w:bottom w:val="single" w:sz="4" w:space="0" w:color="auto"/>
              <w:right w:val="single" w:sz="4" w:space="0" w:color="auto"/>
            </w:tcBorders>
            <w:shd w:val="clear" w:color="000000" w:fill="FFFFFF"/>
            <w:vAlign w:val="center"/>
          </w:tcPr>
          <w:p w14:paraId="32810AB3" w14:textId="77777777" w:rsidR="00AB7D4D" w:rsidRPr="001968DF" w:rsidRDefault="00AB7D4D" w:rsidP="00AE0755">
            <w:pPr>
              <w:jc w:val="center"/>
            </w:pPr>
            <w:r w:rsidRPr="001968DF">
              <w:t>239 371,6</w:t>
            </w:r>
          </w:p>
        </w:tc>
        <w:tc>
          <w:tcPr>
            <w:tcW w:w="1703" w:type="dxa"/>
            <w:tcBorders>
              <w:top w:val="nil"/>
              <w:left w:val="nil"/>
              <w:bottom w:val="single" w:sz="4" w:space="0" w:color="auto"/>
              <w:right w:val="single" w:sz="4" w:space="0" w:color="auto"/>
            </w:tcBorders>
            <w:shd w:val="clear" w:color="000000" w:fill="FFFFFF"/>
            <w:vAlign w:val="center"/>
          </w:tcPr>
          <w:p w14:paraId="1B843C49" w14:textId="77777777" w:rsidR="00AB7D4D" w:rsidRPr="001968DF" w:rsidRDefault="00AB7D4D" w:rsidP="00AE0755">
            <w:pPr>
              <w:jc w:val="center"/>
            </w:pPr>
            <w:r w:rsidRPr="001968DF">
              <w:t>543 309,1</w:t>
            </w:r>
          </w:p>
        </w:tc>
        <w:tc>
          <w:tcPr>
            <w:tcW w:w="1718" w:type="dxa"/>
            <w:tcBorders>
              <w:top w:val="nil"/>
              <w:left w:val="nil"/>
              <w:bottom w:val="single" w:sz="4" w:space="0" w:color="auto"/>
              <w:right w:val="single" w:sz="4" w:space="0" w:color="auto"/>
            </w:tcBorders>
            <w:shd w:val="clear" w:color="000000" w:fill="FFFFFF"/>
            <w:vAlign w:val="center"/>
          </w:tcPr>
          <w:p w14:paraId="3B098C65" w14:textId="77777777" w:rsidR="00AB7D4D" w:rsidRPr="00DC2080" w:rsidRDefault="00AB7D4D" w:rsidP="00AE0755">
            <w:pPr>
              <w:jc w:val="center"/>
            </w:pPr>
            <w:r>
              <w:t>-</w:t>
            </w:r>
          </w:p>
        </w:tc>
      </w:tr>
      <w:tr w:rsidR="00AB7D4D" w:rsidRPr="00957C3B" w14:paraId="18B9D8AF" w14:textId="77777777" w:rsidTr="003306B4">
        <w:trPr>
          <w:trHeight w:val="488"/>
        </w:trPr>
        <w:tc>
          <w:tcPr>
            <w:tcW w:w="562" w:type="dxa"/>
            <w:tcBorders>
              <w:top w:val="nil"/>
              <w:left w:val="single" w:sz="4" w:space="0" w:color="auto"/>
              <w:bottom w:val="single" w:sz="4" w:space="0" w:color="auto"/>
              <w:right w:val="single" w:sz="4" w:space="0" w:color="auto"/>
            </w:tcBorders>
            <w:shd w:val="clear" w:color="auto" w:fill="auto"/>
            <w:vAlign w:val="center"/>
          </w:tcPr>
          <w:p w14:paraId="746C83A6" w14:textId="77777777" w:rsidR="00AB7D4D" w:rsidRPr="00957C3B" w:rsidRDefault="00AB7D4D" w:rsidP="00AE0755">
            <w:pPr>
              <w:jc w:val="center"/>
              <w:rPr>
                <w:highlight w:val="yellow"/>
              </w:rPr>
            </w:pPr>
          </w:p>
        </w:tc>
        <w:tc>
          <w:tcPr>
            <w:tcW w:w="3828" w:type="dxa"/>
            <w:tcBorders>
              <w:top w:val="nil"/>
              <w:left w:val="nil"/>
              <w:bottom w:val="single" w:sz="4" w:space="0" w:color="auto"/>
              <w:right w:val="single" w:sz="4" w:space="0" w:color="auto"/>
            </w:tcBorders>
            <w:shd w:val="clear" w:color="auto" w:fill="auto"/>
            <w:vAlign w:val="center"/>
          </w:tcPr>
          <w:p w14:paraId="0203606F" w14:textId="77777777" w:rsidR="00AB7D4D" w:rsidRPr="000F4A92" w:rsidRDefault="00AB7D4D" w:rsidP="00AE0755">
            <w:pPr>
              <w:rPr>
                <w:b/>
                <w:bCs/>
                <w:i/>
                <w:iCs/>
                <w:color w:val="000000"/>
              </w:rPr>
            </w:pPr>
            <w:r w:rsidRPr="000F4A92">
              <w:rPr>
                <w:i/>
                <w:color w:val="0000CC"/>
              </w:rPr>
              <w:t>средства федерального бюджета</w:t>
            </w:r>
          </w:p>
        </w:tc>
        <w:tc>
          <w:tcPr>
            <w:tcW w:w="1682" w:type="dxa"/>
            <w:tcBorders>
              <w:top w:val="nil"/>
              <w:left w:val="nil"/>
              <w:bottom w:val="single" w:sz="4" w:space="0" w:color="auto"/>
              <w:right w:val="single" w:sz="4" w:space="0" w:color="auto"/>
            </w:tcBorders>
            <w:shd w:val="clear" w:color="auto" w:fill="auto"/>
            <w:vAlign w:val="center"/>
          </w:tcPr>
          <w:p w14:paraId="56972FCE" w14:textId="77777777" w:rsidR="00AB7D4D" w:rsidRPr="001968DF" w:rsidRDefault="00AB7D4D" w:rsidP="00AE0755">
            <w:pPr>
              <w:jc w:val="center"/>
              <w:rPr>
                <w:i/>
                <w:color w:val="0000CC"/>
              </w:rPr>
            </w:pPr>
            <w:r w:rsidRPr="001968DF">
              <w:rPr>
                <w:i/>
                <w:color w:val="0000CC"/>
              </w:rPr>
              <w:t>158 540,0</w:t>
            </w:r>
          </w:p>
        </w:tc>
        <w:tc>
          <w:tcPr>
            <w:tcW w:w="1703" w:type="dxa"/>
            <w:tcBorders>
              <w:top w:val="nil"/>
              <w:left w:val="nil"/>
              <w:bottom w:val="single" w:sz="4" w:space="0" w:color="auto"/>
              <w:right w:val="single" w:sz="4" w:space="0" w:color="auto"/>
            </w:tcBorders>
            <w:shd w:val="clear" w:color="auto" w:fill="auto"/>
            <w:vAlign w:val="center"/>
          </w:tcPr>
          <w:p w14:paraId="0111D57F" w14:textId="77777777" w:rsidR="00AB7D4D" w:rsidRPr="001968DF" w:rsidRDefault="00AB7D4D" w:rsidP="00AE0755">
            <w:pPr>
              <w:jc w:val="center"/>
              <w:rPr>
                <w:i/>
                <w:color w:val="0000CC"/>
              </w:rPr>
            </w:pPr>
            <w:r w:rsidRPr="001968DF">
              <w:rPr>
                <w:i/>
                <w:color w:val="0000CC"/>
              </w:rPr>
              <w:t>347 187,0</w:t>
            </w:r>
          </w:p>
        </w:tc>
        <w:tc>
          <w:tcPr>
            <w:tcW w:w="1718" w:type="dxa"/>
            <w:tcBorders>
              <w:top w:val="nil"/>
              <w:left w:val="nil"/>
              <w:bottom w:val="single" w:sz="4" w:space="0" w:color="auto"/>
              <w:right w:val="single" w:sz="4" w:space="0" w:color="auto"/>
            </w:tcBorders>
            <w:shd w:val="clear" w:color="auto" w:fill="auto"/>
            <w:vAlign w:val="center"/>
          </w:tcPr>
          <w:p w14:paraId="24382395" w14:textId="77777777" w:rsidR="00AB7D4D" w:rsidRPr="001968DF" w:rsidRDefault="00AB7D4D" w:rsidP="00AE0755">
            <w:pPr>
              <w:jc w:val="center"/>
              <w:rPr>
                <w:i/>
                <w:color w:val="0000CC"/>
              </w:rPr>
            </w:pPr>
            <w:r w:rsidRPr="001968DF">
              <w:rPr>
                <w:i/>
                <w:color w:val="0000CC"/>
              </w:rPr>
              <w:t>-</w:t>
            </w:r>
          </w:p>
        </w:tc>
      </w:tr>
      <w:tr w:rsidR="00AB7D4D" w:rsidRPr="00957C3B" w14:paraId="44E35935" w14:textId="77777777" w:rsidTr="003306B4">
        <w:trPr>
          <w:trHeight w:val="38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CBA707A" w14:textId="77777777" w:rsidR="00AB7D4D" w:rsidRPr="00957C3B" w:rsidRDefault="00AB7D4D" w:rsidP="00AE0755">
            <w:pPr>
              <w:jc w:val="center"/>
              <w:rPr>
                <w:highlight w:val="yellow"/>
              </w:rPr>
            </w:pPr>
          </w:p>
        </w:tc>
        <w:tc>
          <w:tcPr>
            <w:tcW w:w="3828" w:type="dxa"/>
            <w:tcBorders>
              <w:top w:val="single" w:sz="4" w:space="0" w:color="auto"/>
              <w:left w:val="nil"/>
              <w:bottom w:val="single" w:sz="4" w:space="0" w:color="auto"/>
              <w:right w:val="single" w:sz="4" w:space="0" w:color="auto"/>
            </w:tcBorders>
            <w:shd w:val="clear" w:color="auto" w:fill="auto"/>
            <w:vAlign w:val="center"/>
          </w:tcPr>
          <w:p w14:paraId="0779D1AD" w14:textId="77777777" w:rsidR="00AB7D4D" w:rsidRPr="000F4A92" w:rsidRDefault="00AB7D4D" w:rsidP="00AE0755">
            <w:pPr>
              <w:rPr>
                <w:i/>
                <w:color w:val="0000CC"/>
              </w:rPr>
            </w:pPr>
            <w:r w:rsidRPr="000F4A92">
              <w:rPr>
                <w:i/>
                <w:color w:val="0000CC"/>
              </w:rPr>
              <w:t>средства краевого бюджета</w:t>
            </w:r>
          </w:p>
        </w:tc>
        <w:tc>
          <w:tcPr>
            <w:tcW w:w="1682" w:type="dxa"/>
            <w:tcBorders>
              <w:top w:val="single" w:sz="4" w:space="0" w:color="auto"/>
              <w:left w:val="nil"/>
              <w:bottom w:val="single" w:sz="4" w:space="0" w:color="auto"/>
              <w:right w:val="single" w:sz="4" w:space="0" w:color="auto"/>
            </w:tcBorders>
            <w:shd w:val="clear" w:color="auto" w:fill="auto"/>
            <w:vAlign w:val="center"/>
          </w:tcPr>
          <w:p w14:paraId="676D9168" w14:textId="77777777" w:rsidR="00AB7D4D" w:rsidRPr="001968DF" w:rsidRDefault="00AB7D4D" w:rsidP="00AE0755">
            <w:pPr>
              <w:jc w:val="center"/>
              <w:rPr>
                <w:i/>
                <w:color w:val="0000CC"/>
              </w:rPr>
            </w:pPr>
            <w:r w:rsidRPr="001968DF">
              <w:rPr>
                <w:i/>
                <w:color w:val="0000CC"/>
              </w:rPr>
              <w:t>40 415,8</w:t>
            </w:r>
          </w:p>
        </w:tc>
        <w:tc>
          <w:tcPr>
            <w:tcW w:w="1703" w:type="dxa"/>
            <w:tcBorders>
              <w:top w:val="nil"/>
              <w:left w:val="nil"/>
              <w:bottom w:val="single" w:sz="4" w:space="0" w:color="auto"/>
              <w:right w:val="single" w:sz="4" w:space="0" w:color="auto"/>
            </w:tcBorders>
            <w:shd w:val="clear" w:color="auto" w:fill="auto"/>
            <w:vAlign w:val="center"/>
          </w:tcPr>
          <w:p w14:paraId="717023C6" w14:textId="77777777" w:rsidR="00AB7D4D" w:rsidRPr="001968DF" w:rsidRDefault="00AB7D4D" w:rsidP="00AE0755">
            <w:pPr>
              <w:jc w:val="center"/>
              <w:rPr>
                <w:i/>
                <w:color w:val="0000CC"/>
              </w:rPr>
            </w:pPr>
            <w:r w:rsidRPr="001968DF">
              <w:rPr>
                <w:i/>
                <w:color w:val="0000CC"/>
              </w:rPr>
              <w:t>98 061,0</w:t>
            </w:r>
          </w:p>
        </w:tc>
        <w:tc>
          <w:tcPr>
            <w:tcW w:w="1718" w:type="dxa"/>
            <w:tcBorders>
              <w:top w:val="nil"/>
              <w:left w:val="nil"/>
              <w:bottom w:val="single" w:sz="4" w:space="0" w:color="auto"/>
              <w:right w:val="single" w:sz="4" w:space="0" w:color="auto"/>
            </w:tcBorders>
            <w:shd w:val="clear" w:color="auto" w:fill="auto"/>
            <w:vAlign w:val="center"/>
          </w:tcPr>
          <w:p w14:paraId="7619551E" w14:textId="77777777" w:rsidR="00AB7D4D" w:rsidRPr="00356A43" w:rsidRDefault="00AB7D4D" w:rsidP="00AE0755">
            <w:pPr>
              <w:jc w:val="center"/>
              <w:rPr>
                <w:i/>
                <w:color w:val="0000CC"/>
              </w:rPr>
            </w:pPr>
            <w:r w:rsidRPr="00356A43">
              <w:rPr>
                <w:i/>
                <w:color w:val="0000CC"/>
              </w:rPr>
              <w:t>-</w:t>
            </w:r>
          </w:p>
        </w:tc>
      </w:tr>
      <w:tr w:rsidR="00AB7D4D" w:rsidRPr="00957C3B" w14:paraId="568FBF8E" w14:textId="77777777" w:rsidTr="003306B4">
        <w:trPr>
          <w:trHeight w:val="402"/>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0E22317" w14:textId="77777777" w:rsidR="00AB7D4D" w:rsidRPr="00957C3B" w:rsidRDefault="00AB7D4D" w:rsidP="00AE0755">
            <w:pPr>
              <w:jc w:val="center"/>
              <w:rPr>
                <w:highlight w:val="yellow"/>
              </w:rPr>
            </w:pPr>
          </w:p>
        </w:tc>
        <w:tc>
          <w:tcPr>
            <w:tcW w:w="3828" w:type="dxa"/>
            <w:tcBorders>
              <w:top w:val="single" w:sz="4" w:space="0" w:color="auto"/>
              <w:bottom w:val="single" w:sz="4" w:space="0" w:color="auto"/>
              <w:right w:val="single" w:sz="4" w:space="0" w:color="auto"/>
            </w:tcBorders>
            <w:vAlign w:val="center"/>
          </w:tcPr>
          <w:p w14:paraId="5E690537" w14:textId="77777777" w:rsidR="00AB7D4D" w:rsidRPr="000F4A92" w:rsidRDefault="00AB7D4D" w:rsidP="00AE0755">
            <w:pPr>
              <w:rPr>
                <w:b/>
                <w:bCs/>
                <w:i/>
                <w:iCs/>
                <w:color w:val="000000"/>
              </w:rPr>
            </w:pPr>
            <w:r w:rsidRPr="000F4A92">
              <w:rPr>
                <w:i/>
                <w:color w:val="0000CC"/>
              </w:rPr>
              <w:t>средства местного бюджета</w:t>
            </w:r>
          </w:p>
        </w:tc>
        <w:tc>
          <w:tcPr>
            <w:tcW w:w="1682" w:type="dxa"/>
            <w:tcBorders>
              <w:top w:val="single" w:sz="4" w:space="0" w:color="auto"/>
              <w:left w:val="single" w:sz="4" w:space="0" w:color="auto"/>
              <w:bottom w:val="single" w:sz="4" w:space="0" w:color="auto"/>
              <w:right w:val="single" w:sz="4" w:space="0" w:color="auto"/>
            </w:tcBorders>
            <w:vAlign w:val="center"/>
          </w:tcPr>
          <w:p w14:paraId="7DFA0357" w14:textId="77777777" w:rsidR="00AB7D4D" w:rsidRPr="001968DF" w:rsidRDefault="00AB7D4D" w:rsidP="00AE0755">
            <w:pPr>
              <w:jc w:val="center"/>
              <w:rPr>
                <w:i/>
                <w:color w:val="0000CC"/>
              </w:rPr>
            </w:pPr>
            <w:r w:rsidRPr="001968DF">
              <w:rPr>
                <w:i/>
                <w:color w:val="0000CC"/>
              </w:rPr>
              <w:t>40 415,8</w:t>
            </w:r>
          </w:p>
        </w:tc>
        <w:tc>
          <w:tcPr>
            <w:tcW w:w="1703" w:type="dxa"/>
            <w:tcBorders>
              <w:top w:val="single" w:sz="4" w:space="0" w:color="auto"/>
              <w:left w:val="single" w:sz="4" w:space="0" w:color="auto"/>
              <w:bottom w:val="single" w:sz="4" w:space="0" w:color="auto"/>
              <w:right w:val="single" w:sz="4" w:space="0" w:color="auto"/>
            </w:tcBorders>
            <w:vAlign w:val="center"/>
          </w:tcPr>
          <w:p w14:paraId="7B5F242D" w14:textId="77777777" w:rsidR="00AB7D4D" w:rsidRPr="001968DF" w:rsidRDefault="00AB7D4D" w:rsidP="00AE0755">
            <w:pPr>
              <w:jc w:val="center"/>
              <w:rPr>
                <w:i/>
                <w:color w:val="0000CC"/>
              </w:rPr>
            </w:pPr>
            <w:r w:rsidRPr="001968DF">
              <w:rPr>
                <w:i/>
                <w:color w:val="0000CC"/>
              </w:rPr>
              <w:t>98 061,1</w:t>
            </w:r>
          </w:p>
        </w:tc>
        <w:tc>
          <w:tcPr>
            <w:tcW w:w="1718" w:type="dxa"/>
            <w:tcBorders>
              <w:top w:val="single" w:sz="4" w:space="0" w:color="auto"/>
              <w:left w:val="single" w:sz="4" w:space="0" w:color="auto"/>
              <w:bottom w:val="single" w:sz="4" w:space="0" w:color="auto"/>
              <w:right w:val="single" w:sz="4" w:space="0" w:color="auto"/>
            </w:tcBorders>
            <w:vAlign w:val="center"/>
          </w:tcPr>
          <w:p w14:paraId="0BFBD10E" w14:textId="77777777" w:rsidR="00AB7D4D" w:rsidRPr="001968DF" w:rsidRDefault="00AB7D4D" w:rsidP="00AE0755">
            <w:pPr>
              <w:jc w:val="center"/>
              <w:rPr>
                <w:i/>
                <w:color w:val="0000CC"/>
              </w:rPr>
            </w:pPr>
            <w:r w:rsidRPr="001968DF">
              <w:rPr>
                <w:i/>
                <w:color w:val="0000CC"/>
              </w:rPr>
              <w:t>-</w:t>
            </w:r>
          </w:p>
        </w:tc>
      </w:tr>
      <w:tr w:rsidR="00AB7D4D" w:rsidRPr="00957C3B" w14:paraId="04ED33AB" w14:textId="77777777" w:rsidTr="003306B4">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490A3" w14:textId="77777777" w:rsidR="00AB7D4D" w:rsidRPr="000F4A92" w:rsidRDefault="00AB7D4D" w:rsidP="00AE0755">
            <w:pPr>
              <w:jc w:val="center"/>
            </w:pPr>
            <w:r>
              <w:t>2</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211DA631" w14:textId="77777777" w:rsidR="00AB7D4D" w:rsidRPr="000F4A92" w:rsidRDefault="00AB7D4D" w:rsidP="00AE0755">
            <w:r w:rsidRPr="00347909">
              <w:t>Строительство жилого дома, расположенного по адресу: г. Норильск, Центральный район, ул. Нансена, д. 6</w:t>
            </w:r>
          </w:p>
        </w:tc>
        <w:tc>
          <w:tcPr>
            <w:tcW w:w="1682" w:type="dxa"/>
            <w:tcBorders>
              <w:top w:val="single" w:sz="4" w:space="0" w:color="auto"/>
              <w:left w:val="nil"/>
              <w:bottom w:val="single" w:sz="4" w:space="0" w:color="auto"/>
              <w:right w:val="single" w:sz="4" w:space="0" w:color="auto"/>
            </w:tcBorders>
            <w:shd w:val="clear" w:color="000000" w:fill="FFFFFF"/>
            <w:vAlign w:val="center"/>
          </w:tcPr>
          <w:p w14:paraId="097D6BA3" w14:textId="77777777" w:rsidR="00AB7D4D" w:rsidRPr="001968DF" w:rsidRDefault="00AB7D4D" w:rsidP="00AE0755">
            <w:pPr>
              <w:jc w:val="center"/>
            </w:pPr>
            <w:r w:rsidRPr="001968DF">
              <w:t>219 839,6</w:t>
            </w:r>
          </w:p>
        </w:tc>
        <w:tc>
          <w:tcPr>
            <w:tcW w:w="1703" w:type="dxa"/>
            <w:tcBorders>
              <w:top w:val="nil"/>
              <w:left w:val="nil"/>
              <w:bottom w:val="single" w:sz="4" w:space="0" w:color="auto"/>
              <w:right w:val="single" w:sz="4" w:space="0" w:color="auto"/>
            </w:tcBorders>
            <w:shd w:val="clear" w:color="000000" w:fill="FFFFFF"/>
            <w:vAlign w:val="center"/>
          </w:tcPr>
          <w:p w14:paraId="2B970AC8" w14:textId="77777777" w:rsidR="00AB7D4D" w:rsidRPr="001968DF" w:rsidRDefault="00AB7D4D" w:rsidP="00AE0755">
            <w:pPr>
              <w:jc w:val="center"/>
            </w:pPr>
            <w:r w:rsidRPr="001968DF">
              <w:t>320 763,1</w:t>
            </w:r>
          </w:p>
        </w:tc>
        <w:tc>
          <w:tcPr>
            <w:tcW w:w="1718" w:type="dxa"/>
            <w:tcBorders>
              <w:top w:val="nil"/>
              <w:left w:val="nil"/>
              <w:bottom w:val="single" w:sz="4" w:space="0" w:color="auto"/>
              <w:right w:val="single" w:sz="4" w:space="0" w:color="auto"/>
            </w:tcBorders>
            <w:shd w:val="clear" w:color="000000" w:fill="FFFFFF"/>
            <w:vAlign w:val="center"/>
          </w:tcPr>
          <w:p w14:paraId="5C8567D5" w14:textId="77777777" w:rsidR="00AB7D4D" w:rsidRPr="00356A43" w:rsidRDefault="00AB7D4D" w:rsidP="00AE0755">
            <w:pPr>
              <w:jc w:val="center"/>
            </w:pPr>
            <w:r>
              <w:t>-</w:t>
            </w:r>
          </w:p>
        </w:tc>
      </w:tr>
      <w:tr w:rsidR="00AB7D4D" w:rsidRPr="00957C3B" w14:paraId="28FCC4D2" w14:textId="77777777" w:rsidTr="003306B4">
        <w:trPr>
          <w:trHeight w:val="453"/>
        </w:trPr>
        <w:tc>
          <w:tcPr>
            <w:tcW w:w="562" w:type="dxa"/>
            <w:tcBorders>
              <w:top w:val="nil"/>
              <w:left w:val="single" w:sz="4" w:space="0" w:color="auto"/>
              <w:bottom w:val="single" w:sz="4" w:space="0" w:color="auto"/>
              <w:right w:val="single" w:sz="4" w:space="0" w:color="auto"/>
            </w:tcBorders>
            <w:shd w:val="clear" w:color="auto" w:fill="auto"/>
            <w:vAlign w:val="center"/>
          </w:tcPr>
          <w:p w14:paraId="1AE3E012" w14:textId="77777777" w:rsidR="00AB7D4D" w:rsidRPr="00957C3B" w:rsidRDefault="00AB7D4D" w:rsidP="00AE0755">
            <w:pPr>
              <w:jc w:val="center"/>
              <w:rPr>
                <w:highlight w:val="yellow"/>
              </w:rPr>
            </w:pPr>
          </w:p>
        </w:tc>
        <w:tc>
          <w:tcPr>
            <w:tcW w:w="3828" w:type="dxa"/>
            <w:tcBorders>
              <w:top w:val="nil"/>
              <w:left w:val="nil"/>
              <w:bottom w:val="single" w:sz="4" w:space="0" w:color="auto"/>
              <w:right w:val="single" w:sz="4" w:space="0" w:color="auto"/>
            </w:tcBorders>
            <w:shd w:val="clear" w:color="auto" w:fill="auto"/>
            <w:vAlign w:val="center"/>
          </w:tcPr>
          <w:p w14:paraId="3317C7D0" w14:textId="77777777" w:rsidR="00AB7D4D" w:rsidRPr="000F4A92" w:rsidRDefault="00AB7D4D" w:rsidP="00AE0755">
            <w:pPr>
              <w:rPr>
                <w:b/>
                <w:bCs/>
                <w:i/>
                <w:iCs/>
                <w:color w:val="000000"/>
              </w:rPr>
            </w:pPr>
            <w:r w:rsidRPr="000F4A92">
              <w:rPr>
                <w:i/>
                <w:color w:val="0000CC"/>
              </w:rPr>
              <w:t>средства федерального бюджета</w:t>
            </w:r>
          </w:p>
        </w:tc>
        <w:tc>
          <w:tcPr>
            <w:tcW w:w="1682" w:type="dxa"/>
            <w:tcBorders>
              <w:top w:val="nil"/>
              <w:left w:val="nil"/>
              <w:bottom w:val="single" w:sz="4" w:space="0" w:color="auto"/>
              <w:right w:val="single" w:sz="4" w:space="0" w:color="auto"/>
            </w:tcBorders>
            <w:shd w:val="clear" w:color="auto" w:fill="auto"/>
            <w:vAlign w:val="center"/>
          </w:tcPr>
          <w:p w14:paraId="32595606" w14:textId="77777777" w:rsidR="00AB7D4D" w:rsidRPr="001968DF" w:rsidRDefault="00AB7D4D" w:rsidP="00AE0755">
            <w:pPr>
              <w:jc w:val="center"/>
              <w:rPr>
                <w:i/>
                <w:color w:val="0000CC"/>
              </w:rPr>
            </w:pPr>
            <w:r w:rsidRPr="001968DF">
              <w:rPr>
                <w:i/>
                <w:color w:val="0000CC"/>
              </w:rPr>
              <w:t>126 122,1</w:t>
            </w:r>
          </w:p>
        </w:tc>
        <w:tc>
          <w:tcPr>
            <w:tcW w:w="1703" w:type="dxa"/>
            <w:tcBorders>
              <w:top w:val="nil"/>
              <w:left w:val="nil"/>
              <w:bottom w:val="single" w:sz="4" w:space="0" w:color="auto"/>
              <w:right w:val="single" w:sz="4" w:space="0" w:color="auto"/>
            </w:tcBorders>
            <w:shd w:val="clear" w:color="auto" w:fill="auto"/>
            <w:vAlign w:val="center"/>
          </w:tcPr>
          <w:p w14:paraId="2845E764" w14:textId="77777777" w:rsidR="00AB7D4D" w:rsidRPr="001968DF" w:rsidRDefault="00AB7D4D" w:rsidP="00AE0755">
            <w:pPr>
              <w:jc w:val="center"/>
              <w:rPr>
                <w:i/>
                <w:color w:val="0000CC"/>
              </w:rPr>
            </w:pPr>
            <w:r w:rsidRPr="001968DF">
              <w:rPr>
                <w:i/>
                <w:color w:val="0000CC"/>
              </w:rPr>
              <w:t>169 927,3</w:t>
            </w:r>
          </w:p>
        </w:tc>
        <w:tc>
          <w:tcPr>
            <w:tcW w:w="1718" w:type="dxa"/>
            <w:tcBorders>
              <w:top w:val="nil"/>
              <w:left w:val="nil"/>
              <w:bottom w:val="single" w:sz="4" w:space="0" w:color="auto"/>
              <w:right w:val="single" w:sz="4" w:space="0" w:color="auto"/>
            </w:tcBorders>
            <w:shd w:val="clear" w:color="auto" w:fill="auto"/>
            <w:vAlign w:val="center"/>
          </w:tcPr>
          <w:p w14:paraId="1CCABE8C" w14:textId="77777777" w:rsidR="00AB7D4D" w:rsidRPr="001968DF" w:rsidRDefault="00AB7D4D" w:rsidP="00AE0755">
            <w:pPr>
              <w:jc w:val="center"/>
              <w:rPr>
                <w:i/>
                <w:color w:val="0000CC"/>
              </w:rPr>
            </w:pPr>
            <w:r w:rsidRPr="001968DF">
              <w:rPr>
                <w:i/>
                <w:color w:val="0000CC"/>
              </w:rPr>
              <w:t>-</w:t>
            </w:r>
          </w:p>
        </w:tc>
      </w:tr>
      <w:tr w:rsidR="00AB7D4D" w:rsidRPr="00957C3B" w14:paraId="7D89A69F" w14:textId="77777777" w:rsidTr="003306B4">
        <w:trPr>
          <w:trHeight w:val="40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4177C77" w14:textId="77777777" w:rsidR="00AB7D4D" w:rsidRPr="00957C3B" w:rsidRDefault="00AB7D4D" w:rsidP="00AE0755">
            <w:pPr>
              <w:jc w:val="center"/>
              <w:rPr>
                <w:highlight w:val="yellow"/>
              </w:rPr>
            </w:pPr>
          </w:p>
        </w:tc>
        <w:tc>
          <w:tcPr>
            <w:tcW w:w="3828" w:type="dxa"/>
            <w:tcBorders>
              <w:top w:val="single" w:sz="4" w:space="0" w:color="auto"/>
              <w:left w:val="nil"/>
              <w:bottom w:val="single" w:sz="4" w:space="0" w:color="auto"/>
              <w:right w:val="single" w:sz="4" w:space="0" w:color="auto"/>
            </w:tcBorders>
            <w:shd w:val="clear" w:color="auto" w:fill="auto"/>
            <w:vAlign w:val="center"/>
          </w:tcPr>
          <w:p w14:paraId="140EA259" w14:textId="77777777" w:rsidR="00AB7D4D" w:rsidRPr="000F4A92" w:rsidRDefault="00AB7D4D" w:rsidP="00AE0755">
            <w:pPr>
              <w:rPr>
                <w:i/>
                <w:color w:val="0000CC"/>
              </w:rPr>
            </w:pPr>
            <w:r w:rsidRPr="000F4A92">
              <w:rPr>
                <w:i/>
                <w:color w:val="0000CC"/>
              </w:rPr>
              <w:t>средства краевого бюджета</w:t>
            </w:r>
          </w:p>
        </w:tc>
        <w:tc>
          <w:tcPr>
            <w:tcW w:w="1682" w:type="dxa"/>
            <w:tcBorders>
              <w:top w:val="nil"/>
              <w:left w:val="nil"/>
              <w:bottom w:val="single" w:sz="4" w:space="0" w:color="auto"/>
              <w:right w:val="single" w:sz="4" w:space="0" w:color="auto"/>
            </w:tcBorders>
            <w:shd w:val="clear" w:color="auto" w:fill="auto"/>
            <w:vAlign w:val="center"/>
          </w:tcPr>
          <w:p w14:paraId="1076DDE4" w14:textId="77777777" w:rsidR="00AB7D4D" w:rsidRPr="001968DF" w:rsidRDefault="00AB7D4D" w:rsidP="00AE0755">
            <w:pPr>
              <w:jc w:val="center"/>
              <w:rPr>
                <w:i/>
                <w:color w:val="0000CC"/>
              </w:rPr>
            </w:pPr>
            <w:r w:rsidRPr="001968DF">
              <w:rPr>
                <w:i/>
                <w:color w:val="0000CC"/>
              </w:rPr>
              <w:t>46 858,7</w:t>
            </w:r>
          </w:p>
        </w:tc>
        <w:tc>
          <w:tcPr>
            <w:tcW w:w="1703" w:type="dxa"/>
            <w:tcBorders>
              <w:top w:val="nil"/>
              <w:left w:val="nil"/>
              <w:bottom w:val="single" w:sz="4" w:space="0" w:color="auto"/>
              <w:right w:val="single" w:sz="4" w:space="0" w:color="auto"/>
            </w:tcBorders>
            <w:shd w:val="clear" w:color="auto" w:fill="auto"/>
            <w:vAlign w:val="center"/>
          </w:tcPr>
          <w:p w14:paraId="3B2B3817" w14:textId="77777777" w:rsidR="00AB7D4D" w:rsidRPr="001968DF" w:rsidRDefault="00AB7D4D" w:rsidP="00AE0755">
            <w:pPr>
              <w:jc w:val="center"/>
              <w:rPr>
                <w:i/>
                <w:color w:val="0000CC"/>
              </w:rPr>
            </w:pPr>
            <w:r w:rsidRPr="001968DF">
              <w:rPr>
                <w:i/>
                <w:color w:val="0000CC"/>
              </w:rPr>
              <w:t>75 417,9</w:t>
            </w:r>
          </w:p>
        </w:tc>
        <w:tc>
          <w:tcPr>
            <w:tcW w:w="1718" w:type="dxa"/>
            <w:tcBorders>
              <w:top w:val="nil"/>
              <w:left w:val="nil"/>
              <w:bottom w:val="single" w:sz="4" w:space="0" w:color="auto"/>
              <w:right w:val="single" w:sz="4" w:space="0" w:color="auto"/>
            </w:tcBorders>
            <w:shd w:val="clear" w:color="auto" w:fill="auto"/>
            <w:vAlign w:val="center"/>
          </w:tcPr>
          <w:p w14:paraId="0413900B" w14:textId="77777777" w:rsidR="00AB7D4D" w:rsidRPr="00356A43" w:rsidRDefault="00AB7D4D" w:rsidP="00AE0755">
            <w:pPr>
              <w:jc w:val="center"/>
              <w:rPr>
                <w:i/>
                <w:color w:val="0000CC"/>
              </w:rPr>
            </w:pPr>
            <w:r w:rsidRPr="00356A43">
              <w:rPr>
                <w:i/>
                <w:color w:val="0000CC"/>
              </w:rPr>
              <w:t>-</w:t>
            </w:r>
          </w:p>
        </w:tc>
      </w:tr>
      <w:tr w:rsidR="00AB7D4D" w:rsidRPr="00957C3B" w14:paraId="574C32F9" w14:textId="77777777" w:rsidTr="003306B4">
        <w:trPr>
          <w:trHeight w:val="40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4CA1D8C" w14:textId="77777777" w:rsidR="00AB7D4D" w:rsidRPr="00957C3B" w:rsidRDefault="00AB7D4D" w:rsidP="00AE0755">
            <w:pPr>
              <w:jc w:val="center"/>
              <w:rPr>
                <w:highlight w:val="yellow"/>
              </w:rPr>
            </w:pPr>
          </w:p>
        </w:tc>
        <w:tc>
          <w:tcPr>
            <w:tcW w:w="3828" w:type="dxa"/>
            <w:tcBorders>
              <w:top w:val="single" w:sz="4" w:space="0" w:color="auto"/>
              <w:bottom w:val="single" w:sz="4" w:space="0" w:color="auto"/>
              <w:right w:val="single" w:sz="4" w:space="0" w:color="auto"/>
            </w:tcBorders>
            <w:vAlign w:val="center"/>
          </w:tcPr>
          <w:p w14:paraId="78DC3A08" w14:textId="77777777" w:rsidR="00AB7D4D" w:rsidRPr="000F4A92" w:rsidRDefault="00AB7D4D" w:rsidP="00AE0755">
            <w:pPr>
              <w:rPr>
                <w:b/>
                <w:bCs/>
                <w:i/>
                <w:iCs/>
                <w:color w:val="000000"/>
              </w:rPr>
            </w:pPr>
            <w:r w:rsidRPr="000F4A92">
              <w:rPr>
                <w:i/>
                <w:color w:val="0000CC"/>
              </w:rPr>
              <w:t>средства местного бюджета</w:t>
            </w:r>
          </w:p>
        </w:tc>
        <w:tc>
          <w:tcPr>
            <w:tcW w:w="1682" w:type="dxa"/>
            <w:tcBorders>
              <w:top w:val="single" w:sz="4" w:space="0" w:color="auto"/>
              <w:left w:val="single" w:sz="4" w:space="0" w:color="auto"/>
              <w:bottom w:val="single" w:sz="4" w:space="0" w:color="auto"/>
              <w:right w:val="single" w:sz="4" w:space="0" w:color="auto"/>
            </w:tcBorders>
            <w:vAlign w:val="center"/>
          </w:tcPr>
          <w:p w14:paraId="33AB2B42" w14:textId="77777777" w:rsidR="00AB7D4D" w:rsidRPr="001968DF" w:rsidRDefault="00AB7D4D" w:rsidP="00AE0755">
            <w:pPr>
              <w:jc w:val="center"/>
              <w:rPr>
                <w:i/>
                <w:color w:val="0000CC"/>
              </w:rPr>
            </w:pPr>
            <w:r w:rsidRPr="001968DF">
              <w:rPr>
                <w:i/>
                <w:color w:val="0000CC"/>
              </w:rPr>
              <w:t>46 858,8</w:t>
            </w:r>
          </w:p>
        </w:tc>
        <w:tc>
          <w:tcPr>
            <w:tcW w:w="1703" w:type="dxa"/>
            <w:tcBorders>
              <w:top w:val="single" w:sz="4" w:space="0" w:color="auto"/>
              <w:left w:val="single" w:sz="4" w:space="0" w:color="auto"/>
              <w:bottom w:val="single" w:sz="4" w:space="0" w:color="auto"/>
              <w:right w:val="single" w:sz="4" w:space="0" w:color="auto"/>
            </w:tcBorders>
            <w:vAlign w:val="center"/>
          </w:tcPr>
          <w:p w14:paraId="48A7619C" w14:textId="77777777" w:rsidR="00AB7D4D" w:rsidRPr="001968DF" w:rsidRDefault="00AB7D4D" w:rsidP="00AE0755">
            <w:pPr>
              <w:jc w:val="center"/>
              <w:rPr>
                <w:i/>
                <w:color w:val="0000CC"/>
              </w:rPr>
            </w:pPr>
            <w:r w:rsidRPr="001968DF">
              <w:rPr>
                <w:i/>
                <w:color w:val="0000CC"/>
              </w:rPr>
              <w:t>75 417,9</w:t>
            </w:r>
          </w:p>
        </w:tc>
        <w:tc>
          <w:tcPr>
            <w:tcW w:w="1718" w:type="dxa"/>
            <w:tcBorders>
              <w:top w:val="single" w:sz="4" w:space="0" w:color="auto"/>
              <w:left w:val="single" w:sz="4" w:space="0" w:color="auto"/>
              <w:bottom w:val="single" w:sz="4" w:space="0" w:color="auto"/>
              <w:right w:val="single" w:sz="4" w:space="0" w:color="auto"/>
            </w:tcBorders>
            <w:vAlign w:val="center"/>
          </w:tcPr>
          <w:p w14:paraId="58588752" w14:textId="77777777" w:rsidR="00AB7D4D" w:rsidRPr="001968DF" w:rsidRDefault="00AB7D4D" w:rsidP="00AE0755">
            <w:pPr>
              <w:jc w:val="center"/>
              <w:rPr>
                <w:i/>
                <w:color w:val="0000CC"/>
              </w:rPr>
            </w:pPr>
            <w:r w:rsidRPr="001968DF">
              <w:rPr>
                <w:i/>
                <w:color w:val="0000CC"/>
              </w:rPr>
              <w:t>-</w:t>
            </w:r>
          </w:p>
        </w:tc>
      </w:tr>
      <w:tr w:rsidR="00AB7D4D" w:rsidRPr="00957C3B" w14:paraId="007EEEEE" w14:textId="77777777" w:rsidTr="003306B4">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C60A9" w14:textId="77777777" w:rsidR="00AB7D4D" w:rsidRPr="000F4A92" w:rsidRDefault="00AB7D4D" w:rsidP="00AE0755">
            <w:pPr>
              <w:jc w:val="center"/>
            </w:pPr>
            <w:r>
              <w:t>3</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0A2503F2" w14:textId="77777777" w:rsidR="00AB7D4D" w:rsidRPr="000F4A92" w:rsidRDefault="00AB7D4D" w:rsidP="00AE0755">
            <w:r w:rsidRPr="00347909">
              <w:t>Строительство жилого дома, расположенного по адресу: г. Норильск, район Талнах, ул. Пионерская, д. 8</w:t>
            </w:r>
          </w:p>
        </w:tc>
        <w:tc>
          <w:tcPr>
            <w:tcW w:w="1682" w:type="dxa"/>
            <w:tcBorders>
              <w:top w:val="nil"/>
              <w:left w:val="nil"/>
              <w:bottom w:val="single" w:sz="4" w:space="0" w:color="auto"/>
              <w:right w:val="single" w:sz="4" w:space="0" w:color="auto"/>
            </w:tcBorders>
            <w:shd w:val="clear" w:color="000000" w:fill="FFFFFF"/>
            <w:vAlign w:val="center"/>
          </w:tcPr>
          <w:p w14:paraId="49151881" w14:textId="77777777" w:rsidR="00AB7D4D" w:rsidRPr="001E2E5B" w:rsidRDefault="00AB7D4D" w:rsidP="00AE0755">
            <w:pPr>
              <w:jc w:val="center"/>
            </w:pPr>
            <w:r w:rsidRPr="001E2E5B">
              <w:t>234 456,9</w:t>
            </w:r>
          </w:p>
        </w:tc>
        <w:tc>
          <w:tcPr>
            <w:tcW w:w="1703" w:type="dxa"/>
            <w:tcBorders>
              <w:top w:val="nil"/>
              <w:left w:val="nil"/>
              <w:bottom w:val="single" w:sz="4" w:space="0" w:color="auto"/>
              <w:right w:val="single" w:sz="4" w:space="0" w:color="auto"/>
            </w:tcBorders>
            <w:shd w:val="clear" w:color="000000" w:fill="FFFFFF"/>
            <w:vAlign w:val="center"/>
          </w:tcPr>
          <w:p w14:paraId="4959F28A" w14:textId="77777777" w:rsidR="00AB7D4D" w:rsidRPr="001E2E5B" w:rsidRDefault="00AB7D4D" w:rsidP="00AE0755">
            <w:pPr>
              <w:jc w:val="center"/>
            </w:pPr>
            <w:r w:rsidRPr="001E2E5B">
              <w:t>288 204,1</w:t>
            </w:r>
          </w:p>
        </w:tc>
        <w:tc>
          <w:tcPr>
            <w:tcW w:w="1718" w:type="dxa"/>
            <w:tcBorders>
              <w:top w:val="nil"/>
              <w:left w:val="nil"/>
              <w:bottom w:val="single" w:sz="4" w:space="0" w:color="auto"/>
              <w:right w:val="single" w:sz="4" w:space="0" w:color="auto"/>
            </w:tcBorders>
            <w:shd w:val="clear" w:color="000000" w:fill="FFFFFF"/>
            <w:vAlign w:val="center"/>
          </w:tcPr>
          <w:p w14:paraId="1ABA84A2" w14:textId="77777777" w:rsidR="00AB7D4D" w:rsidRPr="00DC2080" w:rsidRDefault="00AB7D4D" w:rsidP="00AE0755">
            <w:pPr>
              <w:jc w:val="center"/>
            </w:pPr>
            <w:r>
              <w:t>-</w:t>
            </w:r>
          </w:p>
        </w:tc>
      </w:tr>
      <w:tr w:rsidR="00AB7D4D" w:rsidRPr="00957C3B" w14:paraId="774B319A" w14:textId="77777777" w:rsidTr="003306B4">
        <w:trPr>
          <w:trHeight w:val="44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0A0DD28" w14:textId="77777777" w:rsidR="00AB7D4D" w:rsidRPr="00957C3B" w:rsidRDefault="00AB7D4D" w:rsidP="00AE0755">
            <w:pPr>
              <w:jc w:val="center"/>
              <w:rPr>
                <w:highlight w:val="yellow"/>
              </w:rPr>
            </w:pPr>
          </w:p>
        </w:tc>
        <w:tc>
          <w:tcPr>
            <w:tcW w:w="3828" w:type="dxa"/>
            <w:tcBorders>
              <w:top w:val="single" w:sz="4" w:space="0" w:color="auto"/>
              <w:left w:val="nil"/>
              <w:bottom w:val="single" w:sz="4" w:space="0" w:color="auto"/>
              <w:right w:val="single" w:sz="4" w:space="0" w:color="auto"/>
            </w:tcBorders>
            <w:shd w:val="clear" w:color="auto" w:fill="auto"/>
            <w:vAlign w:val="center"/>
          </w:tcPr>
          <w:p w14:paraId="5650FFF4" w14:textId="77777777" w:rsidR="00AB7D4D" w:rsidRPr="000F4A92" w:rsidRDefault="00AB7D4D" w:rsidP="00AE0755">
            <w:pPr>
              <w:rPr>
                <w:b/>
                <w:bCs/>
                <w:i/>
                <w:iCs/>
                <w:color w:val="000000"/>
              </w:rPr>
            </w:pPr>
            <w:r w:rsidRPr="000F4A92">
              <w:rPr>
                <w:i/>
                <w:color w:val="0000CC"/>
              </w:rPr>
              <w:t>средства федерального бюджета</w:t>
            </w:r>
          </w:p>
        </w:tc>
        <w:tc>
          <w:tcPr>
            <w:tcW w:w="1682" w:type="dxa"/>
            <w:tcBorders>
              <w:top w:val="nil"/>
              <w:left w:val="nil"/>
              <w:bottom w:val="single" w:sz="4" w:space="0" w:color="auto"/>
              <w:right w:val="single" w:sz="4" w:space="0" w:color="auto"/>
            </w:tcBorders>
            <w:shd w:val="clear" w:color="auto" w:fill="auto"/>
            <w:vAlign w:val="center"/>
          </w:tcPr>
          <w:p w14:paraId="7C78105C" w14:textId="77777777" w:rsidR="00AB7D4D" w:rsidRPr="001E2E5B" w:rsidRDefault="00AB7D4D" w:rsidP="00AE0755">
            <w:pPr>
              <w:jc w:val="center"/>
              <w:rPr>
                <w:i/>
                <w:color w:val="0000CC"/>
              </w:rPr>
            </w:pPr>
            <w:r w:rsidRPr="001E2E5B">
              <w:rPr>
                <w:i/>
                <w:color w:val="0000CC"/>
              </w:rPr>
              <w:t>133 321,7</w:t>
            </w:r>
          </w:p>
        </w:tc>
        <w:tc>
          <w:tcPr>
            <w:tcW w:w="1703" w:type="dxa"/>
            <w:tcBorders>
              <w:top w:val="nil"/>
              <w:left w:val="nil"/>
              <w:bottom w:val="single" w:sz="4" w:space="0" w:color="auto"/>
              <w:right w:val="single" w:sz="4" w:space="0" w:color="auto"/>
            </w:tcBorders>
            <w:shd w:val="clear" w:color="auto" w:fill="auto"/>
            <w:vAlign w:val="center"/>
          </w:tcPr>
          <w:p w14:paraId="2518A457" w14:textId="77777777" w:rsidR="00AB7D4D" w:rsidRPr="001E2E5B" w:rsidRDefault="00AB7D4D" w:rsidP="00AE0755">
            <w:pPr>
              <w:jc w:val="center"/>
              <w:rPr>
                <w:i/>
                <w:color w:val="0000CC"/>
              </w:rPr>
            </w:pPr>
            <w:r w:rsidRPr="001E2E5B">
              <w:rPr>
                <w:i/>
                <w:color w:val="0000CC"/>
              </w:rPr>
              <w:t>151 217,1</w:t>
            </w:r>
          </w:p>
        </w:tc>
        <w:tc>
          <w:tcPr>
            <w:tcW w:w="1718" w:type="dxa"/>
            <w:tcBorders>
              <w:top w:val="nil"/>
              <w:left w:val="nil"/>
              <w:bottom w:val="single" w:sz="4" w:space="0" w:color="auto"/>
              <w:right w:val="single" w:sz="4" w:space="0" w:color="auto"/>
            </w:tcBorders>
            <w:shd w:val="clear" w:color="auto" w:fill="auto"/>
            <w:vAlign w:val="center"/>
          </w:tcPr>
          <w:p w14:paraId="3D656E74" w14:textId="77777777" w:rsidR="00AB7D4D" w:rsidRPr="001E2E5B" w:rsidRDefault="00AB7D4D" w:rsidP="00AE0755">
            <w:pPr>
              <w:jc w:val="center"/>
              <w:rPr>
                <w:i/>
                <w:color w:val="0000CC"/>
              </w:rPr>
            </w:pPr>
            <w:r w:rsidRPr="001E2E5B">
              <w:rPr>
                <w:i/>
                <w:color w:val="0000CC"/>
              </w:rPr>
              <w:t>-</w:t>
            </w:r>
          </w:p>
        </w:tc>
      </w:tr>
      <w:tr w:rsidR="00AB7D4D" w:rsidRPr="00957C3B" w14:paraId="0566F05C" w14:textId="77777777" w:rsidTr="003306B4">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ABADC81" w14:textId="77777777" w:rsidR="00AB7D4D" w:rsidRPr="00957C3B" w:rsidRDefault="00AB7D4D" w:rsidP="00AE0755">
            <w:pPr>
              <w:jc w:val="center"/>
              <w:rPr>
                <w:highlight w:val="yellow"/>
              </w:rPr>
            </w:pPr>
          </w:p>
        </w:tc>
        <w:tc>
          <w:tcPr>
            <w:tcW w:w="3828" w:type="dxa"/>
            <w:tcBorders>
              <w:top w:val="single" w:sz="4" w:space="0" w:color="auto"/>
              <w:left w:val="nil"/>
              <w:bottom w:val="single" w:sz="4" w:space="0" w:color="auto"/>
              <w:right w:val="single" w:sz="4" w:space="0" w:color="auto"/>
            </w:tcBorders>
            <w:shd w:val="clear" w:color="auto" w:fill="auto"/>
            <w:vAlign w:val="center"/>
          </w:tcPr>
          <w:p w14:paraId="0DAA0893" w14:textId="77777777" w:rsidR="00AB7D4D" w:rsidRPr="000F4A92" w:rsidRDefault="00AB7D4D" w:rsidP="00AE0755">
            <w:pPr>
              <w:rPr>
                <w:i/>
                <w:color w:val="0000CC"/>
              </w:rPr>
            </w:pPr>
            <w:r w:rsidRPr="000F4A92">
              <w:rPr>
                <w:i/>
                <w:color w:val="0000CC"/>
              </w:rPr>
              <w:t>средства краевого бюджета</w:t>
            </w:r>
          </w:p>
        </w:tc>
        <w:tc>
          <w:tcPr>
            <w:tcW w:w="1682" w:type="dxa"/>
            <w:tcBorders>
              <w:top w:val="nil"/>
              <w:left w:val="nil"/>
              <w:bottom w:val="single" w:sz="4" w:space="0" w:color="auto"/>
              <w:right w:val="single" w:sz="4" w:space="0" w:color="auto"/>
            </w:tcBorders>
            <w:shd w:val="clear" w:color="auto" w:fill="auto"/>
            <w:vAlign w:val="center"/>
          </w:tcPr>
          <w:p w14:paraId="4F179C5C" w14:textId="77777777" w:rsidR="00AB7D4D" w:rsidRPr="001E2E5B" w:rsidRDefault="00AB7D4D" w:rsidP="00AE0755">
            <w:pPr>
              <w:jc w:val="center"/>
              <w:rPr>
                <w:i/>
                <w:color w:val="0000CC"/>
              </w:rPr>
            </w:pPr>
            <w:r w:rsidRPr="001E2E5B">
              <w:rPr>
                <w:i/>
                <w:color w:val="0000CC"/>
              </w:rPr>
              <w:t>50 567,6</w:t>
            </w:r>
          </w:p>
        </w:tc>
        <w:tc>
          <w:tcPr>
            <w:tcW w:w="1703" w:type="dxa"/>
            <w:tcBorders>
              <w:top w:val="nil"/>
              <w:left w:val="nil"/>
              <w:bottom w:val="single" w:sz="4" w:space="0" w:color="auto"/>
              <w:right w:val="single" w:sz="4" w:space="0" w:color="auto"/>
            </w:tcBorders>
            <w:shd w:val="clear" w:color="auto" w:fill="auto"/>
            <w:vAlign w:val="center"/>
          </w:tcPr>
          <w:p w14:paraId="57D64EA9" w14:textId="77777777" w:rsidR="00AB7D4D" w:rsidRPr="001E2E5B" w:rsidRDefault="00AB7D4D" w:rsidP="00AE0755">
            <w:pPr>
              <w:jc w:val="center"/>
              <w:rPr>
                <w:i/>
                <w:color w:val="0000CC"/>
              </w:rPr>
            </w:pPr>
            <w:r w:rsidRPr="001E2E5B">
              <w:rPr>
                <w:i/>
                <w:color w:val="0000CC"/>
              </w:rPr>
              <w:t>68 493,5</w:t>
            </w:r>
          </w:p>
        </w:tc>
        <w:tc>
          <w:tcPr>
            <w:tcW w:w="1718" w:type="dxa"/>
            <w:tcBorders>
              <w:top w:val="nil"/>
              <w:left w:val="nil"/>
              <w:bottom w:val="single" w:sz="4" w:space="0" w:color="auto"/>
              <w:right w:val="single" w:sz="4" w:space="0" w:color="auto"/>
            </w:tcBorders>
            <w:shd w:val="clear" w:color="auto" w:fill="auto"/>
            <w:vAlign w:val="center"/>
          </w:tcPr>
          <w:p w14:paraId="5394900C" w14:textId="77777777" w:rsidR="00AB7D4D" w:rsidRPr="001E2E5B" w:rsidRDefault="00AB7D4D" w:rsidP="00AE0755">
            <w:pPr>
              <w:jc w:val="center"/>
              <w:rPr>
                <w:i/>
                <w:color w:val="0000CC"/>
              </w:rPr>
            </w:pPr>
            <w:r w:rsidRPr="001E2E5B">
              <w:rPr>
                <w:i/>
                <w:color w:val="0000CC"/>
              </w:rPr>
              <w:t>-</w:t>
            </w:r>
          </w:p>
        </w:tc>
      </w:tr>
      <w:tr w:rsidR="00AB7D4D" w:rsidRPr="00957C3B" w14:paraId="6716F72D" w14:textId="77777777" w:rsidTr="003306B4">
        <w:trPr>
          <w:trHeight w:val="401"/>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91F9E49" w14:textId="77777777" w:rsidR="00AB7D4D" w:rsidRPr="00957C3B" w:rsidRDefault="00AB7D4D" w:rsidP="00AE0755">
            <w:pPr>
              <w:jc w:val="center"/>
              <w:rPr>
                <w:highlight w:val="yellow"/>
              </w:rPr>
            </w:pPr>
          </w:p>
        </w:tc>
        <w:tc>
          <w:tcPr>
            <w:tcW w:w="3828" w:type="dxa"/>
            <w:tcBorders>
              <w:top w:val="single" w:sz="4" w:space="0" w:color="auto"/>
              <w:bottom w:val="single" w:sz="4" w:space="0" w:color="auto"/>
              <w:right w:val="single" w:sz="4" w:space="0" w:color="auto"/>
            </w:tcBorders>
            <w:vAlign w:val="center"/>
          </w:tcPr>
          <w:p w14:paraId="2D083E72" w14:textId="77777777" w:rsidR="00AB7D4D" w:rsidRPr="000F4A92" w:rsidRDefault="00AB7D4D" w:rsidP="00AE0755">
            <w:pPr>
              <w:rPr>
                <w:b/>
                <w:bCs/>
                <w:i/>
                <w:iCs/>
                <w:color w:val="000000"/>
              </w:rPr>
            </w:pPr>
            <w:r w:rsidRPr="000F4A92">
              <w:rPr>
                <w:i/>
                <w:color w:val="0000CC"/>
              </w:rPr>
              <w:t>средства местного бюджета</w:t>
            </w:r>
          </w:p>
        </w:tc>
        <w:tc>
          <w:tcPr>
            <w:tcW w:w="1682" w:type="dxa"/>
            <w:tcBorders>
              <w:top w:val="single" w:sz="4" w:space="0" w:color="auto"/>
              <w:left w:val="single" w:sz="4" w:space="0" w:color="auto"/>
              <w:bottom w:val="single" w:sz="4" w:space="0" w:color="auto"/>
              <w:right w:val="single" w:sz="4" w:space="0" w:color="auto"/>
            </w:tcBorders>
            <w:vAlign w:val="center"/>
          </w:tcPr>
          <w:p w14:paraId="305072C8" w14:textId="77777777" w:rsidR="00AB7D4D" w:rsidRPr="001E2E5B" w:rsidRDefault="00AB7D4D" w:rsidP="00AE0755">
            <w:pPr>
              <w:jc w:val="center"/>
              <w:rPr>
                <w:i/>
                <w:color w:val="0000CC"/>
              </w:rPr>
            </w:pPr>
            <w:r w:rsidRPr="001E2E5B">
              <w:rPr>
                <w:i/>
                <w:color w:val="0000CC"/>
              </w:rPr>
              <w:t>50 567,6</w:t>
            </w:r>
          </w:p>
        </w:tc>
        <w:tc>
          <w:tcPr>
            <w:tcW w:w="1703" w:type="dxa"/>
            <w:tcBorders>
              <w:top w:val="single" w:sz="4" w:space="0" w:color="auto"/>
              <w:left w:val="single" w:sz="4" w:space="0" w:color="auto"/>
              <w:bottom w:val="single" w:sz="4" w:space="0" w:color="auto"/>
              <w:right w:val="single" w:sz="4" w:space="0" w:color="auto"/>
            </w:tcBorders>
            <w:vAlign w:val="center"/>
          </w:tcPr>
          <w:p w14:paraId="1950348E" w14:textId="77777777" w:rsidR="00AB7D4D" w:rsidRPr="001E2E5B" w:rsidRDefault="00AB7D4D" w:rsidP="00AE0755">
            <w:pPr>
              <w:jc w:val="center"/>
              <w:rPr>
                <w:i/>
                <w:color w:val="0000CC"/>
              </w:rPr>
            </w:pPr>
            <w:r w:rsidRPr="001E2E5B">
              <w:rPr>
                <w:i/>
                <w:color w:val="0000CC"/>
              </w:rPr>
              <w:t>68 493,5</w:t>
            </w:r>
          </w:p>
        </w:tc>
        <w:tc>
          <w:tcPr>
            <w:tcW w:w="1718" w:type="dxa"/>
            <w:tcBorders>
              <w:top w:val="single" w:sz="4" w:space="0" w:color="auto"/>
              <w:left w:val="single" w:sz="4" w:space="0" w:color="auto"/>
              <w:bottom w:val="single" w:sz="4" w:space="0" w:color="auto"/>
              <w:right w:val="single" w:sz="4" w:space="0" w:color="auto"/>
            </w:tcBorders>
            <w:vAlign w:val="center"/>
          </w:tcPr>
          <w:p w14:paraId="34FCF385" w14:textId="77777777" w:rsidR="00AB7D4D" w:rsidRPr="001E2E5B" w:rsidRDefault="00AB7D4D" w:rsidP="00AE0755">
            <w:pPr>
              <w:jc w:val="center"/>
              <w:rPr>
                <w:i/>
                <w:color w:val="0000CC"/>
              </w:rPr>
            </w:pPr>
            <w:r w:rsidRPr="001E2E5B">
              <w:rPr>
                <w:i/>
                <w:color w:val="0000CC"/>
              </w:rPr>
              <w:t>-</w:t>
            </w:r>
          </w:p>
        </w:tc>
      </w:tr>
      <w:tr w:rsidR="00AB7D4D" w:rsidRPr="00957C3B" w14:paraId="628821ED" w14:textId="77777777" w:rsidTr="003306B4">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56C96" w14:textId="77777777" w:rsidR="00AB7D4D" w:rsidRPr="000F4A92" w:rsidRDefault="00AB7D4D" w:rsidP="00AE0755">
            <w:pPr>
              <w:jc w:val="center"/>
            </w:pPr>
            <w:r>
              <w:t>4</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0BF39E45" w14:textId="77777777" w:rsidR="00AB7D4D" w:rsidRPr="000F4A92" w:rsidRDefault="00AB7D4D" w:rsidP="00AE0755">
            <w:r w:rsidRPr="00347909">
              <w:t>Строительство жилого дома, расположенного по адресу: г. Норильск, район Талнах, ул. Диксона, д. 2</w:t>
            </w:r>
          </w:p>
        </w:tc>
        <w:tc>
          <w:tcPr>
            <w:tcW w:w="1682" w:type="dxa"/>
            <w:tcBorders>
              <w:top w:val="nil"/>
              <w:left w:val="nil"/>
              <w:bottom w:val="single" w:sz="4" w:space="0" w:color="auto"/>
              <w:right w:val="single" w:sz="4" w:space="0" w:color="auto"/>
            </w:tcBorders>
            <w:shd w:val="clear" w:color="000000" w:fill="FFFFFF"/>
            <w:vAlign w:val="center"/>
          </w:tcPr>
          <w:p w14:paraId="1C0B8693" w14:textId="77777777" w:rsidR="00AB7D4D" w:rsidRPr="000F4A92" w:rsidRDefault="00AB7D4D" w:rsidP="00AE0755">
            <w:pPr>
              <w:jc w:val="center"/>
            </w:pPr>
            <w:r>
              <w:t>-</w:t>
            </w:r>
          </w:p>
        </w:tc>
        <w:tc>
          <w:tcPr>
            <w:tcW w:w="1703" w:type="dxa"/>
            <w:tcBorders>
              <w:top w:val="nil"/>
              <w:left w:val="nil"/>
              <w:bottom w:val="single" w:sz="4" w:space="0" w:color="auto"/>
              <w:right w:val="single" w:sz="4" w:space="0" w:color="auto"/>
            </w:tcBorders>
            <w:shd w:val="clear" w:color="000000" w:fill="FFFFFF"/>
            <w:vAlign w:val="center"/>
          </w:tcPr>
          <w:p w14:paraId="01367026" w14:textId="77777777" w:rsidR="00AB7D4D" w:rsidRPr="00DC2080" w:rsidRDefault="00AB7D4D" w:rsidP="00AE0755">
            <w:pPr>
              <w:jc w:val="center"/>
            </w:pPr>
            <w:r>
              <w:t>-</w:t>
            </w:r>
          </w:p>
        </w:tc>
        <w:tc>
          <w:tcPr>
            <w:tcW w:w="1718" w:type="dxa"/>
            <w:tcBorders>
              <w:top w:val="nil"/>
              <w:left w:val="nil"/>
              <w:bottom w:val="single" w:sz="4" w:space="0" w:color="auto"/>
              <w:right w:val="single" w:sz="4" w:space="0" w:color="auto"/>
            </w:tcBorders>
            <w:shd w:val="clear" w:color="000000" w:fill="FFFFFF"/>
            <w:vAlign w:val="center"/>
          </w:tcPr>
          <w:p w14:paraId="207924DE" w14:textId="77777777" w:rsidR="00AB7D4D" w:rsidRPr="001E2E5B" w:rsidRDefault="00AB7D4D" w:rsidP="00AE0755">
            <w:pPr>
              <w:jc w:val="center"/>
            </w:pPr>
            <w:r w:rsidRPr="001E2E5B">
              <w:t>483 944,8</w:t>
            </w:r>
          </w:p>
        </w:tc>
      </w:tr>
      <w:tr w:rsidR="00AB7D4D" w:rsidRPr="00957C3B" w14:paraId="76CE2E23" w14:textId="77777777" w:rsidTr="003306B4">
        <w:trPr>
          <w:trHeight w:val="436"/>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B8A7F2B" w14:textId="77777777" w:rsidR="00AB7D4D" w:rsidRPr="00957C3B" w:rsidRDefault="00AB7D4D" w:rsidP="00AE0755">
            <w:pPr>
              <w:jc w:val="center"/>
              <w:rPr>
                <w:highlight w:val="yellow"/>
              </w:rPr>
            </w:pPr>
          </w:p>
        </w:tc>
        <w:tc>
          <w:tcPr>
            <w:tcW w:w="3828" w:type="dxa"/>
            <w:tcBorders>
              <w:top w:val="single" w:sz="4" w:space="0" w:color="auto"/>
              <w:left w:val="nil"/>
              <w:bottom w:val="single" w:sz="4" w:space="0" w:color="auto"/>
              <w:right w:val="single" w:sz="4" w:space="0" w:color="auto"/>
            </w:tcBorders>
            <w:shd w:val="clear" w:color="auto" w:fill="auto"/>
            <w:vAlign w:val="center"/>
          </w:tcPr>
          <w:p w14:paraId="2B3D4C5F" w14:textId="77777777" w:rsidR="00AB7D4D" w:rsidRPr="000F4A92" w:rsidRDefault="00AB7D4D" w:rsidP="00AE0755">
            <w:pPr>
              <w:rPr>
                <w:b/>
                <w:bCs/>
                <w:i/>
                <w:iCs/>
                <w:color w:val="000000"/>
              </w:rPr>
            </w:pPr>
            <w:r w:rsidRPr="000F4A92">
              <w:rPr>
                <w:i/>
                <w:color w:val="0000CC"/>
              </w:rPr>
              <w:t>средства федерального бюджета</w:t>
            </w:r>
          </w:p>
        </w:tc>
        <w:tc>
          <w:tcPr>
            <w:tcW w:w="1682" w:type="dxa"/>
            <w:tcBorders>
              <w:top w:val="nil"/>
              <w:left w:val="nil"/>
              <w:bottom w:val="single" w:sz="4" w:space="0" w:color="auto"/>
              <w:right w:val="single" w:sz="4" w:space="0" w:color="auto"/>
            </w:tcBorders>
            <w:shd w:val="clear" w:color="auto" w:fill="auto"/>
            <w:vAlign w:val="center"/>
          </w:tcPr>
          <w:p w14:paraId="69A79161" w14:textId="77777777" w:rsidR="00AB7D4D" w:rsidRPr="001E2E5B" w:rsidRDefault="00AB7D4D" w:rsidP="00AE0755">
            <w:pPr>
              <w:jc w:val="center"/>
              <w:rPr>
                <w:i/>
                <w:color w:val="0000CC"/>
              </w:rPr>
            </w:pPr>
            <w:r w:rsidRPr="001E2E5B">
              <w:rPr>
                <w:i/>
                <w:color w:val="0000CC"/>
              </w:rPr>
              <w:t>-</w:t>
            </w:r>
          </w:p>
        </w:tc>
        <w:tc>
          <w:tcPr>
            <w:tcW w:w="1703" w:type="dxa"/>
            <w:tcBorders>
              <w:top w:val="nil"/>
              <w:left w:val="nil"/>
              <w:bottom w:val="single" w:sz="4" w:space="0" w:color="auto"/>
              <w:right w:val="single" w:sz="4" w:space="0" w:color="auto"/>
            </w:tcBorders>
            <w:shd w:val="clear" w:color="auto" w:fill="auto"/>
            <w:vAlign w:val="center"/>
          </w:tcPr>
          <w:p w14:paraId="5C813145" w14:textId="77777777" w:rsidR="00AB7D4D" w:rsidRPr="001E2E5B" w:rsidRDefault="00AB7D4D" w:rsidP="00AE0755">
            <w:pPr>
              <w:jc w:val="center"/>
              <w:rPr>
                <w:i/>
                <w:color w:val="0000CC"/>
              </w:rPr>
            </w:pPr>
            <w:r w:rsidRPr="001E2E5B">
              <w:rPr>
                <w:i/>
                <w:color w:val="0000CC"/>
              </w:rPr>
              <w:t>-</w:t>
            </w:r>
          </w:p>
        </w:tc>
        <w:tc>
          <w:tcPr>
            <w:tcW w:w="1718" w:type="dxa"/>
            <w:tcBorders>
              <w:top w:val="nil"/>
              <w:left w:val="nil"/>
              <w:bottom w:val="single" w:sz="4" w:space="0" w:color="auto"/>
              <w:right w:val="single" w:sz="4" w:space="0" w:color="auto"/>
            </w:tcBorders>
            <w:shd w:val="clear" w:color="auto" w:fill="auto"/>
            <w:vAlign w:val="center"/>
          </w:tcPr>
          <w:p w14:paraId="634C07A5" w14:textId="77777777" w:rsidR="00AB7D4D" w:rsidRPr="001E2E5B" w:rsidRDefault="00AB7D4D" w:rsidP="00AE0755">
            <w:pPr>
              <w:jc w:val="center"/>
              <w:rPr>
                <w:i/>
                <w:color w:val="0000CC"/>
              </w:rPr>
            </w:pPr>
            <w:r w:rsidRPr="001E2E5B">
              <w:rPr>
                <w:i/>
                <w:color w:val="0000CC"/>
              </w:rPr>
              <w:t>-</w:t>
            </w:r>
          </w:p>
        </w:tc>
      </w:tr>
      <w:tr w:rsidR="00AB7D4D" w:rsidRPr="00957C3B" w14:paraId="0FAA1498" w14:textId="77777777" w:rsidTr="003306B4">
        <w:trPr>
          <w:trHeight w:val="41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ECCF5D1" w14:textId="77777777" w:rsidR="00AB7D4D" w:rsidRPr="00957C3B" w:rsidRDefault="00AB7D4D" w:rsidP="00AE0755">
            <w:pPr>
              <w:jc w:val="center"/>
              <w:rPr>
                <w:highlight w:val="yellow"/>
              </w:rPr>
            </w:pPr>
          </w:p>
        </w:tc>
        <w:tc>
          <w:tcPr>
            <w:tcW w:w="3828" w:type="dxa"/>
            <w:tcBorders>
              <w:top w:val="single" w:sz="4" w:space="0" w:color="auto"/>
              <w:left w:val="nil"/>
              <w:bottom w:val="single" w:sz="4" w:space="0" w:color="auto"/>
              <w:right w:val="single" w:sz="4" w:space="0" w:color="auto"/>
            </w:tcBorders>
            <w:shd w:val="clear" w:color="auto" w:fill="auto"/>
            <w:vAlign w:val="center"/>
          </w:tcPr>
          <w:p w14:paraId="77FF2B90" w14:textId="77777777" w:rsidR="00AB7D4D" w:rsidRPr="000F4A92" w:rsidRDefault="00AB7D4D" w:rsidP="00AE0755">
            <w:pPr>
              <w:rPr>
                <w:i/>
                <w:color w:val="0000CC"/>
              </w:rPr>
            </w:pPr>
            <w:r w:rsidRPr="000F4A92">
              <w:rPr>
                <w:i/>
                <w:color w:val="0000CC"/>
              </w:rPr>
              <w:t>средства краевого бюджета</w:t>
            </w:r>
          </w:p>
        </w:tc>
        <w:tc>
          <w:tcPr>
            <w:tcW w:w="1682" w:type="dxa"/>
            <w:tcBorders>
              <w:top w:val="nil"/>
              <w:left w:val="nil"/>
              <w:bottom w:val="single" w:sz="4" w:space="0" w:color="auto"/>
              <w:right w:val="single" w:sz="4" w:space="0" w:color="auto"/>
            </w:tcBorders>
            <w:shd w:val="clear" w:color="auto" w:fill="auto"/>
            <w:vAlign w:val="center"/>
          </w:tcPr>
          <w:p w14:paraId="13372EF2" w14:textId="77777777" w:rsidR="00AB7D4D" w:rsidRPr="000F4A92" w:rsidRDefault="00AB7D4D" w:rsidP="00AE0755">
            <w:pPr>
              <w:jc w:val="center"/>
              <w:rPr>
                <w:i/>
                <w:color w:val="0000CC"/>
              </w:rPr>
            </w:pPr>
            <w:r>
              <w:rPr>
                <w:i/>
                <w:color w:val="0000CC"/>
              </w:rPr>
              <w:t>-</w:t>
            </w:r>
          </w:p>
        </w:tc>
        <w:tc>
          <w:tcPr>
            <w:tcW w:w="1703" w:type="dxa"/>
            <w:tcBorders>
              <w:top w:val="nil"/>
              <w:left w:val="nil"/>
              <w:bottom w:val="single" w:sz="4" w:space="0" w:color="auto"/>
              <w:right w:val="single" w:sz="4" w:space="0" w:color="auto"/>
            </w:tcBorders>
            <w:shd w:val="clear" w:color="auto" w:fill="auto"/>
            <w:vAlign w:val="center"/>
          </w:tcPr>
          <w:p w14:paraId="4710C8AA" w14:textId="77777777" w:rsidR="00AB7D4D" w:rsidRPr="000F4A92" w:rsidRDefault="00AB7D4D" w:rsidP="00AE0755">
            <w:pPr>
              <w:jc w:val="center"/>
              <w:rPr>
                <w:i/>
                <w:color w:val="0000CC"/>
              </w:rPr>
            </w:pPr>
            <w:r>
              <w:rPr>
                <w:i/>
                <w:color w:val="0000CC"/>
              </w:rPr>
              <w:t>-</w:t>
            </w:r>
          </w:p>
        </w:tc>
        <w:tc>
          <w:tcPr>
            <w:tcW w:w="1718" w:type="dxa"/>
            <w:tcBorders>
              <w:top w:val="nil"/>
              <w:left w:val="nil"/>
              <w:bottom w:val="single" w:sz="4" w:space="0" w:color="auto"/>
              <w:right w:val="single" w:sz="4" w:space="0" w:color="auto"/>
            </w:tcBorders>
            <w:shd w:val="clear" w:color="auto" w:fill="auto"/>
            <w:vAlign w:val="center"/>
          </w:tcPr>
          <w:p w14:paraId="69EEF7EC" w14:textId="77777777" w:rsidR="00AB7D4D" w:rsidRPr="001E2E5B" w:rsidRDefault="00AB7D4D" w:rsidP="00AE0755">
            <w:pPr>
              <w:jc w:val="center"/>
              <w:rPr>
                <w:i/>
                <w:color w:val="0000CC"/>
              </w:rPr>
            </w:pPr>
            <w:r w:rsidRPr="001E2E5B">
              <w:rPr>
                <w:i/>
                <w:color w:val="0000CC"/>
              </w:rPr>
              <w:t>241 972,4</w:t>
            </w:r>
          </w:p>
        </w:tc>
      </w:tr>
      <w:tr w:rsidR="00AB7D4D" w:rsidRPr="00957C3B" w14:paraId="39AEEEBA" w14:textId="77777777" w:rsidTr="003306B4">
        <w:trPr>
          <w:trHeight w:val="421"/>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AE4C85D" w14:textId="77777777" w:rsidR="00AB7D4D" w:rsidRPr="00957C3B" w:rsidRDefault="00AB7D4D" w:rsidP="00AE0755">
            <w:pPr>
              <w:jc w:val="center"/>
              <w:rPr>
                <w:highlight w:val="yellow"/>
              </w:rPr>
            </w:pPr>
          </w:p>
        </w:tc>
        <w:tc>
          <w:tcPr>
            <w:tcW w:w="3828" w:type="dxa"/>
            <w:tcBorders>
              <w:top w:val="single" w:sz="4" w:space="0" w:color="auto"/>
              <w:bottom w:val="single" w:sz="4" w:space="0" w:color="auto"/>
              <w:right w:val="single" w:sz="4" w:space="0" w:color="auto"/>
            </w:tcBorders>
            <w:vAlign w:val="center"/>
          </w:tcPr>
          <w:p w14:paraId="05E753A8" w14:textId="77777777" w:rsidR="00AB7D4D" w:rsidRPr="000F4A92" w:rsidRDefault="00AB7D4D" w:rsidP="00AE0755">
            <w:pPr>
              <w:rPr>
                <w:b/>
                <w:bCs/>
                <w:i/>
                <w:iCs/>
                <w:color w:val="000000"/>
              </w:rPr>
            </w:pPr>
            <w:r w:rsidRPr="000F4A92">
              <w:rPr>
                <w:i/>
                <w:color w:val="0000CC"/>
              </w:rPr>
              <w:t>средства местного бюджета</w:t>
            </w:r>
          </w:p>
        </w:tc>
        <w:tc>
          <w:tcPr>
            <w:tcW w:w="1682" w:type="dxa"/>
            <w:tcBorders>
              <w:top w:val="single" w:sz="4" w:space="0" w:color="auto"/>
              <w:left w:val="single" w:sz="4" w:space="0" w:color="auto"/>
              <w:bottom w:val="single" w:sz="4" w:space="0" w:color="auto"/>
              <w:right w:val="single" w:sz="4" w:space="0" w:color="auto"/>
            </w:tcBorders>
            <w:vAlign w:val="center"/>
          </w:tcPr>
          <w:p w14:paraId="16810C88" w14:textId="77777777" w:rsidR="00AB7D4D" w:rsidRPr="001E2E5B" w:rsidRDefault="00AB7D4D" w:rsidP="00AE0755">
            <w:pPr>
              <w:jc w:val="center"/>
              <w:rPr>
                <w:i/>
                <w:color w:val="0000CC"/>
              </w:rPr>
            </w:pPr>
            <w:r w:rsidRPr="001E2E5B">
              <w:rPr>
                <w:i/>
                <w:color w:val="0000CC"/>
              </w:rPr>
              <w:t>-</w:t>
            </w:r>
          </w:p>
        </w:tc>
        <w:tc>
          <w:tcPr>
            <w:tcW w:w="1703" w:type="dxa"/>
            <w:tcBorders>
              <w:top w:val="single" w:sz="4" w:space="0" w:color="auto"/>
              <w:left w:val="single" w:sz="4" w:space="0" w:color="auto"/>
              <w:bottom w:val="single" w:sz="4" w:space="0" w:color="auto"/>
              <w:right w:val="single" w:sz="4" w:space="0" w:color="auto"/>
            </w:tcBorders>
            <w:vAlign w:val="center"/>
          </w:tcPr>
          <w:p w14:paraId="6FCA6F3B" w14:textId="77777777" w:rsidR="00AB7D4D" w:rsidRPr="001E2E5B" w:rsidRDefault="00AB7D4D" w:rsidP="00AE0755">
            <w:pPr>
              <w:jc w:val="center"/>
              <w:rPr>
                <w:i/>
                <w:color w:val="0000CC"/>
              </w:rPr>
            </w:pPr>
            <w:r w:rsidRPr="001E2E5B">
              <w:rPr>
                <w:i/>
                <w:color w:val="0000CC"/>
              </w:rPr>
              <w:t>-</w:t>
            </w:r>
          </w:p>
        </w:tc>
        <w:tc>
          <w:tcPr>
            <w:tcW w:w="1718" w:type="dxa"/>
            <w:tcBorders>
              <w:top w:val="nil"/>
              <w:left w:val="nil"/>
              <w:bottom w:val="single" w:sz="4" w:space="0" w:color="auto"/>
              <w:right w:val="single" w:sz="4" w:space="0" w:color="auto"/>
            </w:tcBorders>
            <w:shd w:val="clear" w:color="auto" w:fill="auto"/>
            <w:vAlign w:val="center"/>
          </w:tcPr>
          <w:p w14:paraId="441A229E" w14:textId="77777777" w:rsidR="00AB7D4D" w:rsidRPr="001E2E5B" w:rsidRDefault="00AB7D4D" w:rsidP="00AE0755">
            <w:pPr>
              <w:jc w:val="center"/>
              <w:rPr>
                <w:i/>
                <w:color w:val="0000CC"/>
              </w:rPr>
            </w:pPr>
            <w:r w:rsidRPr="001E2E5B">
              <w:rPr>
                <w:i/>
                <w:color w:val="0000CC"/>
              </w:rPr>
              <w:t>241 972,4</w:t>
            </w:r>
          </w:p>
        </w:tc>
      </w:tr>
    </w:tbl>
    <w:p w14:paraId="07091B8F" w14:textId="77777777" w:rsidR="00AB7D4D" w:rsidRDefault="00AB7D4D" w:rsidP="00AB7D4D">
      <w:pPr>
        <w:ind w:firstLine="709"/>
        <w:jc w:val="both"/>
        <w:rPr>
          <w:color w:val="000000"/>
          <w:sz w:val="26"/>
          <w:szCs w:val="26"/>
        </w:rPr>
      </w:pPr>
    </w:p>
    <w:p w14:paraId="0372E317" w14:textId="77777777" w:rsidR="00AB7D4D" w:rsidRPr="00CA3ADB" w:rsidRDefault="00AB7D4D" w:rsidP="00AB7D4D">
      <w:pPr>
        <w:ind w:firstLine="709"/>
        <w:jc w:val="both"/>
        <w:rPr>
          <w:sz w:val="26"/>
          <w:szCs w:val="26"/>
        </w:rPr>
      </w:pPr>
      <w:r w:rsidRPr="00CA3ADB">
        <w:rPr>
          <w:sz w:val="26"/>
          <w:szCs w:val="26"/>
        </w:rPr>
        <w:t xml:space="preserve">В 2026 - 2027 годах планируется продолжение строительства 3-х жилых домов по следующим адресам: </w:t>
      </w:r>
    </w:p>
    <w:p w14:paraId="697EAE4A" w14:textId="77777777" w:rsidR="00AB7D4D" w:rsidRPr="00CA3ADB" w:rsidRDefault="00AB7D4D" w:rsidP="00AB7D4D">
      <w:pPr>
        <w:ind w:firstLine="709"/>
        <w:jc w:val="both"/>
        <w:rPr>
          <w:sz w:val="26"/>
          <w:szCs w:val="26"/>
        </w:rPr>
      </w:pPr>
      <w:r w:rsidRPr="00CA3ADB">
        <w:rPr>
          <w:sz w:val="26"/>
          <w:szCs w:val="26"/>
        </w:rPr>
        <w:t>- район Талнах, ул. Бауманская,31 и ул. Пионерская,8;</w:t>
      </w:r>
    </w:p>
    <w:p w14:paraId="3BF12AEB" w14:textId="77777777" w:rsidR="00AB7D4D" w:rsidRPr="00CA3ADB" w:rsidRDefault="00AB7D4D" w:rsidP="00AB7D4D">
      <w:pPr>
        <w:ind w:firstLine="709"/>
        <w:jc w:val="both"/>
        <w:rPr>
          <w:sz w:val="26"/>
          <w:szCs w:val="26"/>
        </w:rPr>
      </w:pPr>
      <w:r w:rsidRPr="00CA3ADB">
        <w:rPr>
          <w:sz w:val="26"/>
          <w:szCs w:val="26"/>
        </w:rPr>
        <w:t>- Центральный район, ул. Нансена,6.</w:t>
      </w:r>
    </w:p>
    <w:p w14:paraId="2E0851A3" w14:textId="77777777" w:rsidR="00AB7D4D" w:rsidRPr="00957C3B" w:rsidRDefault="00AB7D4D" w:rsidP="00AB7D4D">
      <w:pPr>
        <w:ind w:firstLine="709"/>
        <w:jc w:val="both"/>
        <w:rPr>
          <w:sz w:val="26"/>
          <w:szCs w:val="26"/>
          <w:highlight w:val="yellow"/>
        </w:rPr>
      </w:pPr>
      <w:r w:rsidRPr="00CA3ADB">
        <w:rPr>
          <w:sz w:val="26"/>
          <w:szCs w:val="26"/>
        </w:rPr>
        <w:t xml:space="preserve">В 2028 году планируется </w:t>
      </w:r>
      <w:r>
        <w:rPr>
          <w:sz w:val="26"/>
          <w:szCs w:val="26"/>
        </w:rPr>
        <w:t xml:space="preserve">начать </w:t>
      </w:r>
      <w:r w:rsidRPr="00F164C4">
        <w:rPr>
          <w:sz w:val="26"/>
          <w:szCs w:val="26"/>
        </w:rPr>
        <w:t>строительств</w:t>
      </w:r>
      <w:r>
        <w:rPr>
          <w:sz w:val="26"/>
          <w:szCs w:val="26"/>
        </w:rPr>
        <w:t>о нового</w:t>
      </w:r>
      <w:r w:rsidRPr="00F164C4">
        <w:rPr>
          <w:sz w:val="26"/>
          <w:szCs w:val="26"/>
        </w:rPr>
        <w:t xml:space="preserve"> жилого дома по адресу:</w:t>
      </w:r>
      <w:r>
        <w:rPr>
          <w:sz w:val="26"/>
          <w:szCs w:val="26"/>
        </w:rPr>
        <w:t xml:space="preserve"> район Талнах, ул. Диксона, д. 2. </w:t>
      </w:r>
      <w:r w:rsidRPr="00F164C4">
        <w:rPr>
          <w:sz w:val="26"/>
          <w:szCs w:val="26"/>
        </w:rPr>
        <w:t xml:space="preserve">  </w:t>
      </w:r>
    </w:p>
    <w:p w14:paraId="1030B302" w14:textId="77777777" w:rsidR="00AB7D4D" w:rsidRPr="00957C3B" w:rsidRDefault="00AB7D4D" w:rsidP="00AB7D4D">
      <w:pPr>
        <w:ind w:firstLine="709"/>
        <w:jc w:val="both"/>
        <w:rPr>
          <w:b/>
          <w:color w:val="000000"/>
          <w:sz w:val="26"/>
          <w:szCs w:val="26"/>
          <w:highlight w:val="yellow"/>
        </w:rPr>
      </w:pPr>
    </w:p>
    <w:p w14:paraId="37501092" w14:textId="77777777" w:rsidR="00AB7D4D" w:rsidRDefault="00AB7D4D" w:rsidP="00AB7D4D">
      <w:pPr>
        <w:ind w:firstLine="709"/>
        <w:jc w:val="both"/>
        <w:rPr>
          <w:sz w:val="26"/>
          <w:szCs w:val="26"/>
        </w:rPr>
      </w:pPr>
      <w:r w:rsidRPr="00410C34">
        <w:rPr>
          <w:b/>
          <w:color w:val="000000"/>
          <w:sz w:val="26"/>
          <w:szCs w:val="26"/>
        </w:rPr>
        <w:t xml:space="preserve">Основное мероприятие 1.7 «Организационные мероприятия, непредвиденные расходы при выполнении работ по строительству (реконструкции) и ремонту объектов» </w:t>
      </w:r>
      <w:r w:rsidRPr="00410C34">
        <w:rPr>
          <w:sz w:val="26"/>
          <w:szCs w:val="26"/>
        </w:rPr>
        <w:t xml:space="preserve">на 2026 год предусмотрены ассигнования за счет средств местного бюджета в размере </w:t>
      </w:r>
      <w:r w:rsidRPr="00410C34">
        <w:rPr>
          <w:b/>
          <w:sz w:val="26"/>
          <w:szCs w:val="26"/>
        </w:rPr>
        <w:t>62 861,9 тыс. рублей</w:t>
      </w:r>
      <w:r w:rsidRPr="00410C34">
        <w:rPr>
          <w:sz w:val="26"/>
          <w:szCs w:val="26"/>
        </w:rPr>
        <w:t>.</w:t>
      </w:r>
      <w:r w:rsidRPr="00766339">
        <w:rPr>
          <w:sz w:val="26"/>
          <w:szCs w:val="26"/>
        </w:rPr>
        <w:t xml:space="preserve"> </w:t>
      </w:r>
    </w:p>
    <w:p w14:paraId="15987766" w14:textId="77777777" w:rsidR="00AB7D4D" w:rsidRPr="00766339" w:rsidRDefault="00AB7D4D" w:rsidP="00AB7D4D">
      <w:pPr>
        <w:ind w:firstLine="709"/>
        <w:jc w:val="both"/>
        <w:rPr>
          <w:sz w:val="26"/>
          <w:szCs w:val="26"/>
        </w:rPr>
      </w:pPr>
    </w:p>
    <w:p w14:paraId="6C7D28F6" w14:textId="77777777" w:rsidR="00AB7D4D" w:rsidRPr="008A3FB3" w:rsidRDefault="00AB7D4D" w:rsidP="00AB7D4D">
      <w:pPr>
        <w:ind w:firstLine="709"/>
        <w:jc w:val="both"/>
        <w:rPr>
          <w:sz w:val="26"/>
          <w:szCs w:val="26"/>
        </w:rPr>
      </w:pPr>
      <w:r w:rsidRPr="008A3FB3">
        <w:rPr>
          <w:bCs/>
          <w:iCs/>
          <w:color w:val="000000"/>
          <w:sz w:val="26"/>
          <w:szCs w:val="26"/>
        </w:rPr>
        <w:t xml:space="preserve">Подпрограмма № 1 «Реновация жилищного фонда муниципального образования город Норильск» </w:t>
      </w:r>
      <w:r w:rsidRPr="008A3FB3">
        <w:rPr>
          <w:sz w:val="26"/>
          <w:szCs w:val="26"/>
        </w:rPr>
        <w:t xml:space="preserve">реализуется </w:t>
      </w:r>
      <w:r w:rsidRPr="008A3FB3">
        <w:rPr>
          <w:color w:val="000000"/>
          <w:sz w:val="26"/>
          <w:szCs w:val="26"/>
        </w:rPr>
        <w:t>Управлением по реновации Администрации города Норильска.</w:t>
      </w:r>
    </w:p>
    <w:p w14:paraId="18994547" w14:textId="77777777" w:rsidR="00AB7D4D" w:rsidRPr="00957C3B" w:rsidRDefault="00AB7D4D" w:rsidP="00AB7D4D">
      <w:pPr>
        <w:ind w:firstLine="709"/>
        <w:jc w:val="both"/>
        <w:rPr>
          <w:b/>
          <w:bCs/>
          <w:i/>
          <w:iCs/>
          <w:color w:val="000000"/>
          <w:sz w:val="26"/>
          <w:szCs w:val="26"/>
          <w:highlight w:val="yellow"/>
        </w:rPr>
      </w:pPr>
    </w:p>
    <w:p w14:paraId="4B037B73" w14:textId="77777777" w:rsidR="00AB7D4D" w:rsidRDefault="00AB7D4D" w:rsidP="00AB7D4D">
      <w:pPr>
        <w:ind w:firstLine="709"/>
        <w:jc w:val="both"/>
        <w:rPr>
          <w:b/>
          <w:bCs/>
          <w:i/>
          <w:iCs/>
          <w:color w:val="000000"/>
          <w:sz w:val="26"/>
          <w:szCs w:val="26"/>
        </w:rPr>
      </w:pPr>
      <w:r w:rsidRPr="008A3FB3">
        <w:rPr>
          <w:b/>
          <w:bCs/>
          <w:i/>
          <w:iCs/>
          <w:color w:val="000000"/>
          <w:sz w:val="26"/>
          <w:szCs w:val="26"/>
        </w:rPr>
        <w:t>Подпрограмма № 3 «Модернизация жилищно-коммунального хозяйства, восстановление его инженерной и коммунальной инфраструктуры»</w:t>
      </w:r>
    </w:p>
    <w:p w14:paraId="5FA3CFA1" w14:textId="59594A5D" w:rsidR="00AB7D4D" w:rsidRPr="006E152E" w:rsidRDefault="00AB7D4D" w:rsidP="00AB7D4D">
      <w:pPr>
        <w:ind w:firstLine="709"/>
        <w:jc w:val="both"/>
        <w:rPr>
          <w:color w:val="000000"/>
          <w:sz w:val="26"/>
          <w:szCs w:val="26"/>
        </w:rPr>
      </w:pPr>
      <w:r w:rsidRPr="006E152E">
        <w:rPr>
          <w:b/>
          <w:color w:val="000000"/>
          <w:sz w:val="26"/>
          <w:szCs w:val="26"/>
        </w:rPr>
        <w:t xml:space="preserve">Основное мероприятие 3.1 «Термостабилизация грунтов под многоквартирными домами (бурение температурных скважин, ПСД и мероприятия по термостабилизации)» </w:t>
      </w:r>
      <w:r w:rsidRPr="008A3FB3">
        <w:rPr>
          <w:color w:val="000000"/>
          <w:sz w:val="26"/>
          <w:szCs w:val="26"/>
        </w:rPr>
        <w:t>предусмотрен</w:t>
      </w:r>
      <w:r w:rsidR="00800D4F">
        <w:rPr>
          <w:color w:val="000000"/>
          <w:sz w:val="26"/>
          <w:szCs w:val="26"/>
        </w:rPr>
        <w:t>о</w:t>
      </w:r>
      <w:r w:rsidRPr="008A3FB3">
        <w:rPr>
          <w:b/>
          <w:color w:val="000000"/>
          <w:sz w:val="26"/>
          <w:szCs w:val="26"/>
        </w:rPr>
        <w:t xml:space="preserve"> </w:t>
      </w:r>
      <w:r w:rsidRPr="008A3FB3">
        <w:rPr>
          <w:color w:val="000000"/>
          <w:sz w:val="26"/>
          <w:szCs w:val="26"/>
        </w:rPr>
        <w:t>с объемом финансирования на</w:t>
      </w:r>
      <w:r w:rsidRPr="008A3FB3">
        <w:rPr>
          <w:rStyle w:val="af4"/>
        </w:rPr>
        <w:t xml:space="preserve"> </w:t>
      </w:r>
      <w:r w:rsidRPr="008A3FB3">
        <w:rPr>
          <w:color w:val="000000"/>
          <w:sz w:val="26"/>
          <w:szCs w:val="26"/>
        </w:rPr>
        <w:t xml:space="preserve">2026-2028 годы в размере </w:t>
      </w:r>
      <w:r>
        <w:rPr>
          <w:b/>
          <w:color w:val="000000"/>
          <w:sz w:val="26"/>
          <w:szCs w:val="26"/>
        </w:rPr>
        <w:t>857 873,4</w:t>
      </w:r>
      <w:r w:rsidRPr="006E152E">
        <w:rPr>
          <w:b/>
          <w:color w:val="000000"/>
          <w:sz w:val="26"/>
          <w:szCs w:val="26"/>
        </w:rPr>
        <w:t xml:space="preserve"> тыс. рублей</w:t>
      </w:r>
      <w:r w:rsidRPr="006E152E">
        <w:rPr>
          <w:color w:val="000000"/>
          <w:sz w:val="26"/>
          <w:szCs w:val="26"/>
        </w:rPr>
        <w:t>, в том числе по годам:</w:t>
      </w:r>
    </w:p>
    <w:p w14:paraId="2A614010" w14:textId="77777777" w:rsidR="00AB7D4D" w:rsidRPr="00766339" w:rsidRDefault="00AB7D4D" w:rsidP="00AB7D4D">
      <w:pPr>
        <w:ind w:firstLine="709"/>
        <w:jc w:val="both"/>
        <w:rPr>
          <w:sz w:val="26"/>
          <w:szCs w:val="26"/>
        </w:rPr>
      </w:pPr>
      <w:r w:rsidRPr="00766339">
        <w:rPr>
          <w:sz w:val="26"/>
          <w:szCs w:val="26"/>
        </w:rPr>
        <w:t xml:space="preserve">в 2026 году – </w:t>
      </w:r>
      <w:r>
        <w:rPr>
          <w:sz w:val="26"/>
          <w:szCs w:val="26"/>
        </w:rPr>
        <w:t>353 </w:t>
      </w:r>
      <w:r w:rsidRPr="00E40487">
        <w:rPr>
          <w:sz w:val="26"/>
          <w:szCs w:val="26"/>
        </w:rPr>
        <w:t>944,7</w:t>
      </w:r>
      <w:r w:rsidRPr="00766339">
        <w:rPr>
          <w:sz w:val="26"/>
          <w:szCs w:val="26"/>
        </w:rPr>
        <w:t xml:space="preserve"> тыс. рублей, из них:</w:t>
      </w:r>
    </w:p>
    <w:p w14:paraId="6FE360DA" w14:textId="77777777" w:rsidR="00AB7D4D" w:rsidRPr="00766339" w:rsidRDefault="00AB7D4D" w:rsidP="00AB7D4D">
      <w:pPr>
        <w:ind w:left="284" w:firstLine="709"/>
        <w:jc w:val="both"/>
        <w:rPr>
          <w:sz w:val="26"/>
          <w:szCs w:val="26"/>
        </w:rPr>
      </w:pPr>
      <w:r w:rsidRPr="00766339">
        <w:rPr>
          <w:sz w:val="26"/>
          <w:szCs w:val="26"/>
        </w:rPr>
        <w:t xml:space="preserve">средства федерального бюджета – </w:t>
      </w:r>
      <w:r>
        <w:rPr>
          <w:sz w:val="26"/>
          <w:szCs w:val="26"/>
        </w:rPr>
        <w:t>237 142,9</w:t>
      </w:r>
      <w:r w:rsidRPr="00766339">
        <w:rPr>
          <w:sz w:val="26"/>
          <w:szCs w:val="26"/>
        </w:rPr>
        <w:t xml:space="preserve"> тыс. рублей;</w:t>
      </w:r>
    </w:p>
    <w:p w14:paraId="0107907F" w14:textId="77777777" w:rsidR="00AB7D4D" w:rsidRPr="00766339" w:rsidRDefault="00AB7D4D" w:rsidP="00AB7D4D">
      <w:pPr>
        <w:ind w:left="284" w:firstLine="709"/>
        <w:jc w:val="both"/>
        <w:rPr>
          <w:sz w:val="26"/>
          <w:szCs w:val="26"/>
        </w:rPr>
      </w:pPr>
      <w:r w:rsidRPr="00766339">
        <w:rPr>
          <w:sz w:val="26"/>
          <w:szCs w:val="26"/>
        </w:rPr>
        <w:t xml:space="preserve">средства краевого бюджета </w:t>
      </w:r>
      <w:r>
        <w:rPr>
          <w:sz w:val="26"/>
          <w:szCs w:val="26"/>
        </w:rPr>
        <w:t>–</w:t>
      </w:r>
      <w:r w:rsidRPr="00766339">
        <w:rPr>
          <w:sz w:val="26"/>
          <w:szCs w:val="26"/>
        </w:rPr>
        <w:t xml:space="preserve"> </w:t>
      </w:r>
      <w:r>
        <w:rPr>
          <w:sz w:val="26"/>
          <w:szCs w:val="26"/>
        </w:rPr>
        <w:t>58 400,9</w:t>
      </w:r>
      <w:r w:rsidRPr="00766339">
        <w:rPr>
          <w:sz w:val="26"/>
          <w:szCs w:val="26"/>
        </w:rPr>
        <w:t xml:space="preserve"> тыс. рублей;</w:t>
      </w:r>
    </w:p>
    <w:p w14:paraId="1A3F1103" w14:textId="77777777" w:rsidR="00AB7D4D" w:rsidRPr="00766339" w:rsidRDefault="00AB7D4D" w:rsidP="00AB7D4D">
      <w:pPr>
        <w:ind w:left="284" w:firstLine="709"/>
        <w:jc w:val="both"/>
        <w:rPr>
          <w:sz w:val="26"/>
          <w:szCs w:val="26"/>
        </w:rPr>
      </w:pPr>
      <w:r w:rsidRPr="00766339">
        <w:rPr>
          <w:sz w:val="26"/>
          <w:szCs w:val="26"/>
        </w:rPr>
        <w:t xml:space="preserve">средства местного бюджета – </w:t>
      </w:r>
      <w:r>
        <w:rPr>
          <w:sz w:val="26"/>
          <w:szCs w:val="26"/>
        </w:rPr>
        <w:t>58 400,9</w:t>
      </w:r>
      <w:r w:rsidRPr="00766339">
        <w:rPr>
          <w:sz w:val="26"/>
          <w:szCs w:val="26"/>
        </w:rPr>
        <w:t xml:space="preserve"> тыс. рублей.</w:t>
      </w:r>
    </w:p>
    <w:p w14:paraId="007C4E67" w14:textId="77777777" w:rsidR="00AB7D4D" w:rsidRPr="00766339" w:rsidRDefault="00AB7D4D" w:rsidP="00AB7D4D">
      <w:pPr>
        <w:ind w:firstLine="709"/>
        <w:jc w:val="both"/>
        <w:rPr>
          <w:sz w:val="26"/>
          <w:szCs w:val="26"/>
        </w:rPr>
      </w:pPr>
      <w:r w:rsidRPr="00766339">
        <w:rPr>
          <w:sz w:val="26"/>
          <w:szCs w:val="26"/>
        </w:rPr>
        <w:t xml:space="preserve">в 2027 году – </w:t>
      </w:r>
      <w:r>
        <w:rPr>
          <w:sz w:val="26"/>
          <w:szCs w:val="26"/>
        </w:rPr>
        <w:t>370 535,8</w:t>
      </w:r>
      <w:r w:rsidRPr="00766339">
        <w:rPr>
          <w:sz w:val="26"/>
          <w:szCs w:val="26"/>
        </w:rPr>
        <w:t xml:space="preserve"> тыс. рублей, из них:</w:t>
      </w:r>
    </w:p>
    <w:p w14:paraId="3BD867C6" w14:textId="77777777" w:rsidR="00AB7D4D" w:rsidRPr="00766339" w:rsidRDefault="00AB7D4D" w:rsidP="00AB7D4D">
      <w:pPr>
        <w:ind w:left="284" w:firstLine="709"/>
        <w:jc w:val="both"/>
        <w:rPr>
          <w:sz w:val="26"/>
          <w:szCs w:val="26"/>
        </w:rPr>
      </w:pPr>
      <w:r w:rsidRPr="00766339">
        <w:rPr>
          <w:sz w:val="26"/>
          <w:szCs w:val="26"/>
        </w:rPr>
        <w:t xml:space="preserve">средства федерального бюджета – </w:t>
      </w:r>
      <w:r>
        <w:rPr>
          <w:sz w:val="26"/>
          <w:szCs w:val="26"/>
        </w:rPr>
        <w:t>237 142,9</w:t>
      </w:r>
      <w:r w:rsidRPr="00766339">
        <w:rPr>
          <w:sz w:val="26"/>
          <w:szCs w:val="26"/>
        </w:rPr>
        <w:t xml:space="preserve"> тыс. рублей;</w:t>
      </w:r>
    </w:p>
    <w:p w14:paraId="7811E86A" w14:textId="77777777" w:rsidR="00AB7D4D" w:rsidRPr="00766339" w:rsidRDefault="00AB7D4D" w:rsidP="00AB7D4D">
      <w:pPr>
        <w:ind w:left="284" w:firstLine="709"/>
        <w:jc w:val="both"/>
        <w:rPr>
          <w:sz w:val="26"/>
          <w:szCs w:val="26"/>
        </w:rPr>
      </w:pPr>
      <w:r w:rsidRPr="00766339">
        <w:rPr>
          <w:sz w:val="26"/>
          <w:szCs w:val="26"/>
        </w:rPr>
        <w:t xml:space="preserve">средства краевого бюджета – </w:t>
      </w:r>
      <w:r>
        <w:rPr>
          <w:sz w:val="26"/>
          <w:szCs w:val="26"/>
        </w:rPr>
        <w:t xml:space="preserve">66 696,4 </w:t>
      </w:r>
      <w:r w:rsidRPr="00766339">
        <w:rPr>
          <w:sz w:val="26"/>
          <w:szCs w:val="26"/>
        </w:rPr>
        <w:t>тыс. рублей;</w:t>
      </w:r>
    </w:p>
    <w:p w14:paraId="620E1128" w14:textId="77777777" w:rsidR="00AB7D4D" w:rsidRPr="00766339" w:rsidRDefault="00AB7D4D" w:rsidP="00AB7D4D">
      <w:pPr>
        <w:ind w:firstLine="709"/>
        <w:jc w:val="both"/>
        <w:rPr>
          <w:sz w:val="26"/>
          <w:szCs w:val="26"/>
        </w:rPr>
      </w:pPr>
      <w:r w:rsidRPr="00766339">
        <w:rPr>
          <w:sz w:val="26"/>
          <w:szCs w:val="26"/>
        </w:rPr>
        <w:t xml:space="preserve">    средства местного бюджета – </w:t>
      </w:r>
      <w:r>
        <w:rPr>
          <w:sz w:val="26"/>
          <w:szCs w:val="26"/>
        </w:rPr>
        <w:t>66 696,5</w:t>
      </w:r>
      <w:r w:rsidRPr="00766339">
        <w:rPr>
          <w:sz w:val="26"/>
          <w:szCs w:val="26"/>
        </w:rPr>
        <w:t xml:space="preserve"> тыс. рублей.</w:t>
      </w:r>
    </w:p>
    <w:p w14:paraId="50B5260A" w14:textId="77777777" w:rsidR="00AB7D4D" w:rsidRPr="00766339" w:rsidRDefault="00AB7D4D" w:rsidP="00AB7D4D">
      <w:pPr>
        <w:ind w:firstLine="709"/>
        <w:jc w:val="both"/>
        <w:rPr>
          <w:sz w:val="26"/>
          <w:szCs w:val="26"/>
        </w:rPr>
      </w:pPr>
      <w:r w:rsidRPr="00766339">
        <w:rPr>
          <w:sz w:val="26"/>
          <w:szCs w:val="26"/>
        </w:rPr>
        <w:t>в 202</w:t>
      </w:r>
      <w:r>
        <w:rPr>
          <w:sz w:val="26"/>
          <w:szCs w:val="26"/>
        </w:rPr>
        <w:t>8</w:t>
      </w:r>
      <w:r w:rsidRPr="00766339">
        <w:rPr>
          <w:sz w:val="26"/>
          <w:szCs w:val="26"/>
        </w:rPr>
        <w:t xml:space="preserve"> году – </w:t>
      </w:r>
      <w:r>
        <w:rPr>
          <w:sz w:val="26"/>
          <w:szCs w:val="26"/>
        </w:rPr>
        <w:t>133 392,9</w:t>
      </w:r>
      <w:r w:rsidRPr="00766339">
        <w:rPr>
          <w:sz w:val="26"/>
          <w:szCs w:val="26"/>
        </w:rPr>
        <w:t xml:space="preserve"> тыс. рублей, из них:</w:t>
      </w:r>
    </w:p>
    <w:p w14:paraId="508126CC" w14:textId="77777777" w:rsidR="00AB7D4D" w:rsidRPr="00766339" w:rsidRDefault="00AB7D4D" w:rsidP="00AB7D4D">
      <w:pPr>
        <w:ind w:left="284" w:firstLine="709"/>
        <w:jc w:val="both"/>
        <w:rPr>
          <w:sz w:val="26"/>
          <w:szCs w:val="26"/>
        </w:rPr>
      </w:pPr>
      <w:r w:rsidRPr="00766339">
        <w:rPr>
          <w:sz w:val="26"/>
          <w:szCs w:val="26"/>
        </w:rPr>
        <w:t xml:space="preserve">средства краевого бюджета – </w:t>
      </w:r>
      <w:r>
        <w:rPr>
          <w:sz w:val="26"/>
          <w:szCs w:val="26"/>
        </w:rPr>
        <w:t xml:space="preserve">66 696,4 </w:t>
      </w:r>
      <w:r w:rsidRPr="00766339">
        <w:rPr>
          <w:sz w:val="26"/>
          <w:szCs w:val="26"/>
        </w:rPr>
        <w:t>тыс. рублей;</w:t>
      </w:r>
    </w:p>
    <w:p w14:paraId="05BA3FCC" w14:textId="77777777" w:rsidR="00AB7D4D" w:rsidRPr="00957C3B" w:rsidRDefault="00AB7D4D" w:rsidP="00AB7D4D">
      <w:pPr>
        <w:ind w:firstLine="709"/>
        <w:jc w:val="both"/>
        <w:rPr>
          <w:b/>
          <w:color w:val="000000"/>
          <w:sz w:val="26"/>
          <w:szCs w:val="26"/>
          <w:highlight w:val="yellow"/>
        </w:rPr>
      </w:pPr>
      <w:r w:rsidRPr="00766339">
        <w:rPr>
          <w:sz w:val="26"/>
          <w:szCs w:val="26"/>
        </w:rPr>
        <w:t xml:space="preserve">    средства местного бюджета – </w:t>
      </w:r>
      <w:r>
        <w:rPr>
          <w:sz w:val="26"/>
          <w:szCs w:val="26"/>
        </w:rPr>
        <w:t>66 696,5</w:t>
      </w:r>
      <w:r w:rsidRPr="00766339">
        <w:rPr>
          <w:sz w:val="26"/>
          <w:szCs w:val="26"/>
        </w:rPr>
        <w:t xml:space="preserve"> тыс. рублей.</w:t>
      </w:r>
    </w:p>
    <w:p w14:paraId="552E26DC" w14:textId="77777777" w:rsidR="00AB7D4D" w:rsidRDefault="00AB7D4D" w:rsidP="00AB7D4D">
      <w:pPr>
        <w:ind w:firstLine="709"/>
        <w:jc w:val="both"/>
        <w:rPr>
          <w:b/>
          <w:color w:val="000000"/>
          <w:sz w:val="26"/>
          <w:szCs w:val="26"/>
          <w:highlight w:val="yellow"/>
        </w:rPr>
      </w:pPr>
    </w:p>
    <w:p w14:paraId="04D53DE5" w14:textId="47536022" w:rsidR="00295151" w:rsidRDefault="00AB7D4D" w:rsidP="009B786D">
      <w:pPr>
        <w:ind w:firstLine="709"/>
        <w:jc w:val="both"/>
        <w:rPr>
          <w:sz w:val="22"/>
          <w:szCs w:val="22"/>
        </w:rPr>
      </w:pPr>
      <w:r w:rsidRPr="006E152E">
        <w:rPr>
          <w:sz w:val="26"/>
          <w:szCs w:val="26"/>
        </w:rPr>
        <w:t>Поадресный перечень по объектам, на которых планируются работы по термостабилизации грунтов под многоквартирными домами (бурение температурных скважин, строительно-монтажные работы), представлен в таблице.</w:t>
      </w:r>
    </w:p>
    <w:p w14:paraId="189FA52A" w14:textId="3A41AEA2" w:rsidR="00AB7D4D" w:rsidRPr="008B0D36" w:rsidRDefault="00AB7D4D" w:rsidP="00AB7D4D">
      <w:pPr>
        <w:ind w:right="-29" w:firstLine="709"/>
        <w:jc w:val="right"/>
        <w:rPr>
          <w:sz w:val="22"/>
          <w:szCs w:val="22"/>
        </w:rPr>
      </w:pPr>
      <w:r w:rsidRPr="008B0D36">
        <w:rPr>
          <w:sz w:val="22"/>
          <w:szCs w:val="22"/>
        </w:rPr>
        <w:t>Таблица</w:t>
      </w:r>
      <w:r w:rsidR="00295151">
        <w:rPr>
          <w:sz w:val="22"/>
          <w:szCs w:val="22"/>
        </w:rPr>
        <w:t xml:space="preserve"> 124</w:t>
      </w:r>
      <w:r w:rsidRPr="008B0D36">
        <w:rPr>
          <w:sz w:val="22"/>
          <w:szCs w:val="22"/>
        </w:rPr>
        <w:t xml:space="preserve">  </w:t>
      </w:r>
    </w:p>
    <w:p w14:paraId="3F9001DE" w14:textId="77777777" w:rsidR="00AB7D4D" w:rsidRPr="008B0D36" w:rsidRDefault="00AB7D4D" w:rsidP="00AB7D4D">
      <w:pPr>
        <w:ind w:right="-29" w:firstLine="709"/>
        <w:jc w:val="right"/>
        <w:rPr>
          <w:sz w:val="22"/>
          <w:szCs w:val="22"/>
        </w:rPr>
      </w:pPr>
      <w:r w:rsidRPr="008B0D36">
        <w:rPr>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87"/>
        <w:gridCol w:w="1122"/>
        <w:gridCol w:w="1417"/>
        <w:gridCol w:w="2405"/>
      </w:tblGrid>
      <w:tr w:rsidR="00AB7D4D" w:rsidRPr="00957C3B" w14:paraId="09F3D6FD" w14:textId="77777777" w:rsidTr="00AE0755">
        <w:trPr>
          <w:trHeight w:val="702"/>
          <w:tblHeader/>
          <w:jc w:val="center"/>
        </w:trPr>
        <w:tc>
          <w:tcPr>
            <w:tcW w:w="562" w:type="dxa"/>
            <w:shd w:val="clear" w:color="auto" w:fill="auto"/>
            <w:vAlign w:val="center"/>
            <w:hideMark/>
          </w:tcPr>
          <w:p w14:paraId="12A471AD" w14:textId="77777777" w:rsidR="00AB7D4D" w:rsidRPr="00BC4ACF" w:rsidRDefault="00AB7D4D" w:rsidP="00AE0755">
            <w:pPr>
              <w:jc w:val="center"/>
              <w:rPr>
                <w:color w:val="000000"/>
              </w:rPr>
            </w:pPr>
            <w:r w:rsidRPr="00BC4ACF">
              <w:rPr>
                <w:color w:val="000000"/>
              </w:rPr>
              <w:t>№ п/п</w:t>
            </w:r>
          </w:p>
        </w:tc>
        <w:tc>
          <w:tcPr>
            <w:tcW w:w="3987" w:type="dxa"/>
            <w:shd w:val="clear" w:color="auto" w:fill="auto"/>
            <w:vAlign w:val="center"/>
            <w:hideMark/>
          </w:tcPr>
          <w:p w14:paraId="49A9AD06" w14:textId="77777777" w:rsidR="00AB7D4D" w:rsidRPr="00BC4ACF" w:rsidRDefault="00AB7D4D" w:rsidP="00AE0755">
            <w:pPr>
              <w:jc w:val="center"/>
              <w:rPr>
                <w:color w:val="000000"/>
              </w:rPr>
            </w:pPr>
            <w:r>
              <w:rPr>
                <w:color w:val="000000"/>
              </w:rPr>
              <w:t>Наименование</w:t>
            </w:r>
          </w:p>
        </w:tc>
        <w:tc>
          <w:tcPr>
            <w:tcW w:w="1122" w:type="dxa"/>
            <w:shd w:val="clear" w:color="auto" w:fill="auto"/>
            <w:vAlign w:val="center"/>
            <w:hideMark/>
          </w:tcPr>
          <w:p w14:paraId="0D5F9B58" w14:textId="77777777" w:rsidR="00AB7D4D" w:rsidRPr="00BC4ACF" w:rsidRDefault="00AB7D4D" w:rsidP="00AE0755">
            <w:pPr>
              <w:jc w:val="center"/>
              <w:rPr>
                <w:color w:val="000000"/>
              </w:rPr>
            </w:pPr>
            <w:r w:rsidRPr="00BC4ACF">
              <w:rPr>
                <w:color w:val="000000"/>
              </w:rPr>
              <w:t>Серия дома</w:t>
            </w:r>
          </w:p>
        </w:tc>
        <w:tc>
          <w:tcPr>
            <w:tcW w:w="1417" w:type="dxa"/>
            <w:shd w:val="clear" w:color="auto" w:fill="auto"/>
            <w:vAlign w:val="center"/>
            <w:hideMark/>
          </w:tcPr>
          <w:p w14:paraId="27D7427B" w14:textId="77777777" w:rsidR="00AB7D4D" w:rsidRPr="00BC4ACF" w:rsidRDefault="00AB7D4D" w:rsidP="00AE0755">
            <w:pPr>
              <w:jc w:val="center"/>
              <w:rPr>
                <w:color w:val="000000"/>
              </w:rPr>
            </w:pPr>
            <w:r w:rsidRPr="00BC4ACF">
              <w:rPr>
                <w:color w:val="000000"/>
              </w:rPr>
              <w:t>Год ввода в эксплуатацию</w:t>
            </w:r>
          </w:p>
        </w:tc>
        <w:tc>
          <w:tcPr>
            <w:tcW w:w="2405" w:type="dxa"/>
            <w:shd w:val="clear" w:color="auto" w:fill="auto"/>
            <w:vAlign w:val="center"/>
            <w:hideMark/>
          </w:tcPr>
          <w:p w14:paraId="081E356A" w14:textId="77777777" w:rsidR="00AB7D4D" w:rsidRPr="00BC4ACF" w:rsidRDefault="00AB7D4D" w:rsidP="00AE0755">
            <w:pPr>
              <w:ind w:left="-117" w:right="-43"/>
              <w:jc w:val="center"/>
              <w:rPr>
                <w:color w:val="000000"/>
              </w:rPr>
            </w:pPr>
            <w:r w:rsidRPr="00BC4ACF">
              <w:rPr>
                <w:color w:val="000000"/>
              </w:rPr>
              <w:t xml:space="preserve">Стоимость работ </w:t>
            </w:r>
          </w:p>
        </w:tc>
      </w:tr>
      <w:tr w:rsidR="00AB7D4D" w:rsidRPr="00957C3B" w14:paraId="7E0464BB" w14:textId="77777777" w:rsidTr="00AE0755">
        <w:trPr>
          <w:trHeight w:val="383"/>
          <w:jc w:val="center"/>
        </w:trPr>
        <w:tc>
          <w:tcPr>
            <w:tcW w:w="9493" w:type="dxa"/>
            <w:gridSpan w:val="5"/>
            <w:shd w:val="clear" w:color="auto" w:fill="D0CECE" w:themeFill="background2" w:themeFillShade="E6"/>
            <w:noWrap/>
            <w:vAlign w:val="center"/>
          </w:tcPr>
          <w:p w14:paraId="6A8B5337" w14:textId="77777777" w:rsidR="00AB7D4D" w:rsidRDefault="00AB7D4D" w:rsidP="00AE0755">
            <w:pPr>
              <w:jc w:val="center"/>
              <w:rPr>
                <w:b/>
                <w:color w:val="000000"/>
              </w:rPr>
            </w:pPr>
            <w:r>
              <w:rPr>
                <w:b/>
                <w:color w:val="000000"/>
              </w:rPr>
              <w:t>2026 год</w:t>
            </w:r>
          </w:p>
        </w:tc>
      </w:tr>
      <w:tr w:rsidR="00AB7D4D" w:rsidRPr="00957C3B" w14:paraId="2F6598E9" w14:textId="77777777" w:rsidTr="00AE0755">
        <w:trPr>
          <w:trHeight w:val="383"/>
          <w:jc w:val="center"/>
        </w:trPr>
        <w:tc>
          <w:tcPr>
            <w:tcW w:w="562" w:type="dxa"/>
            <w:vMerge w:val="restart"/>
            <w:shd w:val="clear" w:color="auto" w:fill="auto"/>
            <w:noWrap/>
            <w:vAlign w:val="center"/>
            <w:hideMark/>
          </w:tcPr>
          <w:p w14:paraId="09994E87" w14:textId="77777777" w:rsidR="00AB7D4D" w:rsidRPr="00C563A0" w:rsidRDefault="00AB7D4D" w:rsidP="00AE0755">
            <w:pPr>
              <w:jc w:val="center"/>
              <w:rPr>
                <w:color w:val="000000"/>
              </w:rPr>
            </w:pPr>
            <w:r w:rsidRPr="00C563A0">
              <w:rPr>
                <w:color w:val="000000"/>
              </w:rPr>
              <w:t>1</w:t>
            </w:r>
          </w:p>
        </w:tc>
        <w:tc>
          <w:tcPr>
            <w:tcW w:w="3987" w:type="dxa"/>
            <w:shd w:val="clear" w:color="auto" w:fill="auto"/>
            <w:noWrap/>
            <w:vAlign w:val="center"/>
            <w:hideMark/>
          </w:tcPr>
          <w:p w14:paraId="5966366E" w14:textId="77777777" w:rsidR="00AB7D4D" w:rsidRPr="00C563A0" w:rsidRDefault="00AB7D4D" w:rsidP="00AE0755">
            <w:pPr>
              <w:jc w:val="center"/>
              <w:rPr>
                <w:color w:val="000000"/>
              </w:rPr>
            </w:pPr>
            <w:r w:rsidRPr="0023684B">
              <w:t>ул. Талнахская, 77</w:t>
            </w:r>
          </w:p>
        </w:tc>
        <w:tc>
          <w:tcPr>
            <w:tcW w:w="1122" w:type="dxa"/>
            <w:vMerge w:val="restart"/>
            <w:shd w:val="clear" w:color="auto" w:fill="auto"/>
            <w:noWrap/>
            <w:vAlign w:val="center"/>
            <w:hideMark/>
          </w:tcPr>
          <w:p w14:paraId="41430C4D" w14:textId="77777777" w:rsidR="00AB7D4D" w:rsidRPr="0023684B" w:rsidRDefault="00AB7D4D" w:rsidP="00AE0755">
            <w:pPr>
              <w:jc w:val="center"/>
              <w:rPr>
                <w:color w:val="000000"/>
              </w:rPr>
            </w:pPr>
            <w:r w:rsidRPr="0023684B">
              <w:rPr>
                <w:color w:val="000000"/>
              </w:rPr>
              <w:t>1-447С</w:t>
            </w:r>
          </w:p>
        </w:tc>
        <w:tc>
          <w:tcPr>
            <w:tcW w:w="1417" w:type="dxa"/>
            <w:vMerge w:val="restart"/>
            <w:shd w:val="clear" w:color="auto" w:fill="auto"/>
            <w:noWrap/>
            <w:vAlign w:val="center"/>
            <w:hideMark/>
          </w:tcPr>
          <w:p w14:paraId="443BC6DB" w14:textId="77777777" w:rsidR="00AB7D4D" w:rsidRPr="0023684B" w:rsidRDefault="00AB7D4D" w:rsidP="00AE0755">
            <w:pPr>
              <w:jc w:val="center"/>
              <w:rPr>
                <w:color w:val="000000"/>
              </w:rPr>
            </w:pPr>
            <w:r w:rsidRPr="0023684B">
              <w:rPr>
                <w:color w:val="000000"/>
              </w:rPr>
              <w:t>1965</w:t>
            </w:r>
          </w:p>
        </w:tc>
        <w:tc>
          <w:tcPr>
            <w:tcW w:w="2405" w:type="dxa"/>
            <w:shd w:val="clear" w:color="auto" w:fill="auto"/>
            <w:noWrap/>
            <w:vAlign w:val="center"/>
            <w:hideMark/>
          </w:tcPr>
          <w:p w14:paraId="44489414" w14:textId="77777777" w:rsidR="00AB7D4D" w:rsidRPr="00C563A0" w:rsidRDefault="00AB7D4D" w:rsidP="00AE0755">
            <w:pPr>
              <w:jc w:val="center"/>
              <w:rPr>
                <w:b/>
                <w:color w:val="000000"/>
              </w:rPr>
            </w:pPr>
            <w:r>
              <w:rPr>
                <w:b/>
                <w:color w:val="000000"/>
              </w:rPr>
              <w:t>89 613,5</w:t>
            </w:r>
          </w:p>
        </w:tc>
      </w:tr>
      <w:tr w:rsidR="00AB7D4D" w:rsidRPr="00957C3B" w14:paraId="12E24763" w14:textId="77777777" w:rsidTr="00AE0755">
        <w:trPr>
          <w:trHeight w:val="416"/>
          <w:jc w:val="center"/>
        </w:trPr>
        <w:tc>
          <w:tcPr>
            <w:tcW w:w="562" w:type="dxa"/>
            <w:vMerge/>
            <w:shd w:val="clear" w:color="auto" w:fill="auto"/>
            <w:noWrap/>
            <w:vAlign w:val="center"/>
          </w:tcPr>
          <w:p w14:paraId="67A7EDB8" w14:textId="77777777" w:rsidR="00AB7D4D" w:rsidRPr="00C563A0" w:rsidRDefault="00AB7D4D" w:rsidP="00AE0755">
            <w:pPr>
              <w:jc w:val="center"/>
              <w:rPr>
                <w:color w:val="000000"/>
              </w:rPr>
            </w:pPr>
          </w:p>
        </w:tc>
        <w:tc>
          <w:tcPr>
            <w:tcW w:w="3987" w:type="dxa"/>
            <w:shd w:val="clear" w:color="auto" w:fill="auto"/>
            <w:noWrap/>
            <w:vAlign w:val="center"/>
          </w:tcPr>
          <w:p w14:paraId="3057AC32" w14:textId="77777777" w:rsidR="00AB7D4D" w:rsidRPr="00C563A0" w:rsidRDefault="00AB7D4D" w:rsidP="00AE0755">
            <w:r w:rsidRPr="00C563A0">
              <w:rPr>
                <w:i/>
                <w:color w:val="0000CC"/>
              </w:rPr>
              <w:t>средства федерального бюджета</w:t>
            </w:r>
          </w:p>
        </w:tc>
        <w:tc>
          <w:tcPr>
            <w:tcW w:w="1122" w:type="dxa"/>
            <w:vMerge/>
            <w:shd w:val="clear" w:color="auto" w:fill="auto"/>
            <w:noWrap/>
            <w:vAlign w:val="center"/>
          </w:tcPr>
          <w:p w14:paraId="2E75D9C6" w14:textId="77777777" w:rsidR="00AB7D4D" w:rsidRPr="0023684B" w:rsidRDefault="00AB7D4D" w:rsidP="00AE0755">
            <w:pPr>
              <w:jc w:val="center"/>
              <w:rPr>
                <w:color w:val="000000"/>
              </w:rPr>
            </w:pPr>
          </w:p>
        </w:tc>
        <w:tc>
          <w:tcPr>
            <w:tcW w:w="1417" w:type="dxa"/>
            <w:vMerge/>
            <w:shd w:val="clear" w:color="auto" w:fill="auto"/>
            <w:noWrap/>
            <w:vAlign w:val="center"/>
          </w:tcPr>
          <w:p w14:paraId="7A305213" w14:textId="77777777" w:rsidR="00AB7D4D" w:rsidRPr="0023684B" w:rsidRDefault="00AB7D4D" w:rsidP="00AE0755">
            <w:pPr>
              <w:jc w:val="center"/>
              <w:rPr>
                <w:color w:val="000000"/>
              </w:rPr>
            </w:pPr>
          </w:p>
        </w:tc>
        <w:tc>
          <w:tcPr>
            <w:tcW w:w="2405" w:type="dxa"/>
            <w:shd w:val="clear" w:color="auto" w:fill="auto"/>
            <w:noWrap/>
            <w:vAlign w:val="center"/>
          </w:tcPr>
          <w:p w14:paraId="2AC9983E" w14:textId="77777777" w:rsidR="00AB7D4D" w:rsidRPr="00C563A0" w:rsidRDefault="00AB7D4D" w:rsidP="00AE0755">
            <w:pPr>
              <w:jc w:val="center"/>
              <w:rPr>
                <w:color w:val="000000"/>
              </w:rPr>
            </w:pPr>
            <w:r>
              <w:rPr>
                <w:color w:val="000000"/>
              </w:rPr>
              <w:t>60 041,1</w:t>
            </w:r>
          </w:p>
        </w:tc>
      </w:tr>
      <w:tr w:rsidR="00AB7D4D" w:rsidRPr="00957C3B" w14:paraId="689B51F3" w14:textId="77777777" w:rsidTr="00AE0755">
        <w:trPr>
          <w:trHeight w:val="422"/>
          <w:jc w:val="center"/>
        </w:trPr>
        <w:tc>
          <w:tcPr>
            <w:tcW w:w="562" w:type="dxa"/>
            <w:vMerge/>
            <w:shd w:val="clear" w:color="auto" w:fill="auto"/>
            <w:noWrap/>
            <w:vAlign w:val="center"/>
          </w:tcPr>
          <w:p w14:paraId="0DD951AC" w14:textId="77777777" w:rsidR="00AB7D4D" w:rsidRPr="00C563A0" w:rsidRDefault="00AB7D4D" w:rsidP="00AE0755">
            <w:pPr>
              <w:jc w:val="center"/>
              <w:rPr>
                <w:color w:val="000000"/>
              </w:rPr>
            </w:pPr>
          </w:p>
        </w:tc>
        <w:tc>
          <w:tcPr>
            <w:tcW w:w="3987" w:type="dxa"/>
            <w:shd w:val="clear" w:color="auto" w:fill="auto"/>
            <w:noWrap/>
            <w:vAlign w:val="center"/>
          </w:tcPr>
          <w:p w14:paraId="651EE981" w14:textId="77777777" w:rsidR="00AB7D4D" w:rsidRPr="00C563A0" w:rsidRDefault="00AB7D4D" w:rsidP="00AE0755">
            <w:r w:rsidRPr="00C563A0">
              <w:rPr>
                <w:i/>
                <w:color w:val="0000CC"/>
              </w:rPr>
              <w:t>средства краевого бюджета</w:t>
            </w:r>
          </w:p>
        </w:tc>
        <w:tc>
          <w:tcPr>
            <w:tcW w:w="1122" w:type="dxa"/>
            <w:vMerge/>
            <w:shd w:val="clear" w:color="auto" w:fill="auto"/>
            <w:noWrap/>
            <w:vAlign w:val="center"/>
          </w:tcPr>
          <w:p w14:paraId="6DF0F8A4" w14:textId="77777777" w:rsidR="00AB7D4D" w:rsidRPr="0023684B" w:rsidRDefault="00AB7D4D" w:rsidP="00AE0755">
            <w:pPr>
              <w:jc w:val="center"/>
              <w:rPr>
                <w:color w:val="000000"/>
              </w:rPr>
            </w:pPr>
          </w:p>
        </w:tc>
        <w:tc>
          <w:tcPr>
            <w:tcW w:w="1417" w:type="dxa"/>
            <w:vMerge/>
            <w:shd w:val="clear" w:color="auto" w:fill="auto"/>
            <w:noWrap/>
            <w:vAlign w:val="center"/>
          </w:tcPr>
          <w:p w14:paraId="507F924E" w14:textId="77777777" w:rsidR="00AB7D4D" w:rsidRPr="0023684B" w:rsidRDefault="00AB7D4D" w:rsidP="00AE0755">
            <w:pPr>
              <w:jc w:val="center"/>
              <w:rPr>
                <w:color w:val="000000"/>
              </w:rPr>
            </w:pPr>
          </w:p>
        </w:tc>
        <w:tc>
          <w:tcPr>
            <w:tcW w:w="2405" w:type="dxa"/>
            <w:shd w:val="clear" w:color="auto" w:fill="auto"/>
            <w:noWrap/>
            <w:vAlign w:val="center"/>
          </w:tcPr>
          <w:p w14:paraId="491C9560" w14:textId="77777777" w:rsidR="00AB7D4D" w:rsidRPr="00C563A0" w:rsidRDefault="00AB7D4D" w:rsidP="00AE0755">
            <w:pPr>
              <w:jc w:val="center"/>
              <w:rPr>
                <w:color w:val="000000"/>
              </w:rPr>
            </w:pPr>
            <w:r>
              <w:rPr>
                <w:color w:val="000000"/>
              </w:rPr>
              <w:t>14 786,2</w:t>
            </w:r>
          </w:p>
        </w:tc>
      </w:tr>
      <w:tr w:rsidR="00AB7D4D" w:rsidRPr="00957C3B" w14:paraId="277D06DE" w14:textId="77777777" w:rsidTr="00AE0755">
        <w:trPr>
          <w:trHeight w:val="415"/>
          <w:jc w:val="center"/>
        </w:trPr>
        <w:tc>
          <w:tcPr>
            <w:tcW w:w="562" w:type="dxa"/>
            <w:vMerge/>
            <w:shd w:val="clear" w:color="auto" w:fill="auto"/>
            <w:noWrap/>
            <w:vAlign w:val="center"/>
          </w:tcPr>
          <w:p w14:paraId="29A3BB75" w14:textId="77777777" w:rsidR="00AB7D4D" w:rsidRPr="00C563A0" w:rsidRDefault="00AB7D4D" w:rsidP="00AE0755">
            <w:pPr>
              <w:jc w:val="center"/>
              <w:rPr>
                <w:color w:val="000000"/>
              </w:rPr>
            </w:pPr>
          </w:p>
        </w:tc>
        <w:tc>
          <w:tcPr>
            <w:tcW w:w="3987" w:type="dxa"/>
            <w:shd w:val="clear" w:color="auto" w:fill="auto"/>
            <w:noWrap/>
            <w:vAlign w:val="center"/>
          </w:tcPr>
          <w:p w14:paraId="095B4BBA" w14:textId="77777777" w:rsidR="00AB7D4D" w:rsidRPr="00C563A0" w:rsidRDefault="00AB7D4D" w:rsidP="00AE0755">
            <w:r w:rsidRPr="00C563A0">
              <w:rPr>
                <w:i/>
                <w:color w:val="0000CC"/>
              </w:rPr>
              <w:t>средства местного бюджета</w:t>
            </w:r>
          </w:p>
        </w:tc>
        <w:tc>
          <w:tcPr>
            <w:tcW w:w="1122" w:type="dxa"/>
            <w:vMerge/>
            <w:shd w:val="clear" w:color="auto" w:fill="auto"/>
            <w:noWrap/>
            <w:vAlign w:val="center"/>
          </w:tcPr>
          <w:p w14:paraId="0E74D858" w14:textId="77777777" w:rsidR="00AB7D4D" w:rsidRPr="0023684B" w:rsidRDefault="00AB7D4D" w:rsidP="00AE0755">
            <w:pPr>
              <w:jc w:val="center"/>
              <w:rPr>
                <w:color w:val="000000"/>
              </w:rPr>
            </w:pPr>
          </w:p>
        </w:tc>
        <w:tc>
          <w:tcPr>
            <w:tcW w:w="1417" w:type="dxa"/>
            <w:vMerge/>
            <w:shd w:val="clear" w:color="auto" w:fill="auto"/>
            <w:noWrap/>
            <w:vAlign w:val="center"/>
          </w:tcPr>
          <w:p w14:paraId="339C5D2B" w14:textId="77777777" w:rsidR="00AB7D4D" w:rsidRPr="0023684B" w:rsidRDefault="00AB7D4D" w:rsidP="00AE0755">
            <w:pPr>
              <w:jc w:val="center"/>
              <w:rPr>
                <w:color w:val="000000"/>
              </w:rPr>
            </w:pPr>
          </w:p>
        </w:tc>
        <w:tc>
          <w:tcPr>
            <w:tcW w:w="2405" w:type="dxa"/>
            <w:shd w:val="clear" w:color="auto" w:fill="auto"/>
            <w:noWrap/>
            <w:vAlign w:val="center"/>
          </w:tcPr>
          <w:p w14:paraId="10AF131D" w14:textId="77777777" w:rsidR="00AB7D4D" w:rsidRPr="00C563A0" w:rsidRDefault="00AB7D4D" w:rsidP="00AE0755">
            <w:pPr>
              <w:jc w:val="center"/>
              <w:rPr>
                <w:color w:val="000000"/>
              </w:rPr>
            </w:pPr>
            <w:r>
              <w:rPr>
                <w:color w:val="000000"/>
              </w:rPr>
              <w:t>14 786,2</w:t>
            </w:r>
          </w:p>
        </w:tc>
      </w:tr>
      <w:tr w:rsidR="00AB7D4D" w:rsidRPr="00957C3B" w14:paraId="57F418E7" w14:textId="77777777" w:rsidTr="00AE0755">
        <w:trPr>
          <w:trHeight w:val="409"/>
          <w:jc w:val="center"/>
        </w:trPr>
        <w:tc>
          <w:tcPr>
            <w:tcW w:w="562" w:type="dxa"/>
            <w:vMerge w:val="restart"/>
            <w:shd w:val="clear" w:color="auto" w:fill="auto"/>
            <w:noWrap/>
            <w:vAlign w:val="center"/>
          </w:tcPr>
          <w:p w14:paraId="027D497F" w14:textId="77777777" w:rsidR="00AB7D4D" w:rsidRPr="00C563A0" w:rsidRDefault="00AB7D4D" w:rsidP="00AE0755">
            <w:pPr>
              <w:jc w:val="center"/>
              <w:rPr>
                <w:color w:val="000000"/>
              </w:rPr>
            </w:pPr>
            <w:r>
              <w:rPr>
                <w:color w:val="000000"/>
              </w:rPr>
              <w:t>2</w:t>
            </w:r>
          </w:p>
        </w:tc>
        <w:tc>
          <w:tcPr>
            <w:tcW w:w="3987" w:type="dxa"/>
            <w:shd w:val="clear" w:color="auto" w:fill="auto"/>
            <w:noWrap/>
            <w:vAlign w:val="center"/>
          </w:tcPr>
          <w:p w14:paraId="1B792E42" w14:textId="77777777" w:rsidR="00AB7D4D" w:rsidRPr="00C563A0" w:rsidRDefault="00AB7D4D" w:rsidP="00AE0755">
            <w:pPr>
              <w:jc w:val="center"/>
              <w:rPr>
                <w:i/>
                <w:color w:val="0000CC"/>
              </w:rPr>
            </w:pPr>
            <w:r>
              <w:t>ул. Талнахская, 79</w:t>
            </w:r>
          </w:p>
        </w:tc>
        <w:tc>
          <w:tcPr>
            <w:tcW w:w="1122" w:type="dxa"/>
            <w:vMerge w:val="restart"/>
            <w:shd w:val="clear" w:color="auto" w:fill="auto"/>
            <w:noWrap/>
            <w:vAlign w:val="center"/>
          </w:tcPr>
          <w:p w14:paraId="12F05866" w14:textId="77777777" w:rsidR="00AB7D4D" w:rsidRPr="0023684B" w:rsidRDefault="00AB7D4D" w:rsidP="00AE0755">
            <w:pPr>
              <w:jc w:val="center"/>
              <w:rPr>
                <w:color w:val="000000"/>
              </w:rPr>
            </w:pPr>
            <w:r w:rsidRPr="0023684B">
              <w:rPr>
                <w:color w:val="000000"/>
              </w:rPr>
              <w:t>1-447С</w:t>
            </w:r>
          </w:p>
        </w:tc>
        <w:tc>
          <w:tcPr>
            <w:tcW w:w="1417" w:type="dxa"/>
            <w:vMerge w:val="restart"/>
            <w:shd w:val="clear" w:color="auto" w:fill="auto"/>
            <w:noWrap/>
            <w:vAlign w:val="center"/>
          </w:tcPr>
          <w:p w14:paraId="297BF0F0" w14:textId="77777777" w:rsidR="00AB7D4D" w:rsidRPr="0023684B" w:rsidRDefault="00AB7D4D" w:rsidP="00AE0755">
            <w:pPr>
              <w:jc w:val="center"/>
              <w:rPr>
                <w:color w:val="000000"/>
              </w:rPr>
            </w:pPr>
            <w:r w:rsidRPr="0023684B">
              <w:rPr>
                <w:color w:val="000000"/>
              </w:rPr>
              <w:t>1965</w:t>
            </w:r>
          </w:p>
        </w:tc>
        <w:tc>
          <w:tcPr>
            <w:tcW w:w="2405" w:type="dxa"/>
            <w:shd w:val="clear" w:color="auto" w:fill="auto"/>
            <w:noWrap/>
            <w:vAlign w:val="center"/>
          </w:tcPr>
          <w:p w14:paraId="12D6DD4A" w14:textId="77777777" w:rsidR="00AB7D4D" w:rsidRPr="00C563A0" w:rsidRDefault="00AB7D4D" w:rsidP="00AE0755">
            <w:pPr>
              <w:jc w:val="center"/>
              <w:rPr>
                <w:color w:val="000000"/>
              </w:rPr>
            </w:pPr>
            <w:r>
              <w:rPr>
                <w:b/>
                <w:color w:val="000000"/>
              </w:rPr>
              <w:t>88 455,1</w:t>
            </w:r>
          </w:p>
        </w:tc>
      </w:tr>
      <w:tr w:rsidR="00AB7D4D" w:rsidRPr="00957C3B" w14:paraId="05321789" w14:textId="77777777" w:rsidTr="00AE0755">
        <w:trPr>
          <w:trHeight w:val="415"/>
          <w:jc w:val="center"/>
        </w:trPr>
        <w:tc>
          <w:tcPr>
            <w:tcW w:w="562" w:type="dxa"/>
            <w:vMerge/>
            <w:shd w:val="clear" w:color="auto" w:fill="auto"/>
            <w:noWrap/>
            <w:vAlign w:val="center"/>
          </w:tcPr>
          <w:p w14:paraId="4A6C3886" w14:textId="77777777" w:rsidR="00AB7D4D" w:rsidRPr="00C563A0" w:rsidRDefault="00AB7D4D" w:rsidP="00AE0755">
            <w:pPr>
              <w:jc w:val="center"/>
              <w:rPr>
                <w:color w:val="000000"/>
              </w:rPr>
            </w:pPr>
          </w:p>
        </w:tc>
        <w:tc>
          <w:tcPr>
            <w:tcW w:w="3987" w:type="dxa"/>
            <w:shd w:val="clear" w:color="auto" w:fill="auto"/>
            <w:noWrap/>
            <w:vAlign w:val="center"/>
          </w:tcPr>
          <w:p w14:paraId="34C14805" w14:textId="77777777" w:rsidR="00AB7D4D" w:rsidRPr="00C563A0" w:rsidRDefault="00AB7D4D" w:rsidP="00AE0755">
            <w:pPr>
              <w:rPr>
                <w:i/>
                <w:color w:val="0000CC"/>
              </w:rPr>
            </w:pPr>
            <w:r w:rsidRPr="00C563A0">
              <w:rPr>
                <w:i/>
                <w:color w:val="0000CC"/>
              </w:rPr>
              <w:t>средства федерального бюджета</w:t>
            </w:r>
          </w:p>
        </w:tc>
        <w:tc>
          <w:tcPr>
            <w:tcW w:w="1122" w:type="dxa"/>
            <w:vMerge/>
            <w:shd w:val="clear" w:color="auto" w:fill="auto"/>
            <w:noWrap/>
            <w:vAlign w:val="center"/>
          </w:tcPr>
          <w:p w14:paraId="75F4AB66" w14:textId="77777777" w:rsidR="00AB7D4D" w:rsidRPr="0023684B" w:rsidRDefault="00AB7D4D" w:rsidP="00AE0755">
            <w:pPr>
              <w:jc w:val="center"/>
              <w:rPr>
                <w:color w:val="000000"/>
              </w:rPr>
            </w:pPr>
          </w:p>
        </w:tc>
        <w:tc>
          <w:tcPr>
            <w:tcW w:w="1417" w:type="dxa"/>
            <w:vMerge/>
            <w:shd w:val="clear" w:color="auto" w:fill="auto"/>
            <w:noWrap/>
            <w:vAlign w:val="center"/>
          </w:tcPr>
          <w:p w14:paraId="4660621D" w14:textId="77777777" w:rsidR="00AB7D4D" w:rsidRPr="0023684B" w:rsidRDefault="00AB7D4D" w:rsidP="00AE0755">
            <w:pPr>
              <w:jc w:val="center"/>
              <w:rPr>
                <w:color w:val="000000"/>
              </w:rPr>
            </w:pPr>
          </w:p>
        </w:tc>
        <w:tc>
          <w:tcPr>
            <w:tcW w:w="2405" w:type="dxa"/>
            <w:shd w:val="clear" w:color="auto" w:fill="auto"/>
            <w:noWrap/>
            <w:vAlign w:val="center"/>
          </w:tcPr>
          <w:p w14:paraId="7AA0C853" w14:textId="77777777" w:rsidR="00AB7D4D" w:rsidRPr="00C563A0" w:rsidRDefault="00AB7D4D" w:rsidP="00AE0755">
            <w:pPr>
              <w:jc w:val="center"/>
              <w:rPr>
                <w:color w:val="000000"/>
              </w:rPr>
            </w:pPr>
            <w:r>
              <w:rPr>
                <w:color w:val="000000"/>
              </w:rPr>
              <w:t>59 264,9</w:t>
            </w:r>
          </w:p>
        </w:tc>
      </w:tr>
      <w:tr w:rsidR="00AB7D4D" w:rsidRPr="00957C3B" w14:paraId="497CB7EA" w14:textId="77777777" w:rsidTr="00AE0755">
        <w:trPr>
          <w:trHeight w:val="423"/>
          <w:jc w:val="center"/>
        </w:trPr>
        <w:tc>
          <w:tcPr>
            <w:tcW w:w="562" w:type="dxa"/>
            <w:vMerge/>
            <w:shd w:val="clear" w:color="auto" w:fill="auto"/>
            <w:noWrap/>
            <w:vAlign w:val="center"/>
          </w:tcPr>
          <w:p w14:paraId="6DBD8E27" w14:textId="77777777" w:rsidR="00AB7D4D" w:rsidRPr="00C563A0" w:rsidRDefault="00AB7D4D" w:rsidP="00AE0755">
            <w:pPr>
              <w:jc w:val="center"/>
              <w:rPr>
                <w:color w:val="000000"/>
              </w:rPr>
            </w:pPr>
          </w:p>
        </w:tc>
        <w:tc>
          <w:tcPr>
            <w:tcW w:w="3987" w:type="dxa"/>
            <w:shd w:val="clear" w:color="auto" w:fill="auto"/>
            <w:noWrap/>
            <w:vAlign w:val="center"/>
          </w:tcPr>
          <w:p w14:paraId="1C034E87" w14:textId="77777777" w:rsidR="00AB7D4D" w:rsidRPr="00C563A0" w:rsidRDefault="00AB7D4D" w:rsidP="00AE0755">
            <w:pPr>
              <w:rPr>
                <w:i/>
                <w:color w:val="0000CC"/>
              </w:rPr>
            </w:pPr>
            <w:r w:rsidRPr="00C563A0">
              <w:rPr>
                <w:i/>
                <w:color w:val="0000CC"/>
              </w:rPr>
              <w:t>средства краевого бюджета</w:t>
            </w:r>
          </w:p>
        </w:tc>
        <w:tc>
          <w:tcPr>
            <w:tcW w:w="1122" w:type="dxa"/>
            <w:vMerge/>
            <w:shd w:val="clear" w:color="auto" w:fill="auto"/>
            <w:noWrap/>
            <w:vAlign w:val="center"/>
          </w:tcPr>
          <w:p w14:paraId="45E85B4C" w14:textId="77777777" w:rsidR="00AB7D4D" w:rsidRPr="0023684B" w:rsidRDefault="00AB7D4D" w:rsidP="00AE0755">
            <w:pPr>
              <w:jc w:val="center"/>
              <w:rPr>
                <w:color w:val="000000"/>
              </w:rPr>
            </w:pPr>
          </w:p>
        </w:tc>
        <w:tc>
          <w:tcPr>
            <w:tcW w:w="1417" w:type="dxa"/>
            <w:vMerge/>
            <w:shd w:val="clear" w:color="auto" w:fill="auto"/>
            <w:noWrap/>
            <w:vAlign w:val="center"/>
          </w:tcPr>
          <w:p w14:paraId="7E034CAB" w14:textId="77777777" w:rsidR="00AB7D4D" w:rsidRPr="0023684B" w:rsidRDefault="00AB7D4D" w:rsidP="00AE0755">
            <w:pPr>
              <w:jc w:val="center"/>
              <w:rPr>
                <w:color w:val="000000"/>
              </w:rPr>
            </w:pPr>
          </w:p>
        </w:tc>
        <w:tc>
          <w:tcPr>
            <w:tcW w:w="2405" w:type="dxa"/>
            <w:shd w:val="clear" w:color="auto" w:fill="auto"/>
            <w:noWrap/>
            <w:vAlign w:val="center"/>
          </w:tcPr>
          <w:p w14:paraId="5FA1490F" w14:textId="77777777" w:rsidR="00AB7D4D" w:rsidRPr="00C563A0" w:rsidRDefault="00AB7D4D" w:rsidP="00AE0755">
            <w:pPr>
              <w:jc w:val="center"/>
              <w:rPr>
                <w:color w:val="000000"/>
              </w:rPr>
            </w:pPr>
            <w:r>
              <w:rPr>
                <w:color w:val="000000"/>
              </w:rPr>
              <w:t>14 595,1</w:t>
            </w:r>
          </w:p>
        </w:tc>
      </w:tr>
      <w:tr w:rsidR="00AB7D4D" w:rsidRPr="00957C3B" w14:paraId="3BC8323E" w14:textId="77777777" w:rsidTr="00AE0755">
        <w:trPr>
          <w:trHeight w:val="431"/>
          <w:jc w:val="center"/>
        </w:trPr>
        <w:tc>
          <w:tcPr>
            <w:tcW w:w="562" w:type="dxa"/>
            <w:vMerge/>
            <w:shd w:val="clear" w:color="auto" w:fill="auto"/>
            <w:noWrap/>
            <w:vAlign w:val="center"/>
          </w:tcPr>
          <w:p w14:paraId="50A86253" w14:textId="77777777" w:rsidR="00AB7D4D" w:rsidRPr="00C563A0" w:rsidRDefault="00AB7D4D" w:rsidP="00AE0755">
            <w:pPr>
              <w:jc w:val="center"/>
              <w:rPr>
                <w:color w:val="000000"/>
              </w:rPr>
            </w:pPr>
          </w:p>
        </w:tc>
        <w:tc>
          <w:tcPr>
            <w:tcW w:w="3987" w:type="dxa"/>
            <w:shd w:val="clear" w:color="auto" w:fill="auto"/>
            <w:noWrap/>
            <w:vAlign w:val="center"/>
          </w:tcPr>
          <w:p w14:paraId="66D0ED95" w14:textId="77777777" w:rsidR="00AB7D4D" w:rsidRPr="00C563A0" w:rsidRDefault="00AB7D4D" w:rsidP="00AE0755">
            <w:pPr>
              <w:rPr>
                <w:i/>
                <w:color w:val="0000CC"/>
              </w:rPr>
            </w:pPr>
            <w:r w:rsidRPr="00C563A0">
              <w:rPr>
                <w:i/>
                <w:color w:val="0000CC"/>
              </w:rPr>
              <w:t>средства местного бюджета</w:t>
            </w:r>
          </w:p>
        </w:tc>
        <w:tc>
          <w:tcPr>
            <w:tcW w:w="1122" w:type="dxa"/>
            <w:vMerge/>
            <w:shd w:val="clear" w:color="auto" w:fill="auto"/>
            <w:noWrap/>
            <w:vAlign w:val="center"/>
          </w:tcPr>
          <w:p w14:paraId="78374863" w14:textId="77777777" w:rsidR="00AB7D4D" w:rsidRPr="0023684B" w:rsidRDefault="00AB7D4D" w:rsidP="00AE0755">
            <w:pPr>
              <w:jc w:val="center"/>
              <w:rPr>
                <w:color w:val="000000"/>
              </w:rPr>
            </w:pPr>
          </w:p>
        </w:tc>
        <w:tc>
          <w:tcPr>
            <w:tcW w:w="1417" w:type="dxa"/>
            <w:vMerge/>
            <w:shd w:val="clear" w:color="auto" w:fill="auto"/>
            <w:noWrap/>
            <w:vAlign w:val="center"/>
          </w:tcPr>
          <w:p w14:paraId="7BE1074E" w14:textId="77777777" w:rsidR="00AB7D4D" w:rsidRPr="0023684B" w:rsidRDefault="00AB7D4D" w:rsidP="00AE0755">
            <w:pPr>
              <w:jc w:val="center"/>
              <w:rPr>
                <w:color w:val="000000"/>
              </w:rPr>
            </w:pPr>
          </w:p>
        </w:tc>
        <w:tc>
          <w:tcPr>
            <w:tcW w:w="2405" w:type="dxa"/>
            <w:shd w:val="clear" w:color="auto" w:fill="auto"/>
            <w:noWrap/>
            <w:vAlign w:val="center"/>
          </w:tcPr>
          <w:p w14:paraId="02E23998" w14:textId="77777777" w:rsidR="00AB7D4D" w:rsidRPr="00C563A0" w:rsidRDefault="00AB7D4D" w:rsidP="00AE0755">
            <w:pPr>
              <w:jc w:val="center"/>
              <w:rPr>
                <w:color w:val="000000"/>
              </w:rPr>
            </w:pPr>
            <w:r>
              <w:rPr>
                <w:color w:val="000000"/>
              </w:rPr>
              <w:t>14 595,1</w:t>
            </w:r>
          </w:p>
        </w:tc>
      </w:tr>
      <w:tr w:rsidR="00AB7D4D" w:rsidRPr="00957C3B" w14:paraId="143E27AB" w14:textId="77777777" w:rsidTr="00AE0755">
        <w:trPr>
          <w:trHeight w:val="553"/>
          <w:jc w:val="center"/>
        </w:trPr>
        <w:tc>
          <w:tcPr>
            <w:tcW w:w="562" w:type="dxa"/>
            <w:vMerge w:val="restart"/>
            <w:shd w:val="clear" w:color="auto" w:fill="auto"/>
            <w:noWrap/>
            <w:vAlign w:val="center"/>
          </w:tcPr>
          <w:p w14:paraId="0A3C4CF2" w14:textId="77777777" w:rsidR="00AB7D4D" w:rsidRPr="00C563A0" w:rsidRDefault="00AB7D4D" w:rsidP="00AE0755">
            <w:pPr>
              <w:jc w:val="center"/>
              <w:rPr>
                <w:color w:val="000000"/>
              </w:rPr>
            </w:pPr>
            <w:r>
              <w:rPr>
                <w:color w:val="000000"/>
              </w:rPr>
              <w:t>3</w:t>
            </w:r>
          </w:p>
        </w:tc>
        <w:tc>
          <w:tcPr>
            <w:tcW w:w="3987" w:type="dxa"/>
            <w:shd w:val="clear" w:color="auto" w:fill="auto"/>
            <w:noWrap/>
            <w:vAlign w:val="center"/>
          </w:tcPr>
          <w:p w14:paraId="466090EB" w14:textId="77777777" w:rsidR="00AB7D4D" w:rsidRPr="00C563A0" w:rsidRDefault="00AB7D4D" w:rsidP="00AE0755">
            <w:pPr>
              <w:jc w:val="center"/>
              <w:rPr>
                <w:i/>
                <w:color w:val="0000CC"/>
              </w:rPr>
            </w:pPr>
            <w:r w:rsidRPr="0023684B">
              <w:t>ул. Орджоникидзе, 10</w:t>
            </w:r>
          </w:p>
        </w:tc>
        <w:tc>
          <w:tcPr>
            <w:tcW w:w="1122" w:type="dxa"/>
            <w:vMerge w:val="restart"/>
            <w:shd w:val="clear" w:color="auto" w:fill="auto"/>
            <w:noWrap/>
            <w:vAlign w:val="center"/>
          </w:tcPr>
          <w:p w14:paraId="01A45946" w14:textId="77777777" w:rsidR="00AB7D4D" w:rsidRPr="0023684B" w:rsidRDefault="00AB7D4D" w:rsidP="00AE0755">
            <w:pPr>
              <w:jc w:val="center"/>
              <w:rPr>
                <w:color w:val="000000"/>
              </w:rPr>
            </w:pPr>
            <w:r w:rsidRPr="0023684B">
              <w:rPr>
                <w:color w:val="000000"/>
              </w:rPr>
              <w:t>1-447С</w:t>
            </w:r>
          </w:p>
        </w:tc>
        <w:tc>
          <w:tcPr>
            <w:tcW w:w="1417" w:type="dxa"/>
            <w:vMerge w:val="restart"/>
            <w:shd w:val="clear" w:color="auto" w:fill="auto"/>
            <w:noWrap/>
            <w:vAlign w:val="center"/>
          </w:tcPr>
          <w:p w14:paraId="19017400" w14:textId="77777777" w:rsidR="00AB7D4D" w:rsidRPr="0023684B" w:rsidRDefault="00AB7D4D" w:rsidP="00AE0755">
            <w:pPr>
              <w:jc w:val="center"/>
              <w:rPr>
                <w:color w:val="000000"/>
              </w:rPr>
            </w:pPr>
            <w:r w:rsidRPr="0023684B">
              <w:rPr>
                <w:color w:val="000000"/>
              </w:rPr>
              <w:t>1964</w:t>
            </w:r>
          </w:p>
        </w:tc>
        <w:tc>
          <w:tcPr>
            <w:tcW w:w="2405" w:type="dxa"/>
            <w:shd w:val="clear" w:color="auto" w:fill="auto"/>
            <w:noWrap/>
            <w:vAlign w:val="center"/>
          </w:tcPr>
          <w:p w14:paraId="67CBE5DC" w14:textId="77777777" w:rsidR="00AB7D4D" w:rsidRPr="00C563A0" w:rsidRDefault="00AB7D4D" w:rsidP="00AE0755">
            <w:pPr>
              <w:jc w:val="center"/>
              <w:rPr>
                <w:color w:val="000000"/>
              </w:rPr>
            </w:pPr>
            <w:r>
              <w:rPr>
                <w:b/>
                <w:color w:val="000000"/>
              </w:rPr>
              <w:t>175 876,1</w:t>
            </w:r>
          </w:p>
        </w:tc>
      </w:tr>
      <w:tr w:rsidR="00AB7D4D" w:rsidRPr="00957C3B" w14:paraId="00AA27C8" w14:textId="77777777" w:rsidTr="00AE0755">
        <w:trPr>
          <w:trHeight w:val="449"/>
          <w:jc w:val="center"/>
        </w:trPr>
        <w:tc>
          <w:tcPr>
            <w:tcW w:w="562" w:type="dxa"/>
            <w:vMerge/>
            <w:shd w:val="clear" w:color="auto" w:fill="auto"/>
            <w:noWrap/>
            <w:vAlign w:val="center"/>
          </w:tcPr>
          <w:p w14:paraId="2F8474C8" w14:textId="77777777" w:rsidR="00AB7D4D" w:rsidRPr="00C563A0" w:rsidRDefault="00AB7D4D" w:rsidP="00AE0755">
            <w:pPr>
              <w:jc w:val="center"/>
              <w:rPr>
                <w:color w:val="000000"/>
              </w:rPr>
            </w:pPr>
          </w:p>
        </w:tc>
        <w:tc>
          <w:tcPr>
            <w:tcW w:w="3987" w:type="dxa"/>
            <w:shd w:val="clear" w:color="auto" w:fill="auto"/>
            <w:noWrap/>
            <w:vAlign w:val="center"/>
          </w:tcPr>
          <w:p w14:paraId="0780F633" w14:textId="77777777" w:rsidR="00AB7D4D" w:rsidRPr="00C563A0" w:rsidRDefault="00AB7D4D" w:rsidP="00AE0755">
            <w:pPr>
              <w:rPr>
                <w:i/>
                <w:color w:val="0000CC"/>
              </w:rPr>
            </w:pPr>
            <w:r w:rsidRPr="00C563A0">
              <w:rPr>
                <w:i/>
                <w:color w:val="0000CC"/>
              </w:rPr>
              <w:t>средства федерального бюджета</w:t>
            </w:r>
          </w:p>
        </w:tc>
        <w:tc>
          <w:tcPr>
            <w:tcW w:w="1122" w:type="dxa"/>
            <w:vMerge/>
            <w:shd w:val="clear" w:color="auto" w:fill="auto"/>
            <w:noWrap/>
            <w:vAlign w:val="center"/>
          </w:tcPr>
          <w:p w14:paraId="7971B853" w14:textId="77777777" w:rsidR="00AB7D4D" w:rsidRPr="00C563A0" w:rsidRDefault="00AB7D4D" w:rsidP="00AE0755">
            <w:pPr>
              <w:jc w:val="center"/>
              <w:rPr>
                <w:color w:val="000000"/>
              </w:rPr>
            </w:pPr>
          </w:p>
        </w:tc>
        <w:tc>
          <w:tcPr>
            <w:tcW w:w="1417" w:type="dxa"/>
            <w:vMerge/>
            <w:shd w:val="clear" w:color="auto" w:fill="auto"/>
            <w:noWrap/>
            <w:vAlign w:val="center"/>
          </w:tcPr>
          <w:p w14:paraId="1AB93207" w14:textId="77777777" w:rsidR="00AB7D4D" w:rsidRPr="00C563A0" w:rsidRDefault="00AB7D4D" w:rsidP="00AE0755">
            <w:pPr>
              <w:jc w:val="center"/>
              <w:rPr>
                <w:color w:val="000000"/>
              </w:rPr>
            </w:pPr>
          </w:p>
        </w:tc>
        <w:tc>
          <w:tcPr>
            <w:tcW w:w="2405" w:type="dxa"/>
            <w:shd w:val="clear" w:color="auto" w:fill="auto"/>
            <w:noWrap/>
            <w:vAlign w:val="center"/>
          </w:tcPr>
          <w:p w14:paraId="4DC10358" w14:textId="77777777" w:rsidR="00AB7D4D" w:rsidRPr="00C563A0" w:rsidRDefault="00AB7D4D" w:rsidP="00AE0755">
            <w:pPr>
              <w:jc w:val="center"/>
              <w:rPr>
                <w:color w:val="000000"/>
              </w:rPr>
            </w:pPr>
            <w:r>
              <w:rPr>
                <w:color w:val="000000"/>
              </w:rPr>
              <w:t>117 836,9</w:t>
            </w:r>
          </w:p>
        </w:tc>
      </w:tr>
      <w:tr w:rsidR="00AB7D4D" w:rsidRPr="00957C3B" w14:paraId="676F520F" w14:textId="77777777" w:rsidTr="00AE0755">
        <w:trPr>
          <w:trHeight w:val="443"/>
          <w:jc w:val="center"/>
        </w:trPr>
        <w:tc>
          <w:tcPr>
            <w:tcW w:w="562" w:type="dxa"/>
            <w:vMerge/>
            <w:shd w:val="clear" w:color="auto" w:fill="auto"/>
            <w:noWrap/>
            <w:vAlign w:val="center"/>
          </w:tcPr>
          <w:p w14:paraId="1AC4CAD9" w14:textId="77777777" w:rsidR="00AB7D4D" w:rsidRPr="00C563A0" w:rsidRDefault="00AB7D4D" w:rsidP="00AE0755">
            <w:pPr>
              <w:jc w:val="center"/>
              <w:rPr>
                <w:color w:val="000000"/>
              </w:rPr>
            </w:pPr>
          </w:p>
        </w:tc>
        <w:tc>
          <w:tcPr>
            <w:tcW w:w="3987" w:type="dxa"/>
            <w:shd w:val="clear" w:color="auto" w:fill="auto"/>
            <w:noWrap/>
            <w:vAlign w:val="center"/>
          </w:tcPr>
          <w:p w14:paraId="0AA69A3D" w14:textId="77777777" w:rsidR="00AB7D4D" w:rsidRPr="00C563A0" w:rsidRDefault="00AB7D4D" w:rsidP="00AE0755">
            <w:pPr>
              <w:rPr>
                <w:i/>
                <w:color w:val="0000CC"/>
              </w:rPr>
            </w:pPr>
            <w:r w:rsidRPr="00C563A0">
              <w:rPr>
                <w:i/>
                <w:color w:val="0000CC"/>
              </w:rPr>
              <w:t>средства краевого бюджета</w:t>
            </w:r>
          </w:p>
        </w:tc>
        <w:tc>
          <w:tcPr>
            <w:tcW w:w="1122" w:type="dxa"/>
            <w:vMerge/>
            <w:shd w:val="clear" w:color="auto" w:fill="auto"/>
            <w:noWrap/>
            <w:vAlign w:val="center"/>
          </w:tcPr>
          <w:p w14:paraId="3477C601" w14:textId="77777777" w:rsidR="00AB7D4D" w:rsidRPr="00C563A0" w:rsidRDefault="00AB7D4D" w:rsidP="00AE0755">
            <w:pPr>
              <w:jc w:val="center"/>
              <w:rPr>
                <w:color w:val="000000"/>
              </w:rPr>
            </w:pPr>
          </w:p>
        </w:tc>
        <w:tc>
          <w:tcPr>
            <w:tcW w:w="1417" w:type="dxa"/>
            <w:vMerge/>
            <w:shd w:val="clear" w:color="auto" w:fill="auto"/>
            <w:noWrap/>
            <w:vAlign w:val="center"/>
          </w:tcPr>
          <w:p w14:paraId="71F3DA28" w14:textId="77777777" w:rsidR="00AB7D4D" w:rsidRPr="00C563A0" w:rsidRDefault="00AB7D4D" w:rsidP="00AE0755">
            <w:pPr>
              <w:jc w:val="center"/>
              <w:rPr>
                <w:color w:val="000000"/>
              </w:rPr>
            </w:pPr>
          </w:p>
        </w:tc>
        <w:tc>
          <w:tcPr>
            <w:tcW w:w="2405" w:type="dxa"/>
            <w:shd w:val="clear" w:color="auto" w:fill="auto"/>
            <w:noWrap/>
            <w:vAlign w:val="center"/>
          </w:tcPr>
          <w:p w14:paraId="33052529" w14:textId="77777777" w:rsidR="00AB7D4D" w:rsidRPr="00C563A0" w:rsidRDefault="00AB7D4D" w:rsidP="00AE0755">
            <w:pPr>
              <w:jc w:val="center"/>
              <w:rPr>
                <w:color w:val="000000"/>
              </w:rPr>
            </w:pPr>
            <w:r>
              <w:rPr>
                <w:color w:val="000000"/>
              </w:rPr>
              <w:t>29 019,5</w:t>
            </w:r>
          </w:p>
        </w:tc>
      </w:tr>
      <w:tr w:rsidR="00AB7D4D" w:rsidRPr="00957C3B" w14:paraId="49107471" w14:textId="77777777" w:rsidTr="00AE0755">
        <w:trPr>
          <w:trHeight w:val="451"/>
          <w:jc w:val="center"/>
        </w:trPr>
        <w:tc>
          <w:tcPr>
            <w:tcW w:w="562" w:type="dxa"/>
            <w:vMerge/>
            <w:shd w:val="clear" w:color="auto" w:fill="auto"/>
            <w:noWrap/>
            <w:vAlign w:val="center"/>
          </w:tcPr>
          <w:p w14:paraId="34AC042F" w14:textId="77777777" w:rsidR="00AB7D4D" w:rsidRPr="00C563A0" w:rsidRDefault="00AB7D4D" w:rsidP="00AE0755">
            <w:pPr>
              <w:jc w:val="center"/>
              <w:rPr>
                <w:color w:val="000000"/>
              </w:rPr>
            </w:pPr>
          </w:p>
        </w:tc>
        <w:tc>
          <w:tcPr>
            <w:tcW w:w="3987" w:type="dxa"/>
            <w:shd w:val="clear" w:color="auto" w:fill="auto"/>
            <w:noWrap/>
            <w:vAlign w:val="center"/>
          </w:tcPr>
          <w:p w14:paraId="462946C8" w14:textId="77777777" w:rsidR="00AB7D4D" w:rsidRPr="00C563A0" w:rsidRDefault="00AB7D4D" w:rsidP="00AE0755">
            <w:pPr>
              <w:rPr>
                <w:i/>
                <w:color w:val="0000CC"/>
              </w:rPr>
            </w:pPr>
            <w:r w:rsidRPr="00C563A0">
              <w:rPr>
                <w:i/>
                <w:color w:val="0000CC"/>
              </w:rPr>
              <w:t>средства местного бюджета</w:t>
            </w:r>
          </w:p>
        </w:tc>
        <w:tc>
          <w:tcPr>
            <w:tcW w:w="1122" w:type="dxa"/>
            <w:vMerge/>
            <w:shd w:val="clear" w:color="auto" w:fill="auto"/>
            <w:noWrap/>
            <w:vAlign w:val="center"/>
          </w:tcPr>
          <w:p w14:paraId="388D39FA" w14:textId="77777777" w:rsidR="00AB7D4D" w:rsidRPr="00C563A0" w:rsidRDefault="00AB7D4D" w:rsidP="00AE0755">
            <w:pPr>
              <w:jc w:val="center"/>
              <w:rPr>
                <w:color w:val="000000"/>
              </w:rPr>
            </w:pPr>
          </w:p>
        </w:tc>
        <w:tc>
          <w:tcPr>
            <w:tcW w:w="1417" w:type="dxa"/>
            <w:vMerge/>
            <w:shd w:val="clear" w:color="auto" w:fill="auto"/>
            <w:noWrap/>
            <w:vAlign w:val="center"/>
          </w:tcPr>
          <w:p w14:paraId="1CF60510" w14:textId="77777777" w:rsidR="00AB7D4D" w:rsidRPr="00C563A0" w:rsidRDefault="00AB7D4D" w:rsidP="00AE0755">
            <w:pPr>
              <w:jc w:val="center"/>
              <w:rPr>
                <w:color w:val="000000"/>
              </w:rPr>
            </w:pPr>
          </w:p>
        </w:tc>
        <w:tc>
          <w:tcPr>
            <w:tcW w:w="2405" w:type="dxa"/>
            <w:shd w:val="clear" w:color="auto" w:fill="auto"/>
            <w:noWrap/>
            <w:vAlign w:val="center"/>
          </w:tcPr>
          <w:p w14:paraId="252CF71A" w14:textId="77777777" w:rsidR="00AB7D4D" w:rsidRPr="00C563A0" w:rsidRDefault="00AB7D4D" w:rsidP="00AE0755">
            <w:pPr>
              <w:jc w:val="center"/>
              <w:rPr>
                <w:color w:val="000000"/>
              </w:rPr>
            </w:pPr>
            <w:r>
              <w:rPr>
                <w:color w:val="000000"/>
              </w:rPr>
              <w:t>29 019,6</w:t>
            </w:r>
          </w:p>
        </w:tc>
      </w:tr>
      <w:tr w:rsidR="00AB7D4D" w:rsidRPr="00957C3B" w14:paraId="32E623A0" w14:textId="77777777" w:rsidTr="00AE0755">
        <w:trPr>
          <w:trHeight w:val="303"/>
          <w:jc w:val="center"/>
        </w:trPr>
        <w:tc>
          <w:tcPr>
            <w:tcW w:w="4549" w:type="dxa"/>
            <w:gridSpan w:val="2"/>
            <w:shd w:val="clear" w:color="auto" w:fill="auto"/>
            <w:noWrap/>
            <w:vAlign w:val="center"/>
          </w:tcPr>
          <w:p w14:paraId="174FDE48" w14:textId="77777777" w:rsidR="00AB7D4D" w:rsidRPr="00C563A0" w:rsidRDefault="00AB7D4D" w:rsidP="00AE0755">
            <w:pPr>
              <w:jc w:val="center"/>
              <w:rPr>
                <w:i/>
                <w:color w:val="0000CC"/>
              </w:rPr>
            </w:pPr>
            <w:r>
              <w:rPr>
                <w:i/>
                <w:color w:val="0000CC"/>
              </w:rPr>
              <w:t>ИТОГО</w:t>
            </w:r>
          </w:p>
        </w:tc>
        <w:tc>
          <w:tcPr>
            <w:tcW w:w="1122" w:type="dxa"/>
            <w:shd w:val="clear" w:color="auto" w:fill="auto"/>
            <w:noWrap/>
            <w:vAlign w:val="center"/>
          </w:tcPr>
          <w:p w14:paraId="6E0F31B7" w14:textId="77777777" w:rsidR="00AB7D4D" w:rsidRPr="00C563A0" w:rsidRDefault="00AB7D4D" w:rsidP="00AE0755">
            <w:pPr>
              <w:jc w:val="center"/>
              <w:rPr>
                <w:color w:val="000000"/>
              </w:rPr>
            </w:pPr>
          </w:p>
        </w:tc>
        <w:tc>
          <w:tcPr>
            <w:tcW w:w="1417" w:type="dxa"/>
            <w:shd w:val="clear" w:color="auto" w:fill="auto"/>
            <w:noWrap/>
            <w:vAlign w:val="center"/>
          </w:tcPr>
          <w:p w14:paraId="57F33736" w14:textId="77777777" w:rsidR="00AB7D4D" w:rsidRPr="00C563A0" w:rsidRDefault="00AB7D4D" w:rsidP="00AE0755">
            <w:pPr>
              <w:jc w:val="center"/>
              <w:rPr>
                <w:color w:val="000000"/>
              </w:rPr>
            </w:pPr>
          </w:p>
        </w:tc>
        <w:tc>
          <w:tcPr>
            <w:tcW w:w="2405" w:type="dxa"/>
            <w:shd w:val="clear" w:color="auto" w:fill="auto"/>
            <w:noWrap/>
            <w:vAlign w:val="center"/>
          </w:tcPr>
          <w:p w14:paraId="2899E4AA" w14:textId="77777777" w:rsidR="00AB7D4D" w:rsidRPr="0023684B" w:rsidRDefault="00AB7D4D" w:rsidP="00AE0755">
            <w:pPr>
              <w:jc w:val="center"/>
              <w:rPr>
                <w:b/>
                <w:color w:val="000000"/>
              </w:rPr>
            </w:pPr>
            <w:r w:rsidRPr="00932781">
              <w:rPr>
                <w:b/>
                <w:color w:val="000000"/>
              </w:rPr>
              <w:t>353 944,7</w:t>
            </w:r>
          </w:p>
        </w:tc>
      </w:tr>
      <w:tr w:rsidR="00AB7D4D" w:rsidRPr="00C563A0" w14:paraId="6B58ACCC" w14:textId="77777777" w:rsidTr="00AE0755">
        <w:trPr>
          <w:trHeight w:val="353"/>
          <w:jc w:val="center"/>
        </w:trPr>
        <w:tc>
          <w:tcPr>
            <w:tcW w:w="9493" w:type="dxa"/>
            <w:gridSpan w:val="5"/>
            <w:shd w:val="clear" w:color="auto" w:fill="D0CECE" w:themeFill="background2" w:themeFillShade="E6"/>
            <w:noWrap/>
            <w:vAlign w:val="center"/>
          </w:tcPr>
          <w:p w14:paraId="41F1911C" w14:textId="77777777" w:rsidR="00AB7D4D" w:rsidRPr="0023684B" w:rsidRDefault="00AB7D4D" w:rsidP="00AE0755">
            <w:pPr>
              <w:jc w:val="center"/>
              <w:rPr>
                <w:b/>
                <w:color w:val="000000"/>
              </w:rPr>
            </w:pPr>
            <w:r>
              <w:rPr>
                <w:b/>
                <w:color w:val="000000"/>
              </w:rPr>
              <w:t>2027 год</w:t>
            </w:r>
          </w:p>
        </w:tc>
      </w:tr>
      <w:tr w:rsidR="00AB7D4D" w:rsidRPr="00C563A0" w14:paraId="6A80D3F1" w14:textId="77777777" w:rsidTr="00AE0755">
        <w:trPr>
          <w:trHeight w:val="421"/>
          <w:jc w:val="center"/>
        </w:trPr>
        <w:tc>
          <w:tcPr>
            <w:tcW w:w="562" w:type="dxa"/>
            <w:vMerge w:val="restart"/>
            <w:shd w:val="clear" w:color="auto" w:fill="auto"/>
            <w:noWrap/>
            <w:vAlign w:val="center"/>
          </w:tcPr>
          <w:p w14:paraId="43E9EED8" w14:textId="77777777" w:rsidR="00AB7D4D" w:rsidRPr="00957C3B" w:rsidRDefault="00AB7D4D" w:rsidP="00AE0755">
            <w:pPr>
              <w:jc w:val="center"/>
              <w:rPr>
                <w:color w:val="000000"/>
                <w:highlight w:val="yellow"/>
              </w:rPr>
            </w:pPr>
            <w:r w:rsidRPr="00B078B0">
              <w:rPr>
                <w:color w:val="000000"/>
              </w:rPr>
              <w:t>1</w:t>
            </w:r>
          </w:p>
        </w:tc>
        <w:tc>
          <w:tcPr>
            <w:tcW w:w="3987" w:type="dxa"/>
            <w:shd w:val="clear" w:color="auto" w:fill="auto"/>
            <w:vAlign w:val="center"/>
            <w:hideMark/>
          </w:tcPr>
          <w:p w14:paraId="007C9B21" w14:textId="77777777" w:rsidR="00AB7D4D" w:rsidRPr="0023684B" w:rsidRDefault="00AB7D4D" w:rsidP="00AE0755">
            <w:pPr>
              <w:jc w:val="center"/>
            </w:pPr>
            <w:r w:rsidRPr="0023684B">
              <w:t>3 объекта (СМР)</w:t>
            </w:r>
          </w:p>
        </w:tc>
        <w:tc>
          <w:tcPr>
            <w:tcW w:w="1122" w:type="dxa"/>
            <w:vMerge w:val="restart"/>
            <w:shd w:val="clear" w:color="auto" w:fill="auto"/>
            <w:noWrap/>
            <w:vAlign w:val="center"/>
            <w:hideMark/>
          </w:tcPr>
          <w:p w14:paraId="4757FF7A" w14:textId="77777777" w:rsidR="00AB7D4D" w:rsidRPr="0023684B" w:rsidRDefault="00AB7D4D" w:rsidP="00AE0755">
            <w:pPr>
              <w:jc w:val="center"/>
              <w:rPr>
                <w:color w:val="000000"/>
              </w:rPr>
            </w:pPr>
            <w:r w:rsidRPr="0023684B">
              <w:t>-</w:t>
            </w:r>
          </w:p>
        </w:tc>
        <w:tc>
          <w:tcPr>
            <w:tcW w:w="1417" w:type="dxa"/>
            <w:vMerge w:val="restart"/>
            <w:shd w:val="clear" w:color="auto" w:fill="auto"/>
            <w:noWrap/>
            <w:vAlign w:val="center"/>
            <w:hideMark/>
          </w:tcPr>
          <w:p w14:paraId="15F0D7E5" w14:textId="77777777" w:rsidR="00AB7D4D" w:rsidRPr="0023684B" w:rsidRDefault="00AB7D4D" w:rsidP="00AE0755">
            <w:pPr>
              <w:jc w:val="center"/>
              <w:rPr>
                <w:color w:val="000000"/>
              </w:rPr>
            </w:pPr>
            <w:r w:rsidRPr="0023684B">
              <w:t>-</w:t>
            </w:r>
          </w:p>
        </w:tc>
        <w:tc>
          <w:tcPr>
            <w:tcW w:w="2405" w:type="dxa"/>
            <w:shd w:val="clear" w:color="auto" w:fill="auto"/>
            <w:noWrap/>
            <w:vAlign w:val="center"/>
            <w:hideMark/>
          </w:tcPr>
          <w:p w14:paraId="539732B3" w14:textId="77777777" w:rsidR="00AB7D4D" w:rsidRPr="0023684B" w:rsidRDefault="00AB7D4D" w:rsidP="00AE0755">
            <w:pPr>
              <w:jc w:val="center"/>
              <w:rPr>
                <w:b/>
                <w:color w:val="000000"/>
              </w:rPr>
            </w:pPr>
            <w:r w:rsidRPr="0023684B">
              <w:rPr>
                <w:b/>
                <w:color w:val="000000"/>
              </w:rPr>
              <w:t>370 535,8</w:t>
            </w:r>
          </w:p>
        </w:tc>
      </w:tr>
      <w:tr w:rsidR="00AB7D4D" w:rsidRPr="00C563A0" w14:paraId="7F082832" w14:textId="77777777" w:rsidTr="00AE0755">
        <w:trPr>
          <w:trHeight w:val="399"/>
          <w:jc w:val="center"/>
        </w:trPr>
        <w:tc>
          <w:tcPr>
            <w:tcW w:w="562" w:type="dxa"/>
            <w:vMerge/>
            <w:shd w:val="clear" w:color="auto" w:fill="auto"/>
            <w:noWrap/>
            <w:vAlign w:val="center"/>
          </w:tcPr>
          <w:p w14:paraId="6B4FB95D" w14:textId="77777777" w:rsidR="00AB7D4D" w:rsidRPr="00957C3B" w:rsidRDefault="00AB7D4D" w:rsidP="00AE0755">
            <w:pPr>
              <w:jc w:val="center"/>
              <w:rPr>
                <w:color w:val="000000"/>
                <w:highlight w:val="yellow"/>
              </w:rPr>
            </w:pPr>
          </w:p>
        </w:tc>
        <w:tc>
          <w:tcPr>
            <w:tcW w:w="3987" w:type="dxa"/>
            <w:shd w:val="clear" w:color="auto" w:fill="auto"/>
            <w:vAlign w:val="center"/>
          </w:tcPr>
          <w:p w14:paraId="6C870571" w14:textId="77777777" w:rsidR="00AB7D4D" w:rsidRPr="0023684B" w:rsidRDefault="00AB7D4D" w:rsidP="00AE0755">
            <w:r w:rsidRPr="0023684B">
              <w:rPr>
                <w:i/>
                <w:color w:val="0000CC"/>
              </w:rPr>
              <w:t>средства федерального бюджета</w:t>
            </w:r>
          </w:p>
        </w:tc>
        <w:tc>
          <w:tcPr>
            <w:tcW w:w="1122" w:type="dxa"/>
            <w:vMerge/>
            <w:shd w:val="clear" w:color="auto" w:fill="auto"/>
            <w:noWrap/>
            <w:vAlign w:val="center"/>
          </w:tcPr>
          <w:p w14:paraId="12E8A62E" w14:textId="77777777" w:rsidR="00AB7D4D" w:rsidRPr="0023684B" w:rsidRDefault="00AB7D4D" w:rsidP="00AE0755">
            <w:pPr>
              <w:jc w:val="center"/>
            </w:pPr>
          </w:p>
        </w:tc>
        <w:tc>
          <w:tcPr>
            <w:tcW w:w="1417" w:type="dxa"/>
            <w:vMerge/>
            <w:shd w:val="clear" w:color="auto" w:fill="auto"/>
            <w:noWrap/>
            <w:vAlign w:val="center"/>
          </w:tcPr>
          <w:p w14:paraId="023BFC5F" w14:textId="77777777" w:rsidR="00AB7D4D" w:rsidRPr="0023684B" w:rsidRDefault="00AB7D4D" w:rsidP="00AE0755">
            <w:pPr>
              <w:jc w:val="center"/>
            </w:pPr>
          </w:p>
        </w:tc>
        <w:tc>
          <w:tcPr>
            <w:tcW w:w="2405" w:type="dxa"/>
            <w:shd w:val="clear" w:color="auto" w:fill="auto"/>
            <w:noWrap/>
            <w:vAlign w:val="center"/>
          </w:tcPr>
          <w:p w14:paraId="524D6AD4" w14:textId="77777777" w:rsidR="00AB7D4D" w:rsidRPr="0023684B" w:rsidRDefault="00AB7D4D" w:rsidP="00AE0755">
            <w:pPr>
              <w:jc w:val="center"/>
              <w:rPr>
                <w:color w:val="000000"/>
              </w:rPr>
            </w:pPr>
            <w:r w:rsidRPr="0023684B">
              <w:rPr>
                <w:color w:val="000000"/>
              </w:rPr>
              <w:t>237 142,9</w:t>
            </w:r>
          </w:p>
        </w:tc>
      </w:tr>
      <w:tr w:rsidR="00AB7D4D" w:rsidRPr="00C563A0" w14:paraId="3E98209E" w14:textId="77777777" w:rsidTr="00AE0755">
        <w:trPr>
          <w:trHeight w:val="399"/>
          <w:jc w:val="center"/>
        </w:trPr>
        <w:tc>
          <w:tcPr>
            <w:tcW w:w="562" w:type="dxa"/>
            <w:vMerge/>
            <w:shd w:val="clear" w:color="auto" w:fill="auto"/>
            <w:noWrap/>
            <w:vAlign w:val="center"/>
          </w:tcPr>
          <w:p w14:paraId="76FB0D8E" w14:textId="77777777" w:rsidR="00AB7D4D" w:rsidRPr="00957C3B" w:rsidRDefault="00AB7D4D" w:rsidP="00AE0755">
            <w:pPr>
              <w:jc w:val="center"/>
              <w:rPr>
                <w:color w:val="000000"/>
                <w:highlight w:val="yellow"/>
              </w:rPr>
            </w:pPr>
          </w:p>
        </w:tc>
        <w:tc>
          <w:tcPr>
            <w:tcW w:w="3987" w:type="dxa"/>
            <w:shd w:val="clear" w:color="auto" w:fill="auto"/>
            <w:vAlign w:val="center"/>
          </w:tcPr>
          <w:p w14:paraId="1844097C" w14:textId="77777777" w:rsidR="00AB7D4D" w:rsidRPr="0023684B" w:rsidRDefault="00AB7D4D" w:rsidP="00AE0755">
            <w:r w:rsidRPr="0023684B">
              <w:rPr>
                <w:i/>
                <w:color w:val="0000CC"/>
              </w:rPr>
              <w:t>средства краевого бюджета</w:t>
            </w:r>
          </w:p>
        </w:tc>
        <w:tc>
          <w:tcPr>
            <w:tcW w:w="1122" w:type="dxa"/>
            <w:vMerge/>
            <w:shd w:val="clear" w:color="auto" w:fill="auto"/>
            <w:noWrap/>
            <w:vAlign w:val="center"/>
          </w:tcPr>
          <w:p w14:paraId="052C8822" w14:textId="77777777" w:rsidR="00AB7D4D" w:rsidRPr="0023684B" w:rsidRDefault="00AB7D4D" w:rsidP="00AE0755">
            <w:pPr>
              <w:jc w:val="center"/>
            </w:pPr>
          </w:p>
        </w:tc>
        <w:tc>
          <w:tcPr>
            <w:tcW w:w="1417" w:type="dxa"/>
            <w:vMerge/>
            <w:shd w:val="clear" w:color="auto" w:fill="auto"/>
            <w:noWrap/>
            <w:vAlign w:val="center"/>
          </w:tcPr>
          <w:p w14:paraId="186F28AA" w14:textId="77777777" w:rsidR="00AB7D4D" w:rsidRPr="0023684B" w:rsidRDefault="00AB7D4D" w:rsidP="00AE0755">
            <w:pPr>
              <w:jc w:val="center"/>
            </w:pPr>
          </w:p>
        </w:tc>
        <w:tc>
          <w:tcPr>
            <w:tcW w:w="2405" w:type="dxa"/>
            <w:shd w:val="clear" w:color="auto" w:fill="auto"/>
            <w:noWrap/>
            <w:vAlign w:val="center"/>
          </w:tcPr>
          <w:p w14:paraId="7B77D0F4" w14:textId="77777777" w:rsidR="00AB7D4D" w:rsidRPr="0023684B" w:rsidRDefault="00AB7D4D" w:rsidP="00AE0755">
            <w:pPr>
              <w:jc w:val="center"/>
              <w:rPr>
                <w:color w:val="000000"/>
              </w:rPr>
            </w:pPr>
            <w:r w:rsidRPr="0023684B">
              <w:rPr>
                <w:color w:val="000000"/>
              </w:rPr>
              <w:t>66 696,4</w:t>
            </w:r>
          </w:p>
        </w:tc>
      </w:tr>
      <w:tr w:rsidR="00AB7D4D" w:rsidRPr="00C563A0" w14:paraId="28F01D49" w14:textId="77777777" w:rsidTr="00AE0755">
        <w:trPr>
          <w:trHeight w:val="399"/>
          <w:jc w:val="center"/>
        </w:trPr>
        <w:tc>
          <w:tcPr>
            <w:tcW w:w="562" w:type="dxa"/>
            <w:vMerge/>
            <w:shd w:val="clear" w:color="auto" w:fill="auto"/>
            <w:noWrap/>
            <w:vAlign w:val="center"/>
          </w:tcPr>
          <w:p w14:paraId="6D283087" w14:textId="77777777" w:rsidR="00AB7D4D" w:rsidRPr="00957C3B" w:rsidRDefault="00AB7D4D" w:rsidP="00AE0755">
            <w:pPr>
              <w:jc w:val="center"/>
              <w:rPr>
                <w:color w:val="000000"/>
                <w:highlight w:val="yellow"/>
              </w:rPr>
            </w:pPr>
          </w:p>
        </w:tc>
        <w:tc>
          <w:tcPr>
            <w:tcW w:w="3987" w:type="dxa"/>
            <w:shd w:val="clear" w:color="auto" w:fill="auto"/>
            <w:vAlign w:val="center"/>
          </w:tcPr>
          <w:p w14:paraId="39DA90CC" w14:textId="77777777" w:rsidR="00AB7D4D" w:rsidRPr="0023684B" w:rsidRDefault="00AB7D4D" w:rsidP="00AE0755">
            <w:r w:rsidRPr="0023684B">
              <w:rPr>
                <w:i/>
                <w:color w:val="0000CC"/>
              </w:rPr>
              <w:t>средства местного бюджета</w:t>
            </w:r>
          </w:p>
        </w:tc>
        <w:tc>
          <w:tcPr>
            <w:tcW w:w="1122" w:type="dxa"/>
            <w:vMerge/>
            <w:shd w:val="clear" w:color="auto" w:fill="auto"/>
            <w:noWrap/>
            <w:vAlign w:val="center"/>
          </w:tcPr>
          <w:p w14:paraId="10F1AF5D" w14:textId="77777777" w:rsidR="00AB7D4D" w:rsidRPr="0023684B" w:rsidRDefault="00AB7D4D" w:rsidP="00AE0755">
            <w:pPr>
              <w:jc w:val="center"/>
            </w:pPr>
          </w:p>
        </w:tc>
        <w:tc>
          <w:tcPr>
            <w:tcW w:w="1417" w:type="dxa"/>
            <w:vMerge/>
            <w:shd w:val="clear" w:color="auto" w:fill="auto"/>
            <w:noWrap/>
            <w:vAlign w:val="center"/>
          </w:tcPr>
          <w:p w14:paraId="22E140AE" w14:textId="77777777" w:rsidR="00AB7D4D" w:rsidRPr="0023684B" w:rsidRDefault="00AB7D4D" w:rsidP="00AE0755">
            <w:pPr>
              <w:jc w:val="center"/>
            </w:pPr>
          </w:p>
        </w:tc>
        <w:tc>
          <w:tcPr>
            <w:tcW w:w="2405" w:type="dxa"/>
            <w:shd w:val="clear" w:color="auto" w:fill="auto"/>
            <w:noWrap/>
            <w:vAlign w:val="center"/>
          </w:tcPr>
          <w:p w14:paraId="367B0809" w14:textId="77777777" w:rsidR="00AB7D4D" w:rsidRPr="0023684B" w:rsidRDefault="00AB7D4D" w:rsidP="00AE0755">
            <w:pPr>
              <w:jc w:val="center"/>
              <w:rPr>
                <w:color w:val="000000"/>
              </w:rPr>
            </w:pPr>
            <w:r w:rsidRPr="0023684B">
              <w:rPr>
                <w:color w:val="000000"/>
              </w:rPr>
              <w:t>66 696,5</w:t>
            </w:r>
          </w:p>
        </w:tc>
      </w:tr>
      <w:tr w:rsidR="00AB7D4D" w:rsidRPr="00957C3B" w14:paraId="023B80B1" w14:textId="77777777" w:rsidTr="00AE0755">
        <w:trPr>
          <w:trHeight w:val="311"/>
          <w:jc w:val="center"/>
        </w:trPr>
        <w:tc>
          <w:tcPr>
            <w:tcW w:w="9493" w:type="dxa"/>
            <w:gridSpan w:val="5"/>
            <w:shd w:val="clear" w:color="auto" w:fill="D0CECE" w:themeFill="background2" w:themeFillShade="E6"/>
            <w:noWrap/>
            <w:vAlign w:val="center"/>
          </w:tcPr>
          <w:p w14:paraId="1EA02F18" w14:textId="77777777" w:rsidR="00AB7D4D" w:rsidRDefault="00AB7D4D" w:rsidP="00AE0755">
            <w:pPr>
              <w:jc w:val="center"/>
              <w:rPr>
                <w:b/>
                <w:color w:val="000000"/>
              </w:rPr>
            </w:pPr>
            <w:r>
              <w:rPr>
                <w:b/>
                <w:color w:val="000000"/>
              </w:rPr>
              <w:t>2028 год</w:t>
            </w:r>
          </w:p>
        </w:tc>
      </w:tr>
      <w:tr w:rsidR="00AB7D4D" w:rsidRPr="00957C3B" w14:paraId="283E7B34" w14:textId="77777777" w:rsidTr="00AE0755">
        <w:trPr>
          <w:trHeight w:val="399"/>
          <w:jc w:val="center"/>
        </w:trPr>
        <w:tc>
          <w:tcPr>
            <w:tcW w:w="562" w:type="dxa"/>
            <w:vMerge w:val="restart"/>
            <w:shd w:val="clear" w:color="auto" w:fill="auto"/>
            <w:noWrap/>
            <w:vAlign w:val="center"/>
          </w:tcPr>
          <w:p w14:paraId="3FC4B907" w14:textId="77777777" w:rsidR="00AB7D4D" w:rsidRPr="0023684B" w:rsidRDefault="00AB7D4D" w:rsidP="00AE0755">
            <w:pPr>
              <w:jc w:val="center"/>
              <w:rPr>
                <w:color w:val="000000"/>
              </w:rPr>
            </w:pPr>
            <w:r w:rsidRPr="0023684B">
              <w:rPr>
                <w:color w:val="000000"/>
              </w:rPr>
              <w:t>1</w:t>
            </w:r>
          </w:p>
        </w:tc>
        <w:tc>
          <w:tcPr>
            <w:tcW w:w="3987" w:type="dxa"/>
            <w:shd w:val="clear" w:color="auto" w:fill="auto"/>
            <w:vAlign w:val="center"/>
          </w:tcPr>
          <w:p w14:paraId="78FB1A42" w14:textId="77777777" w:rsidR="00AB7D4D" w:rsidRPr="0023684B" w:rsidRDefault="00AB7D4D" w:rsidP="00AE0755">
            <w:pPr>
              <w:jc w:val="center"/>
            </w:pPr>
            <w:r w:rsidRPr="0023684B">
              <w:t>2 объектов (СМР)</w:t>
            </w:r>
          </w:p>
        </w:tc>
        <w:tc>
          <w:tcPr>
            <w:tcW w:w="1122" w:type="dxa"/>
            <w:vMerge w:val="restart"/>
            <w:shd w:val="clear" w:color="auto" w:fill="auto"/>
            <w:noWrap/>
            <w:vAlign w:val="center"/>
          </w:tcPr>
          <w:p w14:paraId="542B4937" w14:textId="77777777" w:rsidR="00AB7D4D" w:rsidRPr="0023684B" w:rsidRDefault="00AB7D4D" w:rsidP="00AE0755">
            <w:pPr>
              <w:jc w:val="center"/>
            </w:pPr>
            <w:r w:rsidRPr="0023684B">
              <w:t>-</w:t>
            </w:r>
          </w:p>
        </w:tc>
        <w:tc>
          <w:tcPr>
            <w:tcW w:w="1417" w:type="dxa"/>
            <w:vMerge w:val="restart"/>
            <w:shd w:val="clear" w:color="auto" w:fill="auto"/>
            <w:noWrap/>
            <w:vAlign w:val="center"/>
          </w:tcPr>
          <w:p w14:paraId="1BA4AAE9" w14:textId="77777777" w:rsidR="00AB7D4D" w:rsidRPr="0023684B" w:rsidRDefault="00AB7D4D" w:rsidP="00AE0755">
            <w:pPr>
              <w:jc w:val="center"/>
            </w:pPr>
            <w:r w:rsidRPr="0023684B">
              <w:t>-</w:t>
            </w:r>
          </w:p>
        </w:tc>
        <w:tc>
          <w:tcPr>
            <w:tcW w:w="2405" w:type="dxa"/>
            <w:shd w:val="clear" w:color="auto" w:fill="auto"/>
            <w:noWrap/>
            <w:vAlign w:val="center"/>
          </w:tcPr>
          <w:p w14:paraId="173D5DA7" w14:textId="77777777" w:rsidR="00AB7D4D" w:rsidRPr="0023684B" w:rsidRDefault="00AB7D4D" w:rsidP="00AE0755">
            <w:pPr>
              <w:jc w:val="center"/>
              <w:rPr>
                <w:b/>
                <w:color w:val="000000"/>
              </w:rPr>
            </w:pPr>
            <w:r>
              <w:rPr>
                <w:b/>
                <w:color w:val="000000"/>
              </w:rPr>
              <w:t>133 392,9</w:t>
            </w:r>
          </w:p>
        </w:tc>
      </w:tr>
      <w:tr w:rsidR="00AB7D4D" w:rsidRPr="00957C3B" w14:paraId="4EBC523D" w14:textId="77777777" w:rsidTr="00AE0755">
        <w:trPr>
          <w:trHeight w:val="399"/>
          <w:jc w:val="center"/>
        </w:trPr>
        <w:tc>
          <w:tcPr>
            <w:tcW w:w="562" w:type="dxa"/>
            <w:vMerge/>
            <w:shd w:val="clear" w:color="auto" w:fill="auto"/>
            <w:noWrap/>
            <w:vAlign w:val="center"/>
          </w:tcPr>
          <w:p w14:paraId="000941D3" w14:textId="77777777" w:rsidR="00AB7D4D" w:rsidRPr="0023684B" w:rsidRDefault="00AB7D4D" w:rsidP="00AE0755">
            <w:pPr>
              <w:jc w:val="center"/>
              <w:rPr>
                <w:color w:val="000000"/>
              </w:rPr>
            </w:pPr>
          </w:p>
        </w:tc>
        <w:tc>
          <w:tcPr>
            <w:tcW w:w="3987" w:type="dxa"/>
            <w:shd w:val="clear" w:color="auto" w:fill="auto"/>
            <w:vAlign w:val="center"/>
          </w:tcPr>
          <w:p w14:paraId="7E2EFD83" w14:textId="77777777" w:rsidR="00AB7D4D" w:rsidRPr="0023684B" w:rsidRDefault="00AB7D4D" w:rsidP="00AE0755">
            <w:pPr>
              <w:rPr>
                <w:color w:val="000000"/>
              </w:rPr>
            </w:pPr>
            <w:r w:rsidRPr="0023684B">
              <w:rPr>
                <w:i/>
                <w:color w:val="0000CC"/>
              </w:rPr>
              <w:t>средства краевого бюджета</w:t>
            </w:r>
          </w:p>
        </w:tc>
        <w:tc>
          <w:tcPr>
            <w:tcW w:w="1122" w:type="dxa"/>
            <w:vMerge/>
            <w:shd w:val="clear" w:color="auto" w:fill="auto"/>
            <w:noWrap/>
            <w:vAlign w:val="center"/>
          </w:tcPr>
          <w:p w14:paraId="6BC07DD4" w14:textId="77777777" w:rsidR="00AB7D4D" w:rsidRPr="0023684B" w:rsidRDefault="00AB7D4D" w:rsidP="00AE0755">
            <w:pPr>
              <w:jc w:val="center"/>
              <w:rPr>
                <w:color w:val="000000"/>
              </w:rPr>
            </w:pPr>
          </w:p>
        </w:tc>
        <w:tc>
          <w:tcPr>
            <w:tcW w:w="1417" w:type="dxa"/>
            <w:vMerge/>
            <w:shd w:val="clear" w:color="auto" w:fill="auto"/>
            <w:noWrap/>
            <w:vAlign w:val="center"/>
          </w:tcPr>
          <w:p w14:paraId="52A82394" w14:textId="77777777" w:rsidR="00AB7D4D" w:rsidRPr="0023684B" w:rsidRDefault="00AB7D4D" w:rsidP="00AE0755">
            <w:pPr>
              <w:jc w:val="center"/>
              <w:rPr>
                <w:color w:val="000000"/>
              </w:rPr>
            </w:pPr>
          </w:p>
        </w:tc>
        <w:tc>
          <w:tcPr>
            <w:tcW w:w="2405" w:type="dxa"/>
            <w:shd w:val="clear" w:color="auto" w:fill="auto"/>
            <w:noWrap/>
            <w:vAlign w:val="center"/>
          </w:tcPr>
          <w:p w14:paraId="1769BE75" w14:textId="77777777" w:rsidR="00AB7D4D" w:rsidRPr="0023684B" w:rsidRDefault="00AB7D4D" w:rsidP="00AE0755">
            <w:pPr>
              <w:jc w:val="center"/>
              <w:rPr>
                <w:color w:val="000000"/>
              </w:rPr>
            </w:pPr>
            <w:r w:rsidRPr="0023684B">
              <w:rPr>
                <w:color w:val="000000"/>
              </w:rPr>
              <w:t>66 696,4</w:t>
            </w:r>
          </w:p>
        </w:tc>
      </w:tr>
      <w:tr w:rsidR="00AB7D4D" w:rsidRPr="00957C3B" w14:paraId="71CF4B46" w14:textId="77777777" w:rsidTr="00AE0755">
        <w:trPr>
          <w:trHeight w:val="399"/>
          <w:jc w:val="center"/>
        </w:trPr>
        <w:tc>
          <w:tcPr>
            <w:tcW w:w="562" w:type="dxa"/>
            <w:vMerge/>
            <w:shd w:val="clear" w:color="auto" w:fill="auto"/>
            <w:noWrap/>
            <w:vAlign w:val="center"/>
          </w:tcPr>
          <w:p w14:paraId="29ABCFCB" w14:textId="77777777" w:rsidR="00AB7D4D" w:rsidRPr="0023684B" w:rsidRDefault="00AB7D4D" w:rsidP="00AE0755">
            <w:pPr>
              <w:jc w:val="center"/>
              <w:rPr>
                <w:color w:val="000000"/>
              </w:rPr>
            </w:pPr>
          </w:p>
        </w:tc>
        <w:tc>
          <w:tcPr>
            <w:tcW w:w="3987" w:type="dxa"/>
            <w:shd w:val="clear" w:color="auto" w:fill="auto"/>
            <w:vAlign w:val="center"/>
          </w:tcPr>
          <w:p w14:paraId="3F4F6C39" w14:textId="77777777" w:rsidR="00AB7D4D" w:rsidRPr="0023684B" w:rsidRDefault="00AB7D4D" w:rsidP="00AE0755">
            <w:pPr>
              <w:rPr>
                <w:i/>
                <w:color w:val="0000CC"/>
              </w:rPr>
            </w:pPr>
            <w:r w:rsidRPr="0023684B">
              <w:rPr>
                <w:i/>
                <w:color w:val="0000CC"/>
              </w:rPr>
              <w:t>средства местного бюджета</w:t>
            </w:r>
          </w:p>
        </w:tc>
        <w:tc>
          <w:tcPr>
            <w:tcW w:w="1122" w:type="dxa"/>
            <w:vMerge/>
            <w:shd w:val="clear" w:color="auto" w:fill="auto"/>
            <w:noWrap/>
            <w:vAlign w:val="center"/>
          </w:tcPr>
          <w:p w14:paraId="64F79980" w14:textId="77777777" w:rsidR="00AB7D4D" w:rsidRPr="0023684B" w:rsidRDefault="00AB7D4D" w:rsidP="00AE0755">
            <w:pPr>
              <w:jc w:val="center"/>
              <w:rPr>
                <w:color w:val="000000"/>
              </w:rPr>
            </w:pPr>
          </w:p>
        </w:tc>
        <w:tc>
          <w:tcPr>
            <w:tcW w:w="1417" w:type="dxa"/>
            <w:vMerge/>
            <w:shd w:val="clear" w:color="auto" w:fill="auto"/>
            <w:noWrap/>
            <w:vAlign w:val="center"/>
          </w:tcPr>
          <w:p w14:paraId="09C8B8B1" w14:textId="77777777" w:rsidR="00AB7D4D" w:rsidRPr="0023684B" w:rsidRDefault="00AB7D4D" w:rsidP="00AE0755">
            <w:pPr>
              <w:jc w:val="center"/>
              <w:rPr>
                <w:color w:val="000000"/>
              </w:rPr>
            </w:pPr>
          </w:p>
        </w:tc>
        <w:tc>
          <w:tcPr>
            <w:tcW w:w="2405" w:type="dxa"/>
            <w:shd w:val="clear" w:color="auto" w:fill="auto"/>
            <w:noWrap/>
            <w:vAlign w:val="center"/>
          </w:tcPr>
          <w:p w14:paraId="74621512" w14:textId="77777777" w:rsidR="00AB7D4D" w:rsidRPr="0023684B" w:rsidRDefault="00AB7D4D" w:rsidP="00AE0755">
            <w:pPr>
              <w:jc w:val="center"/>
              <w:rPr>
                <w:color w:val="000000"/>
              </w:rPr>
            </w:pPr>
            <w:r w:rsidRPr="0023684B">
              <w:rPr>
                <w:color w:val="000000"/>
              </w:rPr>
              <w:t>66 696,5</w:t>
            </w:r>
          </w:p>
        </w:tc>
      </w:tr>
      <w:tr w:rsidR="00AB7D4D" w:rsidRPr="00957C3B" w14:paraId="5E209B0D" w14:textId="77777777" w:rsidTr="00AE0755">
        <w:trPr>
          <w:trHeight w:val="316"/>
          <w:jc w:val="center"/>
        </w:trPr>
        <w:tc>
          <w:tcPr>
            <w:tcW w:w="7088" w:type="dxa"/>
            <w:gridSpan w:val="4"/>
            <w:shd w:val="clear" w:color="auto" w:fill="auto"/>
            <w:noWrap/>
            <w:vAlign w:val="bottom"/>
            <w:hideMark/>
          </w:tcPr>
          <w:p w14:paraId="3887A076" w14:textId="77777777" w:rsidR="00AB7D4D" w:rsidRPr="0023684B" w:rsidRDefault="00AB7D4D" w:rsidP="00AE0755">
            <w:pPr>
              <w:rPr>
                <w:b/>
                <w:color w:val="000000"/>
              </w:rPr>
            </w:pPr>
            <w:r w:rsidRPr="0023684B">
              <w:rPr>
                <w:b/>
                <w:color w:val="000000"/>
              </w:rPr>
              <w:t>ВСЕГО</w:t>
            </w:r>
          </w:p>
        </w:tc>
        <w:tc>
          <w:tcPr>
            <w:tcW w:w="2405" w:type="dxa"/>
            <w:shd w:val="clear" w:color="auto" w:fill="auto"/>
            <w:vAlign w:val="center"/>
          </w:tcPr>
          <w:p w14:paraId="4623953A" w14:textId="77777777" w:rsidR="00AB7D4D" w:rsidRPr="0023684B" w:rsidRDefault="00AB7D4D" w:rsidP="00AE0755">
            <w:pPr>
              <w:jc w:val="center"/>
              <w:rPr>
                <w:b/>
                <w:bCs/>
                <w:color w:val="000000"/>
              </w:rPr>
            </w:pPr>
            <w:r>
              <w:rPr>
                <w:b/>
                <w:bCs/>
                <w:color w:val="000000"/>
              </w:rPr>
              <w:t>857 873,4</w:t>
            </w:r>
          </w:p>
        </w:tc>
      </w:tr>
    </w:tbl>
    <w:p w14:paraId="23E9186B" w14:textId="77777777" w:rsidR="00AB7D4D" w:rsidRPr="00957C3B" w:rsidRDefault="00AB7D4D" w:rsidP="00AB7D4D">
      <w:pPr>
        <w:ind w:firstLine="709"/>
        <w:jc w:val="both"/>
        <w:rPr>
          <w:bCs/>
          <w:sz w:val="26"/>
          <w:szCs w:val="26"/>
          <w:highlight w:val="yellow"/>
        </w:rPr>
      </w:pPr>
    </w:p>
    <w:p w14:paraId="405A7A6B" w14:textId="77777777" w:rsidR="00AB7D4D" w:rsidRPr="00957C3B" w:rsidRDefault="00AB7D4D" w:rsidP="00AB7D4D">
      <w:pPr>
        <w:ind w:firstLine="709"/>
        <w:jc w:val="both"/>
        <w:rPr>
          <w:bCs/>
          <w:sz w:val="26"/>
          <w:szCs w:val="26"/>
          <w:highlight w:val="yellow"/>
        </w:rPr>
      </w:pPr>
      <w:r w:rsidRPr="006B3953">
        <w:rPr>
          <w:bCs/>
          <w:sz w:val="26"/>
          <w:szCs w:val="26"/>
        </w:rPr>
        <w:t xml:space="preserve">Мероприятия </w:t>
      </w:r>
      <w:r>
        <w:rPr>
          <w:bCs/>
          <w:sz w:val="26"/>
          <w:szCs w:val="26"/>
        </w:rPr>
        <w:t>реализуется</w:t>
      </w:r>
      <w:r w:rsidRPr="006B3953">
        <w:rPr>
          <w:bCs/>
          <w:sz w:val="26"/>
          <w:szCs w:val="26"/>
        </w:rPr>
        <w:t xml:space="preserve"> путем </w:t>
      </w:r>
      <w:r w:rsidRPr="006B3953">
        <w:rPr>
          <w:rFonts w:ascii="Times New Roman CYR" w:hAnsi="Times New Roman CYR"/>
          <w:sz w:val="26"/>
          <w:szCs w:val="26"/>
        </w:rPr>
        <w:t xml:space="preserve">предоставления </w:t>
      </w:r>
      <w:r w:rsidRPr="006B3953">
        <w:rPr>
          <w:rFonts w:ascii="Times New Roman CYR" w:hAnsi="Times New Roman CYR"/>
          <w:snapToGrid w:val="0"/>
          <w:sz w:val="26"/>
          <w:szCs w:val="26"/>
        </w:rPr>
        <w:t xml:space="preserve">субсидий управляющим организациям, товариществам собственников жилья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 согласно Порядку, утвержденному Постановлением Администрации города Норильска от 22.04.2022 </w:t>
      </w:r>
      <w:r>
        <w:rPr>
          <w:rFonts w:ascii="Times New Roman CYR" w:hAnsi="Times New Roman CYR"/>
          <w:snapToGrid w:val="0"/>
          <w:sz w:val="26"/>
          <w:szCs w:val="26"/>
        </w:rPr>
        <w:br/>
      </w:r>
      <w:r w:rsidRPr="006B3953">
        <w:rPr>
          <w:rFonts w:ascii="Times New Roman CYR" w:hAnsi="Times New Roman CYR"/>
          <w:snapToGrid w:val="0"/>
          <w:sz w:val="26"/>
          <w:szCs w:val="26"/>
        </w:rPr>
        <w:t>№ 235. Информация о предоставлении субсидий</w:t>
      </w:r>
      <w:r w:rsidRPr="006B3953">
        <w:rPr>
          <w:b/>
          <w:sz w:val="26"/>
          <w:szCs w:val="20"/>
        </w:rPr>
        <w:t xml:space="preserve"> </w:t>
      </w:r>
      <w:r w:rsidRPr="00800D4F">
        <w:rPr>
          <w:color w:val="000000" w:themeColor="text1"/>
          <w:sz w:val="26"/>
          <w:szCs w:val="26"/>
        </w:rPr>
        <w:t xml:space="preserve">отражена </w:t>
      </w:r>
      <w:r w:rsidRPr="00800D4F">
        <w:rPr>
          <w:b/>
          <w:color w:val="000000" w:themeColor="text1"/>
          <w:sz w:val="26"/>
          <w:szCs w:val="26"/>
        </w:rPr>
        <w:t>в статье 18</w:t>
      </w:r>
      <w:r w:rsidRPr="006B3953">
        <w:rPr>
          <w:b/>
          <w:color w:val="000000" w:themeColor="text1"/>
          <w:sz w:val="26"/>
          <w:szCs w:val="26"/>
        </w:rPr>
        <w:t xml:space="preserve"> к</w:t>
      </w:r>
      <w:r w:rsidRPr="006B3953">
        <w:rPr>
          <w:b/>
          <w:sz w:val="26"/>
          <w:szCs w:val="26"/>
        </w:rPr>
        <w:t xml:space="preserve"> проекту решения</w:t>
      </w:r>
      <w:r w:rsidRPr="006B3953">
        <w:rPr>
          <w:sz w:val="26"/>
          <w:szCs w:val="26"/>
        </w:rPr>
        <w:t xml:space="preserve"> Норильского городского Совета </w:t>
      </w:r>
      <w:r w:rsidRPr="006B3953">
        <w:rPr>
          <w:color w:val="000000" w:themeColor="text1"/>
          <w:sz w:val="26"/>
          <w:szCs w:val="26"/>
        </w:rPr>
        <w:t>депутатов «</w:t>
      </w:r>
      <w:r w:rsidRPr="006B3953">
        <w:rPr>
          <w:sz w:val="26"/>
          <w:szCs w:val="26"/>
        </w:rPr>
        <w:t>О бюджете муниципального образования город Норильск на 202</w:t>
      </w:r>
      <w:r>
        <w:rPr>
          <w:sz w:val="26"/>
          <w:szCs w:val="26"/>
        </w:rPr>
        <w:t>6</w:t>
      </w:r>
      <w:r w:rsidRPr="006B3953">
        <w:rPr>
          <w:sz w:val="26"/>
          <w:szCs w:val="26"/>
        </w:rPr>
        <w:t xml:space="preserve"> год и на плановый период 202</w:t>
      </w:r>
      <w:r>
        <w:rPr>
          <w:sz w:val="26"/>
          <w:szCs w:val="26"/>
        </w:rPr>
        <w:t>7</w:t>
      </w:r>
      <w:r w:rsidRPr="006B3953">
        <w:rPr>
          <w:sz w:val="26"/>
          <w:szCs w:val="26"/>
        </w:rPr>
        <w:t xml:space="preserve"> и 202</w:t>
      </w:r>
      <w:r>
        <w:rPr>
          <w:sz w:val="26"/>
          <w:szCs w:val="26"/>
        </w:rPr>
        <w:t>8</w:t>
      </w:r>
      <w:r w:rsidRPr="006B3953">
        <w:rPr>
          <w:sz w:val="26"/>
          <w:szCs w:val="26"/>
        </w:rPr>
        <w:t xml:space="preserve"> годов».</w:t>
      </w:r>
    </w:p>
    <w:p w14:paraId="6A172187" w14:textId="77777777" w:rsidR="00AB7D4D" w:rsidRPr="00957C3B" w:rsidRDefault="00AB7D4D" w:rsidP="00AB7D4D">
      <w:pPr>
        <w:ind w:firstLine="709"/>
        <w:jc w:val="both"/>
        <w:rPr>
          <w:b/>
          <w:color w:val="000000"/>
          <w:sz w:val="26"/>
          <w:szCs w:val="26"/>
          <w:highlight w:val="yellow"/>
        </w:rPr>
      </w:pPr>
    </w:p>
    <w:p w14:paraId="146E1CE6" w14:textId="77777777" w:rsidR="00AB7D4D" w:rsidRPr="0049520F" w:rsidRDefault="00AB7D4D" w:rsidP="00AB7D4D">
      <w:pPr>
        <w:ind w:firstLine="709"/>
        <w:jc w:val="both"/>
        <w:rPr>
          <w:sz w:val="26"/>
          <w:szCs w:val="26"/>
        </w:rPr>
      </w:pPr>
      <w:r w:rsidRPr="0049520F">
        <w:rPr>
          <w:b/>
          <w:bCs/>
          <w:i/>
          <w:iCs/>
          <w:color w:val="000000"/>
          <w:sz w:val="26"/>
          <w:szCs w:val="26"/>
        </w:rPr>
        <w:t xml:space="preserve">Отдельное мероприятие 1 «Обеспечение выполнения функций органами местного самоуправления в части вопросов местного значения», </w:t>
      </w:r>
      <w:r w:rsidRPr="0049520F">
        <w:rPr>
          <w:sz w:val="26"/>
          <w:szCs w:val="26"/>
        </w:rPr>
        <w:t xml:space="preserve">в 2026-2028 годах предусмотрены ассигнования за счет средств местного бюджета с общим объемом </w:t>
      </w:r>
      <w:r w:rsidRPr="0049520F">
        <w:rPr>
          <w:b/>
          <w:sz w:val="26"/>
          <w:szCs w:val="26"/>
        </w:rPr>
        <w:t>116 677,2 тыс. рублей</w:t>
      </w:r>
      <w:r>
        <w:rPr>
          <w:sz w:val="26"/>
          <w:szCs w:val="26"/>
        </w:rPr>
        <w:t xml:space="preserve"> </w:t>
      </w:r>
      <w:r w:rsidRPr="00062991">
        <w:rPr>
          <w:sz w:val="26"/>
          <w:szCs w:val="26"/>
        </w:rPr>
        <w:t>(</w:t>
      </w:r>
      <w:r w:rsidRPr="0049520F">
        <w:rPr>
          <w:sz w:val="26"/>
          <w:szCs w:val="26"/>
        </w:rPr>
        <w:t>2026 год – 38 892,4</w:t>
      </w:r>
      <w:r>
        <w:rPr>
          <w:sz w:val="26"/>
          <w:szCs w:val="26"/>
        </w:rPr>
        <w:t xml:space="preserve"> тыс. рублей, </w:t>
      </w:r>
      <w:r w:rsidRPr="0049520F">
        <w:rPr>
          <w:sz w:val="26"/>
          <w:szCs w:val="26"/>
        </w:rPr>
        <w:t xml:space="preserve">2027 год – 38 892,4 </w:t>
      </w:r>
      <w:r>
        <w:rPr>
          <w:sz w:val="26"/>
          <w:szCs w:val="26"/>
        </w:rPr>
        <w:t xml:space="preserve">тыс. рублей, </w:t>
      </w:r>
      <w:r w:rsidRPr="0049520F">
        <w:rPr>
          <w:sz w:val="26"/>
          <w:szCs w:val="26"/>
        </w:rPr>
        <w:t>2028 год – 38 892,4 тыс. рублей</w:t>
      </w:r>
      <w:r>
        <w:rPr>
          <w:sz w:val="26"/>
          <w:szCs w:val="26"/>
        </w:rPr>
        <w:t>)</w:t>
      </w:r>
      <w:r w:rsidRPr="0049520F">
        <w:rPr>
          <w:sz w:val="26"/>
          <w:szCs w:val="26"/>
        </w:rPr>
        <w:t>.</w:t>
      </w:r>
    </w:p>
    <w:p w14:paraId="5F5769C3" w14:textId="77777777" w:rsidR="00AB7D4D" w:rsidRPr="0049520F" w:rsidRDefault="00AB7D4D" w:rsidP="00AB7D4D">
      <w:pPr>
        <w:spacing w:before="60" w:after="60"/>
        <w:ind w:firstLine="708"/>
        <w:jc w:val="both"/>
        <w:rPr>
          <w:sz w:val="26"/>
          <w:szCs w:val="26"/>
        </w:rPr>
      </w:pPr>
      <w:r w:rsidRPr="0049520F">
        <w:rPr>
          <w:sz w:val="26"/>
          <w:szCs w:val="26"/>
        </w:rPr>
        <w:t xml:space="preserve">Данное мероприятие направлено на функционирование Управления по реновации Администрации города Норильска. </w:t>
      </w:r>
    </w:p>
    <w:p w14:paraId="37813F3F" w14:textId="77777777" w:rsidR="00AB7D4D" w:rsidRPr="0049520F" w:rsidRDefault="00AB7D4D" w:rsidP="00AB7D4D">
      <w:pPr>
        <w:spacing w:before="60" w:after="60"/>
        <w:ind w:firstLine="708"/>
        <w:jc w:val="both"/>
        <w:rPr>
          <w:sz w:val="26"/>
          <w:szCs w:val="26"/>
        </w:rPr>
      </w:pPr>
      <w:r w:rsidRPr="0049520F">
        <w:rPr>
          <w:sz w:val="26"/>
          <w:szCs w:val="26"/>
        </w:rPr>
        <w:t>Мероприятие включает в себя финансовое обеспечение деятельности Управления по реновации Администрации города Норильска в целях выполнения им функций заказчика-застройщика при осуществлении строительства, реконструкции на объектах муниципальной собственности.</w:t>
      </w:r>
    </w:p>
    <w:p w14:paraId="746432D1" w14:textId="77777777" w:rsidR="00AB7D4D" w:rsidRPr="0049520F" w:rsidRDefault="00AB7D4D" w:rsidP="00AB7D4D">
      <w:pPr>
        <w:spacing w:before="60" w:after="60"/>
        <w:ind w:firstLine="708"/>
        <w:jc w:val="both"/>
        <w:rPr>
          <w:sz w:val="28"/>
          <w:szCs w:val="26"/>
        </w:rPr>
      </w:pPr>
      <w:r w:rsidRPr="0049520F">
        <w:rPr>
          <w:sz w:val="26"/>
          <w:szCs w:val="26"/>
        </w:rPr>
        <w:t xml:space="preserve">Муниципальная программа «Комплексное социально-экономическое развитие города Норильска» направлена на достижение основных целевых индикаторов, которые приведены в таблице: </w:t>
      </w:r>
    </w:p>
    <w:p w14:paraId="42FE8173" w14:textId="635E55AA" w:rsidR="00AB7D4D" w:rsidRPr="00276701" w:rsidRDefault="00AB7D4D" w:rsidP="00AB7D4D">
      <w:pPr>
        <w:ind w:right="-1" w:firstLine="709"/>
        <w:jc w:val="right"/>
        <w:rPr>
          <w:color w:val="000000" w:themeColor="text1"/>
          <w:sz w:val="22"/>
          <w:szCs w:val="22"/>
        </w:rPr>
      </w:pPr>
      <w:r w:rsidRPr="00276701">
        <w:rPr>
          <w:color w:val="000000" w:themeColor="text1"/>
          <w:sz w:val="22"/>
          <w:szCs w:val="22"/>
        </w:rPr>
        <w:t>Таблица</w:t>
      </w:r>
      <w:r w:rsidR="00295151" w:rsidRPr="00276701">
        <w:rPr>
          <w:color w:val="000000" w:themeColor="text1"/>
          <w:sz w:val="22"/>
          <w:szCs w:val="22"/>
        </w:rPr>
        <w:t xml:space="preserve"> 125</w:t>
      </w:r>
      <w:r w:rsidRPr="00276701">
        <w:rPr>
          <w:color w:val="000000" w:themeColor="text1"/>
          <w:sz w:val="22"/>
          <w:szCs w:val="22"/>
        </w:rPr>
        <w:t xml:space="preserve"> </w:t>
      </w:r>
    </w:p>
    <w:tbl>
      <w:tblPr>
        <w:tblW w:w="9493" w:type="dxa"/>
        <w:tblLayout w:type="fixed"/>
        <w:tblLook w:val="04A0" w:firstRow="1" w:lastRow="0" w:firstColumn="1" w:lastColumn="0" w:noHBand="0" w:noVBand="1"/>
      </w:tblPr>
      <w:tblGrid>
        <w:gridCol w:w="562"/>
        <w:gridCol w:w="4536"/>
        <w:gridCol w:w="1134"/>
        <w:gridCol w:w="993"/>
        <w:gridCol w:w="992"/>
        <w:gridCol w:w="1276"/>
      </w:tblGrid>
      <w:tr w:rsidR="00AB7D4D" w:rsidRPr="00957C3B" w14:paraId="67F1EA03" w14:textId="77777777" w:rsidTr="00AE0755">
        <w:trPr>
          <w:trHeight w:val="420"/>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B8E6A1" w14:textId="77777777" w:rsidR="00AB7D4D" w:rsidRPr="005D1961" w:rsidRDefault="00AB7D4D" w:rsidP="00AE0755">
            <w:pPr>
              <w:jc w:val="center"/>
              <w:rPr>
                <w:b/>
                <w:bCs/>
                <w:color w:val="000000"/>
              </w:rPr>
            </w:pPr>
            <w:r w:rsidRPr="005D1961">
              <w:rPr>
                <w:b/>
                <w:bCs/>
                <w:color w:val="000000"/>
              </w:rPr>
              <w:t> №</w:t>
            </w:r>
          </w:p>
          <w:p w14:paraId="28747DC4" w14:textId="77777777" w:rsidR="00AB7D4D" w:rsidRPr="005D1961" w:rsidRDefault="00AB7D4D" w:rsidP="00AE0755">
            <w:pPr>
              <w:jc w:val="center"/>
              <w:rPr>
                <w:b/>
                <w:bCs/>
                <w:color w:val="000000"/>
              </w:rPr>
            </w:pPr>
            <w:r w:rsidRPr="005D1961">
              <w:rPr>
                <w:b/>
                <w:bCs/>
                <w:color w:val="000000"/>
              </w:rPr>
              <w:t>п/п</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1809826D" w14:textId="77777777" w:rsidR="00AB7D4D" w:rsidRPr="005D1961" w:rsidRDefault="00AB7D4D" w:rsidP="00AE0755">
            <w:pPr>
              <w:jc w:val="center"/>
              <w:rPr>
                <w:b/>
                <w:bCs/>
                <w:color w:val="000000"/>
              </w:rPr>
            </w:pPr>
            <w:r w:rsidRPr="005D1961">
              <w:rPr>
                <w:b/>
                <w:bCs/>
                <w:color w:val="000000"/>
              </w:rPr>
              <w:t>Целевые индикаторы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FDD483E" w14:textId="77777777" w:rsidR="00AB7D4D" w:rsidRPr="005D1961" w:rsidRDefault="00AB7D4D" w:rsidP="00AE0755">
            <w:pPr>
              <w:jc w:val="center"/>
              <w:rPr>
                <w:b/>
                <w:bCs/>
                <w:color w:val="000000"/>
              </w:rPr>
            </w:pPr>
            <w:r w:rsidRPr="005D1961">
              <w:rPr>
                <w:b/>
                <w:bCs/>
                <w:color w:val="000000"/>
              </w:rPr>
              <w:t> </w:t>
            </w:r>
            <w:r>
              <w:rPr>
                <w:b/>
                <w:bCs/>
                <w:color w:val="000000"/>
              </w:rPr>
              <w:t>Ед. изм.</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272958A7" w14:textId="77777777" w:rsidR="00AB7D4D" w:rsidRPr="005D1961" w:rsidRDefault="00AB7D4D" w:rsidP="00AE0755">
            <w:pPr>
              <w:jc w:val="center"/>
              <w:rPr>
                <w:b/>
                <w:bCs/>
                <w:color w:val="000000"/>
              </w:rPr>
            </w:pPr>
            <w:r w:rsidRPr="005D1961">
              <w:rPr>
                <w:b/>
                <w:bCs/>
                <w:color w:val="000000"/>
              </w:rPr>
              <w:t>2026 год</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83AC83F" w14:textId="77777777" w:rsidR="00AB7D4D" w:rsidRPr="005D1961" w:rsidRDefault="00AB7D4D" w:rsidP="00AE0755">
            <w:pPr>
              <w:jc w:val="center"/>
              <w:rPr>
                <w:b/>
                <w:bCs/>
                <w:color w:val="000000"/>
              </w:rPr>
            </w:pPr>
            <w:r w:rsidRPr="005D1961">
              <w:rPr>
                <w:b/>
                <w:bCs/>
                <w:color w:val="000000"/>
              </w:rPr>
              <w:t>2027 год</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22100F7" w14:textId="77777777" w:rsidR="00AB7D4D" w:rsidRPr="005D1961" w:rsidRDefault="00AB7D4D" w:rsidP="00AE0755">
            <w:pPr>
              <w:jc w:val="center"/>
              <w:rPr>
                <w:b/>
                <w:bCs/>
                <w:color w:val="000000"/>
              </w:rPr>
            </w:pPr>
            <w:r w:rsidRPr="005D1961">
              <w:rPr>
                <w:b/>
                <w:bCs/>
                <w:color w:val="000000"/>
              </w:rPr>
              <w:t xml:space="preserve">2028 </w:t>
            </w:r>
          </w:p>
          <w:p w14:paraId="472EC2BF" w14:textId="77777777" w:rsidR="00AB7D4D" w:rsidRPr="005D1961" w:rsidRDefault="00AB7D4D" w:rsidP="00AE0755">
            <w:pPr>
              <w:jc w:val="center"/>
              <w:rPr>
                <w:b/>
                <w:bCs/>
                <w:color w:val="000000"/>
              </w:rPr>
            </w:pPr>
            <w:r w:rsidRPr="005D1961">
              <w:rPr>
                <w:b/>
                <w:bCs/>
                <w:color w:val="000000"/>
              </w:rPr>
              <w:t>год</w:t>
            </w:r>
          </w:p>
        </w:tc>
      </w:tr>
      <w:tr w:rsidR="00AB7D4D" w:rsidRPr="00957C3B" w14:paraId="7B32611D" w14:textId="77777777" w:rsidTr="00AE0755">
        <w:trPr>
          <w:trHeight w:val="300"/>
        </w:trPr>
        <w:tc>
          <w:tcPr>
            <w:tcW w:w="5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B50A7" w14:textId="77777777" w:rsidR="00AB7D4D" w:rsidRPr="00582A91" w:rsidRDefault="00AB7D4D" w:rsidP="00AE0755">
            <w:pPr>
              <w:jc w:val="center"/>
              <w:rPr>
                <w:color w:val="000000"/>
                <w:sz w:val="20"/>
                <w:szCs w:val="20"/>
              </w:rPr>
            </w:pPr>
            <w:r w:rsidRPr="00582A91">
              <w:rPr>
                <w:color w:val="000000"/>
                <w:sz w:val="20"/>
                <w:szCs w:val="20"/>
              </w:rPr>
              <w:t>1</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3541EF29" w14:textId="77777777" w:rsidR="00AB7D4D" w:rsidRPr="00582A91" w:rsidRDefault="00AB7D4D" w:rsidP="00AE0755">
            <w:pPr>
              <w:jc w:val="center"/>
              <w:rPr>
                <w:color w:val="000000"/>
                <w:sz w:val="20"/>
                <w:szCs w:val="20"/>
              </w:rPr>
            </w:pPr>
            <w:r w:rsidRPr="00582A91">
              <w:rPr>
                <w:color w:val="000000"/>
                <w:sz w:val="20"/>
                <w:szCs w:val="20"/>
              </w:rPr>
              <w:t>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D80BF3A" w14:textId="77777777" w:rsidR="00AB7D4D" w:rsidRPr="00582A91" w:rsidRDefault="00AB7D4D" w:rsidP="00AE0755">
            <w:pPr>
              <w:jc w:val="center"/>
              <w:rPr>
                <w:color w:val="000000"/>
                <w:sz w:val="20"/>
                <w:szCs w:val="20"/>
              </w:rPr>
            </w:pPr>
            <w:r w:rsidRPr="00582A91">
              <w:rPr>
                <w:color w:val="000000"/>
                <w:sz w:val="20"/>
                <w:szCs w:val="20"/>
              </w:rPr>
              <w:t>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0F34EAEA" w14:textId="77777777" w:rsidR="00AB7D4D" w:rsidRPr="00582A91" w:rsidRDefault="00AB7D4D" w:rsidP="00AE0755">
            <w:pPr>
              <w:jc w:val="center"/>
              <w:rPr>
                <w:color w:val="000000"/>
                <w:sz w:val="20"/>
                <w:szCs w:val="20"/>
              </w:rPr>
            </w:pPr>
            <w:r w:rsidRPr="00582A91">
              <w:rPr>
                <w:color w:val="000000"/>
                <w:sz w:val="20"/>
                <w:szCs w:val="20"/>
              </w:rPr>
              <w:t>4</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C24DA7C" w14:textId="77777777" w:rsidR="00AB7D4D" w:rsidRPr="00582A91" w:rsidRDefault="00AB7D4D" w:rsidP="00AE0755">
            <w:pPr>
              <w:jc w:val="center"/>
              <w:rPr>
                <w:color w:val="000000"/>
                <w:sz w:val="20"/>
                <w:szCs w:val="20"/>
              </w:rPr>
            </w:pPr>
            <w:r w:rsidRPr="00582A91">
              <w:rPr>
                <w:color w:val="000000"/>
                <w:sz w:val="20"/>
                <w:szCs w:val="20"/>
              </w:rPr>
              <w:t>5</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2CDED231" w14:textId="77777777" w:rsidR="00AB7D4D" w:rsidRPr="00582A91" w:rsidRDefault="00AB7D4D" w:rsidP="00AE0755">
            <w:pPr>
              <w:jc w:val="center"/>
              <w:rPr>
                <w:color w:val="000000"/>
                <w:sz w:val="20"/>
                <w:szCs w:val="20"/>
              </w:rPr>
            </w:pPr>
            <w:r w:rsidRPr="00582A91">
              <w:rPr>
                <w:color w:val="000000"/>
                <w:sz w:val="20"/>
                <w:szCs w:val="20"/>
              </w:rPr>
              <w:t>6</w:t>
            </w:r>
          </w:p>
        </w:tc>
      </w:tr>
      <w:tr w:rsidR="00AB7D4D" w:rsidRPr="00957C3B" w14:paraId="538EDD72" w14:textId="77777777" w:rsidTr="00AE0755">
        <w:trPr>
          <w:trHeight w:val="966"/>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56C48208" w14:textId="77777777" w:rsidR="00AB7D4D" w:rsidRPr="005D1961" w:rsidRDefault="00AB7D4D" w:rsidP="00AE0755">
            <w:pPr>
              <w:jc w:val="center"/>
              <w:rPr>
                <w:color w:val="000000"/>
              </w:rPr>
            </w:pPr>
            <w:r w:rsidRPr="005D1961">
              <w:rPr>
                <w:color w:val="000000"/>
              </w:rPr>
              <w:t>1</w:t>
            </w:r>
          </w:p>
        </w:tc>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14:paraId="4BBD4758" w14:textId="77777777" w:rsidR="00AB7D4D" w:rsidRPr="005D1961" w:rsidRDefault="00AB7D4D" w:rsidP="00AE0755">
            <w:pPr>
              <w:rPr>
                <w:color w:val="000000"/>
              </w:rPr>
            </w:pPr>
            <w:r w:rsidRPr="005D1961">
              <w:rPr>
                <w:color w:val="000000"/>
              </w:rPr>
              <w:t>Количество объектов жилищного строительства, на которых ведутся строительно-монтажные работы</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766DE06" w14:textId="77777777" w:rsidR="00AB7D4D" w:rsidRPr="005D1961" w:rsidRDefault="00AB7D4D" w:rsidP="00AE0755">
            <w:pPr>
              <w:jc w:val="center"/>
              <w:rPr>
                <w:color w:val="000000"/>
              </w:rPr>
            </w:pPr>
            <w:r w:rsidRPr="005D1961">
              <w:rPr>
                <w:color w:val="000000"/>
              </w:rPr>
              <w:t>ед.</w:t>
            </w:r>
          </w:p>
        </w:tc>
        <w:tc>
          <w:tcPr>
            <w:tcW w:w="993" w:type="dxa"/>
            <w:tcBorders>
              <w:top w:val="single" w:sz="4" w:space="0" w:color="auto"/>
              <w:left w:val="nil"/>
              <w:bottom w:val="single" w:sz="4" w:space="0" w:color="auto"/>
              <w:right w:val="single" w:sz="4" w:space="0" w:color="auto"/>
            </w:tcBorders>
            <w:shd w:val="clear" w:color="auto" w:fill="auto"/>
            <w:vAlign w:val="center"/>
          </w:tcPr>
          <w:p w14:paraId="00606AF8" w14:textId="77777777" w:rsidR="00AB7D4D" w:rsidRPr="005D1961" w:rsidRDefault="00AB7D4D" w:rsidP="00AE0755">
            <w:pPr>
              <w:jc w:val="center"/>
              <w:rPr>
                <w:color w:val="000000"/>
              </w:rPr>
            </w:pPr>
            <w:r w:rsidRPr="005D1961">
              <w:rPr>
                <w:color w:val="000000"/>
              </w:rPr>
              <w:t xml:space="preserve">4       </w:t>
            </w:r>
          </w:p>
        </w:tc>
        <w:tc>
          <w:tcPr>
            <w:tcW w:w="992" w:type="dxa"/>
            <w:tcBorders>
              <w:top w:val="single" w:sz="4" w:space="0" w:color="auto"/>
              <w:left w:val="nil"/>
              <w:bottom w:val="single" w:sz="4" w:space="0" w:color="auto"/>
              <w:right w:val="single" w:sz="4" w:space="0" w:color="auto"/>
            </w:tcBorders>
            <w:shd w:val="clear" w:color="auto" w:fill="auto"/>
            <w:vAlign w:val="center"/>
          </w:tcPr>
          <w:p w14:paraId="0DF456F5" w14:textId="77777777" w:rsidR="00AB7D4D" w:rsidRPr="005D1961" w:rsidRDefault="00AB7D4D" w:rsidP="00AE0755">
            <w:pPr>
              <w:jc w:val="center"/>
              <w:rPr>
                <w:color w:val="000000"/>
              </w:rPr>
            </w:pPr>
            <w:r w:rsidRPr="005D1961">
              <w:rPr>
                <w:color w:val="000000"/>
              </w:rPr>
              <w:t xml:space="preserve">4     </w:t>
            </w:r>
          </w:p>
        </w:tc>
        <w:tc>
          <w:tcPr>
            <w:tcW w:w="1276" w:type="dxa"/>
            <w:tcBorders>
              <w:top w:val="single" w:sz="4" w:space="0" w:color="auto"/>
              <w:left w:val="nil"/>
              <w:bottom w:val="single" w:sz="4" w:space="0" w:color="auto"/>
              <w:right w:val="single" w:sz="4" w:space="0" w:color="auto"/>
            </w:tcBorders>
            <w:shd w:val="clear" w:color="auto" w:fill="auto"/>
            <w:vAlign w:val="center"/>
          </w:tcPr>
          <w:p w14:paraId="71B8A495" w14:textId="77777777" w:rsidR="00AB7D4D" w:rsidRPr="005D1961" w:rsidRDefault="00AB7D4D" w:rsidP="00AE0755">
            <w:pPr>
              <w:jc w:val="center"/>
              <w:rPr>
                <w:color w:val="000000"/>
              </w:rPr>
            </w:pPr>
            <w:r w:rsidRPr="005D1961">
              <w:rPr>
                <w:color w:val="000000"/>
              </w:rPr>
              <w:t xml:space="preserve">2         </w:t>
            </w:r>
          </w:p>
        </w:tc>
      </w:tr>
      <w:tr w:rsidR="00AB7D4D" w:rsidRPr="00957C3B" w14:paraId="39108A7E" w14:textId="77777777" w:rsidTr="00AE0755">
        <w:trPr>
          <w:trHeight w:val="1212"/>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2AD2516E" w14:textId="77777777" w:rsidR="00AB7D4D" w:rsidRPr="005D1961" w:rsidRDefault="00AB7D4D" w:rsidP="00AE0755">
            <w:pPr>
              <w:jc w:val="center"/>
              <w:rPr>
                <w:color w:val="000000"/>
              </w:rPr>
            </w:pPr>
            <w:r w:rsidRPr="005D1961">
              <w:rPr>
                <w:color w:val="000000"/>
              </w:rPr>
              <w:t>2</w:t>
            </w:r>
          </w:p>
        </w:tc>
        <w:tc>
          <w:tcPr>
            <w:tcW w:w="4536" w:type="dxa"/>
            <w:tcBorders>
              <w:top w:val="nil"/>
              <w:left w:val="single" w:sz="4" w:space="0" w:color="auto"/>
              <w:bottom w:val="single" w:sz="4" w:space="0" w:color="auto"/>
              <w:right w:val="single" w:sz="4" w:space="0" w:color="auto"/>
            </w:tcBorders>
            <w:shd w:val="clear" w:color="000000" w:fill="FFFFFF"/>
            <w:vAlign w:val="center"/>
          </w:tcPr>
          <w:p w14:paraId="618ABBD4" w14:textId="77777777" w:rsidR="00AB7D4D" w:rsidRPr="005D1961" w:rsidRDefault="00AB7D4D" w:rsidP="00AE0755">
            <w:pPr>
              <w:rPr>
                <w:color w:val="000000"/>
              </w:rPr>
            </w:pPr>
            <w:r w:rsidRPr="005D1961">
              <w:rPr>
                <w:color w:val="000000"/>
              </w:rPr>
              <w:t>Ввод в эксплуатацию малоэтажных, среднеэтажных и многоэтажных жилых домов в результате строительства и реконструкции (за счет бюджетных средств)</w:t>
            </w:r>
          </w:p>
        </w:tc>
        <w:tc>
          <w:tcPr>
            <w:tcW w:w="1134" w:type="dxa"/>
            <w:tcBorders>
              <w:top w:val="nil"/>
              <w:left w:val="nil"/>
              <w:bottom w:val="single" w:sz="4" w:space="0" w:color="auto"/>
              <w:right w:val="single" w:sz="4" w:space="0" w:color="auto"/>
            </w:tcBorders>
            <w:shd w:val="clear" w:color="000000" w:fill="FFFFFF"/>
            <w:vAlign w:val="center"/>
          </w:tcPr>
          <w:p w14:paraId="2254B02D" w14:textId="77777777" w:rsidR="00AB7D4D" w:rsidRPr="005D1961" w:rsidRDefault="00AB7D4D" w:rsidP="00AE0755">
            <w:pPr>
              <w:jc w:val="center"/>
              <w:rPr>
                <w:color w:val="000000"/>
              </w:rPr>
            </w:pPr>
            <w:r w:rsidRPr="005D1961">
              <w:rPr>
                <w:color w:val="000000"/>
              </w:rPr>
              <w:t>ед.</w:t>
            </w:r>
          </w:p>
        </w:tc>
        <w:tc>
          <w:tcPr>
            <w:tcW w:w="993" w:type="dxa"/>
            <w:tcBorders>
              <w:top w:val="nil"/>
              <w:left w:val="nil"/>
              <w:bottom w:val="single" w:sz="4" w:space="0" w:color="auto"/>
              <w:right w:val="single" w:sz="4" w:space="0" w:color="auto"/>
            </w:tcBorders>
            <w:shd w:val="clear" w:color="auto" w:fill="auto"/>
            <w:vAlign w:val="center"/>
          </w:tcPr>
          <w:p w14:paraId="25F76100" w14:textId="77777777" w:rsidR="00AB7D4D" w:rsidRPr="005D1961" w:rsidRDefault="00AB7D4D" w:rsidP="00AE0755">
            <w:pPr>
              <w:jc w:val="center"/>
              <w:rPr>
                <w:color w:val="000000"/>
              </w:rPr>
            </w:pPr>
            <w:r w:rsidRPr="005D1961">
              <w:rPr>
                <w:color w:val="000000"/>
              </w:rPr>
              <w:t>-</w:t>
            </w:r>
          </w:p>
        </w:tc>
        <w:tc>
          <w:tcPr>
            <w:tcW w:w="992" w:type="dxa"/>
            <w:tcBorders>
              <w:top w:val="nil"/>
              <w:left w:val="nil"/>
              <w:bottom w:val="single" w:sz="4" w:space="0" w:color="auto"/>
              <w:right w:val="single" w:sz="4" w:space="0" w:color="auto"/>
            </w:tcBorders>
            <w:shd w:val="clear" w:color="auto" w:fill="auto"/>
            <w:vAlign w:val="center"/>
          </w:tcPr>
          <w:p w14:paraId="1E510EC0" w14:textId="77777777" w:rsidR="00AB7D4D" w:rsidRPr="005D1961" w:rsidRDefault="00AB7D4D" w:rsidP="00AE0755">
            <w:pPr>
              <w:jc w:val="center"/>
              <w:rPr>
                <w:color w:val="000000"/>
              </w:rPr>
            </w:pPr>
            <w:r w:rsidRPr="005D1961">
              <w:rPr>
                <w:color w:val="000000"/>
              </w:rPr>
              <w:t>3</w:t>
            </w:r>
          </w:p>
        </w:tc>
        <w:tc>
          <w:tcPr>
            <w:tcW w:w="1276" w:type="dxa"/>
            <w:tcBorders>
              <w:top w:val="nil"/>
              <w:left w:val="nil"/>
              <w:bottom w:val="single" w:sz="4" w:space="0" w:color="auto"/>
              <w:right w:val="single" w:sz="4" w:space="0" w:color="auto"/>
            </w:tcBorders>
            <w:shd w:val="clear" w:color="auto" w:fill="auto"/>
            <w:vAlign w:val="center"/>
          </w:tcPr>
          <w:p w14:paraId="26AF95BF" w14:textId="77777777" w:rsidR="00AB7D4D" w:rsidRPr="005D1961" w:rsidRDefault="00AB7D4D" w:rsidP="00AE0755">
            <w:pPr>
              <w:jc w:val="center"/>
              <w:rPr>
                <w:color w:val="000000"/>
              </w:rPr>
            </w:pPr>
            <w:r w:rsidRPr="005D1961">
              <w:rPr>
                <w:color w:val="000000"/>
              </w:rPr>
              <w:t>-</w:t>
            </w:r>
          </w:p>
        </w:tc>
      </w:tr>
      <w:tr w:rsidR="00AB7D4D" w:rsidRPr="00957C3B" w14:paraId="7C08E04F" w14:textId="77777777" w:rsidTr="00AE0755">
        <w:trPr>
          <w:trHeight w:val="693"/>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4A9DCFE6" w14:textId="77777777" w:rsidR="00AB7D4D" w:rsidRPr="005D1961" w:rsidRDefault="00AB7D4D" w:rsidP="00AE0755">
            <w:pPr>
              <w:jc w:val="center"/>
              <w:rPr>
                <w:color w:val="000000"/>
              </w:rPr>
            </w:pPr>
            <w:r w:rsidRPr="005D1961">
              <w:rPr>
                <w:color w:val="000000"/>
              </w:rPr>
              <w:t>3</w:t>
            </w:r>
          </w:p>
        </w:tc>
        <w:tc>
          <w:tcPr>
            <w:tcW w:w="4536" w:type="dxa"/>
            <w:tcBorders>
              <w:top w:val="nil"/>
              <w:left w:val="single" w:sz="4" w:space="0" w:color="auto"/>
              <w:bottom w:val="single" w:sz="4" w:space="0" w:color="auto"/>
              <w:right w:val="single" w:sz="4" w:space="0" w:color="auto"/>
            </w:tcBorders>
            <w:shd w:val="clear" w:color="000000" w:fill="FFFFFF"/>
            <w:vAlign w:val="center"/>
          </w:tcPr>
          <w:p w14:paraId="233D9960" w14:textId="77777777" w:rsidR="00AB7D4D" w:rsidRPr="005D1961" w:rsidRDefault="00AB7D4D" w:rsidP="00AE0755">
            <w:pPr>
              <w:rPr>
                <w:color w:val="000000"/>
              </w:rPr>
            </w:pPr>
            <w:r w:rsidRPr="005D1961">
              <w:rPr>
                <w:color w:val="000000"/>
              </w:rPr>
              <w:t>Количество объектов, на которых осуществляются функции технического заказчика (за счет бюджетных средств)</w:t>
            </w:r>
          </w:p>
        </w:tc>
        <w:tc>
          <w:tcPr>
            <w:tcW w:w="1134" w:type="dxa"/>
            <w:tcBorders>
              <w:top w:val="nil"/>
              <w:left w:val="nil"/>
              <w:bottom w:val="single" w:sz="4" w:space="0" w:color="auto"/>
              <w:right w:val="single" w:sz="4" w:space="0" w:color="auto"/>
            </w:tcBorders>
            <w:shd w:val="clear" w:color="000000" w:fill="FFFFFF"/>
            <w:vAlign w:val="center"/>
          </w:tcPr>
          <w:p w14:paraId="0D31C428" w14:textId="77777777" w:rsidR="00AB7D4D" w:rsidRPr="005D1961" w:rsidRDefault="00AB7D4D" w:rsidP="00AE0755">
            <w:pPr>
              <w:jc w:val="center"/>
              <w:rPr>
                <w:color w:val="000000"/>
              </w:rPr>
            </w:pPr>
            <w:r w:rsidRPr="005D1961">
              <w:rPr>
                <w:color w:val="000000"/>
              </w:rPr>
              <w:t>ед.</w:t>
            </w:r>
          </w:p>
        </w:tc>
        <w:tc>
          <w:tcPr>
            <w:tcW w:w="993" w:type="dxa"/>
            <w:tcBorders>
              <w:top w:val="nil"/>
              <w:left w:val="nil"/>
              <w:bottom w:val="single" w:sz="4" w:space="0" w:color="auto"/>
              <w:right w:val="single" w:sz="4" w:space="0" w:color="auto"/>
            </w:tcBorders>
            <w:shd w:val="clear" w:color="auto" w:fill="auto"/>
            <w:vAlign w:val="center"/>
          </w:tcPr>
          <w:p w14:paraId="493EE28F" w14:textId="77777777" w:rsidR="00AB7D4D" w:rsidRPr="005D1961" w:rsidRDefault="00AB7D4D" w:rsidP="00AE0755">
            <w:pPr>
              <w:jc w:val="center"/>
              <w:rPr>
                <w:color w:val="000000"/>
              </w:rPr>
            </w:pPr>
            <w:r w:rsidRPr="005D1961">
              <w:rPr>
                <w:color w:val="000000"/>
              </w:rPr>
              <w:t>4</w:t>
            </w:r>
          </w:p>
        </w:tc>
        <w:tc>
          <w:tcPr>
            <w:tcW w:w="992" w:type="dxa"/>
            <w:tcBorders>
              <w:top w:val="nil"/>
              <w:left w:val="nil"/>
              <w:bottom w:val="single" w:sz="4" w:space="0" w:color="auto"/>
              <w:right w:val="single" w:sz="4" w:space="0" w:color="auto"/>
            </w:tcBorders>
            <w:shd w:val="clear" w:color="auto" w:fill="auto"/>
            <w:vAlign w:val="center"/>
          </w:tcPr>
          <w:p w14:paraId="0C86725A" w14:textId="77777777" w:rsidR="00AB7D4D" w:rsidRPr="005D1961" w:rsidRDefault="00AB7D4D" w:rsidP="00AE0755">
            <w:pPr>
              <w:jc w:val="center"/>
              <w:rPr>
                <w:color w:val="000000"/>
              </w:rPr>
            </w:pPr>
            <w:r w:rsidRPr="005D1961">
              <w:rPr>
                <w:color w:val="000000"/>
              </w:rPr>
              <w:t>4</w:t>
            </w:r>
          </w:p>
        </w:tc>
        <w:tc>
          <w:tcPr>
            <w:tcW w:w="1276" w:type="dxa"/>
            <w:tcBorders>
              <w:top w:val="nil"/>
              <w:left w:val="nil"/>
              <w:bottom w:val="single" w:sz="4" w:space="0" w:color="auto"/>
              <w:right w:val="single" w:sz="4" w:space="0" w:color="auto"/>
            </w:tcBorders>
            <w:shd w:val="clear" w:color="auto" w:fill="auto"/>
            <w:vAlign w:val="center"/>
          </w:tcPr>
          <w:p w14:paraId="1CDD977A" w14:textId="77777777" w:rsidR="00AB7D4D" w:rsidRPr="005D1961" w:rsidRDefault="00AB7D4D" w:rsidP="00AE0755">
            <w:pPr>
              <w:jc w:val="center"/>
              <w:rPr>
                <w:color w:val="000000"/>
              </w:rPr>
            </w:pPr>
            <w:r w:rsidRPr="005D1961">
              <w:rPr>
                <w:color w:val="000000"/>
              </w:rPr>
              <w:t>2</w:t>
            </w:r>
          </w:p>
        </w:tc>
      </w:tr>
      <w:tr w:rsidR="00AB7D4D" w:rsidRPr="00957C3B" w14:paraId="5EC0A3A6" w14:textId="77777777" w:rsidTr="00AE0755">
        <w:trPr>
          <w:trHeight w:val="1013"/>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7B92315B" w14:textId="77777777" w:rsidR="00AB7D4D" w:rsidRPr="005D1961" w:rsidRDefault="00AB7D4D" w:rsidP="00AE0755">
            <w:pPr>
              <w:jc w:val="center"/>
              <w:rPr>
                <w:color w:val="000000"/>
              </w:rPr>
            </w:pPr>
            <w:r>
              <w:rPr>
                <w:color w:val="000000"/>
              </w:rPr>
              <w:t>4</w:t>
            </w:r>
          </w:p>
        </w:tc>
        <w:tc>
          <w:tcPr>
            <w:tcW w:w="4536" w:type="dxa"/>
            <w:tcBorders>
              <w:top w:val="nil"/>
              <w:left w:val="single" w:sz="4" w:space="0" w:color="auto"/>
              <w:bottom w:val="single" w:sz="4" w:space="0" w:color="auto"/>
              <w:right w:val="single" w:sz="4" w:space="0" w:color="auto"/>
            </w:tcBorders>
            <w:shd w:val="clear" w:color="000000" w:fill="FFFFFF"/>
            <w:vAlign w:val="center"/>
          </w:tcPr>
          <w:p w14:paraId="327C573C" w14:textId="77777777" w:rsidR="00AB7D4D" w:rsidRPr="005D1961" w:rsidRDefault="00AB7D4D" w:rsidP="00AE0755">
            <w:pPr>
              <w:rPr>
                <w:color w:val="000000"/>
              </w:rPr>
            </w:pPr>
            <w:r w:rsidRPr="005D1961">
              <w:rPr>
                <w:color w:val="000000"/>
              </w:rPr>
              <w:t>Количество объектов, на которых проведены работы по термостабилизации грунтов под многоквартирными домами</w:t>
            </w:r>
          </w:p>
        </w:tc>
        <w:tc>
          <w:tcPr>
            <w:tcW w:w="1134" w:type="dxa"/>
            <w:tcBorders>
              <w:top w:val="nil"/>
              <w:left w:val="nil"/>
              <w:bottom w:val="single" w:sz="4" w:space="0" w:color="auto"/>
              <w:right w:val="single" w:sz="4" w:space="0" w:color="auto"/>
            </w:tcBorders>
            <w:shd w:val="clear" w:color="000000" w:fill="FFFFFF"/>
            <w:vAlign w:val="center"/>
          </w:tcPr>
          <w:p w14:paraId="672B7748" w14:textId="77777777" w:rsidR="00AB7D4D" w:rsidRPr="005D1961" w:rsidRDefault="00AB7D4D" w:rsidP="00AE0755">
            <w:pPr>
              <w:jc w:val="center"/>
              <w:rPr>
                <w:color w:val="000000"/>
              </w:rPr>
            </w:pPr>
            <w:r w:rsidRPr="005D1961">
              <w:rPr>
                <w:color w:val="000000"/>
              </w:rPr>
              <w:t>объект</w:t>
            </w:r>
          </w:p>
        </w:tc>
        <w:tc>
          <w:tcPr>
            <w:tcW w:w="993" w:type="dxa"/>
            <w:tcBorders>
              <w:top w:val="nil"/>
              <w:left w:val="nil"/>
              <w:bottom w:val="single" w:sz="4" w:space="0" w:color="auto"/>
              <w:right w:val="single" w:sz="4" w:space="0" w:color="auto"/>
            </w:tcBorders>
            <w:shd w:val="clear" w:color="auto" w:fill="auto"/>
            <w:vAlign w:val="center"/>
          </w:tcPr>
          <w:p w14:paraId="098BE0DF" w14:textId="77777777" w:rsidR="00AB7D4D" w:rsidRPr="005D1961" w:rsidRDefault="00AB7D4D" w:rsidP="00AE0755">
            <w:pPr>
              <w:jc w:val="center"/>
              <w:rPr>
                <w:color w:val="000000"/>
              </w:rPr>
            </w:pPr>
            <w:r>
              <w:rPr>
                <w:color w:val="000000"/>
              </w:rPr>
              <w:t>3</w:t>
            </w:r>
          </w:p>
        </w:tc>
        <w:tc>
          <w:tcPr>
            <w:tcW w:w="992" w:type="dxa"/>
            <w:tcBorders>
              <w:top w:val="nil"/>
              <w:left w:val="nil"/>
              <w:bottom w:val="single" w:sz="4" w:space="0" w:color="auto"/>
              <w:right w:val="single" w:sz="4" w:space="0" w:color="auto"/>
            </w:tcBorders>
            <w:shd w:val="clear" w:color="auto" w:fill="auto"/>
            <w:vAlign w:val="center"/>
          </w:tcPr>
          <w:p w14:paraId="563E8B13" w14:textId="77777777" w:rsidR="00AB7D4D" w:rsidRPr="005D1961" w:rsidRDefault="00AB7D4D" w:rsidP="00AE0755">
            <w:pPr>
              <w:jc w:val="center"/>
              <w:rPr>
                <w:color w:val="000000"/>
              </w:rPr>
            </w:pPr>
            <w:r w:rsidRPr="005D1961">
              <w:rPr>
                <w:color w:val="000000"/>
              </w:rPr>
              <w:t>3</w:t>
            </w:r>
          </w:p>
        </w:tc>
        <w:tc>
          <w:tcPr>
            <w:tcW w:w="1276" w:type="dxa"/>
            <w:tcBorders>
              <w:top w:val="nil"/>
              <w:left w:val="nil"/>
              <w:bottom w:val="single" w:sz="4" w:space="0" w:color="auto"/>
              <w:right w:val="single" w:sz="4" w:space="0" w:color="auto"/>
            </w:tcBorders>
            <w:shd w:val="clear" w:color="auto" w:fill="auto"/>
            <w:vAlign w:val="center"/>
          </w:tcPr>
          <w:p w14:paraId="386A3D5B" w14:textId="77777777" w:rsidR="00AB7D4D" w:rsidRPr="005D1961" w:rsidRDefault="00AB7D4D" w:rsidP="00AE0755">
            <w:pPr>
              <w:jc w:val="center"/>
              <w:rPr>
                <w:color w:val="000000"/>
              </w:rPr>
            </w:pPr>
            <w:r>
              <w:rPr>
                <w:color w:val="000000"/>
              </w:rPr>
              <w:t>2</w:t>
            </w:r>
          </w:p>
        </w:tc>
      </w:tr>
      <w:tr w:rsidR="00AB7D4D" w:rsidRPr="00957C3B" w14:paraId="10197F95" w14:textId="77777777" w:rsidTr="00AE0755">
        <w:trPr>
          <w:trHeight w:val="345"/>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1F52FE1C" w14:textId="77777777" w:rsidR="00AB7D4D" w:rsidRPr="005D1961" w:rsidRDefault="00AB7D4D" w:rsidP="00AE0755">
            <w:pPr>
              <w:jc w:val="center"/>
              <w:rPr>
                <w:color w:val="000000"/>
              </w:rPr>
            </w:pPr>
            <w:r w:rsidRPr="005D1961">
              <w:rPr>
                <w:color w:val="000000"/>
              </w:rPr>
              <w:t>5</w:t>
            </w:r>
          </w:p>
        </w:tc>
        <w:tc>
          <w:tcPr>
            <w:tcW w:w="4536" w:type="dxa"/>
            <w:tcBorders>
              <w:top w:val="nil"/>
              <w:left w:val="single" w:sz="4" w:space="0" w:color="auto"/>
              <w:bottom w:val="single" w:sz="4" w:space="0" w:color="auto"/>
              <w:right w:val="single" w:sz="4" w:space="0" w:color="auto"/>
            </w:tcBorders>
            <w:shd w:val="clear" w:color="000000" w:fill="FFFFFF"/>
            <w:vAlign w:val="center"/>
          </w:tcPr>
          <w:p w14:paraId="4DEB33BD" w14:textId="77777777" w:rsidR="00AB7D4D" w:rsidRPr="005D1961" w:rsidRDefault="00AB7D4D" w:rsidP="00AE0755">
            <w:pPr>
              <w:rPr>
                <w:color w:val="000000"/>
              </w:rPr>
            </w:pPr>
            <w:r w:rsidRPr="005D1961">
              <w:rPr>
                <w:color w:val="000000"/>
              </w:rPr>
              <w:t>Ввод в эксплуатацию малоэтажных, среднеэтажных жилых домов в Центральном районе и районе Талнах  в результате строительства (за счет бюджетных средств)*</w:t>
            </w:r>
          </w:p>
        </w:tc>
        <w:tc>
          <w:tcPr>
            <w:tcW w:w="1134" w:type="dxa"/>
            <w:tcBorders>
              <w:top w:val="nil"/>
              <w:left w:val="nil"/>
              <w:bottom w:val="single" w:sz="4" w:space="0" w:color="auto"/>
              <w:right w:val="single" w:sz="4" w:space="0" w:color="auto"/>
            </w:tcBorders>
            <w:shd w:val="clear" w:color="000000" w:fill="FFFFFF"/>
            <w:vAlign w:val="center"/>
          </w:tcPr>
          <w:p w14:paraId="532CC302" w14:textId="77777777" w:rsidR="00AB7D4D" w:rsidRPr="005D1961" w:rsidRDefault="00AB7D4D" w:rsidP="00AE0755">
            <w:pPr>
              <w:jc w:val="center"/>
              <w:rPr>
                <w:color w:val="000000"/>
              </w:rPr>
            </w:pPr>
            <w:r>
              <w:rPr>
                <w:color w:val="000000"/>
              </w:rPr>
              <w:t>ед.</w:t>
            </w:r>
          </w:p>
        </w:tc>
        <w:tc>
          <w:tcPr>
            <w:tcW w:w="993" w:type="dxa"/>
            <w:tcBorders>
              <w:top w:val="nil"/>
              <w:left w:val="nil"/>
              <w:bottom w:val="single" w:sz="4" w:space="0" w:color="auto"/>
              <w:right w:val="single" w:sz="4" w:space="0" w:color="auto"/>
            </w:tcBorders>
            <w:shd w:val="clear" w:color="auto" w:fill="auto"/>
            <w:vAlign w:val="center"/>
          </w:tcPr>
          <w:p w14:paraId="77420C66" w14:textId="77777777" w:rsidR="00AB7D4D" w:rsidRPr="005D1961" w:rsidRDefault="00AB7D4D" w:rsidP="00AE0755">
            <w:pPr>
              <w:jc w:val="center"/>
              <w:rPr>
                <w:color w:val="000000"/>
              </w:rPr>
            </w:pPr>
            <w:r>
              <w:rPr>
                <w:color w:val="000000"/>
              </w:rPr>
              <w:t>-</w:t>
            </w:r>
          </w:p>
        </w:tc>
        <w:tc>
          <w:tcPr>
            <w:tcW w:w="992" w:type="dxa"/>
            <w:tcBorders>
              <w:top w:val="nil"/>
              <w:left w:val="nil"/>
              <w:bottom w:val="single" w:sz="4" w:space="0" w:color="auto"/>
              <w:right w:val="single" w:sz="4" w:space="0" w:color="auto"/>
            </w:tcBorders>
            <w:shd w:val="clear" w:color="auto" w:fill="auto"/>
            <w:vAlign w:val="center"/>
          </w:tcPr>
          <w:p w14:paraId="3BE29BBE" w14:textId="77777777" w:rsidR="00AB7D4D" w:rsidRPr="005D1961" w:rsidRDefault="00AB7D4D" w:rsidP="00AE0755">
            <w:pPr>
              <w:jc w:val="center"/>
              <w:rPr>
                <w:color w:val="000000"/>
              </w:rPr>
            </w:pPr>
            <w:r>
              <w:rPr>
                <w:color w:val="000000"/>
              </w:rPr>
              <w:t>3</w:t>
            </w:r>
          </w:p>
        </w:tc>
        <w:tc>
          <w:tcPr>
            <w:tcW w:w="1276" w:type="dxa"/>
            <w:tcBorders>
              <w:top w:val="nil"/>
              <w:left w:val="nil"/>
              <w:bottom w:val="single" w:sz="4" w:space="0" w:color="auto"/>
              <w:right w:val="single" w:sz="4" w:space="0" w:color="auto"/>
            </w:tcBorders>
            <w:shd w:val="clear" w:color="auto" w:fill="auto"/>
            <w:vAlign w:val="center"/>
          </w:tcPr>
          <w:p w14:paraId="7F7D9712" w14:textId="77777777" w:rsidR="00AB7D4D" w:rsidRPr="005D1961" w:rsidRDefault="00AB7D4D" w:rsidP="00AE0755">
            <w:pPr>
              <w:jc w:val="center"/>
              <w:rPr>
                <w:color w:val="000000"/>
              </w:rPr>
            </w:pPr>
            <w:r>
              <w:rPr>
                <w:color w:val="000000"/>
              </w:rPr>
              <w:t>-</w:t>
            </w:r>
          </w:p>
        </w:tc>
      </w:tr>
    </w:tbl>
    <w:p w14:paraId="43170C1D" w14:textId="690560D9" w:rsidR="000D10CD" w:rsidRPr="00670071" w:rsidRDefault="003A220C" w:rsidP="00B531E3">
      <w:pPr>
        <w:pStyle w:val="30"/>
        <w:spacing w:before="400" w:after="0"/>
        <w:jc w:val="center"/>
        <w:rPr>
          <w:kern w:val="32"/>
        </w:rPr>
      </w:pPr>
      <w:r w:rsidRPr="00670071">
        <w:rPr>
          <w:kern w:val="32"/>
        </w:rPr>
        <w:t>Н</w:t>
      </w:r>
      <w:r w:rsidR="000D10CD" w:rsidRPr="00670071">
        <w:rPr>
          <w:kern w:val="32"/>
        </w:rPr>
        <w:t>епрограммные расходы местного бюджета на 202</w:t>
      </w:r>
      <w:r w:rsidR="00670071" w:rsidRPr="00670071">
        <w:rPr>
          <w:kern w:val="32"/>
        </w:rPr>
        <w:t>6</w:t>
      </w:r>
      <w:r w:rsidR="000D10CD" w:rsidRPr="00670071">
        <w:rPr>
          <w:kern w:val="32"/>
        </w:rPr>
        <w:t xml:space="preserve"> год и на плановый период 202</w:t>
      </w:r>
      <w:r w:rsidR="00670071" w:rsidRPr="00670071">
        <w:rPr>
          <w:kern w:val="32"/>
        </w:rPr>
        <w:t>7</w:t>
      </w:r>
      <w:r w:rsidR="000D10CD" w:rsidRPr="00670071">
        <w:rPr>
          <w:kern w:val="32"/>
        </w:rPr>
        <w:t xml:space="preserve"> и 202</w:t>
      </w:r>
      <w:r w:rsidR="00670071" w:rsidRPr="00670071">
        <w:rPr>
          <w:kern w:val="32"/>
        </w:rPr>
        <w:t>8</w:t>
      </w:r>
      <w:r w:rsidR="000D10CD" w:rsidRPr="00670071">
        <w:rPr>
          <w:kern w:val="32"/>
        </w:rPr>
        <w:t xml:space="preserve"> годов</w:t>
      </w:r>
      <w:bookmarkEnd w:id="88"/>
      <w:bookmarkEnd w:id="89"/>
      <w:bookmarkEnd w:id="90"/>
      <w:r w:rsidR="000D10CD" w:rsidRPr="00670071">
        <w:rPr>
          <w:kern w:val="32"/>
        </w:rPr>
        <w:t xml:space="preserve">  </w:t>
      </w:r>
    </w:p>
    <w:p w14:paraId="4852AA57" w14:textId="77777777" w:rsidR="006D7477" w:rsidRPr="00670071" w:rsidRDefault="006D7477" w:rsidP="006D7477">
      <w:pPr>
        <w:spacing w:before="120" w:after="60"/>
        <w:ind w:firstLine="709"/>
        <w:jc w:val="both"/>
        <w:rPr>
          <w:sz w:val="26"/>
          <w:szCs w:val="26"/>
        </w:rPr>
      </w:pPr>
      <w:r w:rsidRPr="00670071">
        <w:rPr>
          <w:sz w:val="26"/>
          <w:szCs w:val="26"/>
        </w:rPr>
        <w:t>В расходах бюджета муниципального образования город Норильск, помимо расходов в рамках 21 муниципальной программы, предусмотрены непрограммные расходы.</w:t>
      </w:r>
    </w:p>
    <w:p w14:paraId="265DA17A" w14:textId="6C2B9419" w:rsidR="006D7477" w:rsidRPr="00670071" w:rsidRDefault="006D7477" w:rsidP="006D7477">
      <w:pPr>
        <w:spacing w:before="60" w:after="60"/>
        <w:ind w:firstLine="708"/>
        <w:jc w:val="both"/>
        <w:rPr>
          <w:sz w:val="26"/>
          <w:szCs w:val="26"/>
        </w:rPr>
      </w:pPr>
      <w:r w:rsidRPr="00670071">
        <w:rPr>
          <w:sz w:val="26"/>
          <w:szCs w:val="26"/>
        </w:rPr>
        <w:t>Общий объем непрограммных расходов по направлениям деятельности на бюджетный цикл 202</w:t>
      </w:r>
      <w:r w:rsidR="00670071" w:rsidRPr="00670071">
        <w:rPr>
          <w:sz w:val="26"/>
          <w:szCs w:val="26"/>
        </w:rPr>
        <w:t>6</w:t>
      </w:r>
      <w:r w:rsidRPr="00670071">
        <w:rPr>
          <w:sz w:val="26"/>
          <w:szCs w:val="26"/>
        </w:rPr>
        <w:t>-202</w:t>
      </w:r>
      <w:r w:rsidR="00670071" w:rsidRPr="00670071">
        <w:rPr>
          <w:sz w:val="26"/>
          <w:szCs w:val="26"/>
        </w:rPr>
        <w:t>8</w:t>
      </w:r>
      <w:r w:rsidRPr="00670071">
        <w:rPr>
          <w:sz w:val="26"/>
          <w:szCs w:val="26"/>
        </w:rPr>
        <w:t xml:space="preserve"> годов составляет </w:t>
      </w:r>
      <w:r w:rsidR="00670071" w:rsidRPr="00670071">
        <w:rPr>
          <w:b/>
          <w:color w:val="2F5496" w:themeColor="accent5" w:themeShade="BF"/>
          <w:sz w:val="26"/>
          <w:szCs w:val="26"/>
        </w:rPr>
        <w:t>6 879 576,1</w:t>
      </w:r>
      <w:r w:rsidRPr="00670071">
        <w:rPr>
          <w:b/>
          <w:color w:val="2F5496" w:themeColor="accent5" w:themeShade="BF"/>
          <w:sz w:val="26"/>
          <w:szCs w:val="26"/>
        </w:rPr>
        <w:t xml:space="preserve"> тыс. рублей</w:t>
      </w:r>
      <w:r w:rsidRPr="00670071">
        <w:rPr>
          <w:rStyle w:val="af4"/>
        </w:rPr>
        <w:t xml:space="preserve">, </w:t>
      </w:r>
      <w:r w:rsidRPr="00670071">
        <w:rPr>
          <w:sz w:val="26"/>
          <w:szCs w:val="26"/>
        </w:rPr>
        <w:t>в том числе по годам:</w:t>
      </w:r>
    </w:p>
    <w:p w14:paraId="71087EF0" w14:textId="70050F3B" w:rsidR="006D7477" w:rsidRPr="00670071" w:rsidRDefault="006D7477" w:rsidP="006D7477">
      <w:pPr>
        <w:spacing w:before="60" w:after="60"/>
        <w:ind w:firstLine="709"/>
        <w:jc w:val="both"/>
        <w:rPr>
          <w:b/>
          <w:color w:val="2F5496" w:themeColor="accent5" w:themeShade="BF"/>
          <w:sz w:val="26"/>
          <w:szCs w:val="26"/>
        </w:rPr>
      </w:pPr>
      <w:r w:rsidRPr="00670071">
        <w:rPr>
          <w:sz w:val="26"/>
          <w:szCs w:val="26"/>
        </w:rPr>
        <w:t>в 202</w:t>
      </w:r>
      <w:r w:rsidR="00670071" w:rsidRPr="00670071">
        <w:rPr>
          <w:sz w:val="26"/>
          <w:szCs w:val="26"/>
        </w:rPr>
        <w:t>6</w:t>
      </w:r>
      <w:r w:rsidRPr="00670071">
        <w:rPr>
          <w:sz w:val="26"/>
          <w:szCs w:val="26"/>
        </w:rPr>
        <w:t xml:space="preserve"> году – </w:t>
      </w:r>
      <w:r w:rsidR="00670071" w:rsidRPr="00670071">
        <w:rPr>
          <w:b/>
          <w:color w:val="2F5496" w:themeColor="accent5" w:themeShade="BF"/>
          <w:sz w:val="26"/>
          <w:szCs w:val="26"/>
        </w:rPr>
        <w:t>2 253 742,4</w:t>
      </w:r>
      <w:r w:rsidRPr="00670071">
        <w:rPr>
          <w:b/>
          <w:color w:val="2F5496" w:themeColor="accent5" w:themeShade="BF"/>
          <w:sz w:val="26"/>
          <w:szCs w:val="26"/>
        </w:rPr>
        <w:t xml:space="preserve"> тыс. рублей;</w:t>
      </w:r>
    </w:p>
    <w:p w14:paraId="6DFAB12D" w14:textId="4F7226FB" w:rsidR="006D7477" w:rsidRPr="00670071" w:rsidRDefault="006D7477" w:rsidP="006D7477">
      <w:pPr>
        <w:spacing w:before="60" w:after="60"/>
        <w:ind w:firstLine="709"/>
        <w:jc w:val="both"/>
        <w:rPr>
          <w:b/>
          <w:color w:val="2F5496" w:themeColor="accent5" w:themeShade="BF"/>
          <w:sz w:val="26"/>
          <w:szCs w:val="26"/>
        </w:rPr>
      </w:pPr>
      <w:r w:rsidRPr="00670071">
        <w:rPr>
          <w:sz w:val="26"/>
          <w:szCs w:val="26"/>
        </w:rPr>
        <w:t>в 202</w:t>
      </w:r>
      <w:r w:rsidR="00670071" w:rsidRPr="00670071">
        <w:rPr>
          <w:sz w:val="26"/>
          <w:szCs w:val="26"/>
        </w:rPr>
        <w:t>7</w:t>
      </w:r>
      <w:r w:rsidRPr="00670071">
        <w:rPr>
          <w:sz w:val="26"/>
          <w:szCs w:val="26"/>
        </w:rPr>
        <w:t xml:space="preserve"> году – </w:t>
      </w:r>
      <w:r w:rsidR="00670071" w:rsidRPr="00670071">
        <w:rPr>
          <w:b/>
          <w:color w:val="2F5496" w:themeColor="accent5" w:themeShade="BF"/>
          <w:sz w:val="26"/>
          <w:szCs w:val="26"/>
        </w:rPr>
        <w:t>2 087 826,5</w:t>
      </w:r>
      <w:r w:rsidRPr="00670071">
        <w:rPr>
          <w:b/>
          <w:color w:val="2F5496" w:themeColor="accent5" w:themeShade="BF"/>
          <w:sz w:val="26"/>
          <w:szCs w:val="26"/>
        </w:rPr>
        <w:t xml:space="preserve"> тыс. рублей;</w:t>
      </w:r>
    </w:p>
    <w:p w14:paraId="456BEC15" w14:textId="444F5B76" w:rsidR="006D7477" w:rsidRPr="00670071" w:rsidRDefault="006D7477" w:rsidP="006D7477">
      <w:pPr>
        <w:spacing w:before="60" w:after="60"/>
        <w:ind w:firstLine="709"/>
        <w:jc w:val="both"/>
        <w:rPr>
          <w:b/>
          <w:color w:val="2F5496" w:themeColor="accent5" w:themeShade="BF"/>
          <w:sz w:val="26"/>
          <w:szCs w:val="26"/>
        </w:rPr>
      </w:pPr>
      <w:r w:rsidRPr="00670071">
        <w:rPr>
          <w:sz w:val="26"/>
          <w:szCs w:val="26"/>
        </w:rPr>
        <w:t>в 202</w:t>
      </w:r>
      <w:r w:rsidR="00670071" w:rsidRPr="00670071">
        <w:rPr>
          <w:sz w:val="26"/>
          <w:szCs w:val="26"/>
        </w:rPr>
        <w:t>8</w:t>
      </w:r>
      <w:r w:rsidRPr="00670071">
        <w:rPr>
          <w:sz w:val="26"/>
          <w:szCs w:val="26"/>
        </w:rPr>
        <w:t xml:space="preserve"> году – </w:t>
      </w:r>
      <w:r w:rsidR="00670071" w:rsidRPr="00670071">
        <w:rPr>
          <w:b/>
          <w:color w:val="2F5496" w:themeColor="accent5" w:themeShade="BF"/>
          <w:sz w:val="26"/>
          <w:szCs w:val="26"/>
        </w:rPr>
        <w:t>2 538 007,2</w:t>
      </w:r>
      <w:r w:rsidRPr="00670071">
        <w:rPr>
          <w:b/>
          <w:color w:val="2F5496" w:themeColor="accent5" w:themeShade="BF"/>
          <w:sz w:val="26"/>
          <w:szCs w:val="26"/>
        </w:rPr>
        <w:t xml:space="preserve"> тыс. рублей.</w:t>
      </w:r>
    </w:p>
    <w:p w14:paraId="584CA849" w14:textId="77777777" w:rsidR="006D7477" w:rsidRPr="00670071" w:rsidRDefault="006D7477" w:rsidP="006D7477">
      <w:pPr>
        <w:spacing w:before="60" w:after="60"/>
        <w:ind w:firstLine="708"/>
        <w:jc w:val="both"/>
        <w:rPr>
          <w:sz w:val="26"/>
          <w:szCs w:val="26"/>
        </w:rPr>
      </w:pPr>
      <w:r w:rsidRPr="00670071">
        <w:rPr>
          <w:sz w:val="26"/>
          <w:szCs w:val="26"/>
        </w:rPr>
        <w:t>В проекте бюджета представлены расходы на реализацию следующих непрограммных мероприятий:</w:t>
      </w:r>
    </w:p>
    <w:p w14:paraId="0FE0DD60" w14:textId="42854F1B" w:rsidR="006D7477" w:rsidRPr="00CB7EC6" w:rsidRDefault="006D7477" w:rsidP="00A80B05">
      <w:pPr>
        <w:pStyle w:val="afb"/>
        <w:numPr>
          <w:ilvl w:val="0"/>
          <w:numId w:val="17"/>
        </w:numPr>
        <w:tabs>
          <w:tab w:val="left" w:pos="1134"/>
        </w:tabs>
        <w:spacing w:before="60" w:after="60"/>
        <w:ind w:left="0" w:firstLine="709"/>
        <w:jc w:val="both"/>
        <w:rPr>
          <w:sz w:val="26"/>
          <w:szCs w:val="26"/>
        </w:rPr>
      </w:pPr>
      <w:r w:rsidRPr="00CB7EC6">
        <w:rPr>
          <w:sz w:val="26"/>
          <w:szCs w:val="26"/>
        </w:rPr>
        <w:t>руководство и управление представительного органа муниципального образования город</w:t>
      </w:r>
      <w:r w:rsidR="009F740E" w:rsidRPr="00CB7EC6">
        <w:rPr>
          <w:sz w:val="26"/>
          <w:szCs w:val="26"/>
        </w:rPr>
        <w:t xml:space="preserve"> Норильск – объем средств в 2026</w:t>
      </w:r>
      <w:r w:rsidRPr="00CB7EC6">
        <w:rPr>
          <w:sz w:val="26"/>
          <w:szCs w:val="26"/>
        </w:rPr>
        <w:t xml:space="preserve"> году </w:t>
      </w:r>
      <w:r w:rsidR="00CB7EC6" w:rsidRPr="00CB7EC6">
        <w:rPr>
          <w:sz w:val="26"/>
          <w:szCs w:val="26"/>
        </w:rPr>
        <w:t xml:space="preserve">и плановом периоде 2027 и 2028 годов составит </w:t>
      </w:r>
      <w:r w:rsidR="00CB7EC6">
        <w:rPr>
          <w:color w:val="2F5496" w:themeColor="accent5" w:themeShade="BF"/>
          <w:sz w:val="26"/>
          <w:szCs w:val="26"/>
        </w:rPr>
        <w:t>164 418,1</w:t>
      </w:r>
      <w:r w:rsidRPr="00CB7EC6">
        <w:rPr>
          <w:color w:val="2F5496" w:themeColor="accent5" w:themeShade="BF"/>
          <w:sz w:val="26"/>
          <w:szCs w:val="26"/>
        </w:rPr>
        <w:t xml:space="preserve"> тыс. рублей</w:t>
      </w:r>
      <w:r w:rsidRPr="00CB7EC6">
        <w:rPr>
          <w:sz w:val="26"/>
          <w:szCs w:val="26"/>
        </w:rPr>
        <w:t xml:space="preserve"> </w:t>
      </w:r>
      <w:r w:rsidR="00CB7EC6" w:rsidRPr="00CB7EC6">
        <w:rPr>
          <w:sz w:val="26"/>
          <w:szCs w:val="26"/>
        </w:rPr>
        <w:t>ежегодно</w:t>
      </w:r>
      <w:r w:rsidRPr="00CB7EC6">
        <w:rPr>
          <w:color w:val="000000" w:themeColor="text1"/>
          <w:sz w:val="26"/>
          <w:szCs w:val="26"/>
        </w:rPr>
        <w:t>;</w:t>
      </w:r>
    </w:p>
    <w:p w14:paraId="40997215" w14:textId="7A9C9BCC" w:rsidR="006D7477" w:rsidRPr="00CB7EC6" w:rsidRDefault="006D7477" w:rsidP="00CB7EC6">
      <w:pPr>
        <w:pStyle w:val="afb"/>
        <w:numPr>
          <w:ilvl w:val="0"/>
          <w:numId w:val="17"/>
        </w:numPr>
        <w:tabs>
          <w:tab w:val="left" w:pos="1134"/>
        </w:tabs>
        <w:spacing w:before="60" w:after="60"/>
        <w:ind w:left="0" w:firstLine="709"/>
        <w:jc w:val="both"/>
        <w:rPr>
          <w:sz w:val="26"/>
          <w:szCs w:val="26"/>
        </w:rPr>
      </w:pPr>
      <w:r w:rsidRPr="00CB7EC6">
        <w:rPr>
          <w:sz w:val="26"/>
          <w:szCs w:val="26"/>
        </w:rPr>
        <w:t>руководство и управление Контрольно-счетной палаты города Норильска – объем средств в 202</w:t>
      </w:r>
      <w:r w:rsidR="009F740E" w:rsidRPr="00CB7EC6">
        <w:rPr>
          <w:sz w:val="26"/>
          <w:szCs w:val="26"/>
        </w:rPr>
        <w:t>6</w:t>
      </w:r>
      <w:r w:rsidRPr="00CB7EC6">
        <w:rPr>
          <w:sz w:val="26"/>
          <w:szCs w:val="26"/>
        </w:rPr>
        <w:t xml:space="preserve"> году составит </w:t>
      </w:r>
      <w:r w:rsidR="00CB7EC6" w:rsidRPr="00CB7EC6">
        <w:rPr>
          <w:color w:val="2F5496" w:themeColor="accent5" w:themeShade="BF"/>
          <w:sz w:val="26"/>
          <w:szCs w:val="26"/>
        </w:rPr>
        <w:t>69 662,5</w:t>
      </w:r>
      <w:r w:rsidRPr="00CB7EC6">
        <w:rPr>
          <w:color w:val="2F5496" w:themeColor="accent5" w:themeShade="BF"/>
          <w:sz w:val="26"/>
          <w:szCs w:val="26"/>
        </w:rPr>
        <w:t xml:space="preserve"> тыс. рублей</w:t>
      </w:r>
      <w:r w:rsidRPr="00CB7EC6">
        <w:rPr>
          <w:sz w:val="26"/>
          <w:szCs w:val="26"/>
        </w:rPr>
        <w:t xml:space="preserve">, в </w:t>
      </w:r>
      <w:r w:rsidR="00CB7EC6">
        <w:rPr>
          <w:sz w:val="26"/>
          <w:szCs w:val="26"/>
        </w:rPr>
        <w:t xml:space="preserve">плановом периоде </w:t>
      </w:r>
      <w:r w:rsidRPr="00CB7EC6">
        <w:rPr>
          <w:sz w:val="26"/>
          <w:szCs w:val="26"/>
        </w:rPr>
        <w:t>202</w:t>
      </w:r>
      <w:r w:rsidR="009F740E" w:rsidRPr="00CB7EC6">
        <w:rPr>
          <w:sz w:val="26"/>
          <w:szCs w:val="26"/>
        </w:rPr>
        <w:t>7</w:t>
      </w:r>
      <w:r w:rsidRPr="00CB7EC6">
        <w:rPr>
          <w:sz w:val="26"/>
          <w:szCs w:val="26"/>
        </w:rPr>
        <w:t xml:space="preserve"> </w:t>
      </w:r>
      <w:r w:rsidR="00CB7EC6">
        <w:rPr>
          <w:sz w:val="26"/>
          <w:szCs w:val="26"/>
        </w:rPr>
        <w:t>и 2028 годов</w:t>
      </w:r>
      <w:r w:rsidRPr="00CB7EC6">
        <w:rPr>
          <w:sz w:val="26"/>
          <w:szCs w:val="26"/>
        </w:rPr>
        <w:t xml:space="preserve"> – </w:t>
      </w:r>
      <w:r w:rsidR="00CB7EC6">
        <w:rPr>
          <w:color w:val="2F5496" w:themeColor="accent5" w:themeShade="BF"/>
          <w:sz w:val="26"/>
          <w:szCs w:val="26"/>
        </w:rPr>
        <w:t>67 474,7</w:t>
      </w:r>
      <w:r w:rsidRPr="00CB7EC6">
        <w:rPr>
          <w:sz w:val="26"/>
          <w:szCs w:val="26"/>
        </w:rPr>
        <w:t xml:space="preserve"> </w:t>
      </w:r>
      <w:r w:rsidRPr="00CB7EC6">
        <w:rPr>
          <w:color w:val="2F5496" w:themeColor="accent5" w:themeShade="BF"/>
          <w:sz w:val="26"/>
          <w:szCs w:val="26"/>
        </w:rPr>
        <w:t>тыс. рублей</w:t>
      </w:r>
      <w:r w:rsidR="00CB7EC6">
        <w:rPr>
          <w:sz w:val="26"/>
          <w:szCs w:val="26"/>
        </w:rPr>
        <w:t xml:space="preserve"> ежегодно</w:t>
      </w:r>
      <w:r w:rsidRPr="00CB7EC6">
        <w:rPr>
          <w:color w:val="000000" w:themeColor="text1"/>
          <w:sz w:val="26"/>
          <w:szCs w:val="26"/>
        </w:rPr>
        <w:t>;</w:t>
      </w:r>
    </w:p>
    <w:p w14:paraId="59BA7109" w14:textId="4B22B233" w:rsidR="006D7477" w:rsidRPr="00CB7EC6" w:rsidRDefault="006D7477" w:rsidP="00A80B05">
      <w:pPr>
        <w:pStyle w:val="afb"/>
        <w:numPr>
          <w:ilvl w:val="0"/>
          <w:numId w:val="17"/>
        </w:numPr>
        <w:tabs>
          <w:tab w:val="left" w:pos="1134"/>
        </w:tabs>
        <w:spacing w:before="60" w:after="60"/>
        <w:ind w:left="0" w:firstLine="709"/>
        <w:jc w:val="both"/>
        <w:rPr>
          <w:sz w:val="26"/>
          <w:szCs w:val="26"/>
        </w:rPr>
      </w:pPr>
      <w:r w:rsidRPr="00CB7EC6">
        <w:rPr>
          <w:sz w:val="26"/>
          <w:szCs w:val="26"/>
        </w:rPr>
        <w:t>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 объем средств в 202</w:t>
      </w:r>
      <w:r w:rsidR="00CB7EC6" w:rsidRPr="00CB7EC6">
        <w:rPr>
          <w:sz w:val="26"/>
          <w:szCs w:val="26"/>
        </w:rPr>
        <w:t>6 году и плановом периоде 2027 и 2028 годов с</w:t>
      </w:r>
      <w:r w:rsidRPr="00CB7EC6">
        <w:rPr>
          <w:sz w:val="26"/>
          <w:szCs w:val="26"/>
        </w:rPr>
        <w:t xml:space="preserve">оставит </w:t>
      </w:r>
      <w:r w:rsidR="00CB7EC6" w:rsidRPr="00CB7EC6">
        <w:rPr>
          <w:color w:val="2F5496" w:themeColor="accent5" w:themeShade="BF"/>
          <w:sz w:val="26"/>
          <w:szCs w:val="26"/>
        </w:rPr>
        <w:t>831,5</w:t>
      </w:r>
      <w:r w:rsidRPr="00CB7EC6">
        <w:rPr>
          <w:color w:val="2F5496" w:themeColor="accent5" w:themeShade="BF"/>
          <w:sz w:val="26"/>
          <w:szCs w:val="26"/>
        </w:rPr>
        <w:t xml:space="preserve"> тыс. рублей</w:t>
      </w:r>
      <w:r w:rsidRPr="00CB7EC6">
        <w:rPr>
          <w:sz w:val="26"/>
          <w:szCs w:val="26"/>
        </w:rPr>
        <w:t xml:space="preserve"> ежегодно;</w:t>
      </w:r>
    </w:p>
    <w:p w14:paraId="735EBB0C" w14:textId="12CBE6DB" w:rsidR="006D7477" w:rsidRPr="00CB7EC6" w:rsidRDefault="006D7477" w:rsidP="00A80B05">
      <w:pPr>
        <w:pStyle w:val="afb"/>
        <w:numPr>
          <w:ilvl w:val="0"/>
          <w:numId w:val="17"/>
        </w:numPr>
        <w:tabs>
          <w:tab w:val="left" w:pos="1134"/>
        </w:tabs>
        <w:spacing w:before="60" w:after="60"/>
        <w:ind w:left="0" w:firstLine="709"/>
        <w:jc w:val="both"/>
        <w:rPr>
          <w:sz w:val="26"/>
          <w:szCs w:val="26"/>
        </w:rPr>
      </w:pPr>
      <w:r w:rsidRPr="00CB7EC6">
        <w:rPr>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объем средств в 202</w:t>
      </w:r>
      <w:r w:rsidR="00CB7EC6" w:rsidRPr="00CB7EC6">
        <w:rPr>
          <w:sz w:val="26"/>
          <w:szCs w:val="26"/>
        </w:rPr>
        <w:t>6</w:t>
      </w:r>
      <w:r w:rsidRPr="00CB7EC6">
        <w:rPr>
          <w:sz w:val="26"/>
          <w:szCs w:val="26"/>
        </w:rPr>
        <w:t xml:space="preserve"> году составит </w:t>
      </w:r>
      <w:r w:rsidR="00CB7EC6" w:rsidRPr="00CB7EC6">
        <w:rPr>
          <w:color w:val="2F5496" w:themeColor="accent5" w:themeShade="BF"/>
          <w:sz w:val="26"/>
          <w:szCs w:val="26"/>
        </w:rPr>
        <w:t>416,5</w:t>
      </w:r>
      <w:r w:rsidRPr="00CB7EC6">
        <w:rPr>
          <w:color w:val="2F5496" w:themeColor="accent5" w:themeShade="BF"/>
          <w:sz w:val="26"/>
          <w:szCs w:val="26"/>
        </w:rPr>
        <w:t xml:space="preserve"> тыс. рублей</w:t>
      </w:r>
      <w:r w:rsidRPr="00CB7EC6">
        <w:rPr>
          <w:sz w:val="26"/>
          <w:szCs w:val="26"/>
        </w:rPr>
        <w:t>, в 202</w:t>
      </w:r>
      <w:r w:rsidR="00CB7EC6" w:rsidRPr="00CB7EC6">
        <w:rPr>
          <w:sz w:val="26"/>
          <w:szCs w:val="26"/>
        </w:rPr>
        <w:t>7</w:t>
      </w:r>
      <w:r w:rsidRPr="00CB7EC6">
        <w:rPr>
          <w:sz w:val="26"/>
          <w:szCs w:val="26"/>
        </w:rPr>
        <w:t xml:space="preserve"> году – </w:t>
      </w:r>
      <w:r w:rsidR="00CB7EC6" w:rsidRPr="00CB7EC6">
        <w:rPr>
          <w:color w:val="2F5496" w:themeColor="accent5" w:themeShade="BF"/>
          <w:sz w:val="26"/>
          <w:szCs w:val="26"/>
        </w:rPr>
        <w:t>16,9</w:t>
      </w:r>
      <w:r w:rsidRPr="00CB7EC6">
        <w:rPr>
          <w:sz w:val="26"/>
          <w:szCs w:val="26"/>
        </w:rPr>
        <w:t xml:space="preserve"> </w:t>
      </w:r>
      <w:r w:rsidRPr="00CB7EC6">
        <w:rPr>
          <w:color w:val="2F5496" w:themeColor="accent5" w:themeShade="BF"/>
          <w:sz w:val="26"/>
          <w:szCs w:val="26"/>
        </w:rPr>
        <w:t>тыс. рублей</w:t>
      </w:r>
      <w:r w:rsidRPr="00CB7EC6">
        <w:rPr>
          <w:color w:val="000000" w:themeColor="text1"/>
          <w:sz w:val="26"/>
          <w:szCs w:val="26"/>
        </w:rPr>
        <w:t>;</w:t>
      </w:r>
    </w:p>
    <w:p w14:paraId="2A68AA03" w14:textId="6BDED7E8" w:rsidR="006D7477" w:rsidRPr="00CB7EC6" w:rsidRDefault="006D7477" w:rsidP="00A80B05">
      <w:pPr>
        <w:pStyle w:val="afb"/>
        <w:numPr>
          <w:ilvl w:val="0"/>
          <w:numId w:val="17"/>
        </w:numPr>
        <w:tabs>
          <w:tab w:val="left" w:pos="1134"/>
        </w:tabs>
        <w:spacing w:before="60" w:after="60"/>
        <w:ind w:left="0" w:firstLine="709"/>
        <w:jc w:val="both"/>
        <w:rPr>
          <w:sz w:val="26"/>
          <w:szCs w:val="26"/>
        </w:rPr>
      </w:pPr>
      <w:r w:rsidRPr="00CB7EC6">
        <w:rPr>
          <w:sz w:val="26"/>
          <w:szCs w:val="26"/>
        </w:rPr>
        <w:t>выполнение государственных полномочий по созданию и обеспечению деятельности административных комиссий – объем средств в 202</w:t>
      </w:r>
      <w:r w:rsidR="00CB7EC6" w:rsidRPr="00CB7EC6">
        <w:rPr>
          <w:sz w:val="26"/>
          <w:szCs w:val="26"/>
        </w:rPr>
        <w:t xml:space="preserve">6 году и плановом периоде 2027 и 2028 годов </w:t>
      </w:r>
      <w:r w:rsidRPr="00CB7EC6">
        <w:rPr>
          <w:sz w:val="26"/>
          <w:szCs w:val="26"/>
        </w:rPr>
        <w:t xml:space="preserve">составит </w:t>
      </w:r>
      <w:r w:rsidR="00CB7EC6" w:rsidRPr="00CB7EC6">
        <w:rPr>
          <w:color w:val="2F5496" w:themeColor="accent5" w:themeShade="BF"/>
          <w:sz w:val="26"/>
          <w:szCs w:val="26"/>
        </w:rPr>
        <w:t>9 854,5</w:t>
      </w:r>
      <w:r w:rsidRPr="00CB7EC6">
        <w:rPr>
          <w:color w:val="2F5496" w:themeColor="accent5" w:themeShade="BF"/>
          <w:sz w:val="26"/>
          <w:szCs w:val="26"/>
        </w:rPr>
        <w:t xml:space="preserve"> тыс. рублей</w:t>
      </w:r>
      <w:r w:rsidRPr="00CB7EC6">
        <w:rPr>
          <w:sz w:val="26"/>
          <w:szCs w:val="26"/>
        </w:rPr>
        <w:t xml:space="preserve"> ежегодно;</w:t>
      </w:r>
    </w:p>
    <w:p w14:paraId="27E111AD" w14:textId="4C3D0616" w:rsidR="00CB7EC6" w:rsidRPr="00CB7EC6" w:rsidRDefault="00CB7EC6" w:rsidP="00CB7EC6">
      <w:pPr>
        <w:pStyle w:val="afb"/>
        <w:numPr>
          <w:ilvl w:val="0"/>
          <w:numId w:val="17"/>
        </w:numPr>
        <w:tabs>
          <w:tab w:val="left" w:pos="1134"/>
        </w:tabs>
        <w:spacing w:before="60" w:after="60"/>
        <w:ind w:left="0" w:firstLine="709"/>
        <w:jc w:val="both"/>
        <w:rPr>
          <w:sz w:val="26"/>
          <w:szCs w:val="26"/>
        </w:rPr>
      </w:pPr>
      <w:r w:rsidRPr="00CB7EC6">
        <w:rPr>
          <w:sz w:val="26"/>
          <w:szCs w:val="26"/>
        </w:rPr>
        <w:t xml:space="preserve">осуществление государственных полномочий по созданию и обеспечению деятельности комиссий по делам несовершеннолетних и защите их прав – объем средств в 2026 году и плановом периоде 2027 и 2028 годов составит </w:t>
      </w:r>
      <w:r w:rsidRPr="00CB7EC6">
        <w:rPr>
          <w:color w:val="2F5496" w:themeColor="accent5" w:themeShade="BF"/>
          <w:sz w:val="26"/>
          <w:szCs w:val="26"/>
        </w:rPr>
        <w:t>31 782,5 тыс. рублей</w:t>
      </w:r>
      <w:r w:rsidRPr="00CB7EC6">
        <w:rPr>
          <w:sz w:val="26"/>
          <w:szCs w:val="26"/>
        </w:rPr>
        <w:t xml:space="preserve"> ежегодно;</w:t>
      </w:r>
    </w:p>
    <w:p w14:paraId="1D0ED9AD" w14:textId="6044C073" w:rsidR="00CB7EC6" w:rsidRPr="009A61CC" w:rsidRDefault="00CB7EC6" w:rsidP="009A61CC">
      <w:pPr>
        <w:pStyle w:val="afb"/>
        <w:numPr>
          <w:ilvl w:val="0"/>
          <w:numId w:val="17"/>
        </w:numPr>
        <w:tabs>
          <w:tab w:val="left" w:pos="1134"/>
        </w:tabs>
        <w:spacing w:before="60" w:after="60"/>
        <w:ind w:left="0" w:firstLine="709"/>
        <w:jc w:val="both"/>
        <w:rPr>
          <w:color w:val="2F5496" w:themeColor="accent5" w:themeShade="BF"/>
          <w:sz w:val="26"/>
          <w:szCs w:val="26"/>
        </w:rPr>
      </w:pPr>
      <w:r w:rsidRPr="009A61CC">
        <w:rPr>
          <w:sz w:val="26"/>
          <w:szCs w:val="26"/>
        </w:rPr>
        <w:t xml:space="preserve">осуществление отдельных государственных полномочий в области охраны труда </w:t>
      </w:r>
      <w:r w:rsidR="009A61CC" w:rsidRPr="009A61CC">
        <w:rPr>
          <w:sz w:val="26"/>
          <w:szCs w:val="26"/>
        </w:rPr>
        <w:t xml:space="preserve">по государственному управлению охраной труда </w:t>
      </w:r>
      <w:r w:rsidRPr="009A61CC">
        <w:rPr>
          <w:sz w:val="26"/>
          <w:szCs w:val="26"/>
        </w:rPr>
        <w:t>– объем средств в 202</w:t>
      </w:r>
      <w:r w:rsidR="009A61CC">
        <w:rPr>
          <w:sz w:val="26"/>
          <w:szCs w:val="26"/>
        </w:rPr>
        <w:t xml:space="preserve">6 году составит </w:t>
      </w:r>
      <w:r w:rsidR="009A61CC" w:rsidRPr="009A61CC">
        <w:rPr>
          <w:color w:val="2F5496" w:themeColor="accent5" w:themeShade="BF"/>
          <w:sz w:val="26"/>
          <w:szCs w:val="26"/>
        </w:rPr>
        <w:t>5 881,4 тыс. рублей</w:t>
      </w:r>
      <w:r w:rsidR="009A61CC">
        <w:rPr>
          <w:sz w:val="26"/>
          <w:szCs w:val="26"/>
        </w:rPr>
        <w:t>, в 2027 году</w:t>
      </w:r>
      <w:r w:rsidRPr="009A61CC">
        <w:rPr>
          <w:sz w:val="26"/>
          <w:szCs w:val="26"/>
        </w:rPr>
        <w:t xml:space="preserve"> –</w:t>
      </w:r>
      <w:r w:rsidR="009A61CC">
        <w:rPr>
          <w:sz w:val="26"/>
          <w:szCs w:val="26"/>
        </w:rPr>
        <w:t xml:space="preserve"> </w:t>
      </w:r>
      <w:r w:rsidRPr="009A61CC">
        <w:rPr>
          <w:color w:val="2F5496" w:themeColor="accent5" w:themeShade="BF"/>
          <w:sz w:val="26"/>
          <w:szCs w:val="26"/>
        </w:rPr>
        <w:t>5</w:t>
      </w:r>
      <w:r w:rsidR="009A61CC">
        <w:rPr>
          <w:color w:val="2F5496" w:themeColor="accent5" w:themeShade="BF"/>
          <w:sz w:val="26"/>
          <w:szCs w:val="26"/>
        </w:rPr>
        <w:t> 768,2</w:t>
      </w:r>
      <w:r w:rsidRPr="009A61CC">
        <w:rPr>
          <w:color w:val="2F5496" w:themeColor="accent5" w:themeShade="BF"/>
          <w:sz w:val="26"/>
          <w:szCs w:val="26"/>
        </w:rPr>
        <w:t xml:space="preserve"> тыс. рублей</w:t>
      </w:r>
      <w:r w:rsidR="009A61CC">
        <w:rPr>
          <w:color w:val="2F5496" w:themeColor="accent5" w:themeShade="BF"/>
          <w:sz w:val="26"/>
          <w:szCs w:val="26"/>
        </w:rPr>
        <w:t xml:space="preserve">, </w:t>
      </w:r>
      <w:r w:rsidR="009A61CC" w:rsidRPr="009A61CC">
        <w:rPr>
          <w:sz w:val="26"/>
          <w:szCs w:val="26"/>
        </w:rPr>
        <w:t>в 2028 году</w:t>
      </w:r>
      <w:r w:rsidR="009A61CC">
        <w:rPr>
          <w:color w:val="2F5496" w:themeColor="accent5" w:themeShade="BF"/>
          <w:sz w:val="26"/>
          <w:szCs w:val="26"/>
        </w:rPr>
        <w:t xml:space="preserve"> </w:t>
      </w:r>
      <w:r w:rsidR="009A61CC" w:rsidRPr="009A61CC">
        <w:rPr>
          <w:sz w:val="26"/>
          <w:szCs w:val="26"/>
        </w:rPr>
        <w:t>-</w:t>
      </w:r>
      <w:r w:rsidR="009A61CC">
        <w:rPr>
          <w:color w:val="2F5496" w:themeColor="accent5" w:themeShade="BF"/>
          <w:sz w:val="26"/>
          <w:szCs w:val="26"/>
        </w:rPr>
        <w:t xml:space="preserve"> </w:t>
      </w:r>
      <w:r w:rsidRPr="009A61CC">
        <w:rPr>
          <w:sz w:val="26"/>
          <w:szCs w:val="26"/>
        </w:rPr>
        <w:t xml:space="preserve"> </w:t>
      </w:r>
      <w:r w:rsidR="009A61CC" w:rsidRPr="009A61CC">
        <w:rPr>
          <w:color w:val="2F5496" w:themeColor="accent5" w:themeShade="BF"/>
          <w:sz w:val="26"/>
          <w:szCs w:val="26"/>
        </w:rPr>
        <w:t>5 776,0 тыс. рублей</w:t>
      </w:r>
      <w:r w:rsidRPr="009A61CC">
        <w:rPr>
          <w:color w:val="2F5496" w:themeColor="accent5" w:themeShade="BF"/>
          <w:sz w:val="26"/>
          <w:szCs w:val="26"/>
        </w:rPr>
        <w:t>;</w:t>
      </w:r>
    </w:p>
    <w:p w14:paraId="4D870E74" w14:textId="1364A791" w:rsidR="006D7477" w:rsidRPr="009A61CC" w:rsidRDefault="006D7477" w:rsidP="00A80B05">
      <w:pPr>
        <w:pStyle w:val="afb"/>
        <w:numPr>
          <w:ilvl w:val="0"/>
          <w:numId w:val="17"/>
        </w:numPr>
        <w:tabs>
          <w:tab w:val="left" w:pos="1134"/>
        </w:tabs>
        <w:spacing w:before="60" w:after="60"/>
        <w:ind w:left="0" w:firstLine="709"/>
        <w:jc w:val="both"/>
        <w:rPr>
          <w:sz w:val="26"/>
          <w:szCs w:val="26"/>
        </w:rPr>
      </w:pPr>
      <w:r w:rsidRPr="009A61CC">
        <w:rPr>
          <w:sz w:val="26"/>
          <w:szCs w:val="26"/>
        </w:rPr>
        <w:t>руководство и управление Администрации города Норильска – объем средств в 202</w:t>
      </w:r>
      <w:r w:rsidR="009A61CC" w:rsidRPr="009A61CC">
        <w:rPr>
          <w:sz w:val="26"/>
          <w:szCs w:val="26"/>
        </w:rPr>
        <w:t>6</w:t>
      </w:r>
      <w:r w:rsidRPr="009A61CC">
        <w:rPr>
          <w:sz w:val="26"/>
          <w:szCs w:val="26"/>
        </w:rPr>
        <w:t xml:space="preserve"> году составит </w:t>
      </w:r>
      <w:r w:rsidRPr="009A61CC">
        <w:rPr>
          <w:color w:val="2F5496" w:themeColor="accent5" w:themeShade="BF"/>
          <w:sz w:val="26"/>
          <w:szCs w:val="26"/>
        </w:rPr>
        <w:t>1</w:t>
      </w:r>
      <w:r w:rsidR="009A61CC" w:rsidRPr="009A61CC">
        <w:rPr>
          <w:color w:val="2F5496" w:themeColor="accent5" w:themeShade="BF"/>
          <w:sz w:val="26"/>
          <w:szCs w:val="26"/>
        </w:rPr>
        <w:t> 042 069,1</w:t>
      </w:r>
      <w:r w:rsidRPr="009A61CC">
        <w:rPr>
          <w:color w:val="2F5496" w:themeColor="accent5" w:themeShade="BF"/>
          <w:sz w:val="26"/>
          <w:szCs w:val="26"/>
        </w:rPr>
        <w:t xml:space="preserve"> тыс. рублей</w:t>
      </w:r>
      <w:r w:rsidRPr="009A61CC">
        <w:rPr>
          <w:sz w:val="26"/>
          <w:szCs w:val="26"/>
        </w:rPr>
        <w:t xml:space="preserve">, в </w:t>
      </w:r>
      <w:r w:rsidR="009A61CC" w:rsidRPr="009A61CC">
        <w:rPr>
          <w:sz w:val="26"/>
          <w:szCs w:val="26"/>
        </w:rPr>
        <w:t xml:space="preserve">плановом периоде </w:t>
      </w:r>
      <w:r w:rsidRPr="009A61CC">
        <w:rPr>
          <w:sz w:val="26"/>
          <w:szCs w:val="26"/>
        </w:rPr>
        <w:t>202</w:t>
      </w:r>
      <w:r w:rsidR="009A61CC" w:rsidRPr="009A61CC">
        <w:rPr>
          <w:sz w:val="26"/>
          <w:szCs w:val="26"/>
        </w:rPr>
        <w:t>7</w:t>
      </w:r>
      <w:r w:rsidRPr="009A61CC">
        <w:rPr>
          <w:sz w:val="26"/>
          <w:szCs w:val="26"/>
        </w:rPr>
        <w:t xml:space="preserve"> </w:t>
      </w:r>
      <w:r w:rsidR="009A61CC" w:rsidRPr="009A61CC">
        <w:rPr>
          <w:sz w:val="26"/>
          <w:szCs w:val="26"/>
        </w:rPr>
        <w:t xml:space="preserve">и 2028 годов </w:t>
      </w:r>
      <w:r w:rsidRPr="009A61CC">
        <w:rPr>
          <w:sz w:val="26"/>
          <w:szCs w:val="26"/>
        </w:rPr>
        <w:t xml:space="preserve">– </w:t>
      </w:r>
      <w:r w:rsidR="009A61CC" w:rsidRPr="009A61CC">
        <w:rPr>
          <w:color w:val="2F5496" w:themeColor="accent5" w:themeShade="BF"/>
          <w:sz w:val="26"/>
          <w:szCs w:val="26"/>
        </w:rPr>
        <w:t>1 035 083,4</w:t>
      </w:r>
      <w:r w:rsidRPr="009A61CC">
        <w:rPr>
          <w:sz w:val="26"/>
          <w:szCs w:val="26"/>
        </w:rPr>
        <w:t xml:space="preserve"> </w:t>
      </w:r>
      <w:r w:rsidRPr="009A61CC">
        <w:rPr>
          <w:color w:val="2F5496" w:themeColor="accent5" w:themeShade="BF"/>
          <w:sz w:val="26"/>
          <w:szCs w:val="26"/>
        </w:rPr>
        <w:t>тыс. рублей</w:t>
      </w:r>
      <w:r w:rsidR="009A61CC" w:rsidRPr="009A61CC">
        <w:rPr>
          <w:sz w:val="26"/>
          <w:szCs w:val="26"/>
        </w:rPr>
        <w:t xml:space="preserve"> ежегодно</w:t>
      </w:r>
      <w:r w:rsidRPr="009A61CC">
        <w:rPr>
          <w:color w:val="000000" w:themeColor="text1"/>
          <w:sz w:val="26"/>
          <w:szCs w:val="26"/>
        </w:rPr>
        <w:t>;</w:t>
      </w:r>
    </w:p>
    <w:p w14:paraId="514265AF" w14:textId="2AF6CAEC" w:rsidR="006D7477" w:rsidRPr="00E66AA5" w:rsidRDefault="006D7477" w:rsidP="00A80B05">
      <w:pPr>
        <w:pStyle w:val="afb"/>
        <w:numPr>
          <w:ilvl w:val="0"/>
          <w:numId w:val="17"/>
        </w:numPr>
        <w:tabs>
          <w:tab w:val="left" w:pos="1134"/>
        </w:tabs>
        <w:spacing w:before="60" w:after="60"/>
        <w:ind w:left="0" w:firstLine="709"/>
        <w:jc w:val="both"/>
        <w:rPr>
          <w:sz w:val="26"/>
          <w:szCs w:val="26"/>
        </w:rPr>
      </w:pPr>
      <w:r w:rsidRPr="00E66AA5">
        <w:rPr>
          <w:sz w:val="26"/>
          <w:szCs w:val="26"/>
        </w:rPr>
        <w:t>обеспечение деятельности некоммерческой организации «Норильский городской социально - просветительский фонд «Юбилейный» - объем средств в 202</w:t>
      </w:r>
      <w:r w:rsidR="00E66AA5">
        <w:rPr>
          <w:sz w:val="26"/>
          <w:szCs w:val="26"/>
        </w:rPr>
        <w:t xml:space="preserve">6 году составит </w:t>
      </w:r>
      <w:r w:rsidR="00E66AA5" w:rsidRPr="00CB7EC6">
        <w:rPr>
          <w:color w:val="2F5496" w:themeColor="accent5" w:themeShade="BF"/>
          <w:sz w:val="26"/>
          <w:szCs w:val="26"/>
        </w:rPr>
        <w:t>12 435,3 тыс. руб.</w:t>
      </w:r>
      <w:r w:rsidR="00E66AA5">
        <w:rPr>
          <w:sz w:val="26"/>
          <w:szCs w:val="26"/>
        </w:rPr>
        <w:t xml:space="preserve">, в плановом периоде 2027 и 2028 годов – </w:t>
      </w:r>
      <w:r w:rsidR="00E66AA5" w:rsidRPr="00CB7EC6">
        <w:rPr>
          <w:color w:val="2F5496" w:themeColor="accent5" w:themeShade="BF"/>
          <w:sz w:val="26"/>
          <w:szCs w:val="26"/>
        </w:rPr>
        <w:t xml:space="preserve">11 035,3 тыс. руб. </w:t>
      </w:r>
      <w:r w:rsidR="00E66AA5">
        <w:rPr>
          <w:sz w:val="26"/>
          <w:szCs w:val="26"/>
        </w:rPr>
        <w:t>ежегодно.</w:t>
      </w:r>
      <w:r w:rsidRPr="00E66AA5">
        <w:rPr>
          <w:color w:val="000000" w:themeColor="text1"/>
          <w:sz w:val="26"/>
          <w:szCs w:val="26"/>
        </w:rPr>
        <w:t xml:space="preserve"> </w:t>
      </w:r>
      <w:r w:rsidRPr="00E66AA5">
        <w:rPr>
          <w:rFonts w:ascii="Times New Roman CYR" w:hAnsi="Times New Roman CYR"/>
          <w:sz w:val="26"/>
          <w:szCs w:val="26"/>
        </w:rPr>
        <w:t>Информация о предоставлении соответствующей субсидии</w:t>
      </w:r>
      <w:r w:rsidRPr="00E66AA5">
        <w:rPr>
          <w:color w:val="000000" w:themeColor="text1"/>
          <w:sz w:val="26"/>
          <w:szCs w:val="26"/>
        </w:rPr>
        <w:t xml:space="preserve"> отражена </w:t>
      </w:r>
      <w:r w:rsidRPr="00E66AA5">
        <w:rPr>
          <w:b/>
          <w:color w:val="000000" w:themeColor="text1"/>
          <w:sz w:val="26"/>
          <w:szCs w:val="26"/>
        </w:rPr>
        <w:t>в статье 27 к</w:t>
      </w:r>
      <w:r w:rsidRPr="00E66AA5">
        <w:rPr>
          <w:b/>
          <w:sz w:val="26"/>
          <w:szCs w:val="26"/>
        </w:rPr>
        <w:t xml:space="preserve"> проекту решения</w:t>
      </w:r>
      <w:r w:rsidRPr="00E66AA5">
        <w:rPr>
          <w:sz w:val="26"/>
          <w:szCs w:val="26"/>
        </w:rPr>
        <w:t xml:space="preserve"> Норильского городского Совета </w:t>
      </w:r>
      <w:r w:rsidRPr="00E66AA5">
        <w:rPr>
          <w:color w:val="000000" w:themeColor="text1"/>
          <w:sz w:val="26"/>
          <w:szCs w:val="26"/>
        </w:rPr>
        <w:t>депутатов «</w:t>
      </w:r>
      <w:r w:rsidRPr="00E66AA5">
        <w:rPr>
          <w:sz w:val="26"/>
          <w:szCs w:val="26"/>
        </w:rPr>
        <w:t>О бюджете муниципального образования город Норильск на 202</w:t>
      </w:r>
      <w:r w:rsidR="00E66AA5">
        <w:rPr>
          <w:sz w:val="26"/>
          <w:szCs w:val="26"/>
        </w:rPr>
        <w:t>6</w:t>
      </w:r>
      <w:r w:rsidRPr="00E66AA5">
        <w:rPr>
          <w:sz w:val="26"/>
          <w:szCs w:val="26"/>
        </w:rPr>
        <w:t xml:space="preserve"> год и на плановый период 202</w:t>
      </w:r>
      <w:r w:rsidR="00E66AA5">
        <w:rPr>
          <w:sz w:val="26"/>
          <w:szCs w:val="26"/>
        </w:rPr>
        <w:t>7</w:t>
      </w:r>
      <w:r w:rsidRPr="00E66AA5">
        <w:rPr>
          <w:sz w:val="26"/>
          <w:szCs w:val="26"/>
        </w:rPr>
        <w:t xml:space="preserve"> и 202</w:t>
      </w:r>
      <w:r w:rsidR="00E66AA5">
        <w:rPr>
          <w:sz w:val="26"/>
          <w:szCs w:val="26"/>
        </w:rPr>
        <w:t>8</w:t>
      </w:r>
      <w:r w:rsidRPr="00E66AA5">
        <w:rPr>
          <w:sz w:val="26"/>
          <w:szCs w:val="26"/>
        </w:rPr>
        <w:t xml:space="preserve"> годов»;</w:t>
      </w:r>
    </w:p>
    <w:p w14:paraId="7456AD14" w14:textId="43DA9569" w:rsidR="009A61CC" w:rsidRPr="00FC1FD5" w:rsidRDefault="009A61CC" w:rsidP="009A61CC">
      <w:pPr>
        <w:pStyle w:val="afb"/>
        <w:numPr>
          <w:ilvl w:val="0"/>
          <w:numId w:val="17"/>
        </w:numPr>
        <w:tabs>
          <w:tab w:val="left" w:pos="1134"/>
        </w:tabs>
        <w:spacing w:before="60" w:after="60"/>
        <w:ind w:left="0" w:firstLine="709"/>
        <w:jc w:val="both"/>
        <w:rPr>
          <w:sz w:val="26"/>
          <w:szCs w:val="26"/>
        </w:rPr>
      </w:pPr>
      <w:r w:rsidRPr="00FC1FD5">
        <w:rPr>
          <w:sz w:val="26"/>
          <w:szCs w:val="26"/>
        </w:rPr>
        <w:t>организация и осуществление деятельности по опеке и попечительству в отношении совершеннолетних граждан, а также в сфере патронажа - объем средств в 202</w:t>
      </w:r>
      <w:r w:rsidR="00AE0398">
        <w:rPr>
          <w:sz w:val="26"/>
          <w:szCs w:val="26"/>
        </w:rPr>
        <w:t>6 году и плановом периоде 2027 и 2028 годов соста</w:t>
      </w:r>
      <w:r w:rsidRPr="00FC1FD5">
        <w:rPr>
          <w:sz w:val="26"/>
          <w:szCs w:val="26"/>
        </w:rPr>
        <w:t xml:space="preserve">вит </w:t>
      </w:r>
      <w:r w:rsidR="00FC1FD5">
        <w:rPr>
          <w:color w:val="2F5496" w:themeColor="accent5" w:themeShade="BF"/>
          <w:sz w:val="26"/>
          <w:szCs w:val="26"/>
        </w:rPr>
        <w:t>3 211,1</w:t>
      </w:r>
      <w:r w:rsidRPr="00FC1FD5">
        <w:rPr>
          <w:color w:val="2F5496" w:themeColor="accent5" w:themeShade="BF"/>
          <w:sz w:val="26"/>
          <w:szCs w:val="26"/>
        </w:rPr>
        <w:t xml:space="preserve"> тыс. рублей</w:t>
      </w:r>
      <w:r w:rsidRPr="00FC1FD5">
        <w:rPr>
          <w:sz w:val="26"/>
          <w:szCs w:val="26"/>
        </w:rPr>
        <w:t xml:space="preserve"> ежегодно;</w:t>
      </w:r>
    </w:p>
    <w:p w14:paraId="7A6CF8A2" w14:textId="53AD9ACA" w:rsidR="00A7252C" w:rsidRPr="00A7252C" w:rsidRDefault="006D7477" w:rsidP="00A80B05">
      <w:pPr>
        <w:pStyle w:val="afb"/>
        <w:numPr>
          <w:ilvl w:val="0"/>
          <w:numId w:val="17"/>
        </w:numPr>
        <w:tabs>
          <w:tab w:val="left" w:pos="1134"/>
        </w:tabs>
        <w:spacing w:before="60" w:after="60"/>
        <w:ind w:left="0" w:firstLine="709"/>
        <w:jc w:val="both"/>
        <w:rPr>
          <w:sz w:val="26"/>
          <w:szCs w:val="26"/>
        </w:rPr>
      </w:pPr>
      <w:r w:rsidRPr="00A7252C">
        <w:rPr>
          <w:sz w:val="26"/>
          <w:szCs w:val="26"/>
        </w:rPr>
        <w:t>руководство и управление Талнахского территориального управления Администрации города Норильска – объем средств в 202</w:t>
      </w:r>
      <w:r w:rsidR="00A7252C" w:rsidRPr="00A7252C">
        <w:rPr>
          <w:sz w:val="26"/>
          <w:szCs w:val="26"/>
        </w:rPr>
        <w:t>6</w:t>
      </w:r>
      <w:r w:rsidRPr="00A7252C">
        <w:rPr>
          <w:sz w:val="26"/>
          <w:szCs w:val="26"/>
        </w:rPr>
        <w:t xml:space="preserve"> году составит </w:t>
      </w:r>
      <w:r w:rsidR="00A7252C" w:rsidRPr="00A7252C">
        <w:rPr>
          <w:color w:val="2F5496" w:themeColor="accent5" w:themeShade="BF"/>
          <w:sz w:val="26"/>
          <w:szCs w:val="26"/>
        </w:rPr>
        <w:t>79 249,1</w:t>
      </w:r>
      <w:r w:rsidRPr="00A7252C">
        <w:rPr>
          <w:color w:val="2F5496" w:themeColor="accent5" w:themeShade="BF"/>
          <w:sz w:val="26"/>
          <w:szCs w:val="26"/>
        </w:rPr>
        <w:t xml:space="preserve"> тыс. рублей</w:t>
      </w:r>
      <w:r w:rsidRPr="00A7252C">
        <w:rPr>
          <w:sz w:val="26"/>
          <w:szCs w:val="26"/>
        </w:rPr>
        <w:t xml:space="preserve">, в </w:t>
      </w:r>
      <w:r w:rsidR="00A7252C" w:rsidRPr="00A7252C">
        <w:rPr>
          <w:sz w:val="26"/>
          <w:szCs w:val="26"/>
        </w:rPr>
        <w:t xml:space="preserve">плановом периоде </w:t>
      </w:r>
      <w:r w:rsidRPr="00A7252C">
        <w:rPr>
          <w:sz w:val="26"/>
          <w:szCs w:val="26"/>
        </w:rPr>
        <w:t>202</w:t>
      </w:r>
      <w:r w:rsidR="00A7252C" w:rsidRPr="00A7252C">
        <w:rPr>
          <w:sz w:val="26"/>
          <w:szCs w:val="26"/>
        </w:rPr>
        <w:t xml:space="preserve">7 и 2028 годов </w:t>
      </w:r>
      <w:r w:rsidRPr="00A7252C">
        <w:rPr>
          <w:sz w:val="26"/>
          <w:szCs w:val="26"/>
        </w:rPr>
        <w:t xml:space="preserve">– </w:t>
      </w:r>
      <w:r w:rsidR="00A7252C" w:rsidRPr="00A7252C">
        <w:rPr>
          <w:color w:val="2F5496" w:themeColor="accent5" w:themeShade="BF"/>
          <w:sz w:val="26"/>
          <w:szCs w:val="26"/>
        </w:rPr>
        <w:t>79 254,7</w:t>
      </w:r>
      <w:r w:rsidRPr="00A7252C">
        <w:rPr>
          <w:sz w:val="26"/>
          <w:szCs w:val="26"/>
        </w:rPr>
        <w:t xml:space="preserve"> </w:t>
      </w:r>
      <w:r w:rsidRPr="00A7252C">
        <w:rPr>
          <w:color w:val="2F5496" w:themeColor="accent5" w:themeShade="BF"/>
          <w:sz w:val="26"/>
          <w:szCs w:val="26"/>
        </w:rPr>
        <w:t>тыс. рублей</w:t>
      </w:r>
      <w:r w:rsidR="00A7252C" w:rsidRPr="00A7252C">
        <w:rPr>
          <w:color w:val="2F5496" w:themeColor="accent5" w:themeShade="BF"/>
          <w:sz w:val="26"/>
          <w:szCs w:val="26"/>
        </w:rPr>
        <w:t xml:space="preserve"> </w:t>
      </w:r>
      <w:r w:rsidR="002A69AB">
        <w:rPr>
          <w:sz w:val="26"/>
          <w:szCs w:val="26"/>
        </w:rPr>
        <w:t>ежегодно;</w:t>
      </w:r>
    </w:p>
    <w:p w14:paraId="22E60915" w14:textId="2F5EF027" w:rsidR="00A7252C" w:rsidRPr="00A7252C" w:rsidRDefault="006D7477" w:rsidP="00A7252C">
      <w:pPr>
        <w:pStyle w:val="afb"/>
        <w:numPr>
          <w:ilvl w:val="0"/>
          <w:numId w:val="17"/>
        </w:numPr>
        <w:tabs>
          <w:tab w:val="left" w:pos="1134"/>
        </w:tabs>
        <w:spacing w:before="60" w:after="60"/>
        <w:ind w:left="0" w:firstLine="709"/>
        <w:jc w:val="both"/>
        <w:rPr>
          <w:sz w:val="26"/>
          <w:szCs w:val="26"/>
        </w:rPr>
      </w:pPr>
      <w:r w:rsidRPr="00A7252C">
        <w:rPr>
          <w:sz w:val="26"/>
          <w:szCs w:val="26"/>
        </w:rPr>
        <w:t xml:space="preserve">руководство и управление Кайерканского территориального управления Администрации города Норильска – </w:t>
      </w:r>
      <w:r w:rsidR="00A7252C" w:rsidRPr="00A7252C">
        <w:rPr>
          <w:sz w:val="26"/>
          <w:szCs w:val="26"/>
        </w:rPr>
        <w:t xml:space="preserve">объем средств в 2026 году составит </w:t>
      </w:r>
      <w:r w:rsidR="00A7252C">
        <w:rPr>
          <w:color w:val="2F5496" w:themeColor="accent5" w:themeShade="BF"/>
          <w:sz w:val="26"/>
          <w:szCs w:val="26"/>
        </w:rPr>
        <w:t>59 311,4</w:t>
      </w:r>
      <w:r w:rsidR="00A7252C" w:rsidRPr="00A7252C">
        <w:rPr>
          <w:color w:val="2F5496" w:themeColor="accent5" w:themeShade="BF"/>
          <w:sz w:val="26"/>
          <w:szCs w:val="26"/>
        </w:rPr>
        <w:t xml:space="preserve"> тыс. рублей</w:t>
      </w:r>
      <w:r w:rsidR="00A7252C" w:rsidRPr="00A7252C">
        <w:rPr>
          <w:sz w:val="26"/>
          <w:szCs w:val="26"/>
        </w:rPr>
        <w:t xml:space="preserve">, в плановом периоде 2027 и 2028 годов – </w:t>
      </w:r>
      <w:r w:rsidR="00A7252C">
        <w:rPr>
          <w:color w:val="2F5496" w:themeColor="accent5" w:themeShade="BF"/>
          <w:sz w:val="26"/>
          <w:szCs w:val="26"/>
        </w:rPr>
        <w:t>59 544,1</w:t>
      </w:r>
      <w:r w:rsidR="00A7252C" w:rsidRPr="00A7252C">
        <w:rPr>
          <w:sz w:val="26"/>
          <w:szCs w:val="26"/>
        </w:rPr>
        <w:t xml:space="preserve"> </w:t>
      </w:r>
      <w:r w:rsidR="00A7252C" w:rsidRPr="00A7252C">
        <w:rPr>
          <w:color w:val="2F5496" w:themeColor="accent5" w:themeShade="BF"/>
          <w:sz w:val="26"/>
          <w:szCs w:val="26"/>
        </w:rPr>
        <w:t xml:space="preserve">тыс. рублей </w:t>
      </w:r>
      <w:r w:rsidR="002A69AB">
        <w:rPr>
          <w:sz w:val="26"/>
          <w:szCs w:val="26"/>
        </w:rPr>
        <w:t>ежегодно;</w:t>
      </w:r>
    </w:p>
    <w:p w14:paraId="75CC52D4" w14:textId="20FD7265" w:rsidR="006D7477" w:rsidRPr="002A69AB" w:rsidRDefault="006D7477" w:rsidP="00A80B05">
      <w:pPr>
        <w:pStyle w:val="afb"/>
        <w:numPr>
          <w:ilvl w:val="0"/>
          <w:numId w:val="17"/>
        </w:numPr>
        <w:tabs>
          <w:tab w:val="left" w:pos="1134"/>
        </w:tabs>
        <w:spacing w:before="60" w:after="60"/>
        <w:ind w:left="0" w:firstLine="709"/>
        <w:jc w:val="both"/>
        <w:rPr>
          <w:sz w:val="26"/>
          <w:szCs w:val="26"/>
        </w:rPr>
      </w:pPr>
      <w:r w:rsidRPr="00822F6C">
        <w:rPr>
          <w:sz w:val="26"/>
          <w:szCs w:val="26"/>
        </w:rPr>
        <w:t>руководство и управление Снежногорского территориального управления Администрации города Норильска – объем средств в 202</w:t>
      </w:r>
      <w:r w:rsidR="00822F6C" w:rsidRPr="00822F6C">
        <w:rPr>
          <w:sz w:val="26"/>
          <w:szCs w:val="26"/>
        </w:rPr>
        <w:t>6</w:t>
      </w:r>
      <w:r w:rsidRPr="00822F6C">
        <w:rPr>
          <w:sz w:val="26"/>
          <w:szCs w:val="26"/>
        </w:rPr>
        <w:t xml:space="preserve"> году составит </w:t>
      </w:r>
      <w:r w:rsidR="00822F6C" w:rsidRPr="00822F6C">
        <w:rPr>
          <w:color w:val="2F5496" w:themeColor="accent5" w:themeShade="BF"/>
          <w:sz w:val="26"/>
          <w:szCs w:val="26"/>
        </w:rPr>
        <w:t>31 238,8</w:t>
      </w:r>
      <w:r w:rsidRPr="00822F6C">
        <w:rPr>
          <w:color w:val="2F5496" w:themeColor="accent5" w:themeShade="BF"/>
          <w:sz w:val="26"/>
          <w:szCs w:val="26"/>
        </w:rPr>
        <w:t xml:space="preserve"> тыс. </w:t>
      </w:r>
      <w:r w:rsidRPr="002A69AB">
        <w:rPr>
          <w:color w:val="2F5496" w:themeColor="accent5" w:themeShade="BF"/>
          <w:sz w:val="26"/>
          <w:szCs w:val="26"/>
        </w:rPr>
        <w:t>рублей</w:t>
      </w:r>
      <w:r w:rsidRPr="002A69AB">
        <w:rPr>
          <w:sz w:val="26"/>
          <w:szCs w:val="26"/>
        </w:rPr>
        <w:t>, в 202</w:t>
      </w:r>
      <w:r w:rsidR="00822F6C" w:rsidRPr="002A69AB">
        <w:rPr>
          <w:sz w:val="26"/>
          <w:szCs w:val="26"/>
        </w:rPr>
        <w:t>7</w:t>
      </w:r>
      <w:r w:rsidRPr="002A69AB">
        <w:rPr>
          <w:sz w:val="26"/>
          <w:szCs w:val="26"/>
        </w:rPr>
        <w:t xml:space="preserve"> году – </w:t>
      </w:r>
      <w:r w:rsidR="00822F6C" w:rsidRPr="002A69AB">
        <w:rPr>
          <w:color w:val="2F5496" w:themeColor="accent5" w:themeShade="BF"/>
          <w:sz w:val="26"/>
          <w:szCs w:val="26"/>
        </w:rPr>
        <w:t>31 125,3</w:t>
      </w:r>
      <w:r w:rsidRPr="002A69AB">
        <w:rPr>
          <w:sz w:val="26"/>
          <w:szCs w:val="26"/>
        </w:rPr>
        <w:t xml:space="preserve"> </w:t>
      </w:r>
      <w:r w:rsidRPr="002A69AB">
        <w:rPr>
          <w:color w:val="2F5496" w:themeColor="accent5" w:themeShade="BF"/>
          <w:sz w:val="26"/>
          <w:szCs w:val="26"/>
        </w:rPr>
        <w:t>тыс. рублей,</w:t>
      </w:r>
      <w:r w:rsidRPr="002A69AB">
        <w:rPr>
          <w:sz w:val="26"/>
          <w:szCs w:val="26"/>
        </w:rPr>
        <w:t xml:space="preserve"> в 202</w:t>
      </w:r>
      <w:r w:rsidR="00822F6C" w:rsidRPr="002A69AB">
        <w:rPr>
          <w:sz w:val="26"/>
          <w:szCs w:val="26"/>
        </w:rPr>
        <w:t>8</w:t>
      </w:r>
      <w:r w:rsidRPr="002A69AB">
        <w:rPr>
          <w:sz w:val="26"/>
          <w:szCs w:val="26"/>
        </w:rPr>
        <w:t xml:space="preserve"> году – </w:t>
      </w:r>
      <w:r w:rsidR="00822F6C" w:rsidRPr="002A69AB">
        <w:rPr>
          <w:color w:val="2F5496" w:themeColor="accent5" w:themeShade="BF"/>
          <w:sz w:val="26"/>
          <w:szCs w:val="26"/>
        </w:rPr>
        <w:t>31 240,5</w:t>
      </w:r>
      <w:r w:rsidRPr="002A69AB">
        <w:rPr>
          <w:color w:val="2F5496" w:themeColor="accent5" w:themeShade="BF"/>
          <w:sz w:val="26"/>
          <w:szCs w:val="26"/>
        </w:rPr>
        <w:t xml:space="preserve"> тыс. рублей</w:t>
      </w:r>
      <w:r w:rsidRPr="002A69AB">
        <w:rPr>
          <w:color w:val="000000" w:themeColor="text1"/>
          <w:sz w:val="26"/>
          <w:szCs w:val="26"/>
        </w:rPr>
        <w:t>;</w:t>
      </w:r>
    </w:p>
    <w:p w14:paraId="79B2E822" w14:textId="0C06BA53" w:rsidR="002A69AB" w:rsidRPr="002A69AB" w:rsidRDefault="006D7477" w:rsidP="002A69AB">
      <w:pPr>
        <w:pStyle w:val="afb"/>
        <w:numPr>
          <w:ilvl w:val="0"/>
          <w:numId w:val="17"/>
        </w:numPr>
        <w:tabs>
          <w:tab w:val="left" w:pos="1134"/>
        </w:tabs>
        <w:spacing w:before="60" w:after="60"/>
        <w:ind w:left="0" w:firstLine="709"/>
        <w:jc w:val="both"/>
        <w:rPr>
          <w:sz w:val="26"/>
          <w:szCs w:val="26"/>
        </w:rPr>
      </w:pPr>
      <w:r w:rsidRPr="002A69AB">
        <w:rPr>
          <w:sz w:val="26"/>
          <w:szCs w:val="26"/>
        </w:rPr>
        <w:t xml:space="preserve">функционирование муниципального казенного учреждения «Управление муниципальных закупок Администрации города Норильска» – </w:t>
      </w:r>
      <w:r w:rsidR="002A69AB" w:rsidRPr="002A69AB">
        <w:rPr>
          <w:sz w:val="26"/>
          <w:szCs w:val="26"/>
        </w:rPr>
        <w:t xml:space="preserve">объем средств в 2026 году составит </w:t>
      </w:r>
      <w:r w:rsidR="002A69AB" w:rsidRPr="002A69AB">
        <w:rPr>
          <w:color w:val="2F5496" w:themeColor="accent5" w:themeShade="BF"/>
          <w:sz w:val="26"/>
          <w:szCs w:val="26"/>
        </w:rPr>
        <w:t>70 691,0 тыс. рублей</w:t>
      </w:r>
      <w:r w:rsidR="002A69AB" w:rsidRPr="002A69AB">
        <w:rPr>
          <w:sz w:val="26"/>
          <w:szCs w:val="26"/>
        </w:rPr>
        <w:t xml:space="preserve">, в плановом периоде 2027 и 2028 годов – </w:t>
      </w:r>
      <w:r w:rsidR="002A69AB" w:rsidRPr="002A69AB">
        <w:rPr>
          <w:color w:val="2F5496" w:themeColor="accent5" w:themeShade="BF"/>
          <w:sz w:val="26"/>
          <w:szCs w:val="26"/>
        </w:rPr>
        <w:t>70 693,2</w:t>
      </w:r>
      <w:r w:rsidR="002A69AB" w:rsidRPr="002A69AB">
        <w:rPr>
          <w:sz w:val="26"/>
          <w:szCs w:val="26"/>
        </w:rPr>
        <w:t xml:space="preserve"> </w:t>
      </w:r>
      <w:r w:rsidR="002A69AB" w:rsidRPr="002A69AB">
        <w:rPr>
          <w:color w:val="2F5496" w:themeColor="accent5" w:themeShade="BF"/>
          <w:sz w:val="26"/>
          <w:szCs w:val="26"/>
        </w:rPr>
        <w:t xml:space="preserve">тыс. рублей </w:t>
      </w:r>
      <w:r w:rsidR="002A69AB">
        <w:rPr>
          <w:sz w:val="26"/>
          <w:szCs w:val="26"/>
        </w:rPr>
        <w:t>ежегодно;</w:t>
      </w:r>
    </w:p>
    <w:p w14:paraId="55EF72CD" w14:textId="5B64C791" w:rsidR="002A69AB" w:rsidRPr="002A69AB" w:rsidRDefault="006D7477" w:rsidP="002A69AB">
      <w:pPr>
        <w:pStyle w:val="afb"/>
        <w:numPr>
          <w:ilvl w:val="0"/>
          <w:numId w:val="17"/>
        </w:numPr>
        <w:tabs>
          <w:tab w:val="left" w:pos="1134"/>
        </w:tabs>
        <w:spacing w:before="60" w:after="60"/>
        <w:ind w:left="0" w:firstLine="709"/>
        <w:jc w:val="both"/>
        <w:rPr>
          <w:sz w:val="26"/>
          <w:szCs w:val="26"/>
        </w:rPr>
      </w:pPr>
      <w:r w:rsidRPr="002A69AB">
        <w:rPr>
          <w:sz w:val="26"/>
          <w:szCs w:val="26"/>
        </w:rPr>
        <w:t xml:space="preserve">руководство и управление Управления городского хозяйства Администрации города Норильска – </w:t>
      </w:r>
      <w:r w:rsidR="002A69AB" w:rsidRPr="002A69AB">
        <w:rPr>
          <w:sz w:val="26"/>
          <w:szCs w:val="26"/>
        </w:rPr>
        <w:t xml:space="preserve">объем средств в 2026 году составит </w:t>
      </w:r>
      <w:r w:rsidR="002A69AB">
        <w:rPr>
          <w:color w:val="2F5496" w:themeColor="accent5" w:themeShade="BF"/>
          <w:sz w:val="26"/>
          <w:szCs w:val="26"/>
        </w:rPr>
        <w:t>98 963,9</w:t>
      </w:r>
      <w:r w:rsidR="002A69AB" w:rsidRPr="002A69AB">
        <w:rPr>
          <w:color w:val="2F5496" w:themeColor="accent5" w:themeShade="BF"/>
          <w:sz w:val="26"/>
          <w:szCs w:val="26"/>
        </w:rPr>
        <w:t xml:space="preserve"> тыс. рублей</w:t>
      </w:r>
      <w:r w:rsidR="002A69AB" w:rsidRPr="002A69AB">
        <w:rPr>
          <w:sz w:val="26"/>
          <w:szCs w:val="26"/>
        </w:rPr>
        <w:t xml:space="preserve">, в плановом периоде 2027 и 2028 годов – </w:t>
      </w:r>
      <w:r w:rsidR="002A69AB">
        <w:rPr>
          <w:color w:val="2F5496" w:themeColor="accent5" w:themeShade="BF"/>
          <w:sz w:val="26"/>
          <w:szCs w:val="26"/>
        </w:rPr>
        <w:t>98 965,0</w:t>
      </w:r>
      <w:r w:rsidR="002A69AB" w:rsidRPr="002A69AB">
        <w:rPr>
          <w:sz w:val="26"/>
          <w:szCs w:val="26"/>
        </w:rPr>
        <w:t xml:space="preserve"> </w:t>
      </w:r>
      <w:r w:rsidR="002A69AB" w:rsidRPr="002A69AB">
        <w:rPr>
          <w:color w:val="2F5496" w:themeColor="accent5" w:themeShade="BF"/>
          <w:sz w:val="26"/>
          <w:szCs w:val="26"/>
        </w:rPr>
        <w:t xml:space="preserve">тыс. рублей </w:t>
      </w:r>
      <w:r w:rsidR="002A69AB">
        <w:rPr>
          <w:sz w:val="26"/>
          <w:szCs w:val="26"/>
        </w:rPr>
        <w:t>ежегодно;</w:t>
      </w:r>
    </w:p>
    <w:p w14:paraId="3ADABCDE" w14:textId="03AF6937" w:rsidR="006D7477" w:rsidRPr="002F3F54" w:rsidRDefault="006D7477" w:rsidP="00A80B05">
      <w:pPr>
        <w:pStyle w:val="afb"/>
        <w:numPr>
          <w:ilvl w:val="0"/>
          <w:numId w:val="17"/>
        </w:numPr>
        <w:tabs>
          <w:tab w:val="left" w:pos="1134"/>
          <w:tab w:val="left" w:pos="1276"/>
        </w:tabs>
        <w:spacing w:before="60" w:after="60"/>
        <w:ind w:left="0" w:firstLine="709"/>
        <w:jc w:val="both"/>
        <w:rPr>
          <w:sz w:val="26"/>
          <w:szCs w:val="26"/>
        </w:rPr>
      </w:pPr>
      <w:r w:rsidRPr="002F3F54">
        <w:rPr>
          <w:sz w:val="26"/>
          <w:szCs w:val="26"/>
        </w:rPr>
        <w:t>резервный фонд Администрации города Норильска – объем средств в 202</w:t>
      </w:r>
      <w:r w:rsidR="002F3F54" w:rsidRPr="002F3F54">
        <w:rPr>
          <w:sz w:val="26"/>
          <w:szCs w:val="26"/>
        </w:rPr>
        <w:t>6</w:t>
      </w:r>
      <w:r w:rsidRPr="002F3F54">
        <w:rPr>
          <w:sz w:val="26"/>
          <w:szCs w:val="26"/>
        </w:rPr>
        <w:t xml:space="preserve"> году составит </w:t>
      </w:r>
      <w:r w:rsidR="002F3F54" w:rsidRPr="002F3F54">
        <w:rPr>
          <w:color w:val="2F5496" w:themeColor="accent5" w:themeShade="BF"/>
          <w:sz w:val="26"/>
          <w:szCs w:val="26"/>
        </w:rPr>
        <w:t>3</w:t>
      </w:r>
      <w:r w:rsidRPr="002F3F54">
        <w:rPr>
          <w:color w:val="2F5496" w:themeColor="accent5" w:themeShade="BF"/>
          <w:sz w:val="26"/>
          <w:szCs w:val="26"/>
        </w:rPr>
        <w:t>0 000,0 тыс. рублей</w:t>
      </w:r>
      <w:r w:rsidRPr="002F3F54">
        <w:rPr>
          <w:sz w:val="26"/>
          <w:szCs w:val="26"/>
        </w:rPr>
        <w:t>;</w:t>
      </w:r>
    </w:p>
    <w:p w14:paraId="748C57C1" w14:textId="7FC7E5B0" w:rsidR="006D7477" w:rsidRPr="002F3F54" w:rsidRDefault="006D7477" w:rsidP="00A80B05">
      <w:pPr>
        <w:pStyle w:val="afb"/>
        <w:numPr>
          <w:ilvl w:val="0"/>
          <w:numId w:val="17"/>
        </w:numPr>
        <w:tabs>
          <w:tab w:val="left" w:pos="1134"/>
        </w:tabs>
        <w:spacing w:before="60" w:after="60"/>
        <w:ind w:left="0" w:firstLine="709"/>
        <w:jc w:val="both"/>
        <w:rPr>
          <w:sz w:val="26"/>
          <w:szCs w:val="26"/>
        </w:rPr>
      </w:pPr>
      <w:r w:rsidRPr="002F3F54">
        <w:rPr>
          <w:sz w:val="26"/>
          <w:szCs w:val="26"/>
        </w:rPr>
        <w:t>исполнение судебных актов по обращению взыскания на средства бюджета муниципального образования – объем средств в 202</w:t>
      </w:r>
      <w:r w:rsidR="002F3F54" w:rsidRPr="002F3F54">
        <w:rPr>
          <w:sz w:val="26"/>
          <w:szCs w:val="26"/>
        </w:rPr>
        <w:t>6</w:t>
      </w:r>
      <w:r w:rsidRPr="002F3F54">
        <w:rPr>
          <w:sz w:val="26"/>
          <w:szCs w:val="26"/>
        </w:rPr>
        <w:t xml:space="preserve"> году составит </w:t>
      </w:r>
      <w:r w:rsidR="002F3F54" w:rsidRPr="00CB3DE7">
        <w:rPr>
          <w:color w:val="2F5496" w:themeColor="accent5" w:themeShade="BF"/>
          <w:sz w:val="26"/>
          <w:szCs w:val="26"/>
        </w:rPr>
        <w:t>43</w:t>
      </w:r>
      <w:r w:rsidRPr="002F3F54">
        <w:rPr>
          <w:color w:val="2F5496" w:themeColor="accent5" w:themeShade="BF"/>
          <w:sz w:val="26"/>
          <w:szCs w:val="26"/>
        </w:rPr>
        <w:t> 000,0 тыс. рублей</w:t>
      </w:r>
      <w:r w:rsidRPr="002F3F54">
        <w:rPr>
          <w:sz w:val="26"/>
          <w:szCs w:val="26"/>
        </w:rPr>
        <w:t>;</w:t>
      </w:r>
    </w:p>
    <w:p w14:paraId="470F6F6A" w14:textId="62926BEB" w:rsidR="006D7477" w:rsidRPr="00E66AA5" w:rsidRDefault="006D7477" w:rsidP="00B86B75">
      <w:pPr>
        <w:pStyle w:val="afb"/>
        <w:numPr>
          <w:ilvl w:val="0"/>
          <w:numId w:val="17"/>
        </w:numPr>
        <w:tabs>
          <w:tab w:val="left" w:pos="1134"/>
        </w:tabs>
        <w:spacing w:before="60" w:after="60"/>
        <w:ind w:left="0" w:firstLine="709"/>
        <w:jc w:val="both"/>
        <w:rPr>
          <w:sz w:val="26"/>
          <w:szCs w:val="26"/>
        </w:rPr>
      </w:pPr>
      <w:r w:rsidRPr="00E66AA5">
        <w:rPr>
          <w:sz w:val="26"/>
          <w:szCs w:val="26"/>
        </w:rPr>
        <w:t xml:space="preserve">средства на реализацию мероприятий по поддержке местных инициатив </w:t>
      </w:r>
      <w:r w:rsidR="00E66AA5" w:rsidRPr="00E66AA5">
        <w:rPr>
          <w:sz w:val="26"/>
          <w:szCs w:val="26"/>
        </w:rPr>
        <w:t xml:space="preserve">в 2026 году и плановом периоде 2027 и 2028 годов составят </w:t>
      </w:r>
      <w:r w:rsidR="00E66AA5" w:rsidRPr="00E66AA5">
        <w:rPr>
          <w:color w:val="2F5496" w:themeColor="accent5" w:themeShade="BF"/>
          <w:sz w:val="26"/>
          <w:szCs w:val="26"/>
        </w:rPr>
        <w:t>10 000,0 тыс. рублей ежегодно</w:t>
      </w:r>
      <w:r w:rsidRPr="00E66AA5">
        <w:rPr>
          <w:sz w:val="26"/>
          <w:szCs w:val="26"/>
        </w:rPr>
        <w:t>;</w:t>
      </w:r>
    </w:p>
    <w:p w14:paraId="7263823B" w14:textId="798705B7" w:rsidR="002A69AB" w:rsidRPr="002A69AB" w:rsidRDefault="006D7477" w:rsidP="002A69AB">
      <w:pPr>
        <w:pStyle w:val="afb"/>
        <w:numPr>
          <w:ilvl w:val="0"/>
          <w:numId w:val="17"/>
        </w:numPr>
        <w:tabs>
          <w:tab w:val="left" w:pos="1134"/>
        </w:tabs>
        <w:spacing w:before="60" w:after="60"/>
        <w:ind w:left="0" w:firstLine="709"/>
        <w:jc w:val="both"/>
        <w:rPr>
          <w:sz w:val="26"/>
          <w:szCs w:val="26"/>
        </w:rPr>
      </w:pPr>
      <w:r w:rsidRPr="002A69AB">
        <w:rPr>
          <w:sz w:val="26"/>
          <w:szCs w:val="26"/>
        </w:rPr>
        <w:t xml:space="preserve">предоставление субсидии на изготовление и распространение общественно-политического издания «Заполярная правда» и газеты «Норильск сегодня» – </w:t>
      </w:r>
      <w:r w:rsidR="002A69AB" w:rsidRPr="002A69AB">
        <w:rPr>
          <w:sz w:val="26"/>
          <w:szCs w:val="26"/>
        </w:rPr>
        <w:t xml:space="preserve">объем средств в 2026 году составит </w:t>
      </w:r>
      <w:r w:rsidR="002A69AB" w:rsidRPr="002A69AB">
        <w:rPr>
          <w:color w:val="2F5496" w:themeColor="accent5" w:themeShade="BF"/>
          <w:sz w:val="26"/>
          <w:szCs w:val="26"/>
        </w:rPr>
        <w:t>91 683,1 тыс. рублей</w:t>
      </w:r>
      <w:r w:rsidR="002A69AB" w:rsidRPr="002A69AB">
        <w:rPr>
          <w:sz w:val="26"/>
          <w:szCs w:val="26"/>
        </w:rPr>
        <w:t xml:space="preserve">, в плановом периоде 2027 и 2028 годов – </w:t>
      </w:r>
      <w:r w:rsidR="002A69AB">
        <w:rPr>
          <w:color w:val="2F5496" w:themeColor="accent5" w:themeShade="BF"/>
          <w:sz w:val="26"/>
          <w:szCs w:val="26"/>
        </w:rPr>
        <w:t>91 686,8</w:t>
      </w:r>
      <w:r w:rsidR="002A69AB" w:rsidRPr="002A69AB">
        <w:rPr>
          <w:sz w:val="26"/>
          <w:szCs w:val="26"/>
        </w:rPr>
        <w:t xml:space="preserve"> </w:t>
      </w:r>
      <w:r w:rsidR="002A69AB" w:rsidRPr="002A69AB">
        <w:rPr>
          <w:color w:val="2F5496" w:themeColor="accent5" w:themeShade="BF"/>
          <w:sz w:val="26"/>
          <w:szCs w:val="26"/>
        </w:rPr>
        <w:t xml:space="preserve">тыс. рублей </w:t>
      </w:r>
      <w:r w:rsidR="002A69AB">
        <w:rPr>
          <w:sz w:val="26"/>
          <w:szCs w:val="26"/>
        </w:rPr>
        <w:t>ежегодно;</w:t>
      </w:r>
    </w:p>
    <w:p w14:paraId="389DA55A" w14:textId="0A5D5B89" w:rsidR="006D7477" w:rsidRPr="004E5145" w:rsidRDefault="006D7477" w:rsidP="00A80B05">
      <w:pPr>
        <w:pStyle w:val="afb"/>
        <w:numPr>
          <w:ilvl w:val="0"/>
          <w:numId w:val="17"/>
        </w:numPr>
        <w:tabs>
          <w:tab w:val="left" w:pos="1134"/>
        </w:tabs>
        <w:spacing w:before="60" w:after="60"/>
        <w:ind w:left="0" w:firstLine="709"/>
        <w:jc w:val="both"/>
        <w:rPr>
          <w:sz w:val="26"/>
          <w:szCs w:val="26"/>
        </w:rPr>
      </w:pPr>
      <w:r w:rsidRPr="004E5145">
        <w:rPr>
          <w:sz w:val="26"/>
          <w:szCs w:val="26"/>
        </w:rPr>
        <w:t xml:space="preserve">предоставление субсидии на организацию телевизионного вещания муниципального телеканала «Норильск ТВ» – объем средств </w:t>
      </w:r>
      <w:r w:rsidR="004E5145" w:rsidRPr="004E5145">
        <w:rPr>
          <w:sz w:val="26"/>
          <w:szCs w:val="26"/>
        </w:rPr>
        <w:t xml:space="preserve">в 2026 году и плановом периоде 2027 и 2028 годов </w:t>
      </w:r>
      <w:r w:rsidRPr="004E5145">
        <w:rPr>
          <w:sz w:val="26"/>
          <w:szCs w:val="26"/>
        </w:rPr>
        <w:t xml:space="preserve">составит </w:t>
      </w:r>
      <w:r w:rsidR="004E5145" w:rsidRPr="004E5145">
        <w:rPr>
          <w:color w:val="2F5496" w:themeColor="accent5" w:themeShade="BF"/>
          <w:sz w:val="26"/>
          <w:szCs w:val="26"/>
        </w:rPr>
        <w:t>56 652,5</w:t>
      </w:r>
      <w:r w:rsidRPr="004E5145">
        <w:rPr>
          <w:color w:val="2F5496" w:themeColor="accent5" w:themeShade="BF"/>
          <w:sz w:val="26"/>
          <w:szCs w:val="26"/>
        </w:rPr>
        <w:t xml:space="preserve"> тыс. рублей </w:t>
      </w:r>
      <w:r w:rsidRPr="004E5145">
        <w:rPr>
          <w:sz w:val="26"/>
          <w:szCs w:val="26"/>
        </w:rPr>
        <w:t>ежегодно;</w:t>
      </w:r>
    </w:p>
    <w:p w14:paraId="199BB35D" w14:textId="74CDD536" w:rsidR="004E5145" w:rsidRPr="004E5145" w:rsidRDefault="006D7477" w:rsidP="004E5145">
      <w:pPr>
        <w:pStyle w:val="afb"/>
        <w:numPr>
          <w:ilvl w:val="0"/>
          <w:numId w:val="17"/>
        </w:numPr>
        <w:tabs>
          <w:tab w:val="left" w:pos="1134"/>
        </w:tabs>
        <w:spacing w:before="60" w:after="60"/>
        <w:ind w:left="0" w:firstLine="709"/>
        <w:jc w:val="both"/>
        <w:rPr>
          <w:sz w:val="26"/>
          <w:szCs w:val="26"/>
        </w:rPr>
      </w:pPr>
      <w:r w:rsidRPr="004E5145">
        <w:rPr>
          <w:sz w:val="26"/>
          <w:szCs w:val="26"/>
        </w:rPr>
        <w:t xml:space="preserve">предоставление субсидии на образовательную деятельность по безопасности дорожного движения – </w:t>
      </w:r>
      <w:r w:rsidR="004E5145" w:rsidRPr="004E5145">
        <w:rPr>
          <w:sz w:val="26"/>
          <w:szCs w:val="26"/>
        </w:rPr>
        <w:t xml:space="preserve">объем средств в 2026 году и плановом периоде 2027 и 2028 годов составит </w:t>
      </w:r>
      <w:r w:rsidR="004E5145">
        <w:rPr>
          <w:color w:val="2F5496" w:themeColor="accent5" w:themeShade="BF"/>
          <w:sz w:val="26"/>
          <w:szCs w:val="26"/>
        </w:rPr>
        <w:t>70 509,4</w:t>
      </w:r>
      <w:r w:rsidR="004E5145" w:rsidRPr="004E5145">
        <w:rPr>
          <w:color w:val="2F5496" w:themeColor="accent5" w:themeShade="BF"/>
          <w:sz w:val="26"/>
          <w:szCs w:val="26"/>
        </w:rPr>
        <w:t xml:space="preserve"> тыс. рублей </w:t>
      </w:r>
      <w:r w:rsidR="004E5145" w:rsidRPr="004E5145">
        <w:rPr>
          <w:sz w:val="26"/>
          <w:szCs w:val="26"/>
        </w:rPr>
        <w:t>ежегодно;</w:t>
      </w:r>
    </w:p>
    <w:p w14:paraId="4BA7001E" w14:textId="4345007A" w:rsidR="006D7477" w:rsidRPr="002A69AB" w:rsidRDefault="009F79C7" w:rsidP="00A80B05">
      <w:pPr>
        <w:pStyle w:val="afb"/>
        <w:numPr>
          <w:ilvl w:val="0"/>
          <w:numId w:val="17"/>
        </w:numPr>
        <w:tabs>
          <w:tab w:val="left" w:pos="1134"/>
        </w:tabs>
        <w:spacing w:before="60" w:after="60"/>
        <w:ind w:left="0" w:firstLine="709"/>
        <w:jc w:val="both"/>
        <w:rPr>
          <w:sz w:val="26"/>
          <w:szCs w:val="26"/>
        </w:rPr>
      </w:pPr>
      <w:r w:rsidRPr="002A69AB">
        <w:rPr>
          <w:sz w:val="26"/>
          <w:szCs w:val="26"/>
        </w:rPr>
        <w:t>с</w:t>
      </w:r>
      <w:r w:rsidR="006D7477" w:rsidRPr="002A69AB">
        <w:rPr>
          <w:sz w:val="26"/>
          <w:szCs w:val="26"/>
        </w:rPr>
        <w:t>редства на повышение размеров оплаты труда работникам бюджетной сферы в 202</w:t>
      </w:r>
      <w:r w:rsidR="002A69AB" w:rsidRPr="002A69AB">
        <w:rPr>
          <w:sz w:val="26"/>
          <w:szCs w:val="26"/>
        </w:rPr>
        <w:t>6</w:t>
      </w:r>
      <w:r w:rsidR="006D7477" w:rsidRPr="002A69AB">
        <w:rPr>
          <w:sz w:val="26"/>
          <w:szCs w:val="26"/>
        </w:rPr>
        <w:t xml:space="preserve"> году составят </w:t>
      </w:r>
      <w:r w:rsidR="002A69AB" w:rsidRPr="002A69AB">
        <w:rPr>
          <w:color w:val="2F5496" w:themeColor="accent5" w:themeShade="BF"/>
          <w:sz w:val="26"/>
          <w:szCs w:val="26"/>
        </w:rPr>
        <w:t>271 880,7</w:t>
      </w:r>
      <w:r w:rsidR="006D7477" w:rsidRPr="002A69AB">
        <w:rPr>
          <w:color w:val="2F5496" w:themeColor="accent5" w:themeShade="BF"/>
          <w:sz w:val="26"/>
          <w:szCs w:val="26"/>
        </w:rPr>
        <w:t xml:space="preserve"> тыс. рублей</w:t>
      </w:r>
      <w:r w:rsidR="006D7477" w:rsidRPr="002A69AB">
        <w:rPr>
          <w:sz w:val="26"/>
          <w:szCs w:val="26"/>
        </w:rPr>
        <w:t>, в 202</w:t>
      </w:r>
      <w:r w:rsidR="002A69AB" w:rsidRPr="002A69AB">
        <w:rPr>
          <w:sz w:val="26"/>
          <w:szCs w:val="26"/>
        </w:rPr>
        <w:t>7</w:t>
      </w:r>
      <w:r w:rsidR="006D7477" w:rsidRPr="002A69AB">
        <w:rPr>
          <w:sz w:val="26"/>
          <w:szCs w:val="26"/>
        </w:rPr>
        <w:t xml:space="preserve"> году -  </w:t>
      </w:r>
      <w:r w:rsidR="002A69AB" w:rsidRPr="002A69AB">
        <w:rPr>
          <w:color w:val="2F5496" w:themeColor="accent5" w:themeShade="BF"/>
          <w:sz w:val="26"/>
          <w:szCs w:val="26"/>
        </w:rPr>
        <w:t>189 919,3</w:t>
      </w:r>
      <w:r w:rsidR="006D7477" w:rsidRPr="002A69AB">
        <w:rPr>
          <w:color w:val="2F5496" w:themeColor="accent5" w:themeShade="BF"/>
          <w:sz w:val="26"/>
          <w:szCs w:val="26"/>
        </w:rPr>
        <w:t xml:space="preserve"> тыс. рублей, </w:t>
      </w:r>
      <w:r w:rsidR="006D7477" w:rsidRPr="002A69AB">
        <w:rPr>
          <w:sz w:val="26"/>
          <w:szCs w:val="26"/>
        </w:rPr>
        <w:t>в 202</w:t>
      </w:r>
      <w:r w:rsidR="002A69AB" w:rsidRPr="002A69AB">
        <w:rPr>
          <w:sz w:val="26"/>
          <w:szCs w:val="26"/>
        </w:rPr>
        <w:t>8</w:t>
      </w:r>
      <w:r w:rsidR="006D7477" w:rsidRPr="002A69AB">
        <w:rPr>
          <w:sz w:val="26"/>
          <w:szCs w:val="26"/>
        </w:rPr>
        <w:t xml:space="preserve"> году -  </w:t>
      </w:r>
      <w:r w:rsidR="002A69AB" w:rsidRPr="002A69AB">
        <w:rPr>
          <w:color w:val="2F5496" w:themeColor="accent5" w:themeShade="BF"/>
          <w:sz w:val="26"/>
          <w:szCs w:val="26"/>
        </w:rPr>
        <w:t>639 993,</w:t>
      </w:r>
      <w:r w:rsidR="00977CFA">
        <w:rPr>
          <w:color w:val="2F5496" w:themeColor="accent5" w:themeShade="BF"/>
          <w:sz w:val="26"/>
          <w:szCs w:val="26"/>
        </w:rPr>
        <w:t>9</w:t>
      </w:r>
      <w:r w:rsidR="006D7477" w:rsidRPr="002A69AB">
        <w:rPr>
          <w:color w:val="2F5496" w:themeColor="accent5" w:themeShade="BF"/>
          <w:sz w:val="26"/>
          <w:szCs w:val="26"/>
        </w:rPr>
        <w:t xml:space="preserve"> тыс. рублей.</w:t>
      </w:r>
    </w:p>
    <w:p w14:paraId="60BC57D6" w14:textId="77777777" w:rsidR="006D7477" w:rsidRPr="000D5B61" w:rsidRDefault="006D7477" w:rsidP="00276701">
      <w:pPr>
        <w:pStyle w:val="30"/>
        <w:spacing w:before="120" w:after="120"/>
        <w:jc w:val="center"/>
        <w:rPr>
          <w:kern w:val="32"/>
        </w:rPr>
      </w:pPr>
      <w:bookmarkStart w:id="91" w:name="_Toc213950083"/>
      <w:r w:rsidRPr="000D5B61">
        <w:rPr>
          <w:kern w:val="32"/>
        </w:rPr>
        <w:t>Условно утвержденные расходы</w:t>
      </w:r>
      <w:bookmarkEnd w:id="91"/>
    </w:p>
    <w:p w14:paraId="11EFCB95" w14:textId="5AE6768B" w:rsidR="006D7477" w:rsidRPr="000D5B61" w:rsidRDefault="006D7477" w:rsidP="00276701">
      <w:pPr>
        <w:tabs>
          <w:tab w:val="left" w:pos="851"/>
        </w:tabs>
        <w:spacing w:before="120" w:after="120"/>
        <w:ind w:firstLine="709"/>
        <w:jc w:val="both"/>
        <w:rPr>
          <w:b/>
          <w:sz w:val="26"/>
          <w:szCs w:val="26"/>
        </w:rPr>
      </w:pPr>
      <w:r w:rsidRPr="000D5B61">
        <w:rPr>
          <w:sz w:val="26"/>
          <w:szCs w:val="26"/>
        </w:rPr>
        <w:t>Согласно пункту 3 статьи 184.1 Бюджетного кодекса Российской Федерации в проекте бюджета предусмотрены условно утвержденные расходы – объем средств которых в 202</w:t>
      </w:r>
      <w:r w:rsidR="000D5B61" w:rsidRPr="000D5B61">
        <w:rPr>
          <w:sz w:val="26"/>
          <w:szCs w:val="26"/>
        </w:rPr>
        <w:t>7</w:t>
      </w:r>
      <w:r w:rsidRPr="000D5B61">
        <w:rPr>
          <w:sz w:val="26"/>
          <w:szCs w:val="26"/>
        </w:rPr>
        <w:t xml:space="preserve"> году составит </w:t>
      </w:r>
      <w:r w:rsidR="000D5B61" w:rsidRPr="000D5B61">
        <w:rPr>
          <w:b/>
          <w:color w:val="2F5496" w:themeColor="accent5" w:themeShade="BF"/>
          <w:sz w:val="26"/>
          <w:szCs w:val="26"/>
        </w:rPr>
        <w:t>497 000,0</w:t>
      </w:r>
      <w:r w:rsidRPr="000D5B61">
        <w:rPr>
          <w:b/>
          <w:color w:val="2F5496" w:themeColor="accent5" w:themeShade="BF"/>
          <w:sz w:val="26"/>
          <w:szCs w:val="26"/>
        </w:rPr>
        <w:t xml:space="preserve"> тыс. рублей</w:t>
      </w:r>
      <w:r w:rsidRPr="000D5B61">
        <w:rPr>
          <w:b/>
          <w:sz w:val="26"/>
          <w:szCs w:val="26"/>
        </w:rPr>
        <w:t>,</w:t>
      </w:r>
      <w:r w:rsidRPr="000D5B61">
        <w:rPr>
          <w:sz w:val="26"/>
          <w:szCs w:val="26"/>
        </w:rPr>
        <w:t xml:space="preserve"> в 202</w:t>
      </w:r>
      <w:r w:rsidR="000D5B61">
        <w:rPr>
          <w:sz w:val="26"/>
          <w:szCs w:val="26"/>
        </w:rPr>
        <w:t>8</w:t>
      </w:r>
      <w:r w:rsidRPr="000D5B61">
        <w:rPr>
          <w:sz w:val="26"/>
          <w:szCs w:val="26"/>
        </w:rPr>
        <w:t xml:space="preserve"> году – </w:t>
      </w:r>
      <w:r w:rsidRPr="000D5B61">
        <w:rPr>
          <w:b/>
          <w:color w:val="2F5496" w:themeColor="accent5" w:themeShade="BF"/>
          <w:sz w:val="26"/>
          <w:szCs w:val="26"/>
        </w:rPr>
        <w:t>1</w:t>
      </w:r>
      <w:r w:rsidR="000D5B61">
        <w:rPr>
          <w:b/>
          <w:color w:val="2F5496" w:themeColor="accent5" w:themeShade="BF"/>
          <w:sz w:val="26"/>
          <w:szCs w:val="26"/>
        </w:rPr>
        <w:t> 200 000,0</w:t>
      </w:r>
      <w:r w:rsidRPr="000D5B61">
        <w:rPr>
          <w:b/>
          <w:color w:val="2F5496" w:themeColor="accent5" w:themeShade="BF"/>
          <w:sz w:val="26"/>
          <w:szCs w:val="26"/>
        </w:rPr>
        <w:t xml:space="preserve"> тыс. рублей.</w:t>
      </w:r>
    </w:p>
    <w:p w14:paraId="3761DCDC" w14:textId="77777777" w:rsidR="006D7477" w:rsidRPr="000D5B61" w:rsidRDefault="006D7477" w:rsidP="006D7477">
      <w:pPr>
        <w:ind w:firstLine="709"/>
        <w:jc w:val="both"/>
        <w:rPr>
          <w:sz w:val="26"/>
          <w:szCs w:val="26"/>
        </w:rPr>
      </w:pPr>
      <w:r w:rsidRPr="000D5B61">
        <w:rPr>
          <w:sz w:val="26"/>
          <w:szCs w:val="26"/>
        </w:rPr>
        <w:t>Расходная часть бюджета муниципального образования город Норильск формируется в рамках муниципальных программ и непрограммных направлениях деятельности:</w:t>
      </w:r>
    </w:p>
    <w:p w14:paraId="4062B392" w14:textId="323276CC" w:rsidR="006D7477" w:rsidRPr="00276701" w:rsidRDefault="006D7477" w:rsidP="006D7477">
      <w:pPr>
        <w:ind w:firstLine="709"/>
        <w:jc w:val="right"/>
        <w:rPr>
          <w:sz w:val="22"/>
          <w:szCs w:val="22"/>
        </w:rPr>
      </w:pPr>
      <w:r w:rsidRPr="00276701">
        <w:rPr>
          <w:sz w:val="22"/>
          <w:szCs w:val="22"/>
        </w:rPr>
        <w:t>Таблица 1</w:t>
      </w:r>
      <w:r w:rsidR="00276701" w:rsidRPr="00276701">
        <w:rPr>
          <w:sz w:val="22"/>
          <w:szCs w:val="22"/>
        </w:rPr>
        <w:t>2</w:t>
      </w:r>
      <w:r w:rsidR="00B531E3" w:rsidRPr="00276701">
        <w:rPr>
          <w:sz w:val="22"/>
          <w:szCs w:val="22"/>
        </w:rPr>
        <w:t>6</w:t>
      </w:r>
    </w:p>
    <w:p w14:paraId="258FC51A" w14:textId="77777777" w:rsidR="006D7477" w:rsidRPr="00276701" w:rsidRDefault="006D7477" w:rsidP="006D7477">
      <w:pPr>
        <w:ind w:firstLine="709"/>
        <w:jc w:val="right"/>
        <w:rPr>
          <w:sz w:val="22"/>
          <w:szCs w:val="22"/>
        </w:rPr>
      </w:pPr>
      <w:r w:rsidRPr="00276701">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7"/>
        <w:gridCol w:w="1717"/>
        <w:gridCol w:w="1687"/>
      </w:tblGrid>
      <w:tr w:rsidR="006D7477" w:rsidRPr="008E2103" w14:paraId="47B845B7" w14:textId="77777777" w:rsidTr="000D5B61">
        <w:trPr>
          <w:trHeight w:val="413"/>
          <w:tblHeader/>
        </w:trPr>
        <w:tc>
          <w:tcPr>
            <w:tcW w:w="2292" w:type="pct"/>
            <w:vMerge w:val="restart"/>
            <w:vAlign w:val="center"/>
          </w:tcPr>
          <w:p w14:paraId="178940DA" w14:textId="77777777" w:rsidR="006D7477" w:rsidRPr="00276701" w:rsidRDefault="006D7477" w:rsidP="0083738C">
            <w:pPr>
              <w:jc w:val="center"/>
              <w:rPr>
                <w:b/>
              </w:rPr>
            </w:pPr>
            <w:r w:rsidRPr="00276701">
              <w:rPr>
                <w:b/>
              </w:rPr>
              <w:t>Наименование</w:t>
            </w:r>
          </w:p>
        </w:tc>
        <w:tc>
          <w:tcPr>
            <w:tcW w:w="2708" w:type="pct"/>
            <w:gridSpan w:val="3"/>
            <w:vAlign w:val="center"/>
          </w:tcPr>
          <w:p w14:paraId="0789ACD6" w14:textId="77777777" w:rsidR="006D7477" w:rsidRPr="00276701" w:rsidRDefault="006D7477" w:rsidP="0083738C">
            <w:pPr>
              <w:jc w:val="center"/>
              <w:rPr>
                <w:b/>
              </w:rPr>
            </w:pPr>
            <w:r w:rsidRPr="00276701">
              <w:rPr>
                <w:b/>
              </w:rPr>
              <w:t>проект бюджета</w:t>
            </w:r>
          </w:p>
        </w:tc>
      </w:tr>
      <w:tr w:rsidR="006D7477" w:rsidRPr="008E2103" w14:paraId="16DD243D" w14:textId="77777777" w:rsidTr="000D5B61">
        <w:trPr>
          <w:trHeight w:val="413"/>
          <w:tblHeader/>
        </w:trPr>
        <w:tc>
          <w:tcPr>
            <w:tcW w:w="2292" w:type="pct"/>
            <w:vMerge/>
            <w:vAlign w:val="center"/>
          </w:tcPr>
          <w:p w14:paraId="03574B43" w14:textId="77777777" w:rsidR="006D7477" w:rsidRPr="00276701" w:rsidRDefault="006D7477" w:rsidP="0083738C">
            <w:pPr>
              <w:jc w:val="center"/>
              <w:rPr>
                <w:b/>
              </w:rPr>
            </w:pPr>
          </w:p>
        </w:tc>
        <w:tc>
          <w:tcPr>
            <w:tcW w:w="908" w:type="pct"/>
            <w:vAlign w:val="center"/>
          </w:tcPr>
          <w:p w14:paraId="46EEEB48" w14:textId="5118B601" w:rsidR="006D7477" w:rsidRPr="00276701" w:rsidRDefault="006D7477" w:rsidP="000D5B61">
            <w:pPr>
              <w:jc w:val="center"/>
              <w:rPr>
                <w:b/>
              </w:rPr>
            </w:pPr>
            <w:r w:rsidRPr="00276701">
              <w:rPr>
                <w:b/>
              </w:rPr>
              <w:t>202</w:t>
            </w:r>
            <w:r w:rsidR="000D5B61" w:rsidRPr="00276701">
              <w:rPr>
                <w:b/>
              </w:rPr>
              <w:t>6</w:t>
            </w:r>
            <w:r w:rsidRPr="00276701">
              <w:rPr>
                <w:b/>
              </w:rPr>
              <w:t xml:space="preserve"> год</w:t>
            </w:r>
          </w:p>
        </w:tc>
        <w:tc>
          <w:tcPr>
            <w:tcW w:w="908" w:type="pct"/>
            <w:vAlign w:val="center"/>
          </w:tcPr>
          <w:p w14:paraId="56C50DDC" w14:textId="19A3DB12" w:rsidR="006D7477" w:rsidRPr="00276701" w:rsidRDefault="006D7477" w:rsidP="000D5B61">
            <w:pPr>
              <w:jc w:val="center"/>
              <w:rPr>
                <w:b/>
              </w:rPr>
            </w:pPr>
            <w:r w:rsidRPr="00276701">
              <w:rPr>
                <w:b/>
              </w:rPr>
              <w:t>202</w:t>
            </w:r>
            <w:r w:rsidR="000D5B61" w:rsidRPr="00276701">
              <w:rPr>
                <w:b/>
              </w:rPr>
              <w:t>7</w:t>
            </w:r>
            <w:r w:rsidRPr="00276701">
              <w:rPr>
                <w:b/>
              </w:rPr>
              <w:t xml:space="preserve"> год</w:t>
            </w:r>
          </w:p>
        </w:tc>
        <w:tc>
          <w:tcPr>
            <w:tcW w:w="892" w:type="pct"/>
            <w:vAlign w:val="center"/>
          </w:tcPr>
          <w:p w14:paraId="60B18F8E" w14:textId="5CA16927" w:rsidR="006D7477" w:rsidRPr="00276701" w:rsidRDefault="006D7477" w:rsidP="000D5B61">
            <w:pPr>
              <w:jc w:val="center"/>
              <w:rPr>
                <w:b/>
              </w:rPr>
            </w:pPr>
            <w:r w:rsidRPr="00276701">
              <w:rPr>
                <w:b/>
              </w:rPr>
              <w:t>202</w:t>
            </w:r>
            <w:r w:rsidR="000D5B61" w:rsidRPr="00276701">
              <w:rPr>
                <w:b/>
              </w:rPr>
              <w:t>8</w:t>
            </w:r>
            <w:r w:rsidRPr="00276701">
              <w:rPr>
                <w:b/>
              </w:rPr>
              <w:t xml:space="preserve"> год</w:t>
            </w:r>
          </w:p>
        </w:tc>
      </w:tr>
      <w:tr w:rsidR="006D7477" w:rsidRPr="008E2103" w14:paraId="1E670F2D" w14:textId="77777777" w:rsidTr="000D5B61">
        <w:trPr>
          <w:trHeight w:val="413"/>
        </w:trPr>
        <w:tc>
          <w:tcPr>
            <w:tcW w:w="2292" w:type="pct"/>
            <w:vAlign w:val="center"/>
          </w:tcPr>
          <w:p w14:paraId="3CC3EFFB" w14:textId="5C329A48" w:rsidR="006D7477" w:rsidRPr="00276701" w:rsidRDefault="006D7477" w:rsidP="0083738C">
            <w:pPr>
              <w:jc w:val="both"/>
            </w:pPr>
            <w:r w:rsidRPr="00276701">
              <w:t>Муниципальные программы</w:t>
            </w:r>
          </w:p>
        </w:tc>
        <w:tc>
          <w:tcPr>
            <w:tcW w:w="908" w:type="pct"/>
            <w:vAlign w:val="center"/>
          </w:tcPr>
          <w:p w14:paraId="43DA5663" w14:textId="6E550EBC" w:rsidR="006D7477" w:rsidRPr="00276701" w:rsidRDefault="00670071" w:rsidP="0083738C">
            <w:pPr>
              <w:jc w:val="center"/>
            </w:pPr>
            <w:r w:rsidRPr="00276701">
              <w:t>29 701 305,2</w:t>
            </w:r>
            <w:r w:rsidR="006D7477" w:rsidRPr="00276701">
              <w:t xml:space="preserve">   </w:t>
            </w:r>
          </w:p>
        </w:tc>
        <w:tc>
          <w:tcPr>
            <w:tcW w:w="908" w:type="pct"/>
            <w:vAlign w:val="center"/>
          </w:tcPr>
          <w:p w14:paraId="2A30E484" w14:textId="6B7DA0EF" w:rsidR="006D7477" w:rsidRPr="00276701" w:rsidRDefault="00670071" w:rsidP="0083738C">
            <w:pPr>
              <w:jc w:val="center"/>
            </w:pPr>
            <w:r w:rsidRPr="00276701">
              <w:t>30 148 635,1</w:t>
            </w:r>
          </w:p>
        </w:tc>
        <w:tc>
          <w:tcPr>
            <w:tcW w:w="892" w:type="pct"/>
            <w:vAlign w:val="center"/>
          </w:tcPr>
          <w:p w14:paraId="30BB598C" w14:textId="64B8FAFE" w:rsidR="006D7477" w:rsidRPr="00276701" w:rsidRDefault="00670071" w:rsidP="0083738C">
            <w:pPr>
              <w:jc w:val="center"/>
            </w:pPr>
            <w:r w:rsidRPr="00276701">
              <w:t>28 278 219,7</w:t>
            </w:r>
          </w:p>
        </w:tc>
      </w:tr>
      <w:tr w:rsidR="006D7477" w:rsidRPr="008E2103" w14:paraId="6107C899" w14:textId="77777777" w:rsidTr="00276701">
        <w:trPr>
          <w:trHeight w:val="684"/>
        </w:trPr>
        <w:tc>
          <w:tcPr>
            <w:tcW w:w="2292" w:type="pct"/>
            <w:vAlign w:val="center"/>
          </w:tcPr>
          <w:p w14:paraId="72BDF77A" w14:textId="44967C7D" w:rsidR="006D7477" w:rsidRPr="00276701" w:rsidRDefault="006D7477" w:rsidP="0083738C">
            <w:pPr>
              <w:rPr>
                <w:highlight w:val="yellow"/>
              </w:rPr>
            </w:pPr>
            <w:r w:rsidRPr="00276701">
              <w:t>Непрограммные направления деятельности</w:t>
            </w:r>
          </w:p>
        </w:tc>
        <w:tc>
          <w:tcPr>
            <w:tcW w:w="908" w:type="pct"/>
            <w:tcBorders>
              <w:top w:val="nil"/>
              <w:left w:val="nil"/>
              <w:bottom w:val="single" w:sz="4" w:space="0" w:color="auto"/>
              <w:right w:val="single" w:sz="4" w:space="0" w:color="auto"/>
            </w:tcBorders>
            <w:shd w:val="clear" w:color="auto" w:fill="auto"/>
            <w:vAlign w:val="center"/>
          </w:tcPr>
          <w:p w14:paraId="7CCC041E" w14:textId="229D764A" w:rsidR="006D7477" w:rsidRPr="00276701" w:rsidRDefault="00670071" w:rsidP="0083738C">
            <w:pPr>
              <w:jc w:val="center"/>
              <w:rPr>
                <w:highlight w:val="yellow"/>
              </w:rPr>
            </w:pPr>
            <w:r w:rsidRPr="00276701">
              <w:t>2 253 742,4</w:t>
            </w:r>
          </w:p>
        </w:tc>
        <w:tc>
          <w:tcPr>
            <w:tcW w:w="908" w:type="pct"/>
            <w:tcBorders>
              <w:top w:val="nil"/>
              <w:left w:val="nil"/>
              <w:bottom w:val="single" w:sz="4" w:space="0" w:color="auto"/>
              <w:right w:val="single" w:sz="4" w:space="0" w:color="auto"/>
            </w:tcBorders>
            <w:shd w:val="clear" w:color="auto" w:fill="auto"/>
            <w:vAlign w:val="center"/>
          </w:tcPr>
          <w:p w14:paraId="39C6FC64" w14:textId="6239A588" w:rsidR="006D7477" w:rsidRPr="00276701" w:rsidRDefault="00670071" w:rsidP="0083738C">
            <w:pPr>
              <w:jc w:val="center"/>
            </w:pPr>
            <w:r w:rsidRPr="00276701">
              <w:t>2 087 826,5</w:t>
            </w:r>
            <w:r w:rsidR="006D7477" w:rsidRPr="00276701">
              <w:t xml:space="preserve"> </w:t>
            </w:r>
          </w:p>
        </w:tc>
        <w:tc>
          <w:tcPr>
            <w:tcW w:w="892" w:type="pct"/>
            <w:tcBorders>
              <w:top w:val="nil"/>
              <w:left w:val="nil"/>
              <w:bottom w:val="single" w:sz="4" w:space="0" w:color="auto"/>
              <w:right w:val="single" w:sz="4" w:space="0" w:color="auto"/>
            </w:tcBorders>
            <w:shd w:val="clear" w:color="auto" w:fill="auto"/>
            <w:vAlign w:val="center"/>
          </w:tcPr>
          <w:p w14:paraId="21CD6E28" w14:textId="0EB91CEE" w:rsidR="006D7477" w:rsidRPr="00276701" w:rsidRDefault="00670071" w:rsidP="0083738C">
            <w:pPr>
              <w:jc w:val="center"/>
              <w:rPr>
                <w:highlight w:val="yellow"/>
              </w:rPr>
            </w:pPr>
            <w:r w:rsidRPr="00276701">
              <w:t>2 538 007,2</w:t>
            </w:r>
          </w:p>
        </w:tc>
      </w:tr>
      <w:tr w:rsidR="006D7477" w:rsidRPr="008E2103" w14:paraId="0D661F75" w14:textId="77777777" w:rsidTr="000D5B61">
        <w:trPr>
          <w:trHeight w:val="320"/>
        </w:trPr>
        <w:tc>
          <w:tcPr>
            <w:tcW w:w="2292" w:type="pct"/>
            <w:vAlign w:val="center"/>
          </w:tcPr>
          <w:p w14:paraId="02A78E25" w14:textId="77777777" w:rsidR="006D7477" w:rsidRPr="00276701" w:rsidRDefault="006D7477" w:rsidP="0083738C">
            <w:r w:rsidRPr="00276701">
              <w:t>Условно утвержденные расходы</w:t>
            </w:r>
          </w:p>
        </w:tc>
        <w:tc>
          <w:tcPr>
            <w:tcW w:w="908" w:type="pct"/>
            <w:tcBorders>
              <w:top w:val="nil"/>
              <w:left w:val="nil"/>
              <w:bottom w:val="single" w:sz="4" w:space="0" w:color="auto"/>
              <w:right w:val="single" w:sz="4" w:space="0" w:color="auto"/>
            </w:tcBorders>
            <w:shd w:val="clear" w:color="auto" w:fill="auto"/>
            <w:vAlign w:val="center"/>
          </w:tcPr>
          <w:p w14:paraId="7104DEE1" w14:textId="77777777" w:rsidR="006D7477" w:rsidRPr="00276701" w:rsidRDefault="006D7477" w:rsidP="0083738C">
            <w:pPr>
              <w:jc w:val="center"/>
            </w:pPr>
            <w:r w:rsidRPr="00276701">
              <w:t>-</w:t>
            </w:r>
          </w:p>
        </w:tc>
        <w:tc>
          <w:tcPr>
            <w:tcW w:w="908" w:type="pct"/>
            <w:tcBorders>
              <w:top w:val="nil"/>
              <w:left w:val="nil"/>
              <w:bottom w:val="single" w:sz="4" w:space="0" w:color="auto"/>
              <w:right w:val="single" w:sz="4" w:space="0" w:color="auto"/>
            </w:tcBorders>
            <w:shd w:val="clear" w:color="auto" w:fill="auto"/>
            <w:vAlign w:val="center"/>
          </w:tcPr>
          <w:p w14:paraId="62E75BD8" w14:textId="74367525" w:rsidR="006D7477" w:rsidRPr="00276701" w:rsidRDefault="000D5B61" w:rsidP="0083738C">
            <w:pPr>
              <w:jc w:val="center"/>
            </w:pPr>
            <w:r w:rsidRPr="00276701">
              <w:t>497 000,0</w:t>
            </w:r>
          </w:p>
        </w:tc>
        <w:tc>
          <w:tcPr>
            <w:tcW w:w="892" w:type="pct"/>
            <w:tcBorders>
              <w:top w:val="nil"/>
              <w:left w:val="nil"/>
              <w:bottom w:val="single" w:sz="4" w:space="0" w:color="auto"/>
              <w:right w:val="single" w:sz="4" w:space="0" w:color="auto"/>
            </w:tcBorders>
            <w:shd w:val="clear" w:color="auto" w:fill="auto"/>
            <w:vAlign w:val="center"/>
          </w:tcPr>
          <w:p w14:paraId="60BB52D8" w14:textId="4E206290" w:rsidR="006D7477" w:rsidRPr="00276701" w:rsidRDefault="006D7477" w:rsidP="000D5B61">
            <w:pPr>
              <w:jc w:val="center"/>
            </w:pPr>
            <w:r w:rsidRPr="00276701">
              <w:t>1</w:t>
            </w:r>
            <w:r w:rsidR="000D5B61" w:rsidRPr="00276701">
              <w:t> 200 000,0</w:t>
            </w:r>
          </w:p>
        </w:tc>
      </w:tr>
      <w:tr w:rsidR="006D7477" w:rsidRPr="008E2103" w14:paraId="5296A69E" w14:textId="77777777" w:rsidTr="000D5B61">
        <w:trPr>
          <w:trHeight w:val="413"/>
        </w:trPr>
        <w:tc>
          <w:tcPr>
            <w:tcW w:w="2292" w:type="pct"/>
            <w:vAlign w:val="center"/>
          </w:tcPr>
          <w:p w14:paraId="21D19011" w14:textId="77777777" w:rsidR="006D7477" w:rsidRPr="00276701" w:rsidRDefault="006D7477" w:rsidP="0083738C">
            <w:pPr>
              <w:jc w:val="both"/>
              <w:rPr>
                <w:b/>
              </w:rPr>
            </w:pPr>
            <w:r w:rsidRPr="00276701">
              <w:rPr>
                <w:b/>
              </w:rPr>
              <w:t xml:space="preserve"> Всего</w:t>
            </w:r>
          </w:p>
        </w:tc>
        <w:tc>
          <w:tcPr>
            <w:tcW w:w="908" w:type="pct"/>
            <w:vAlign w:val="center"/>
          </w:tcPr>
          <w:p w14:paraId="7F90975E" w14:textId="41E19160" w:rsidR="006D7477" w:rsidRPr="00276701" w:rsidRDefault="000D5B61" w:rsidP="0083738C">
            <w:pPr>
              <w:jc w:val="center"/>
              <w:rPr>
                <w:b/>
              </w:rPr>
            </w:pPr>
            <w:r w:rsidRPr="00276701">
              <w:rPr>
                <w:b/>
              </w:rPr>
              <w:t>31 955 047,6</w:t>
            </w:r>
          </w:p>
        </w:tc>
        <w:tc>
          <w:tcPr>
            <w:tcW w:w="908" w:type="pct"/>
            <w:vAlign w:val="center"/>
          </w:tcPr>
          <w:p w14:paraId="690BDE04" w14:textId="01151570" w:rsidR="006D7477" w:rsidRPr="00276701" w:rsidRDefault="000D5B61" w:rsidP="0083738C">
            <w:pPr>
              <w:jc w:val="center"/>
              <w:rPr>
                <w:b/>
              </w:rPr>
            </w:pPr>
            <w:r w:rsidRPr="00276701">
              <w:rPr>
                <w:b/>
              </w:rPr>
              <w:t>32 733 461,6</w:t>
            </w:r>
          </w:p>
        </w:tc>
        <w:tc>
          <w:tcPr>
            <w:tcW w:w="892" w:type="pct"/>
            <w:vAlign w:val="center"/>
          </w:tcPr>
          <w:p w14:paraId="07513CD0" w14:textId="1D3AC876" w:rsidR="006D7477" w:rsidRPr="00276701" w:rsidRDefault="000D5B61" w:rsidP="0083738C">
            <w:pPr>
              <w:jc w:val="center"/>
              <w:rPr>
                <w:b/>
              </w:rPr>
            </w:pPr>
            <w:r w:rsidRPr="00276701">
              <w:rPr>
                <w:b/>
              </w:rPr>
              <w:t>32 016 226,9</w:t>
            </w:r>
          </w:p>
        </w:tc>
      </w:tr>
      <w:tr w:rsidR="006D7477" w:rsidRPr="00FD37C4" w14:paraId="703B0D90" w14:textId="77777777" w:rsidTr="00276701">
        <w:trPr>
          <w:trHeight w:val="365"/>
        </w:trPr>
        <w:tc>
          <w:tcPr>
            <w:tcW w:w="2292" w:type="pct"/>
            <w:vAlign w:val="center"/>
          </w:tcPr>
          <w:p w14:paraId="7882D7EF" w14:textId="77777777" w:rsidR="006D7477" w:rsidRPr="00276701" w:rsidRDefault="006D7477" w:rsidP="006F0485">
            <w:pPr>
              <w:spacing w:before="120"/>
              <w:jc w:val="both"/>
            </w:pPr>
            <w:r w:rsidRPr="00276701">
              <w:t xml:space="preserve"> Процент программных расходов</w:t>
            </w:r>
          </w:p>
        </w:tc>
        <w:tc>
          <w:tcPr>
            <w:tcW w:w="908" w:type="pct"/>
            <w:vAlign w:val="center"/>
          </w:tcPr>
          <w:p w14:paraId="4EA2D22D" w14:textId="7E5D4641" w:rsidR="006D7477" w:rsidRPr="00276701" w:rsidRDefault="00670071" w:rsidP="00670071">
            <w:pPr>
              <w:spacing w:before="120"/>
              <w:jc w:val="center"/>
            </w:pPr>
            <w:r w:rsidRPr="00276701">
              <w:t>92,9</w:t>
            </w:r>
            <w:r w:rsidR="006D7477" w:rsidRPr="00276701">
              <w:t xml:space="preserve"> %</w:t>
            </w:r>
          </w:p>
        </w:tc>
        <w:tc>
          <w:tcPr>
            <w:tcW w:w="908" w:type="pct"/>
            <w:vAlign w:val="center"/>
          </w:tcPr>
          <w:p w14:paraId="5765E6FB" w14:textId="39F0BF11" w:rsidR="006D7477" w:rsidRPr="00276701" w:rsidRDefault="006D7477" w:rsidP="00670071">
            <w:pPr>
              <w:spacing w:before="120"/>
              <w:jc w:val="center"/>
              <w:rPr>
                <w:highlight w:val="yellow"/>
              </w:rPr>
            </w:pPr>
            <w:r w:rsidRPr="00276701">
              <w:t>9</w:t>
            </w:r>
            <w:r w:rsidR="00670071" w:rsidRPr="00276701">
              <w:t>2</w:t>
            </w:r>
            <w:r w:rsidRPr="00276701">
              <w:t>,</w:t>
            </w:r>
            <w:r w:rsidR="00670071" w:rsidRPr="00276701">
              <w:t>1</w:t>
            </w:r>
            <w:r w:rsidRPr="00276701">
              <w:t xml:space="preserve"> %</w:t>
            </w:r>
          </w:p>
        </w:tc>
        <w:tc>
          <w:tcPr>
            <w:tcW w:w="892" w:type="pct"/>
            <w:shd w:val="clear" w:color="auto" w:fill="auto"/>
            <w:vAlign w:val="center"/>
          </w:tcPr>
          <w:p w14:paraId="7B5B14D4" w14:textId="79120BC1" w:rsidR="006D7477" w:rsidRPr="00276701" w:rsidRDefault="00670071" w:rsidP="00670071">
            <w:pPr>
              <w:spacing w:before="120"/>
              <w:jc w:val="center"/>
            </w:pPr>
            <w:r w:rsidRPr="00276701">
              <w:t>8</w:t>
            </w:r>
            <w:r w:rsidR="006D7477" w:rsidRPr="00276701">
              <w:t>8,</w:t>
            </w:r>
            <w:r w:rsidRPr="00276701">
              <w:t>3</w:t>
            </w:r>
            <w:r w:rsidR="006D7477" w:rsidRPr="00276701">
              <w:t xml:space="preserve"> %</w:t>
            </w:r>
          </w:p>
        </w:tc>
      </w:tr>
    </w:tbl>
    <w:p w14:paraId="2EDB277D" w14:textId="78929065" w:rsidR="003E2E65" w:rsidRPr="008E2103" w:rsidRDefault="003E2E65" w:rsidP="00276701">
      <w:pPr>
        <w:pStyle w:val="1"/>
        <w:spacing w:after="0"/>
        <w:jc w:val="center"/>
        <w:rPr>
          <w:rFonts w:cs="Arial"/>
          <w:lang w:val="ru-RU" w:eastAsia="ru-RU"/>
        </w:rPr>
      </w:pPr>
      <w:bookmarkStart w:id="92" w:name="_Toc213950084"/>
      <w:r w:rsidRPr="008E2103">
        <w:rPr>
          <w:rFonts w:cs="Arial"/>
          <w:lang w:val="en-US" w:eastAsia="ru-RU"/>
        </w:rPr>
        <w:t>VI</w:t>
      </w:r>
      <w:r w:rsidR="007E6987" w:rsidRPr="008E2103">
        <w:rPr>
          <w:rFonts w:cs="Arial"/>
          <w:lang w:val="en-US" w:eastAsia="ru-RU"/>
        </w:rPr>
        <w:t>I</w:t>
      </w:r>
      <w:r w:rsidRPr="008E2103">
        <w:rPr>
          <w:rFonts w:cs="Arial"/>
          <w:lang w:val="ru-RU" w:eastAsia="ru-RU"/>
        </w:rPr>
        <w:t>. Источники внутреннего финансирования дефицита бюджета</w:t>
      </w:r>
      <w:bookmarkEnd w:id="92"/>
      <w:r w:rsidRPr="008E2103">
        <w:rPr>
          <w:rFonts w:cs="Arial"/>
          <w:lang w:val="ru-RU" w:eastAsia="ru-RU"/>
        </w:rPr>
        <w:t xml:space="preserve"> </w:t>
      </w:r>
    </w:p>
    <w:p w14:paraId="1A27AD54" w14:textId="4F97E821" w:rsidR="00FE6382" w:rsidRPr="008E2103" w:rsidRDefault="00FE6382" w:rsidP="003225C3">
      <w:pPr>
        <w:spacing w:before="120"/>
        <w:ind w:firstLine="709"/>
        <w:contextualSpacing/>
        <w:jc w:val="both"/>
        <w:rPr>
          <w:bCs/>
          <w:iCs/>
          <w:sz w:val="26"/>
          <w:szCs w:val="20"/>
        </w:rPr>
      </w:pPr>
      <w:r w:rsidRPr="008E2103">
        <w:rPr>
          <w:bCs/>
          <w:iCs/>
          <w:sz w:val="26"/>
          <w:szCs w:val="20"/>
        </w:rPr>
        <w:t>Проект бюджета муниципального образования город Норильск на 20</w:t>
      </w:r>
      <w:r w:rsidR="005358BA" w:rsidRPr="008E2103">
        <w:rPr>
          <w:bCs/>
          <w:iCs/>
          <w:sz w:val="26"/>
          <w:szCs w:val="20"/>
        </w:rPr>
        <w:t>2</w:t>
      </w:r>
      <w:r w:rsidR="008E2103">
        <w:rPr>
          <w:bCs/>
          <w:iCs/>
          <w:sz w:val="26"/>
          <w:szCs w:val="20"/>
        </w:rPr>
        <w:t>6</w:t>
      </w:r>
      <w:r w:rsidRPr="008E2103">
        <w:rPr>
          <w:bCs/>
          <w:iCs/>
          <w:sz w:val="26"/>
          <w:szCs w:val="20"/>
        </w:rPr>
        <w:t xml:space="preserve"> год и на плановый период 202</w:t>
      </w:r>
      <w:r w:rsidR="008E2103">
        <w:rPr>
          <w:bCs/>
          <w:iCs/>
          <w:sz w:val="26"/>
          <w:szCs w:val="20"/>
        </w:rPr>
        <w:t>7</w:t>
      </w:r>
      <w:r w:rsidRPr="008E2103">
        <w:rPr>
          <w:bCs/>
          <w:iCs/>
          <w:sz w:val="26"/>
          <w:szCs w:val="20"/>
        </w:rPr>
        <w:t xml:space="preserve"> и 202</w:t>
      </w:r>
      <w:r w:rsidR="008E2103">
        <w:rPr>
          <w:bCs/>
          <w:iCs/>
          <w:sz w:val="26"/>
          <w:szCs w:val="20"/>
        </w:rPr>
        <w:t>8</w:t>
      </w:r>
      <w:r w:rsidR="000F386D" w:rsidRPr="008E2103">
        <w:rPr>
          <w:bCs/>
          <w:iCs/>
          <w:sz w:val="26"/>
          <w:szCs w:val="20"/>
        </w:rPr>
        <w:t xml:space="preserve"> </w:t>
      </w:r>
      <w:r w:rsidRPr="008E2103">
        <w:rPr>
          <w:bCs/>
          <w:iCs/>
          <w:sz w:val="26"/>
          <w:szCs w:val="20"/>
        </w:rPr>
        <w:t>годов сформирован с дефицитом средств местного бюджета:</w:t>
      </w:r>
    </w:p>
    <w:p w14:paraId="7F31265C" w14:textId="40F9D419" w:rsidR="00FE6382" w:rsidRPr="008E2103" w:rsidRDefault="00FE6382" w:rsidP="00FE6382">
      <w:pPr>
        <w:ind w:firstLine="709"/>
        <w:jc w:val="both"/>
        <w:rPr>
          <w:bCs/>
          <w:iCs/>
          <w:sz w:val="26"/>
          <w:szCs w:val="20"/>
        </w:rPr>
      </w:pPr>
      <w:r w:rsidRPr="008E2103">
        <w:rPr>
          <w:bCs/>
          <w:iCs/>
          <w:sz w:val="26"/>
          <w:szCs w:val="20"/>
        </w:rPr>
        <w:t>- в 20</w:t>
      </w:r>
      <w:r w:rsidR="005358BA" w:rsidRPr="008E2103">
        <w:rPr>
          <w:bCs/>
          <w:iCs/>
          <w:sz w:val="26"/>
          <w:szCs w:val="20"/>
        </w:rPr>
        <w:t>2</w:t>
      </w:r>
      <w:r w:rsidR="008E2103">
        <w:rPr>
          <w:bCs/>
          <w:iCs/>
          <w:sz w:val="26"/>
          <w:szCs w:val="20"/>
        </w:rPr>
        <w:t>6</w:t>
      </w:r>
      <w:r w:rsidRPr="008E2103">
        <w:rPr>
          <w:bCs/>
          <w:iCs/>
          <w:sz w:val="26"/>
          <w:szCs w:val="20"/>
        </w:rPr>
        <w:t xml:space="preserve"> году в размере </w:t>
      </w:r>
      <w:r w:rsidR="008E2103">
        <w:rPr>
          <w:bCs/>
          <w:iCs/>
          <w:sz w:val="26"/>
          <w:szCs w:val="20"/>
        </w:rPr>
        <w:t>1 757 940,</w:t>
      </w:r>
      <w:r w:rsidR="001E7589" w:rsidRPr="008E2103">
        <w:rPr>
          <w:bCs/>
          <w:iCs/>
          <w:sz w:val="26"/>
          <w:szCs w:val="20"/>
        </w:rPr>
        <w:t>0</w:t>
      </w:r>
      <w:r w:rsidRPr="008E2103">
        <w:rPr>
          <w:bCs/>
          <w:iCs/>
          <w:sz w:val="26"/>
          <w:szCs w:val="20"/>
        </w:rPr>
        <w:t xml:space="preserve"> тыс. руб</w:t>
      </w:r>
      <w:r w:rsidR="00B0168E" w:rsidRPr="008E2103">
        <w:rPr>
          <w:bCs/>
          <w:iCs/>
          <w:sz w:val="26"/>
          <w:szCs w:val="20"/>
        </w:rPr>
        <w:t>лей</w:t>
      </w:r>
      <w:r w:rsidRPr="008E2103">
        <w:rPr>
          <w:bCs/>
          <w:iCs/>
          <w:sz w:val="26"/>
          <w:szCs w:val="20"/>
        </w:rPr>
        <w:t>;</w:t>
      </w:r>
    </w:p>
    <w:p w14:paraId="1B999621" w14:textId="3ADC9510" w:rsidR="00FE6382" w:rsidRPr="008E2103" w:rsidRDefault="00FE6382" w:rsidP="00FE6382">
      <w:pPr>
        <w:ind w:firstLine="709"/>
        <w:jc w:val="both"/>
        <w:rPr>
          <w:bCs/>
          <w:iCs/>
          <w:sz w:val="26"/>
          <w:szCs w:val="20"/>
        </w:rPr>
      </w:pPr>
      <w:r w:rsidRPr="008E2103">
        <w:rPr>
          <w:bCs/>
          <w:iCs/>
          <w:sz w:val="26"/>
          <w:szCs w:val="20"/>
        </w:rPr>
        <w:t>- в 202</w:t>
      </w:r>
      <w:r w:rsidR="008E2103">
        <w:rPr>
          <w:bCs/>
          <w:iCs/>
          <w:sz w:val="26"/>
          <w:szCs w:val="20"/>
        </w:rPr>
        <w:t>7</w:t>
      </w:r>
      <w:r w:rsidRPr="008E2103">
        <w:rPr>
          <w:bCs/>
          <w:iCs/>
          <w:sz w:val="26"/>
          <w:szCs w:val="20"/>
        </w:rPr>
        <w:t xml:space="preserve"> году в размере </w:t>
      </w:r>
      <w:r w:rsidR="008E2103">
        <w:rPr>
          <w:bCs/>
          <w:iCs/>
          <w:sz w:val="26"/>
          <w:szCs w:val="20"/>
        </w:rPr>
        <w:t>1 804 845,0</w:t>
      </w:r>
      <w:r w:rsidRPr="008E2103">
        <w:rPr>
          <w:bCs/>
          <w:iCs/>
          <w:sz w:val="26"/>
          <w:szCs w:val="20"/>
        </w:rPr>
        <w:t xml:space="preserve"> тыс. руб</w:t>
      </w:r>
      <w:r w:rsidR="00B0168E" w:rsidRPr="008E2103">
        <w:rPr>
          <w:bCs/>
          <w:iCs/>
          <w:sz w:val="26"/>
          <w:szCs w:val="20"/>
        </w:rPr>
        <w:t>лей</w:t>
      </w:r>
      <w:r w:rsidRPr="008E2103">
        <w:rPr>
          <w:bCs/>
          <w:iCs/>
          <w:sz w:val="26"/>
          <w:szCs w:val="20"/>
        </w:rPr>
        <w:t>;</w:t>
      </w:r>
    </w:p>
    <w:p w14:paraId="208CB283" w14:textId="0377EF43" w:rsidR="00673864" w:rsidRPr="008E2103" w:rsidRDefault="009742DA" w:rsidP="00FE6382">
      <w:pPr>
        <w:ind w:firstLine="709"/>
        <w:jc w:val="both"/>
        <w:rPr>
          <w:bCs/>
          <w:iCs/>
          <w:sz w:val="26"/>
          <w:szCs w:val="20"/>
        </w:rPr>
      </w:pPr>
      <w:r w:rsidRPr="008E2103">
        <w:rPr>
          <w:bCs/>
          <w:iCs/>
          <w:sz w:val="26"/>
          <w:szCs w:val="20"/>
        </w:rPr>
        <w:t>- в 202</w:t>
      </w:r>
      <w:r w:rsidR="008E2103">
        <w:rPr>
          <w:bCs/>
          <w:iCs/>
          <w:sz w:val="26"/>
          <w:szCs w:val="20"/>
        </w:rPr>
        <w:t>8</w:t>
      </w:r>
      <w:r w:rsidRPr="008E2103">
        <w:rPr>
          <w:bCs/>
          <w:iCs/>
          <w:sz w:val="26"/>
          <w:szCs w:val="20"/>
        </w:rPr>
        <w:t xml:space="preserve"> году в размере </w:t>
      </w:r>
      <w:r w:rsidR="008E2103">
        <w:rPr>
          <w:bCs/>
          <w:iCs/>
          <w:sz w:val="26"/>
          <w:szCs w:val="20"/>
        </w:rPr>
        <w:t>1 879 730,0</w:t>
      </w:r>
      <w:r w:rsidRPr="008E2103">
        <w:rPr>
          <w:bCs/>
          <w:iCs/>
          <w:sz w:val="26"/>
          <w:szCs w:val="20"/>
        </w:rPr>
        <w:t xml:space="preserve"> тыс. рублей.</w:t>
      </w:r>
    </w:p>
    <w:p w14:paraId="0940538F" w14:textId="290193D3" w:rsidR="00FE6382" w:rsidRPr="008E2103" w:rsidRDefault="00FE6382" w:rsidP="00FE6382">
      <w:pPr>
        <w:spacing w:before="120"/>
        <w:ind w:firstLine="709"/>
        <w:jc w:val="both"/>
        <w:rPr>
          <w:bCs/>
          <w:iCs/>
          <w:sz w:val="26"/>
          <w:szCs w:val="20"/>
        </w:rPr>
      </w:pPr>
      <w:r w:rsidRPr="008E2103">
        <w:rPr>
          <w:bCs/>
          <w:iCs/>
          <w:sz w:val="26"/>
          <w:szCs w:val="20"/>
        </w:rPr>
        <w:t>Источниками финансирования дефицита бюджета в 20</w:t>
      </w:r>
      <w:r w:rsidR="005358BA" w:rsidRPr="008E2103">
        <w:rPr>
          <w:bCs/>
          <w:iCs/>
          <w:sz w:val="26"/>
          <w:szCs w:val="20"/>
        </w:rPr>
        <w:t>2</w:t>
      </w:r>
      <w:r w:rsidR="008E2103">
        <w:rPr>
          <w:bCs/>
          <w:iCs/>
          <w:sz w:val="26"/>
          <w:szCs w:val="20"/>
        </w:rPr>
        <w:t>6</w:t>
      </w:r>
      <w:r w:rsidRPr="008E2103">
        <w:rPr>
          <w:bCs/>
          <w:iCs/>
          <w:sz w:val="26"/>
          <w:szCs w:val="20"/>
        </w:rPr>
        <w:t xml:space="preserve"> – 202</w:t>
      </w:r>
      <w:r w:rsidR="008E2103">
        <w:rPr>
          <w:bCs/>
          <w:iCs/>
          <w:sz w:val="26"/>
          <w:szCs w:val="20"/>
        </w:rPr>
        <w:t>8</w:t>
      </w:r>
      <w:r w:rsidRPr="008E2103">
        <w:rPr>
          <w:bCs/>
          <w:iCs/>
          <w:sz w:val="26"/>
          <w:szCs w:val="20"/>
        </w:rPr>
        <w:t xml:space="preserve"> годах будут муниципальные заимствования.</w:t>
      </w:r>
    </w:p>
    <w:p w14:paraId="77D5B256" w14:textId="5C278833" w:rsidR="005358BA" w:rsidRPr="008E2103" w:rsidRDefault="005358BA" w:rsidP="00FE6382">
      <w:pPr>
        <w:spacing w:before="120"/>
        <w:ind w:firstLine="709"/>
        <w:jc w:val="both"/>
        <w:rPr>
          <w:b/>
          <w:bCs/>
          <w:iCs/>
          <w:sz w:val="26"/>
          <w:szCs w:val="20"/>
        </w:rPr>
      </w:pPr>
      <w:r w:rsidRPr="008E2103">
        <w:rPr>
          <w:b/>
          <w:bCs/>
          <w:iCs/>
          <w:sz w:val="26"/>
          <w:szCs w:val="20"/>
        </w:rPr>
        <w:t>Программа муниципальных внутренних заимствований</w:t>
      </w:r>
    </w:p>
    <w:p w14:paraId="03D257B7" w14:textId="58553005" w:rsidR="00FE6382" w:rsidRPr="008E2103" w:rsidRDefault="00FE6382" w:rsidP="00695AF9">
      <w:pPr>
        <w:spacing w:before="120"/>
        <w:ind w:firstLine="709"/>
        <w:jc w:val="both"/>
        <w:rPr>
          <w:bCs/>
          <w:iCs/>
          <w:sz w:val="26"/>
          <w:szCs w:val="20"/>
        </w:rPr>
      </w:pPr>
      <w:r w:rsidRPr="008E2103">
        <w:rPr>
          <w:bCs/>
          <w:iCs/>
          <w:sz w:val="26"/>
          <w:szCs w:val="20"/>
        </w:rPr>
        <w:t>В программе муниципальных внутренних заимствований муниципального образования город Норильск на 20</w:t>
      </w:r>
      <w:r w:rsidR="005358BA" w:rsidRPr="008E2103">
        <w:rPr>
          <w:bCs/>
          <w:iCs/>
          <w:sz w:val="26"/>
          <w:szCs w:val="20"/>
        </w:rPr>
        <w:t>2</w:t>
      </w:r>
      <w:r w:rsidR="008E2103">
        <w:rPr>
          <w:bCs/>
          <w:iCs/>
          <w:sz w:val="26"/>
          <w:szCs w:val="20"/>
        </w:rPr>
        <w:t>6</w:t>
      </w:r>
      <w:r w:rsidRPr="008E2103">
        <w:rPr>
          <w:bCs/>
          <w:iCs/>
          <w:sz w:val="26"/>
          <w:szCs w:val="20"/>
        </w:rPr>
        <w:t xml:space="preserve"> год и на плановый период 202</w:t>
      </w:r>
      <w:r w:rsidR="008E2103">
        <w:rPr>
          <w:bCs/>
          <w:iCs/>
          <w:sz w:val="26"/>
          <w:szCs w:val="20"/>
        </w:rPr>
        <w:t>7</w:t>
      </w:r>
      <w:r w:rsidRPr="008E2103">
        <w:rPr>
          <w:bCs/>
          <w:iCs/>
          <w:sz w:val="26"/>
          <w:szCs w:val="20"/>
        </w:rPr>
        <w:t xml:space="preserve"> и 202</w:t>
      </w:r>
      <w:r w:rsidR="008E2103">
        <w:rPr>
          <w:bCs/>
          <w:iCs/>
          <w:sz w:val="26"/>
          <w:szCs w:val="20"/>
        </w:rPr>
        <w:t>8</w:t>
      </w:r>
      <w:r w:rsidRPr="008E2103">
        <w:rPr>
          <w:bCs/>
          <w:iCs/>
          <w:sz w:val="26"/>
          <w:szCs w:val="20"/>
        </w:rPr>
        <w:t xml:space="preserve"> годов предусматрива</w:t>
      </w:r>
      <w:r w:rsidR="00577F3E" w:rsidRPr="008E2103">
        <w:rPr>
          <w:bCs/>
          <w:iCs/>
          <w:sz w:val="26"/>
          <w:szCs w:val="20"/>
        </w:rPr>
        <w:t>ю</w:t>
      </w:r>
      <w:r w:rsidRPr="008E2103">
        <w:rPr>
          <w:bCs/>
          <w:iCs/>
          <w:sz w:val="26"/>
          <w:szCs w:val="20"/>
        </w:rPr>
        <w:t xml:space="preserve">тся </w:t>
      </w:r>
      <w:r w:rsidR="00577F3E" w:rsidRPr="008E2103">
        <w:rPr>
          <w:bCs/>
          <w:iCs/>
          <w:sz w:val="26"/>
          <w:szCs w:val="20"/>
        </w:rPr>
        <w:t>заимствования в следующих объемах:</w:t>
      </w:r>
    </w:p>
    <w:p w14:paraId="7E4A9964" w14:textId="36357878" w:rsidR="001E7589" w:rsidRPr="008E2103" w:rsidRDefault="00FE6382" w:rsidP="001E7589">
      <w:pPr>
        <w:numPr>
          <w:ilvl w:val="0"/>
          <w:numId w:val="2"/>
        </w:numPr>
        <w:tabs>
          <w:tab w:val="clear" w:pos="720"/>
          <w:tab w:val="num" w:pos="993"/>
        </w:tabs>
        <w:suppressAutoHyphens/>
        <w:ind w:left="0" w:firstLine="709"/>
        <w:contextualSpacing/>
        <w:jc w:val="both"/>
        <w:rPr>
          <w:sz w:val="26"/>
          <w:szCs w:val="26"/>
        </w:rPr>
      </w:pPr>
      <w:r w:rsidRPr="008E2103">
        <w:rPr>
          <w:sz w:val="26"/>
          <w:szCs w:val="26"/>
        </w:rPr>
        <w:t>в 20</w:t>
      </w:r>
      <w:r w:rsidR="005358BA" w:rsidRPr="008E2103">
        <w:rPr>
          <w:sz w:val="26"/>
          <w:szCs w:val="26"/>
        </w:rPr>
        <w:t>2</w:t>
      </w:r>
      <w:r w:rsidR="008E2103">
        <w:rPr>
          <w:sz w:val="26"/>
          <w:szCs w:val="26"/>
        </w:rPr>
        <w:t>6</w:t>
      </w:r>
      <w:r w:rsidRPr="008E2103">
        <w:rPr>
          <w:sz w:val="26"/>
          <w:szCs w:val="26"/>
        </w:rPr>
        <w:t xml:space="preserve"> году – </w:t>
      </w:r>
      <w:r w:rsidR="008E2103">
        <w:rPr>
          <w:sz w:val="26"/>
          <w:szCs w:val="26"/>
        </w:rPr>
        <w:t>1 757 940,0</w:t>
      </w:r>
      <w:r w:rsidR="001E7589" w:rsidRPr="008E2103">
        <w:rPr>
          <w:sz w:val="26"/>
          <w:szCs w:val="26"/>
        </w:rPr>
        <w:t xml:space="preserve"> тыс. рублей:</w:t>
      </w:r>
    </w:p>
    <w:p w14:paraId="1FD74527" w14:textId="2FB6D47A" w:rsidR="00FE6382" w:rsidRDefault="009742DA" w:rsidP="001E7589">
      <w:pPr>
        <w:suppressAutoHyphens/>
        <w:ind w:firstLine="709"/>
        <w:contextualSpacing/>
        <w:jc w:val="both"/>
        <w:rPr>
          <w:sz w:val="26"/>
          <w:szCs w:val="26"/>
        </w:rPr>
      </w:pPr>
      <w:r w:rsidRPr="008E2103">
        <w:rPr>
          <w:sz w:val="26"/>
          <w:szCs w:val="26"/>
        </w:rPr>
        <w:t>привлечение</w:t>
      </w:r>
      <w:r w:rsidRPr="008E2103">
        <w:rPr>
          <w:bCs/>
          <w:iCs/>
          <w:sz w:val="26"/>
          <w:szCs w:val="20"/>
        </w:rPr>
        <w:t xml:space="preserve"> кредитов кредитных организаций в сумме</w:t>
      </w:r>
      <w:r w:rsidRPr="008E2103">
        <w:rPr>
          <w:sz w:val="26"/>
          <w:szCs w:val="26"/>
        </w:rPr>
        <w:t xml:space="preserve"> </w:t>
      </w:r>
      <w:r w:rsidR="008E2103">
        <w:rPr>
          <w:sz w:val="26"/>
          <w:szCs w:val="26"/>
        </w:rPr>
        <w:t>2 607 940,0</w:t>
      </w:r>
      <w:r w:rsidR="005358BA" w:rsidRPr="008E2103">
        <w:rPr>
          <w:sz w:val="26"/>
          <w:szCs w:val="26"/>
        </w:rPr>
        <w:t xml:space="preserve"> </w:t>
      </w:r>
      <w:r w:rsidR="00FE6382" w:rsidRPr="008E2103">
        <w:rPr>
          <w:sz w:val="26"/>
          <w:szCs w:val="26"/>
        </w:rPr>
        <w:t>тыс. руб</w:t>
      </w:r>
      <w:r w:rsidR="00577F3E" w:rsidRPr="008E2103">
        <w:rPr>
          <w:sz w:val="26"/>
          <w:szCs w:val="26"/>
        </w:rPr>
        <w:t>лей</w:t>
      </w:r>
      <w:r w:rsidRPr="008E2103">
        <w:rPr>
          <w:sz w:val="26"/>
          <w:szCs w:val="26"/>
        </w:rPr>
        <w:t xml:space="preserve">; </w:t>
      </w:r>
    </w:p>
    <w:p w14:paraId="14020BCA" w14:textId="3D6335AE" w:rsidR="008E2103" w:rsidRPr="008E2103" w:rsidRDefault="008E2103" w:rsidP="001E7589">
      <w:pPr>
        <w:suppressAutoHyphens/>
        <w:ind w:firstLine="709"/>
        <w:contextualSpacing/>
        <w:jc w:val="both"/>
        <w:rPr>
          <w:sz w:val="26"/>
          <w:szCs w:val="26"/>
        </w:rPr>
      </w:pPr>
      <w:r>
        <w:rPr>
          <w:sz w:val="26"/>
          <w:szCs w:val="26"/>
        </w:rPr>
        <w:t>погашение кредитов кредитных организаций в сумме 850 000,0 тыс. рублей;</w:t>
      </w:r>
    </w:p>
    <w:p w14:paraId="6A7AA1A9" w14:textId="1CFE7A69" w:rsidR="001E7589" w:rsidRPr="008E2103" w:rsidRDefault="001E7589" w:rsidP="001E7589">
      <w:pPr>
        <w:suppressAutoHyphens/>
        <w:ind w:firstLine="709"/>
        <w:contextualSpacing/>
        <w:jc w:val="both"/>
        <w:rPr>
          <w:sz w:val="26"/>
          <w:szCs w:val="26"/>
        </w:rPr>
      </w:pPr>
      <w:r w:rsidRPr="008E2103">
        <w:rPr>
          <w:sz w:val="26"/>
          <w:szCs w:val="26"/>
        </w:rPr>
        <w:t>привлечение бюджетных кредитов</w:t>
      </w:r>
      <w:r w:rsidR="00F50B57" w:rsidRPr="008E2103">
        <w:rPr>
          <w:sz w:val="26"/>
          <w:szCs w:val="26"/>
        </w:rPr>
        <w:t xml:space="preserve"> из краевого бюджета</w:t>
      </w:r>
      <w:r w:rsidRPr="008E2103">
        <w:rPr>
          <w:sz w:val="26"/>
          <w:szCs w:val="26"/>
        </w:rPr>
        <w:t xml:space="preserve"> </w:t>
      </w:r>
      <w:r w:rsidR="00E1783E" w:rsidRPr="008E2103">
        <w:rPr>
          <w:sz w:val="26"/>
          <w:szCs w:val="26"/>
        </w:rPr>
        <w:t>в сумме 1 </w:t>
      </w:r>
      <w:r w:rsidR="008E2103">
        <w:rPr>
          <w:sz w:val="26"/>
          <w:szCs w:val="26"/>
        </w:rPr>
        <w:t>0</w:t>
      </w:r>
      <w:r w:rsidR="00E1783E" w:rsidRPr="008E2103">
        <w:rPr>
          <w:sz w:val="26"/>
          <w:szCs w:val="26"/>
        </w:rPr>
        <w:t>00 000,0 тыс. рублей;</w:t>
      </w:r>
    </w:p>
    <w:p w14:paraId="1A2C872C" w14:textId="4C41755B" w:rsidR="00E1783E" w:rsidRPr="008E2103" w:rsidRDefault="00E1783E" w:rsidP="001E7589">
      <w:pPr>
        <w:suppressAutoHyphens/>
        <w:ind w:firstLine="709"/>
        <w:contextualSpacing/>
        <w:jc w:val="both"/>
        <w:rPr>
          <w:sz w:val="26"/>
          <w:szCs w:val="26"/>
        </w:rPr>
      </w:pPr>
      <w:r w:rsidRPr="008E2103">
        <w:rPr>
          <w:sz w:val="26"/>
          <w:szCs w:val="26"/>
        </w:rPr>
        <w:t xml:space="preserve">погашение бюджетных кредитов </w:t>
      </w:r>
      <w:r w:rsidR="00F50B57" w:rsidRPr="008E2103">
        <w:rPr>
          <w:sz w:val="26"/>
          <w:szCs w:val="26"/>
        </w:rPr>
        <w:t>из краевого бюджета в сумме 1 000 000,0 тыс. рублей;</w:t>
      </w:r>
    </w:p>
    <w:p w14:paraId="0640059E" w14:textId="56BAB4D0" w:rsidR="00F50B57" w:rsidRPr="008E2103" w:rsidRDefault="00F50B57" w:rsidP="001E7589">
      <w:pPr>
        <w:suppressAutoHyphens/>
        <w:ind w:firstLine="709"/>
        <w:contextualSpacing/>
        <w:jc w:val="both"/>
        <w:rPr>
          <w:sz w:val="26"/>
          <w:szCs w:val="26"/>
        </w:rPr>
      </w:pPr>
      <w:r w:rsidRPr="008E2103">
        <w:rPr>
          <w:sz w:val="26"/>
          <w:szCs w:val="26"/>
        </w:rPr>
        <w:t>привлечение бюджетных кредитов на пополнение остатка средств на едином счете бюджета города в сумме 2 000 000,0 тыс. рублей;</w:t>
      </w:r>
    </w:p>
    <w:p w14:paraId="53B76FEB" w14:textId="3ED8CFC6" w:rsidR="00F50B57" w:rsidRPr="008E2103" w:rsidRDefault="00F50B57" w:rsidP="001E7589">
      <w:pPr>
        <w:suppressAutoHyphens/>
        <w:ind w:firstLine="709"/>
        <w:contextualSpacing/>
        <w:jc w:val="both"/>
        <w:rPr>
          <w:sz w:val="26"/>
          <w:szCs w:val="26"/>
        </w:rPr>
      </w:pPr>
      <w:r w:rsidRPr="008E2103">
        <w:rPr>
          <w:sz w:val="26"/>
          <w:szCs w:val="26"/>
        </w:rPr>
        <w:t>погашение бюджетных кредитов на пополнение остатка средств на едином счете бюджета города в сумме 2 000 000,0 тыс. рублей.</w:t>
      </w:r>
    </w:p>
    <w:p w14:paraId="2084B718" w14:textId="5489E331" w:rsidR="00FE6382" w:rsidRPr="008E2103" w:rsidRDefault="00FE6382" w:rsidP="00695AF9">
      <w:pPr>
        <w:numPr>
          <w:ilvl w:val="0"/>
          <w:numId w:val="2"/>
        </w:numPr>
        <w:tabs>
          <w:tab w:val="clear" w:pos="720"/>
          <w:tab w:val="num" w:pos="993"/>
        </w:tabs>
        <w:suppressAutoHyphens/>
        <w:ind w:left="0" w:firstLine="709"/>
        <w:contextualSpacing/>
        <w:jc w:val="both"/>
        <w:rPr>
          <w:sz w:val="26"/>
          <w:szCs w:val="26"/>
        </w:rPr>
      </w:pPr>
      <w:r w:rsidRPr="008E2103">
        <w:rPr>
          <w:sz w:val="26"/>
          <w:szCs w:val="26"/>
        </w:rPr>
        <w:t>в 202</w:t>
      </w:r>
      <w:r w:rsidR="008E2103">
        <w:rPr>
          <w:sz w:val="26"/>
          <w:szCs w:val="26"/>
        </w:rPr>
        <w:t>7</w:t>
      </w:r>
      <w:r w:rsidRPr="008E2103">
        <w:rPr>
          <w:sz w:val="26"/>
          <w:szCs w:val="26"/>
        </w:rPr>
        <w:t xml:space="preserve"> году – </w:t>
      </w:r>
      <w:r w:rsidR="008E2103">
        <w:rPr>
          <w:sz w:val="26"/>
          <w:szCs w:val="26"/>
        </w:rPr>
        <w:t>1 804 845,0</w:t>
      </w:r>
      <w:r w:rsidRPr="008E2103">
        <w:rPr>
          <w:sz w:val="26"/>
          <w:szCs w:val="26"/>
        </w:rPr>
        <w:t xml:space="preserve"> тыс. руб</w:t>
      </w:r>
      <w:r w:rsidR="00577F3E" w:rsidRPr="008E2103">
        <w:rPr>
          <w:sz w:val="26"/>
          <w:szCs w:val="26"/>
        </w:rPr>
        <w:t>лей</w:t>
      </w:r>
      <w:r w:rsidR="00E47FC0" w:rsidRPr="008E2103">
        <w:rPr>
          <w:sz w:val="26"/>
          <w:szCs w:val="26"/>
        </w:rPr>
        <w:t>:</w:t>
      </w:r>
    </w:p>
    <w:p w14:paraId="6557522E" w14:textId="372454AC" w:rsidR="00E47FC0" w:rsidRPr="008E2103" w:rsidRDefault="00E47FC0" w:rsidP="00695AF9">
      <w:pPr>
        <w:tabs>
          <w:tab w:val="left" w:pos="851"/>
          <w:tab w:val="left" w:pos="993"/>
        </w:tabs>
        <w:ind w:firstLine="709"/>
        <w:jc w:val="both"/>
        <w:rPr>
          <w:bCs/>
          <w:iCs/>
          <w:sz w:val="26"/>
          <w:szCs w:val="20"/>
        </w:rPr>
      </w:pPr>
      <w:r w:rsidRPr="008E2103">
        <w:rPr>
          <w:bCs/>
          <w:iCs/>
          <w:sz w:val="26"/>
          <w:szCs w:val="20"/>
        </w:rPr>
        <w:t xml:space="preserve">привлечение кредитов кредитных организаций в сумме </w:t>
      </w:r>
      <w:r w:rsidR="008E2103">
        <w:rPr>
          <w:bCs/>
          <w:iCs/>
          <w:sz w:val="26"/>
          <w:szCs w:val="20"/>
        </w:rPr>
        <w:t>4 412 785,0</w:t>
      </w:r>
      <w:r w:rsidRPr="008E2103">
        <w:rPr>
          <w:bCs/>
          <w:iCs/>
          <w:sz w:val="26"/>
          <w:szCs w:val="20"/>
        </w:rPr>
        <w:t xml:space="preserve"> тыс. рублей;</w:t>
      </w:r>
    </w:p>
    <w:p w14:paraId="61F8AACA" w14:textId="07EAA1BD" w:rsidR="00E47FC0" w:rsidRDefault="00E47FC0" w:rsidP="00695AF9">
      <w:pPr>
        <w:tabs>
          <w:tab w:val="left" w:pos="851"/>
          <w:tab w:val="left" w:pos="993"/>
        </w:tabs>
        <w:ind w:firstLine="709"/>
        <w:jc w:val="both"/>
        <w:rPr>
          <w:sz w:val="26"/>
          <w:szCs w:val="26"/>
        </w:rPr>
      </w:pPr>
      <w:r w:rsidRPr="008E2103">
        <w:rPr>
          <w:bCs/>
          <w:iCs/>
          <w:sz w:val="26"/>
          <w:szCs w:val="20"/>
        </w:rPr>
        <w:t xml:space="preserve">погашение </w:t>
      </w:r>
      <w:r w:rsidRPr="008E2103">
        <w:rPr>
          <w:sz w:val="26"/>
          <w:szCs w:val="26"/>
        </w:rPr>
        <w:t xml:space="preserve">кредитов кредитных организаций в объеме </w:t>
      </w:r>
      <w:r w:rsidR="008E2103">
        <w:rPr>
          <w:sz w:val="26"/>
          <w:szCs w:val="26"/>
        </w:rPr>
        <w:t>4 607 940,0</w:t>
      </w:r>
      <w:r w:rsidRPr="008E2103">
        <w:rPr>
          <w:sz w:val="26"/>
          <w:szCs w:val="26"/>
        </w:rPr>
        <w:t xml:space="preserve"> тыс. рублей</w:t>
      </w:r>
      <w:r w:rsidR="00695AF9" w:rsidRPr="008E2103">
        <w:rPr>
          <w:sz w:val="26"/>
          <w:szCs w:val="26"/>
        </w:rPr>
        <w:t>;</w:t>
      </w:r>
    </w:p>
    <w:p w14:paraId="2FAD009B" w14:textId="46A09C4E" w:rsidR="008E2103" w:rsidRPr="008E2103" w:rsidRDefault="008E2103" w:rsidP="008E2103">
      <w:pPr>
        <w:suppressAutoHyphens/>
        <w:ind w:firstLine="709"/>
        <w:contextualSpacing/>
        <w:jc w:val="both"/>
        <w:rPr>
          <w:sz w:val="26"/>
          <w:szCs w:val="26"/>
        </w:rPr>
      </w:pPr>
      <w:r w:rsidRPr="008E2103">
        <w:rPr>
          <w:sz w:val="26"/>
          <w:szCs w:val="26"/>
        </w:rPr>
        <w:t xml:space="preserve">привлечение бюджетных кредитов из краевого бюджета в сумме </w:t>
      </w:r>
      <w:r>
        <w:rPr>
          <w:sz w:val="26"/>
          <w:szCs w:val="26"/>
        </w:rPr>
        <w:t>2</w:t>
      </w:r>
      <w:r w:rsidRPr="008E2103">
        <w:rPr>
          <w:sz w:val="26"/>
          <w:szCs w:val="26"/>
        </w:rPr>
        <w:t> </w:t>
      </w:r>
      <w:r>
        <w:rPr>
          <w:sz w:val="26"/>
          <w:szCs w:val="26"/>
        </w:rPr>
        <w:t>0</w:t>
      </w:r>
      <w:r w:rsidRPr="008E2103">
        <w:rPr>
          <w:sz w:val="26"/>
          <w:szCs w:val="26"/>
        </w:rPr>
        <w:t>00 000,0 тыс. рублей;</w:t>
      </w:r>
    </w:p>
    <w:p w14:paraId="7323ECD7" w14:textId="2944C3D9" w:rsidR="00695AF9" w:rsidRPr="008E2103" w:rsidRDefault="00695AF9" w:rsidP="00695AF9">
      <w:pPr>
        <w:numPr>
          <w:ilvl w:val="0"/>
          <w:numId w:val="2"/>
        </w:numPr>
        <w:tabs>
          <w:tab w:val="clear" w:pos="720"/>
          <w:tab w:val="num" w:pos="993"/>
        </w:tabs>
        <w:suppressAutoHyphens/>
        <w:ind w:left="0" w:firstLine="709"/>
        <w:contextualSpacing/>
        <w:jc w:val="both"/>
        <w:rPr>
          <w:sz w:val="26"/>
          <w:szCs w:val="26"/>
        </w:rPr>
      </w:pPr>
      <w:r w:rsidRPr="008E2103">
        <w:rPr>
          <w:sz w:val="26"/>
          <w:szCs w:val="26"/>
        </w:rPr>
        <w:t>в 202</w:t>
      </w:r>
      <w:r w:rsidR="008E2103">
        <w:rPr>
          <w:sz w:val="26"/>
          <w:szCs w:val="26"/>
        </w:rPr>
        <w:t>8</w:t>
      </w:r>
      <w:r w:rsidRPr="008E2103">
        <w:rPr>
          <w:sz w:val="26"/>
          <w:szCs w:val="26"/>
        </w:rPr>
        <w:t xml:space="preserve"> году – </w:t>
      </w:r>
      <w:r w:rsidR="008E2103">
        <w:rPr>
          <w:sz w:val="26"/>
          <w:szCs w:val="26"/>
        </w:rPr>
        <w:t>1 879 730,0</w:t>
      </w:r>
      <w:r w:rsidRPr="008E2103">
        <w:rPr>
          <w:sz w:val="26"/>
          <w:szCs w:val="26"/>
        </w:rPr>
        <w:t xml:space="preserve"> тыс. рублей:</w:t>
      </w:r>
    </w:p>
    <w:p w14:paraId="4441F069" w14:textId="7573BA15" w:rsidR="00695AF9" w:rsidRPr="008E2103" w:rsidRDefault="00695AF9" w:rsidP="00695AF9">
      <w:pPr>
        <w:tabs>
          <w:tab w:val="left" w:pos="851"/>
          <w:tab w:val="left" w:pos="993"/>
        </w:tabs>
        <w:ind w:firstLine="709"/>
        <w:jc w:val="both"/>
        <w:rPr>
          <w:bCs/>
          <w:iCs/>
          <w:sz w:val="26"/>
          <w:szCs w:val="20"/>
        </w:rPr>
      </w:pPr>
      <w:r w:rsidRPr="008E2103">
        <w:rPr>
          <w:bCs/>
          <w:iCs/>
          <w:sz w:val="26"/>
          <w:szCs w:val="20"/>
        </w:rPr>
        <w:t xml:space="preserve">привлечение кредитов кредитных организаций в сумме </w:t>
      </w:r>
      <w:r w:rsidR="008E2103">
        <w:rPr>
          <w:bCs/>
          <w:iCs/>
          <w:sz w:val="26"/>
          <w:szCs w:val="20"/>
        </w:rPr>
        <w:t>6 292 515,0</w:t>
      </w:r>
      <w:r w:rsidRPr="008E2103">
        <w:rPr>
          <w:bCs/>
          <w:iCs/>
          <w:sz w:val="26"/>
          <w:szCs w:val="20"/>
        </w:rPr>
        <w:t xml:space="preserve"> тыс. рублей;</w:t>
      </w:r>
    </w:p>
    <w:p w14:paraId="30B0D32C" w14:textId="0ECF5280" w:rsidR="00695AF9" w:rsidRPr="008E2103" w:rsidRDefault="00695AF9" w:rsidP="00695AF9">
      <w:pPr>
        <w:tabs>
          <w:tab w:val="left" w:pos="851"/>
          <w:tab w:val="left" w:pos="993"/>
        </w:tabs>
        <w:ind w:firstLine="709"/>
        <w:jc w:val="both"/>
        <w:rPr>
          <w:bCs/>
          <w:iCs/>
          <w:sz w:val="26"/>
          <w:szCs w:val="20"/>
        </w:rPr>
      </w:pPr>
      <w:r w:rsidRPr="008E2103">
        <w:rPr>
          <w:bCs/>
          <w:iCs/>
          <w:sz w:val="26"/>
          <w:szCs w:val="20"/>
        </w:rPr>
        <w:t xml:space="preserve">погашение </w:t>
      </w:r>
      <w:r w:rsidRPr="008E2103">
        <w:rPr>
          <w:sz w:val="26"/>
          <w:szCs w:val="26"/>
        </w:rPr>
        <w:t xml:space="preserve">кредитов кредитных организаций в объеме </w:t>
      </w:r>
      <w:r w:rsidR="008E2103">
        <w:rPr>
          <w:bCs/>
          <w:iCs/>
          <w:sz w:val="26"/>
          <w:szCs w:val="20"/>
        </w:rPr>
        <w:t>4 412 785,0</w:t>
      </w:r>
      <w:r w:rsidRPr="008E2103">
        <w:rPr>
          <w:sz w:val="26"/>
          <w:szCs w:val="26"/>
        </w:rPr>
        <w:t xml:space="preserve"> тыс. рублей.</w:t>
      </w:r>
    </w:p>
    <w:p w14:paraId="590FBAAA" w14:textId="7D4240EE" w:rsidR="00577F3E" w:rsidRPr="008E2103" w:rsidRDefault="00577F3E" w:rsidP="00695AF9">
      <w:pPr>
        <w:tabs>
          <w:tab w:val="left" w:pos="851"/>
          <w:tab w:val="left" w:pos="993"/>
        </w:tabs>
        <w:spacing w:before="120"/>
        <w:ind w:firstLine="709"/>
        <w:jc w:val="both"/>
        <w:rPr>
          <w:sz w:val="26"/>
          <w:szCs w:val="26"/>
        </w:rPr>
      </w:pPr>
      <w:r w:rsidRPr="008E2103">
        <w:rPr>
          <w:bCs/>
          <w:iCs/>
          <w:sz w:val="26"/>
          <w:szCs w:val="20"/>
        </w:rPr>
        <w:t xml:space="preserve">В качестве долговых инструментов планируется использование среднесрочных </w:t>
      </w:r>
      <w:r w:rsidR="00544F10" w:rsidRPr="008E2103">
        <w:rPr>
          <w:bCs/>
          <w:iCs/>
          <w:sz w:val="26"/>
          <w:szCs w:val="20"/>
        </w:rPr>
        <w:t xml:space="preserve">заимствований </w:t>
      </w:r>
      <w:r w:rsidRPr="008E2103">
        <w:rPr>
          <w:bCs/>
          <w:iCs/>
          <w:sz w:val="26"/>
          <w:szCs w:val="20"/>
        </w:rPr>
        <w:t xml:space="preserve">(на срок до </w:t>
      </w:r>
      <w:r w:rsidR="001E7589" w:rsidRPr="008E2103">
        <w:rPr>
          <w:bCs/>
          <w:iCs/>
          <w:sz w:val="26"/>
          <w:szCs w:val="20"/>
        </w:rPr>
        <w:t>пяти</w:t>
      </w:r>
      <w:r w:rsidRPr="008E2103">
        <w:rPr>
          <w:bCs/>
          <w:iCs/>
          <w:sz w:val="26"/>
          <w:szCs w:val="20"/>
        </w:rPr>
        <w:t xml:space="preserve"> лет) </w:t>
      </w:r>
      <w:r w:rsidR="00544F10" w:rsidRPr="008E2103">
        <w:rPr>
          <w:bCs/>
          <w:iCs/>
          <w:sz w:val="26"/>
          <w:szCs w:val="20"/>
        </w:rPr>
        <w:t>в виде бюджетных кредитов  из краевого бюджета</w:t>
      </w:r>
      <w:r w:rsidR="00540048" w:rsidRPr="008E2103">
        <w:rPr>
          <w:bCs/>
          <w:iCs/>
          <w:sz w:val="26"/>
          <w:szCs w:val="20"/>
        </w:rPr>
        <w:t>,</w:t>
      </w:r>
      <w:r w:rsidR="00544F10" w:rsidRPr="008E2103">
        <w:rPr>
          <w:bCs/>
          <w:iCs/>
          <w:sz w:val="26"/>
          <w:szCs w:val="20"/>
        </w:rPr>
        <w:t xml:space="preserve"> </w:t>
      </w:r>
      <w:r w:rsidRPr="008E2103">
        <w:rPr>
          <w:bCs/>
          <w:iCs/>
          <w:sz w:val="26"/>
          <w:szCs w:val="20"/>
        </w:rPr>
        <w:t xml:space="preserve">кредитов кредитных организаций </w:t>
      </w:r>
      <w:r w:rsidRPr="008E2103">
        <w:rPr>
          <w:sz w:val="26"/>
          <w:szCs w:val="26"/>
        </w:rPr>
        <w:t>в рамках возобновляемых и н</w:t>
      </w:r>
      <w:r w:rsidR="00540048" w:rsidRPr="008E2103">
        <w:rPr>
          <w:sz w:val="26"/>
          <w:szCs w:val="26"/>
        </w:rPr>
        <w:t xml:space="preserve">евозобновляемых кредитных линий, а также бюджетных кредитов на пополнение остатка средств на едином счете местного бюджета, предоставляемых </w:t>
      </w:r>
      <w:r w:rsidR="008E2103">
        <w:rPr>
          <w:sz w:val="26"/>
          <w:szCs w:val="26"/>
        </w:rPr>
        <w:t>территориальными органами Федерального казначейств</w:t>
      </w:r>
      <w:r w:rsidR="00540048" w:rsidRPr="008E2103">
        <w:rPr>
          <w:sz w:val="26"/>
          <w:szCs w:val="26"/>
        </w:rPr>
        <w:t xml:space="preserve">а. </w:t>
      </w:r>
      <w:r w:rsidRPr="008E2103">
        <w:rPr>
          <w:sz w:val="26"/>
          <w:szCs w:val="26"/>
        </w:rPr>
        <w:t>Это позволит оперативно управлять заимствованиями, использовать механизмы досрочного погашения и проводить работу по снижению расходов на их обслуживание.</w:t>
      </w:r>
    </w:p>
    <w:p w14:paraId="0D5547AE" w14:textId="27356D01" w:rsidR="00FE6382" w:rsidRPr="008E2103" w:rsidRDefault="009742DA" w:rsidP="00FE6382">
      <w:pPr>
        <w:suppressAutoHyphens/>
        <w:spacing w:before="120"/>
        <w:ind w:firstLine="709"/>
        <w:jc w:val="both"/>
        <w:rPr>
          <w:sz w:val="26"/>
          <w:szCs w:val="26"/>
        </w:rPr>
      </w:pPr>
      <w:r w:rsidRPr="008E2103">
        <w:rPr>
          <w:sz w:val="26"/>
          <w:szCs w:val="26"/>
        </w:rPr>
        <w:t>Прогнозируется, что о</w:t>
      </w:r>
      <w:r w:rsidR="00FE6382" w:rsidRPr="008E2103">
        <w:rPr>
          <w:sz w:val="26"/>
          <w:szCs w:val="26"/>
        </w:rPr>
        <w:t>бъ</w:t>
      </w:r>
      <w:r w:rsidR="0013659C" w:rsidRPr="008E2103">
        <w:rPr>
          <w:sz w:val="26"/>
          <w:szCs w:val="26"/>
        </w:rPr>
        <w:t>е</w:t>
      </w:r>
      <w:r w:rsidR="00FE6382" w:rsidRPr="008E2103">
        <w:rPr>
          <w:sz w:val="26"/>
          <w:szCs w:val="26"/>
        </w:rPr>
        <w:t>м муниципального долга по состоянию на 01.01.202</w:t>
      </w:r>
      <w:r w:rsidR="008E2103">
        <w:rPr>
          <w:sz w:val="26"/>
          <w:szCs w:val="26"/>
        </w:rPr>
        <w:t>9</w:t>
      </w:r>
      <w:r w:rsidR="00FE6382" w:rsidRPr="008E2103">
        <w:rPr>
          <w:sz w:val="26"/>
          <w:szCs w:val="26"/>
        </w:rPr>
        <w:t xml:space="preserve"> </w:t>
      </w:r>
      <w:r w:rsidR="00050777" w:rsidRPr="008E2103">
        <w:rPr>
          <w:sz w:val="26"/>
          <w:szCs w:val="26"/>
        </w:rPr>
        <w:t>составит</w:t>
      </w:r>
      <w:r w:rsidR="00FE6382" w:rsidRPr="008E2103">
        <w:rPr>
          <w:sz w:val="26"/>
          <w:szCs w:val="26"/>
        </w:rPr>
        <w:t xml:space="preserve"> </w:t>
      </w:r>
      <w:r w:rsidR="008E2103">
        <w:rPr>
          <w:sz w:val="26"/>
          <w:szCs w:val="26"/>
        </w:rPr>
        <w:t>10 292 515,0</w:t>
      </w:r>
      <w:r w:rsidR="00FE6382" w:rsidRPr="008E2103">
        <w:rPr>
          <w:sz w:val="26"/>
          <w:szCs w:val="26"/>
        </w:rPr>
        <w:t xml:space="preserve"> </w:t>
      </w:r>
      <w:r w:rsidR="007C1E1A" w:rsidRPr="008E2103">
        <w:rPr>
          <w:sz w:val="26"/>
          <w:szCs w:val="26"/>
        </w:rPr>
        <w:t>тыс. рублей</w:t>
      </w:r>
      <w:r w:rsidRPr="008E2103">
        <w:rPr>
          <w:sz w:val="26"/>
          <w:szCs w:val="26"/>
        </w:rPr>
        <w:t xml:space="preserve"> (</w:t>
      </w:r>
      <w:r w:rsidR="008E2103">
        <w:rPr>
          <w:sz w:val="26"/>
          <w:szCs w:val="26"/>
        </w:rPr>
        <w:t>54,7</w:t>
      </w:r>
      <w:r w:rsidR="00FE6382" w:rsidRPr="008E2103">
        <w:rPr>
          <w:sz w:val="26"/>
          <w:szCs w:val="26"/>
        </w:rPr>
        <w:t xml:space="preserve"> процент</w:t>
      </w:r>
      <w:r w:rsidRPr="008E2103">
        <w:rPr>
          <w:sz w:val="26"/>
          <w:szCs w:val="26"/>
        </w:rPr>
        <w:t>а</w:t>
      </w:r>
      <w:r w:rsidR="00FE6382" w:rsidRPr="008E2103">
        <w:rPr>
          <w:sz w:val="26"/>
          <w:szCs w:val="26"/>
        </w:rPr>
        <w:t xml:space="preserve"> от </w:t>
      </w:r>
      <w:r w:rsidR="003540C9" w:rsidRPr="008E2103">
        <w:rPr>
          <w:sz w:val="26"/>
          <w:szCs w:val="26"/>
        </w:rPr>
        <w:t>налоговых и неналоговых</w:t>
      </w:r>
      <w:r w:rsidR="00FE6382" w:rsidRPr="008E2103">
        <w:rPr>
          <w:sz w:val="26"/>
          <w:szCs w:val="26"/>
        </w:rPr>
        <w:t xml:space="preserve"> доходов местного бюджета</w:t>
      </w:r>
      <w:r w:rsidRPr="008E2103">
        <w:rPr>
          <w:sz w:val="26"/>
          <w:szCs w:val="26"/>
        </w:rPr>
        <w:t>)</w:t>
      </w:r>
      <w:r w:rsidR="00FE6382" w:rsidRPr="008E2103">
        <w:rPr>
          <w:sz w:val="26"/>
          <w:szCs w:val="26"/>
        </w:rPr>
        <w:t xml:space="preserve">. Объем долговых обязательств по всем </w:t>
      </w:r>
      <w:r w:rsidR="00310562" w:rsidRPr="008E2103">
        <w:rPr>
          <w:sz w:val="26"/>
          <w:szCs w:val="26"/>
        </w:rPr>
        <w:t>годам прогнозного периода</w:t>
      </w:r>
      <w:r w:rsidR="00FE6382" w:rsidRPr="008E2103">
        <w:rPr>
          <w:sz w:val="26"/>
          <w:szCs w:val="26"/>
        </w:rPr>
        <w:t xml:space="preserve"> соответствует нормам бюджетного законодательства и не превышает </w:t>
      </w:r>
      <w:r w:rsidR="00310562" w:rsidRPr="008E2103">
        <w:rPr>
          <w:sz w:val="26"/>
          <w:szCs w:val="26"/>
        </w:rPr>
        <w:t>установленных ограничений</w:t>
      </w:r>
      <w:r w:rsidR="00FE6382" w:rsidRPr="008E2103">
        <w:rPr>
          <w:sz w:val="26"/>
          <w:szCs w:val="26"/>
        </w:rPr>
        <w:t>.</w:t>
      </w:r>
    </w:p>
    <w:p w14:paraId="467F43AC" w14:textId="4BDF0582" w:rsidR="009742DA" w:rsidRDefault="009742DA" w:rsidP="009742DA">
      <w:pPr>
        <w:autoSpaceDE w:val="0"/>
        <w:autoSpaceDN w:val="0"/>
        <w:adjustRightInd w:val="0"/>
        <w:spacing w:before="120"/>
        <w:ind w:firstLine="709"/>
        <w:jc w:val="both"/>
        <w:rPr>
          <w:sz w:val="26"/>
          <w:szCs w:val="26"/>
        </w:rPr>
      </w:pPr>
      <w:r w:rsidRPr="008E2103">
        <w:rPr>
          <w:sz w:val="26"/>
          <w:szCs w:val="26"/>
        </w:rPr>
        <w:t>В 202</w:t>
      </w:r>
      <w:r w:rsidR="004F05EC">
        <w:rPr>
          <w:sz w:val="26"/>
          <w:szCs w:val="26"/>
        </w:rPr>
        <w:t>6</w:t>
      </w:r>
      <w:r w:rsidRPr="008E2103">
        <w:rPr>
          <w:sz w:val="26"/>
          <w:szCs w:val="26"/>
        </w:rPr>
        <w:t xml:space="preserve"> году и плановом периоде 202</w:t>
      </w:r>
      <w:r w:rsidR="004F05EC">
        <w:rPr>
          <w:sz w:val="26"/>
          <w:szCs w:val="26"/>
        </w:rPr>
        <w:t>7</w:t>
      </w:r>
      <w:r w:rsidRPr="008E2103">
        <w:rPr>
          <w:sz w:val="26"/>
          <w:szCs w:val="26"/>
        </w:rPr>
        <w:t xml:space="preserve"> и 202</w:t>
      </w:r>
      <w:r w:rsidR="004F05EC">
        <w:rPr>
          <w:sz w:val="26"/>
          <w:szCs w:val="26"/>
        </w:rPr>
        <w:t>8</w:t>
      </w:r>
      <w:r w:rsidRPr="008E2103">
        <w:rPr>
          <w:sz w:val="26"/>
          <w:szCs w:val="26"/>
        </w:rPr>
        <w:t xml:space="preserve"> годов муниципальные гарантии муниципального образования город Норильск не предоставляются. Также не предусматриваются бюджетные ассигнования на исполнение муниципальных гарантий по возможным гарантийным случаям.</w:t>
      </w:r>
    </w:p>
    <w:p w14:paraId="22D81DE4" w14:textId="7FE742BA" w:rsidR="00FE6382" w:rsidRDefault="00FE6382" w:rsidP="00FE6382">
      <w:pPr>
        <w:suppressAutoHyphens/>
        <w:spacing w:before="120"/>
        <w:ind w:firstLine="708"/>
        <w:contextualSpacing/>
        <w:jc w:val="both"/>
        <w:rPr>
          <w:sz w:val="26"/>
          <w:szCs w:val="26"/>
        </w:rPr>
      </w:pPr>
    </w:p>
    <w:p w14:paraId="784AE3DB" w14:textId="77777777" w:rsidR="009B786D" w:rsidRDefault="009B786D" w:rsidP="00905F8A">
      <w:pPr>
        <w:jc w:val="both"/>
        <w:rPr>
          <w:sz w:val="26"/>
          <w:szCs w:val="26"/>
        </w:rPr>
      </w:pPr>
    </w:p>
    <w:p w14:paraId="45B64CBC" w14:textId="77777777" w:rsidR="0006553F" w:rsidRDefault="0006553F" w:rsidP="00905F8A">
      <w:pPr>
        <w:jc w:val="both"/>
        <w:rPr>
          <w:sz w:val="26"/>
          <w:szCs w:val="26"/>
        </w:rPr>
      </w:pPr>
    </w:p>
    <w:p w14:paraId="344DD40E" w14:textId="4101ACB1" w:rsidR="009742DA" w:rsidRDefault="009742DA" w:rsidP="00905F8A">
      <w:pPr>
        <w:jc w:val="both"/>
        <w:rPr>
          <w:sz w:val="26"/>
          <w:szCs w:val="26"/>
        </w:rPr>
      </w:pPr>
      <w:r>
        <w:rPr>
          <w:sz w:val="26"/>
          <w:szCs w:val="26"/>
        </w:rPr>
        <w:t xml:space="preserve">Заместитель Главы города Норильска </w:t>
      </w:r>
    </w:p>
    <w:p w14:paraId="723CD5D0" w14:textId="77777777" w:rsidR="00057AEC" w:rsidRDefault="009742DA" w:rsidP="00905F8A">
      <w:pPr>
        <w:jc w:val="both"/>
        <w:rPr>
          <w:sz w:val="26"/>
          <w:szCs w:val="26"/>
        </w:rPr>
      </w:pPr>
      <w:r>
        <w:rPr>
          <w:sz w:val="26"/>
          <w:szCs w:val="26"/>
        </w:rPr>
        <w:t xml:space="preserve">по экономике и финансам – </w:t>
      </w:r>
    </w:p>
    <w:p w14:paraId="39802B59" w14:textId="068CD2E3" w:rsidR="00057AEC" w:rsidRDefault="009742DA" w:rsidP="00905F8A">
      <w:pPr>
        <w:jc w:val="both"/>
        <w:rPr>
          <w:sz w:val="26"/>
          <w:szCs w:val="26"/>
        </w:rPr>
      </w:pPr>
      <w:r>
        <w:rPr>
          <w:sz w:val="26"/>
          <w:szCs w:val="26"/>
        </w:rPr>
        <w:t>н</w:t>
      </w:r>
      <w:r w:rsidR="00F678FE" w:rsidRPr="00E47FC0">
        <w:rPr>
          <w:sz w:val="26"/>
          <w:szCs w:val="26"/>
        </w:rPr>
        <w:t>ачальник</w:t>
      </w:r>
      <w:r w:rsidR="00057AEC">
        <w:rPr>
          <w:sz w:val="26"/>
          <w:szCs w:val="26"/>
        </w:rPr>
        <w:t xml:space="preserve"> </w:t>
      </w:r>
      <w:r w:rsidR="00F678FE" w:rsidRPr="00E47FC0">
        <w:rPr>
          <w:sz w:val="26"/>
          <w:szCs w:val="26"/>
        </w:rPr>
        <w:t>Финансового управления</w:t>
      </w:r>
      <w:r>
        <w:rPr>
          <w:sz w:val="26"/>
          <w:szCs w:val="26"/>
        </w:rPr>
        <w:t xml:space="preserve"> </w:t>
      </w:r>
    </w:p>
    <w:p w14:paraId="5225E006" w14:textId="531C7A4E" w:rsidR="00F678FE" w:rsidRPr="003E28F6" w:rsidRDefault="009742DA" w:rsidP="00905F8A">
      <w:pPr>
        <w:jc w:val="both"/>
        <w:rPr>
          <w:sz w:val="26"/>
          <w:szCs w:val="26"/>
        </w:rPr>
      </w:pPr>
      <w:r>
        <w:rPr>
          <w:sz w:val="26"/>
          <w:szCs w:val="26"/>
        </w:rPr>
        <w:t>Администрации</w:t>
      </w:r>
      <w:r w:rsidR="00057AEC">
        <w:rPr>
          <w:sz w:val="26"/>
          <w:szCs w:val="26"/>
        </w:rPr>
        <w:t xml:space="preserve"> </w:t>
      </w:r>
      <w:r>
        <w:rPr>
          <w:sz w:val="26"/>
          <w:szCs w:val="26"/>
        </w:rPr>
        <w:t>города Норильска</w:t>
      </w:r>
      <w:r w:rsidR="00F678FE" w:rsidRPr="005358BA">
        <w:rPr>
          <w:sz w:val="26"/>
          <w:szCs w:val="26"/>
        </w:rPr>
        <w:t xml:space="preserve">                            </w:t>
      </w:r>
      <w:r w:rsidR="00057AEC">
        <w:rPr>
          <w:sz w:val="26"/>
          <w:szCs w:val="26"/>
        </w:rPr>
        <w:t xml:space="preserve">                                </w:t>
      </w:r>
      <w:r w:rsidR="00905F8A">
        <w:rPr>
          <w:sz w:val="26"/>
          <w:szCs w:val="26"/>
        </w:rPr>
        <w:t xml:space="preserve">     </w:t>
      </w:r>
      <w:r w:rsidR="00F678FE" w:rsidRPr="005358BA">
        <w:rPr>
          <w:sz w:val="26"/>
          <w:szCs w:val="26"/>
        </w:rPr>
        <w:t>И.А. Закирьяева</w:t>
      </w:r>
    </w:p>
    <w:sectPr w:rsidR="00F678FE" w:rsidRPr="003E28F6" w:rsidSect="007A729C">
      <w:headerReference w:type="default" r:id="rId16"/>
      <w:footerReference w:type="default" r:id="rId17"/>
      <w:pgSz w:w="11906" w:h="16838" w:code="9"/>
      <w:pgMar w:top="851" w:right="851" w:bottom="851" w:left="1588" w:header="709" w:footer="697"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9E9F1" w14:textId="77777777" w:rsidR="00FE44C4" w:rsidRDefault="00FE44C4" w:rsidP="002D3834">
      <w:r>
        <w:separator/>
      </w:r>
    </w:p>
  </w:endnote>
  <w:endnote w:type="continuationSeparator" w:id="0">
    <w:p w14:paraId="737ED93D" w14:textId="77777777" w:rsidR="00FE44C4" w:rsidRDefault="00FE44C4" w:rsidP="002D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XO Thames">
    <w:panose1 w:val="00000000000000000000"/>
    <w:charset w:val="00"/>
    <w:family w:val="roman"/>
    <w:notTrueType/>
    <w:pitch w:val="default"/>
  </w:font>
  <w:font w:name="Helvetica">
    <w:panose1 w:val="020B050402020203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1"/>
        <w:szCs w:val="21"/>
      </w:rPr>
      <w:id w:val="-1733996765"/>
      <w:docPartObj>
        <w:docPartGallery w:val="Page Numbers (Bottom of Page)"/>
        <w:docPartUnique/>
      </w:docPartObj>
    </w:sdtPr>
    <w:sdtEndPr/>
    <w:sdtContent>
      <w:p w14:paraId="5BB69A55" w14:textId="77777777" w:rsidR="00EE5065" w:rsidRDefault="00EE5065">
        <w:pPr>
          <w:pStyle w:val="a5"/>
          <w:jc w:val="center"/>
          <w:rPr>
            <w:sz w:val="21"/>
            <w:szCs w:val="21"/>
          </w:rPr>
        </w:pPr>
        <w:r w:rsidRPr="00C20FF1">
          <w:rPr>
            <w:sz w:val="21"/>
            <w:szCs w:val="21"/>
          </w:rPr>
          <w:t xml:space="preserve">Пояснительная записка к проекту бюджета муниципального образования город Норильск </w:t>
        </w:r>
      </w:p>
      <w:p w14:paraId="3A9C759B" w14:textId="285BFE1E" w:rsidR="00EE5065" w:rsidRPr="00C20FF1" w:rsidRDefault="00EE5065">
        <w:pPr>
          <w:pStyle w:val="a5"/>
          <w:jc w:val="center"/>
          <w:rPr>
            <w:sz w:val="21"/>
            <w:szCs w:val="21"/>
          </w:rPr>
        </w:pPr>
        <w:r w:rsidRPr="00C20FF1">
          <w:rPr>
            <w:sz w:val="21"/>
            <w:szCs w:val="21"/>
          </w:rPr>
          <w:t>на 202</w:t>
        </w:r>
        <w:r>
          <w:rPr>
            <w:sz w:val="21"/>
            <w:szCs w:val="21"/>
          </w:rPr>
          <w:t>6</w:t>
        </w:r>
        <w:r w:rsidRPr="00C20FF1">
          <w:rPr>
            <w:sz w:val="21"/>
            <w:szCs w:val="21"/>
          </w:rPr>
          <w:t xml:space="preserve"> год и на плановый период 202</w:t>
        </w:r>
        <w:r>
          <w:rPr>
            <w:sz w:val="21"/>
            <w:szCs w:val="21"/>
          </w:rPr>
          <w:t xml:space="preserve">7 </w:t>
        </w:r>
        <w:r w:rsidRPr="00C20FF1">
          <w:rPr>
            <w:sz w:val="21"/>
            <w:szCs w:val="21"/>
          </w:rPr>
          <w:t>и 202</w:t>
        </w:r>
        <w:r>
          <w:rPr>
            <w:sz w:val="21"/>
            <w:szCs w:val="21"/>
          </w:rPr>
          <w:t>8</w:t>
        </w:r>
        <w:r w:rsidRPr="00C20FF1">
          <w:rPr>
            <w:sz w:val="21"/>
            <w:szCs w:val="21"/>
          </w:rPr>
          <w:t xml:space="preserve"> годов</w:t>
        </w:r>
      </w:p>
    </w:sdtContent>
  </w:sdt>
  <w:p w14:paraId="1F589A2C" w14:textId="77777777" w:rsidR="00EE5065" w:rsidRDefault="00EE5065">
    <w:pPr>
      <w:pStyle w:val="a5"/>
    </w:pPr>
  </w:p>
  <w:p w14:paraId="10C9E80E" w14:textId="77777777" w:rsidR="00EE5065" w:rsidRDefault="00EE50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15CA8" w14:textId="77777777" w:rsidR="00FE44C4" w:rsidRDefault="00FE44C4" w:rsidP="002D3834">
      <w:r>
        <w:separator/>
      </w:r>
    </w:p>
  </w:footnote>
  <w:footnote w:type="continuationSeparator" w:id="0">
    <w:p w14:paraId="447C18C6" w14:textId="77777777" w:rsidR="00FE44C4" w:rsidRDefault="00FE44C4" w:rsidP="002D3834">
      <w:r>
        <w:continuationSeparator/>
      </w:r>
    </w:p>
  </w:footnote>
  <w:footnote w:id="1">
    <w:p w14:paraId="7C9D64D9" w14:textId="77777777" w:rsidR="00EE5065" w:rsidRPr="00655DBC" w:rsidRDefault="00EE5065" w:rsidP="00F70E67">
      <w:pPr>
        <w:spacing w:before="120"/>
        <w:jc w:val="both"/>
        <w:rPr>
          <w:sz w:val="20"/>
          <w:szCs w:val="20"/>
        </w:rPr>
      </w:pPr>
      <w:r w:rsidRPr="00655DBC">
        <w:rPr>
          <w:rStyle w:val="affff"/>
          <w:sz w:val="20"/>
          <w:szCs w:val="20"/>
        </w:rPr>
        <w:footnoteRef/>
      </w:r>
      <w:r w:rsidRPr="00655DBC">
        <w:rPr>
          <w:sz w:val="20"/>
          <w:szCs w:val="20"/>
        </w:rPr>
        <w:t xml:space="preserve"> Проект приказа Минэкономразвития России «Об установлении коэффициентов-дефляторов на 202</w:t>
      </w:r>
      <w:r>
        <w:rPr>
          <w:sz w:val="20"/>
          <w:szCs w:val="20"/>
        </w:rPr>
        <w:t>6 год».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1471808"/>
      <w:docPartObj>
        <w:docPartGallery w:val="Page Numbers (Top of Page)"/>
        <w:docPartUnique/>
      </w:docPartObj>
    </w:sdtPr>
    <w:sdtEndPr/>
    <w:sdtContent>
      <w:p w14:paraId="6DF01170" w14:textId="7A6E1CD6" w:rsidR="00EE5065" w:rsidRDefault="00EE5065">
        <w:pPr>
          <w:pStyle w:val="a3"/>
          <w:jc w:val="right"/>
        </w:pPr>
        <w:r>
          <w:fldChar w:fldCharType="begin"/>
        </w:r>
        <w:r>
          <w:instrText>PAGE   \* MERGEFORMAT</w:instrText>
        </w:r>
        <w:r>
          <w:fldChar w:fldCharType="separate"/>
        </w:r>
        <w:r w:rsidR="00B87CB0">
          <w:rPr>
            <w:noProof/>
          </w:rPr>
          <w:t>1</w:t>
        </w:r>
        <w:r>
          <w:fldChar w:fldCharType="end"/>
        </w:r>
      </w:p>
    </w:sdtContent>
  </w:sdt>
  <w:p w14:paraId="5A744235" w14:textId="77777777" w:rsidR="00EE5065" w:rsidRDefault="00EE50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F6E85"/>
    <w:multiLevelType w:val="hybridMultilevel"/>
    <w:tmpl w:val="94F60F42"/>
    <w:lvl w:ilvl="0" w:tplc="12464D5E">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624769"/>
    <w:multiLevelType w:val="hybridMultilevel"/>
    <w:tmpl w:val="CC4E68D6"/>
    <w:lvl w:ilvl="0" w:tplc="B5ECD67C">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175889"/>
    <w:multiLevelType w:val="hybridMultilevel"/>
    <w:tmpl w:val="7DBE47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FAE31D9"/>
    <w:multiLevelType w:val="hybridMultilevel"/>
    <w:tmpl w:val="E222D9CA"/>
    <w:lvl w:ilvl="0" w:tplc="318E8C72">
      <w:numFmt w:val="bullet"/>
      <w:lvlText w:val="-"/>
      <w:lvlJc w:val="left"/>
      <w:pPr>
        <w:ind w:left="1428" w:hanging="360"/>
      </w:pPr>
      <w:rPr>
        <w:rFonts w:hint="default"/>
        <w:b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9DA7708"/>
    <w:multiLevelType w:val="hybridMultilevel"/>
    <w:tmpl w:val="9FF60C12"/>
    <w:lvl w:ilvl="0" w:tplc="5178ED9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EA72462"/>
    <w:multiLevelType w:val="hybridMultilevel"/>
    <w:tmpl w:val="F6E6A24A"/>
    <w:lvl w:ilvl="0" w:tplc="D1FA20EC">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
    <w:nsid w:val="1F5117FE"/>
    <w:multiLevelType w:val="hybridMultilevel"/>
    <w:tmpl w:val="67046FB6"/>
    <w:lvl w:ilvl="0" w:tplc="318E8C72">
      <w:numFmt w:val="bullet"/>
      <w:lvlText w:val="-"/>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A4726B"/>
    <w:multiLevelType w:val="hybridMultilevel"/>
    <w:tmpl w:val="B98CCB04"/>
    <w:lvl w:ilvl="0" w:tplc="0DBA0AFC">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8D5A6A"/>
    <w:multiLevelType w:val="hybridMultilevel"/>
    <w:tmpl w:val="8274311E"/>
    <w:lvl w:ilvl="0" w:tplc="0A5853C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9363611"/>
    <w:multiLevelType w:val="hybridMultilevel"/>
    <w:tmpl w:val="ED903E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636E66"/>
    <w:multiLevelType w:val="hybridMultilevel"/>
    <w:tmpl w:val="A7BEA446"/>
    <w:lvl w:ilvl="0" w:tplc="A2483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AB46F08"/>
    <w:multiLevelType w:val="hybridMultilevel"/>
    <w:tmpl w:val="B65A0B3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AC61D51"/>
    <w:multiLevelType w:val="hybridMultilevel"/>
    <w:tmpl w:val="B0646206"/>
    <w:lvl w:ilvl="0" w:tplc="6308C41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B865D57"/>
    <w:multiLevelType w:val="hybridMultilevel"/>
    <w:tmpl w:val="6B9256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EE0D13"/>
    <w:multiLevelType w:val="hybridMultilevel"/>
    <w:tmpl w:val="EE4ECFA0"/>
    <w:lvl w:ilvl="0" w:tplc="04190005">
      <w:start w:val="1"/>
      <w:numFmt w:val="bullet"/>
      <w:lvlText w:val=""/>
      <w:lvlJc w:val="left"/>
      <w:pPr>
        <w:ind w:left="1490" w:hanging="360"/>
      </w:pPr>
      <w:rPr>
        <w:rFonts w:ascii="Wingdings" w:hAnsi="Wingdings"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15">
    <w:nsid w:val="2E8A29FF"/>
    <w:multiLevelType w:val="hybridMultilevel"/>
    <w:tmpl w:val="992EE6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47F225E"/>
    <w:multiLevelType w:val="hybridMultilevel"/>
    <w:tmpl w:val="35F44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84198B"/>
    <w:multiLevelType w:val="hybridMultilevel"/>
    <w:tmpl w:val="19F074A4"/>
    <w:lvl w:ilvl="0" w:tplc="0419000F">
      <w:start w:val="1"/>
      <w:numFmt w:val="decimal"/>
      <w:lvlText w:val="%1."/>
      <w:lvlJc w:val="left"/>
      <w:pPr>
        <w:ind w:left="872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BA47BB"/>
    <w:multiLevelType w:val="hybridMultilevel"/>
    <w:tmpl w:val="F68A9228"/>
    <w:lvl w:ilvl="0" w:tplc="04190001">
      <w:start w:val="1"/>
      <w:numFmt w:val="bullet"/>
      <w:lvlText w:val=""/>
      <w:lvlJc w:val="left"/>
      <w:pPr>
        <w:ind w:left="26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F82FEF"/>
    <w:multiLevelType w:val="hybridMultilevel"/>
    <w:tmpl w:val="C4CA367A"/>
    <w:lvl w:ilvl="0" w:tplc="04190005">
      <w:start w:val="1"/>
      <w:numFmt w:val="bullet"/>
      <w:lvlText w:val=""/>
      <w:lvlJc w:val="left"/>
      <w:pPr>
        <w:ind w:left="0" w:hanging="360"/>
      </w:pPr>
      <w:rPr>
        <w:rFonts w:ascii="Wingdings" w:hAnsi="Wingdings"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0">
    <w:nsid w:val="4023443E"/>
    <w:multiLevelType w:val="hybridMultilevel"/>
    <w:tmpl w:val="26560AA0"/>
    <w:lvl w:ilvl="0" w:tplc="83FCC0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6A61AB"/>
    <w:multiLevelType w:val="hybridMultilevel"/>
    <w:tmpl w:val="3C2821C0"/>
    <w:lvl w:ilvl="0" w:tplc="297CD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297CD6BA">
      <w:start w:val="1"/>
      <w:numFmt w:val="bullet"/>
      <w:lvlText w:val=""/>
      <w:lvlJc w:val="left"/>
      <w:pPr>
        <w:ind w:left="5039"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9D5DE6"/>
    <w:multiLevelType w:val="hybridMultilevel"/>
    <w:tmpl w:val="41F85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271255"/>
    <w:multiLevelType w:val="hybridMultilevel"/>
    <w:tmpl w:val="DB947146"/>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24">
    <w:nsid w:val="457D15BB"/>
    <w:multiLevelType w:val="hybridMultilevel"/>
    <w:tmpl w:val="9B9E9F26"/>
    <w:lvl w:ilvl="0" w:tplc="5CC45E7E">
      <w:start w:val="1"/>
      <w:numFmt w:val="bullet"/>
      <w:lvlText w:val=""/>
      <w:lvlJc w:val="left"/>
      <w:pPr>
        <w:ind w:left="-84" w:firstLine="1077"/>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69167D6"/>
    <w:multiLevelType w:val="hybridMultilevel"/>
    <w:tmpl w:val="70DE805A"/>
    <w:lvl w:ilvl="0" w:tplc="8856BD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7303CB5"/>
    <w:multiLevelType w:val="hybridMultilevel"/>
    <w:tmpl w:val="AD66C980"/>
    <w:lvl w:ilvl="0" w:tplc="04190001">
      <w:start w:val="1"/>
      <w:numFmt w:val="bullet"/>
      <w:lvlText w:val=""/>
      <w:lvlJc w:val="left"/>
      <w:pPr>
        <w:tabs>
          <w:tab w:val="num" w:pos="720"/>
        </w:tabs>
        <w:ind w:left="720" w:hanging="360"/>
      </w:pPr>
      <w:rPr>
        <w:rFonts w:ascii="Symbol" w:hAnsi="Symbol" w:hint="default"/>
      </w:rPr>
    </w:lvl>
    <w:lvl w:ilvl="1" w:tplc="D1FA20EC">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BC9119F"/>
    <w:multiLevelType w:val="hybridMultilevel"/>
    <w:tmpl w:val="601EC4F6"/>
    <w:lvl w:ilvl="0" w:tplc="04190005">
      <w:start w:val="1"/>
      <w:numFmt w:val="bullet"/>
      <w:lvlText w:val=""/>
      <w:lvlJc w:val="left"/>
      <w:pPr>
        <w:ind w:left="1429" w:hanging="360"/>
      </w:pPr>
      <w:rPr>
        <w:rFonts w:ascii="Wingdings" w:hAnsi="Wingdings" w:hint="default"/>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CA226E4"/>
    <w:multiLevelType w:val="multilevel"/>
    <w:tmpl w:val="7E04DDF8"/>
    <w:lvl w:ilvl="0">
      <w:start w:val="2"/>
      <w:numFmt w:val="decimal"/>
      <w:lvlText w:val="%1."/>
      <w:lvlJc w:val="left"/>
      <w:pPr>
        <w:tabs>
          <w:tab w:val="num" w:pos="510"/>
        </w:tabs>
        <w:ind w:left="510" w:hanging="510"/>
      </w:pPr>
      <w:rPr>
        <w:rFonts w:hint="default"/>
      </w:rPr>
    </w:lvl>
    <w:lvl w:ilvl="1">
      <w:start w:val="1"/>
      <w:numFmt w:val="decimal"/>
      <w:pStyle w:val="3"/>
      <w:lvlText w:val="%1.%2."/>
      <w:lvlJc w:val="left"/>
      <w:pPr>
        <w:tabs>
          <w:tab w:val="num" w:pos="1428"/>
        </w:tabs>
        <w:ind w:left="1428" w:hanging="720"/>
      </w:pPr>
      <w:rPr>
        <w:rFonts w:ascii="Times New Roman" w:eastAsia="Times New Roman" w:hAnsi="Times New Roman" w:cs="Times New Roman"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9">
    <w:nsid w:val="517F3B5A"/>
    <w:multiLevelType w:val="hybridMultilevel"/>
    <w:tmpl w:val="2E0CC732"/>
    <w:lvl w:ilvl="0" w:tplc="9F1EE26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3DD0467"/>
    <w:multiLevelType w:val="hybridMultilevel"/>
    <w:tmpl w:val="1AE2B10E"/>
    <w:lvl w:ilvl="0" w:tplc="E80239E6">
      <w:start w:val="1"/>
      <w:numFmt w:val="decimal"/>
      <w:lvlText w:val="%1)"/>
      <w:lvlJc w:val="left"/>
      <w:pPr>
        <w:ind w:left="1069" w:hanging="360"/>
      </w:pPr>
      <w:rPr>
        <w:rFonts w:hint="default"/>
        <w:b w:val="0"/>
        <w:i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3FE0B6A"/>
    <w:multiLevelType w:val="hybridMultilevel"/>
    <w:tmpl w:val="B1EA0EC0"/>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nsid w:val="54144FB5"/>
    <w:multiLevelType w:val="hybridMultilevel"/>
    <w:tmpl w:val="AB5C8190"/>
    <w:lvl w:ilvl="0" w:tplc="874CEBDA">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5C4503AB"/>
    <w:multiLevelType w:val="hybridMultilevel"/>
    <w:tmpl w:val="269A687E"/>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D6772C0"/>
    <w:multiLevelType w:val="hybridMultilevel"/>
    <w:tmpl w:val="0A2CA752"/>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35">
    <w:nsid w:val="61D855EA"/>
    <w:multiLevelType w:val="hybridMultilevel"/>
    <w:tmpl w:val="55EEF6B8"/>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2BD3806"/>
    <w:multiLevelType w:val="hybridMultilevel"/>
    <w:tmpl w:val="9C586332"/>
    <w:lvl w:ilvl="0" w:tplc="EC3AFC3E">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3B731B6"/>
    <w:multiLevelType w:val="hybridMultilevel"/>
    <w:tmpl w:val="6360F1F6"/>
    <w:lvl w:ilvl="0" w:tplc="04190005">
      <w:start w:val="1"/>
      <w:numFmt w:val="bullet"/>
      <w:lvlText w:val=""/>
      <w:lvlJc w:val="left"/>
      <w:pPr>
        <w:tabs>
          <w:tab w:val="num" w:pos="1211"/>
        </w:tabs>
        <w:ind w:left="1211"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66540140"/>
    <w:multiLevelType w:val="multilevel"/>
    <w:tmpl w:val="B344B586"/>
    <w:lvl w:ilvl="0">
      <w:start w:val="1"/>
      <w:numFmt w:val="decimal"/>
      <w:lvlText w:val="%1."/>
      <w:lvlJc w:val="left"/>
      <w:pPr>
        <w:tabs>
          <w:tab w:val="num" w:pos="284"/>
        </w:tabs>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9">
    <w:nsid w:val="68D34072"/>
    <w:multiLevelType w:val="hybridMultilevel"/>
    <w:tmpl w:val="86AE3D42"/>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nsid w:val="69AE78D1"/>
    <w:multiLevelType w:val="hybridMultilevel"/>
    <w:tmpl w:val="79E4AC4A"/>
    <w:lvl w:ilvl="0" w:tplc="04190005">
      <w:start w:val="1"/>
      <w:numFmt w:val="bullet"/>
      <w:lvlText w:val=""/>
      <w:lvlJc w:val="left"/>
      <w:pPr>
        <w:tabs>
          <w:tab w:val="num" w:pos="1350"/>
        </w:tabs>
        <w:ind w:left="1350" w:hanging="360"/>
      </w:pPr>
      <w:rPr>
        <w:rFonts w:ascii="Wingdings" w:hAnsi="Wingdings"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41">
    <w:nsid w:val="6F7F23D8"/>
    <w:multiLevelType w:val="hybridMultilevel"/>
    <w:tmpl w:val="F46C8446"/>
    <w:lvl w:ilvl="0" w:tplc="DF6CC3C6">
      <w:start w:val="1"/>
      <w:numFmt w:val="decimal"/>
      <w:lvlText w:val="%1."/>
      <w:lvlJc w:val="left"/>
      <w:pPr>
        <w:ind w:left="1068" w:hanging="360"/>
      </w:pPr>
      <w:rPr>
        <w:rFonts w:hint="default"/>
        <w:b/>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7305658C"/>
    <w:multiLevelType w:val="hybridMultilevel"/>
    <w:tmpl w:val="C64C0AE2"/>
    <w:lvl w:ilvl="0" w:tplc="CA442E76">
      <w:start w:val="1"/>
      <w:numFmt w:val="decimal"/>
      <w:suff w:val="space"/>
      <w:lvlText w:val="%1."/>
      <w:lvlJc w:val="left"/>
      <w:pPr>
        <w:ind w:left="1211" w:hanging="360"/>
      </w:pPr>
      <w:rPr>
        <w:rFonts w:ascii="Times New Roman" w:eastAsiaTheme="minorHAnsi" w:hAnsi="Times New Roman" w:cs="Times New Roman"/>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3">
    <w:nsid w:val="741466A8"/>
    <w:multiLevelType w:val="hybridMultilevel"/>
    <w:tmpl w:val="2C5C51E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761D1666"/>
    <w:multiLevelType w:val="hybridMultilevel"/>
    <w:tmpl w:val="1CD20950"/>
    <w:lvl w:ilvl="0" w:tplc="5964BE18">
      <w:start w:val="1"/>
      <w:numFmt w:val="bullet"/>
      <w:lvlText w:val="−"/>
      <w:lvlJc w:val="left"/>
      <w:pPr>
        <w:ind w:left="1491" w:hanging="360"/>
      </w:pPr>
      <w:rPr>
        <w:rFonts w:ascii="Times New Roman" w:hAnsi="Times New Roman" w:cs="Times New Roman" w:hint="default"/>
      </w:rPr>
    </w:lvl>
    <w:lvl w:ilvl="1" w:tplc="04190003" w:tentative="1">
      <w:start w:val="1"/>
      <w:numFmt w:val="bullet"/>
      <w:lvlText w:val="o"/>
      <w:lvlJc w:val="left"/>
      <w:pPr>
        <w:ind w:left="2211" w:hanging="360"/>
      </w:pPr>
      <w:rPr>
        <w:rFonts w:ascii="Courier New" w:hAnsi="Courier New" w:cs="Courier New" w:hint="default"/>
      </w:rPr>
    </w:lvl>
    <w:lvl w:ilvl="2" w:tplc="04190005" w:tentative="1">
      <w:start w:val="1"/>
      <w:numFmt w:val="bullet"/>
      <w:lvlText w:val=""/>
      <w:lvlJc w:val="left"/>
      <w:pPr>
        <w:ind w:left="2931" w:hanging="360"/>
      </w:pPr>
      <w:rPr>
        <w:rFonts w:ascii="Wingdings" w:hAnsi="Wingdings" w:hint="default"/>
      </w:rPr>
    </w:lvl>
    <w:lvl w:ilvl="3" w:tplc="04190001" w:tentative="1">
      <w:start w:val="1"/>
      <w:numFmt w:val="bullet"/>
      <w:lvlText w:val=""/>
      <w:lvlJc w:val="left"/>
      <w:pPr>
        <w:ind w:left="3651" w:hanging="360"/>
      </w:pPr>
      <w:rPr>
        <w:rFonts w:ascii="Symbol" w:hAnsi="Symbol" w:hint="default"/>
      </w:rPr>
    </w:lvl>
    <w:lvl w:ilvl="4" w:tplc="04190003" w:tentative="1">
      <w:start w:val="1"/>
      <w:numFmt w:val="bullet"/>
      <w:lvlText w:val="o"/>
      <w:lvlJc w:val="left"/>
      <w:pPr>
        <w:ind w:left="4371" w:hanging="360"/>
      </w:pPr>
      <w:rPr>
        <w:rFonts w:ascii="Courier New" w:hAnsi="Courier New" w:cs="Courier New" w:hint="default"/>
      </w:rPr>
    </w:lvl>
    <w:lvl w:ilvl="5" w:tplc="04190005" w:tentative="1">
      <w:start w:val="1"/>
      <w:numFmt w:val="bullet"/>
      <w:lvlText w:val=""/>
      <w:lvlJc w:val="left"/>
      <w:pPr>
        <w:ind w:left="5091" w:hanging="360"/>
      </w:pPr>
      <w:rPr>
        <w:rFonts w:ascii="Wingdings" w:hAnsi="Wingdings" w:hint="default"/>
      </w:rPr>
    </w:lvl>
    <w:lvl w:ilvl="6" w:tplc="04190001" w:tentative="1">
      <w:start w:val="1"/>
      <w:numFmt w:val="bullet"/>
      <w:lvlText w:val=""/>
      <w:lvlJc w:val="left"/>
      <w:pPr>
        <w:ind w:left="5811" w:hanging="360"/>
      </w:pPr>
      <w:rPr>
        <w:rFonts w:ascii="Symbol" w:hAnsi="Symbol" w:hint="default"/>
      </w:rPr>
    </w:lvl>
    <w:lvl w:ilvl="7" w:tplc="04190003" w:tentative="1">
      <w:start w:val="1"/>
      <w:numFmt w:val="bullet"/>
      <w:lvlText w:val="o"/>
      <w:lvlJc w:val="left"/>
      <w:pPr>
        <w:ind w:left="6531" w:hanging="360"/>
      </w:pPr>
      <w:rPr>
        <w:rFonts w:ascii="Courier New" w:hAnsi="Courier New" w:cs="Courier New" w:hint="default"/>
      </w:rPr>
    </w:lvl>
    <w:lvl w:ilvl="8" w:tplc="04190005" w:tentative="1">
      <w:start w:val="1"/>
      <w:numFmt w:val="bullet"/>
      <w:lvlText w:val=""/>
      <w:lvlJc w:val="left"/>
      <w:pPr>
        <w:ind w:left="7251" w:hanging="360"/>
      </w:pPr>
      <w:rPr>
        <w:rFonts w:ascii="Wingdings" w:hAnsi="Wingdings" w:hint="default"/>
      </w:rPr>
    </w:lvl>
  </w:abstractNum>
  <w:abstractNum w:abstractNumId="45">
    <w:nsid w:val="7D922262"/>
    <w:multiLevelType w:val="hybridMultilevel"/>
    <w:tmpl w:val="A712CFF0"/>
    <w:lvl w:ilvl="0" w:tplc="E2686B58">
      <w:start w:val="1"/>
      <w:numFmt w:val="bullet"/>
      <w:lvlText w:val=""/>
      <w:lvlJc w:val="left"/>
      <w:pPr>
        <w:ind w:left="644" w:hanging="360"/>
      </w:pPr>
      <w:rPr>
        <w:rFonts w:ascii="Symbol" w:hAnsi="Symbol" w:hint="default"/>
        <w:sz w:val="28"/>
        <w:szCs w:val="2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6">
    <w:nsid w:val="7E9160BD"/>
    <w:multiLevelType w:val="hybridMultilevel"/>
    <w:tmpl w:val="E83E3258"/>
    <w:lvl w:ilvl="0" w:tplc="04190005">
      <w:start w:val="1"/>
      <w:numFmt w:val="bullet"/>
      <w:lvlText w:val=""/>
      <w:lvlJc w:val="left"/>
      <w:pPr>
        <w:tabs>
          <w:tab w:val="num" w:pos="1350"/>
        </w:tabs>
        <w:ind w:left="1350" w:hanging="360"/>
      </w:pPr>
      <w:rPr>
        <w:rFonts w:ascii="Wingdings" w:hAnsi="Wingdings"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num w:numId="1">
    <w:abstractNumId w:val="28"/>
  </w:num>
  <w:num w:numId="2">
    <w:abstractNumId w:val="26"/>
  </w:num>
  <w:num w:numId="3">
    <w:abstractNumId w:val="10"/>
  </w:num>
  <w:num w:numId="4">
    <w:abstractNumId w:val="18"/>
  </w:num>
  <w:num w:numId="5">
    <w:abstractNumId w:val="42"/>
  </w:num>
  <w:num w:numId="6">
    <w:abstractNumId w:val="30"/>
  </w:num>
  <w:num w:numId="7">
    <w:abstractNumId w:val="5"/>
  </w:num>
  <w:num w:numId="8">
    <w:abstractNumId w:val="41"/>
  </w:num>
  <w:num w:numId="9">
    <w:abstractNumId w:val="31"/>
  </w:num>
  <w:num w:numId="10">
    <w:abstractNumId w:val="46"/>
  </w:num>
  <w:num w:numId="11">
    <w:abstractNumId w:val="39"/>
  </w:num>
  <w:num w:numId="12">
    <w:abstractNumId w:val="34"/>
  </w:num>
  <w:num w:numId="13">
    <w:abstractNumId w:val="23"/>
  </w:num>
  <w:num w:numId="14">
    <w:abstractNumId w:val="12"/>
  </w:num>
  <w:num w:numId="15">
    <w:abstractNumId w:val="7"/>
  </w:num>
  <w:num w:numId="16">
    <w:abstractNumId w:val="21"/>
  </w:num>
  <w:num w:numId="17">
    <w:abstractNumId w:val="43"/>
  </w:num>
  <w:num w:numId="18">
    <w:abstractNumId w:val="35"/>
  </w:num>
  <w:num w:numId="19">
    <w:abstractNumId w:val="33"/>
  </w:num>
  <w:num w:numId="20">
    <w:abstractNumId w:val="3"/>
  </w:num>
  <w:num w:numId="21">
    <w:abstractNumId w:val="6"/>
  </w:num>
  <w:num w:numId="22">
    <w:abstractNumId w:val="4"/>
  </w:num>
  <w:num w:numId="23">
    <w:abstractNumId w:val="32"/>
  </w:num>
  <w:num w:numId="24">
    <w:abstractNumId w:val="29"/>
  </w:num>
  <w:num w:numId="25">
    <w:abstractNumId w:val="37"/>
  </w:num>
  <w:num w:numId="26">
    <w:abstractNumId w:val="0"/>
  </w:num>
  <w:num w:numId="27">
    <w:abstractNumId w:val="1"/>
  </w:num>
  <w:num w:numId="28">
    <w:abstractNumId w:val="16"/>
  </w:num>
  <w:num w:numId="29">
    <w:abstractNumId w:val="11"/>
  </w:num>
  <w:num w:numId="30">
    <w:abstractNumId w:val="45"/>
  </w:num>
  <w:num w:numId="31">
    <w:abstractNumId w:val="13"/>
  </w:num>
  <w:num w:numId="32">
    <w:abstractNumId w:val="14"/>
  </w:num>
  <w:num w:numId="33">
    <w:abstractNumId w:val="40"/>
  </w:num>
  <w:num w:numId="34">
    <w:abstractNumId w:val="20"/>
  </w:num>
  <w:num w:numId="35">
    <w:abstractNumId w:val="19"/>
  </w:num>
  <w:num w:numId="36">
    <w:abstractNumId w:val="24"/>
  </w:num>
  <w:num w:numId="37">
    <w:abstractNumId w:val="44"/>
  </w:num>
  <w:num w:numId="38">
    <w:abstractNumId w:val="38"/>
  </w:num>
  <w:num w:numId="39">
    <w:abstractNumId w:val="17"/>
  </w:num>
  <w:num w:numId="40">
    <w:abstractNumId w:val="9"/>
  </w:num>
  <w:num w:numId="41">
    <w:abstractNumId w:val="8"/>
  </w:num>
  <w:num w:numId="42">
    <w:abstractNumId w:val="22"/>
  </w:num>
  <w:num w:numId="43">
    <w:abstractNumId w:val="2"/>
  </w:num>
  <w:num w:numId="44">
    <w:abstractNumId w:val="15"/>
  </w:num>
  <w:num w:numId="45">
    <w:abstractNumId w:val="27"/>
  </w:num>
  <w:num w:numId="46">
    <w:abstractNumId w:val="25"/>
  </w:num>
  <w:num w:numId="47">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834"/>
    <w:rsid w:val="0000156C"/>
    <w:rsid w:val="000017F0"/>
    <w:rsid w:val="0000228A"/>
    <w:rsid w:val="0000271A"/>
    <w:rsid w:val="000039B5"/>
    <w:rsid w:val="000057D3"/>
    <w:rsid w:val="00005A68"/>
    <w:rsid w:val="00005D39"/>
    <w:rsid w:val="000064E2"/>
    <w:rsid w:val="000102EC"/>
    <w:rsid w:val="00010412"/>
    <w:rsid w:val="00010562"/>
    <w:rsid w:val="00011B75"/>
    <w:rsid w:val="00011BF6"/>
    <w:rsid w:val="00013A04"/>
    <w:rsid w:val="00013B8D"/>
    <w:rsid w:val="00014492"/>
    <w:rsid w:val="000151BA"/>
    <w:rsid w:val="00015A86"/>
    <w:rsid w:val="000166B3"/>
    <w:rsid w:val="000170CF"/>
    <w:rsid w:val="00017805"/>
    <w:rsid w:val="00017811"/>
    <w:rsid w:val="000207BD"/>
    <w:rsid w:val="00020E94"/>
    <w:rsid w:val="0002267D"/>
    <w:rsid w:val="0002280E"/>
    <w:rsid w:val="000230CF"/>
    <w:rsid w:val="00024C5C"/>
    <w:rsid w:val="00026E67"/>
    <w:rsid w:val="00027EE0"/>
    <w:rsid w:val="00027FCD"/>
    <w:rsid w:val="00030691"/>
    <w:rsid w:val="00030721"/>
    <w:rsid w:val="00030FCC"/>
    <w:rsid w:val="000317E8"/>
    <w:rsid w:val="00031D38"/>
    <w:rsid w:val="00032252"/>
    <w:rsid w:val="000333D4"/>
    <w:rsid w:val="000339DB"/>
    <w:rsid w:val="00034CD2"/>
    <w:rsid w:val="00034F30"/>
    <w:rsid w:val="0003604A"/>
    <w:rsid w:val="000402C4"/>
    <w:rsid w:val="00040455"/>
    <w:rsid w:val="00040C59"/>
    <w:rsid w:val="00040C6D"/>
    <w:rsid w:val="00042B63"/>
    <w:rsid w:val="00043D0C"/>
    <w:rsid w:val="00043D2A"/>
    <w:rsid w:val="0004421A"/>
    <w:rsid w:val="00044984"/>
    <w:rsid w:val="00044EA6"/>
    <w:rsid w:val="0004536D"/>
    <w:rsid w:val="00046138"/>
    <w:rsid w:val="00047031"/>
    <w:rsid w:val="00047B94"/>
    <w:rsid w:val="0005047E"/>
    <w:rsid w:val="00050777"/>
    <w:rsid w:val="00051283"/>
    <w:rsid w:val="000521CC"/>
    <w:rsid w:val="00052D31"/>
    <w:rsid w:val="00053006"/>
    <w:rsid w:val="00054FE6"/>
    <w:rsid w:val="0005511E"/>
    <w:rsid w:val="00055215"/>
    <w:rsid w:val="0005534A"/>
    <w:rsid w:val="0005562A"/>
    <w:rsid w:val="00055779"/>
    <w:rsid w:val="00056315"/>
    <w:rsid w:val="00057AEC"/>
    <w:rsid w:val="000600B6"/>
    <w:rsid w:val="000606C5"/>
    <w:rsid w:val="00060809"/>
    <w:rsid w:val="00060E83"/>
    <w:rsid w:val="00061EA1"/>
    <w:rsid w:val="00063595"/>
    <w:rsid w:val="00063710"/>
    <w:rsid w:val="00063A6E"/>
    <w:rsid w:val="0006487F"/>
    <w:rsid w:val="00065039"/>
    <w:rsid w:val="0006553F"/>
    <w:rsid w:val="00066065"/>
    <w:rsid w:val="000711D7"/>
    <w:rsid w:val="00071483"/>
    <w:rsid w:val="00072B63"/>
    <w:rsid w:val="00072D2F"/>
    <w:rsid w:val="00072FB1"/>
    <w:rsid w:val="000742C8"/>
    <w:rsid w:val="0007433C"/>
    <w:rsid w:val="00074961"/>
    <w:rsid w:val="00075EB9"/>
    <w:rsid w:val="000769EE"/>
    <w:rsid w:val="000804F4"/>
    <w:rsid w:val="00080866"/>
    <w:rsid w:val="00082C1E"/>
    <w:rsid w:val="00083073"/>
    <w:rsid w:val="00085608"/>
    <w:rsid w:val="00085CFF"/>
    <w:rsid w:val="000871CE"/>
    <w:rsid w:val="000909C8"/>
    <w:rsid w:val="00090D65"/>
    <w:rsid w:val="0009175F"/>
    <w:rsid w:val="00092870"/>
    <w:rsid w:val="00092FC7"/>
    <w:rsid w:val="00093436"/>
    <w:rsid w:val="00093566"/>
    <w:rsid w:val="000945A5"/>
    <w:rsid w:val="00094E8D"/>
    <w:rsid w:val="0009507D"/>
    <w:rsid w:val="00095B04"/>
    <w:rsid w:val="00097782"/>
    <w:rsid w:val="000A014F"/>
    <w:rsid w:val="000A2818"/>
    <w:rsid w:val="000A2829"/>
    <w:rsid w:val="000A2971"/>
    <w:rsid w:val="000A2BCA"/>
    <w:rsid w:val="000A2F0D"/>
    <w:rsid w:val="000A423C"/>
    <w:rsid w:val="000A440C"/>
    <w:rsid w:val="000A4DD1"/>
    <w:rsid w:val="000A536B"/>
    <w:rsid w:val="000A57B3"/>
    <w:rsid w:val="000A5C44"/>
    <w:rsid w:val="000A63D4"/>
    <w:rsid w:val="000A6595"/>
    <w:rsid w:val="000A661F"/>
    <w:rsid w:val="000A6C24"/>
    <w:rsid w:val="000A6E0E"/>
    <w:rsid w:val="000A73C1"/>
    <w:rsid w:val="000B0530"/>
    <w:rsid w:val="000B06FC"/>
    <w:rsid w:val="000B14B9"/>
    <w:rsid w:val="000B20F8"/>
    <w:rsid w:val="000B2DD4"/>
    <w:rsid w:val="000B2EBC"/>
    <w:rsid w:val="000B3066"/>
    <w:rsid w:val="000B35A9"/>
    <w:rsid w:val="000B3843"/>
    <w:rsid w:val="000B389C"/>
    <w:rsid w:val="000B50DC"/>
    <w:rsid w:val="000B59FA"/>
    <w:rsid w:val="000B5A4A"/>
    <w:rsid w:val="000B5B07"/>
    <w:rsid w:val="000B5DA5"/>
    <w:rsid w:val="000B5EBF"/>
    <w:rsid w:val="000B67D0"/>
    <w:rsid w:val="000B6BFF"/>
    <w:rsid w:val="000B73C2"/>
    <w:rsid w:val="000B7585"/>
    <w:rsid w:val="000C1468"/>
    <w:rsid w:val="000C1A73"/>
    <w:rsid w:val="000C22B3"/>
    <w:rsid w:val="000C2AB9"/>
    <w:rsid w:val="000C2AF0"/>
    <w:rsid w:val="000C3604"/>
    <w:rsid w:val="000C3CCB"/>
    <w:rsid w:val="000C3EDD"/>
    <w:rsid w:val="000C3F59"/>
    <w:rsid w:val="000C4459"/>
    <w:rsid w:val="000C4649"/>
    <w:rsid w:val="000C5184"/>
    <w:rsid w:val="000C547F"/>
    <w:rsid w:val="000C5ED3"/>
    <w:rsid w:val="000C62AC"/>
    <w:rsid w:val="000C6828"/>
    <w:rsid w:val="000C6C92"/>
    <w:rsid w:val="000C6DF8"/>
    <w:rsid w:val="000D00F6"/>
    <w:rsid w:val="000D0948"/>
    <w:rsid w:val="000D0F9A"/>
    <w:rsid w:val="000D10CD"/>
    <w:rsid w:val="000D1383"/>
    <w:rsid w:val="000D163F"/>
    <w:rsid w:val="000D16FE"/>
    <w:rsid w:val="000D1C48"/>
    <w:rsid w:val="000D1F97"/>
    <w:rsid w:val="000D2A2A"/>
    <w:rsid w:val="000D395B"/>
    <w:rsid w:val="000D4326"/>
    <w:rsid w:val="000D4EB8"/>
    <w:rsid w:val="000D5140"/>
    <w:rsid w:val="000D5B61"/>
    <w:rsid w:val="000D654B"/>
    <w:rsid w:val="000D6BE3"/>
    <w:rsid w:val="000D6F27"/>
    <w:rsid w:val="000D7395"/>
    <w:rsid w:val="000E0CC0"/>
    <w:rsid w:val="000E233F"/>
    <w:rsid w:val="000E23D9"/>
    <w:rsid w:val="000E2945"/>
    <w:rsid w:val="000E2B93"/>
    <w:rsid w:val="000E3D4D"/>
    <w:rsid w:val="000E440F"/>
    <w:rsid w:val="000E68F9"/>
    <w:rsid w:val="000E6CBF"/>
    <w:rsid w:val="000E6D06"/>
    <w:rsid w:val="000E6DA9"/>
    <w:rsid w:val="000F0AC6"/>
    <w:rsid w:val="000F0FA0"/>
    <w:rsid w:val="000F174B"/>
    <w:rsid w:val="000F2210"/>
    <w:rsid w:val="000F223D"/>
    <w:rsid w:val="000F2FCB"/>
    <w:rsid w:val="000F386D"/>
    <w:rsid w:val="000F393C"/>
    <w:rsid w:val="000F3AD5"/>
    <w:rsid w:val="000F3D78"/>
    <w:rsid w:val="000F3F04"/>
    <w:rsid w:val="000F426F"/>
    <w:rsid w:val="000F4499"/>
    <w:rsid w:val="000F44DC"/>
    <w:rsid w:val="000F47AC"/>
    <w:rsid w:val="000F4C32"/>
    <w:rsid w:val="000F5857"/>
    <w:rsid w:val="000F74B9"/>
    <w:rsid w:val="000F77EC"/>
    <w:rsid w:val="000F7BD5"/>
    <w:rsid w:val="001000E1"/>
    <w:rsid w:val="00100B06"/>
    <w:rsid w:val="0010111D"/>
    <w:rsid w:val="00101D50"/>
    <w:rsid w:val="00102A1D"/>
    <w:rsid w:val="00103935"/>
    <w:rsid w:val="00103C5C"/>
    <w:rsid w:val="00103FD3"/>
    <w:rsid w:val="00103FE0"/>
    <w:rsid w:val="001040E6"/>
    <w:rsid w:val="00104265"/>
    <w:rsid w:val="001045FF"/>
    <w:rsid w:val="00104F93"/>
    <w:rsid w:val="0010545D"/>
    <w:rsid w:val="00105D07"/>
    <w:rsid w:val="00105D27"/>
    <w:rsid w:val="00106910"/>
    <w:rsid w:val="00106CD0"/>
    <w:rsid w:val="00106CE5"/>
    <w:rsid w:val="00107444"/>
    <w:rsid w:val="001100D4"/>
    <w:rsid w:val="001101E1"/>
    <w:rsid w:val="001102DE"/>
    <w:rsid w:val="00110724"/>
    <w:rsid w:val="00110C36"/>
    <w:rsid w:val="00110CA3"/>
    <w:rsid w:val="00110DFA"/>
    <w:rsid w:val="001117BE"/>
    <w:rsid w:val="00112ABA"/>
    <w:rsid w:val="001131AA"/>
    <w:rsid w:val="00113367"/>
    <w:rsid w:val="001137D9"/>
    <w:rsid w:val="00113935"/>
    <w:rsid w:val="00113FC1"/>
    <w:rsid w:val="00116235"/>
    <w:rsid w:val="00116483"/>
    <w:rsid w:val="001167EB"/>
    <w:rsid w:val="001173DC"/>
    <w:rsid w:val="0012050E"/>
    <w:rsid w:val="00120CC4"/>
    <w:rsid w:val="00121289"/>
    <w:rsid w:val="00121496"/>
    <w:rsid w:val="001229BD"/>
    <w:rsid w:val="00122B2B"/>
    <w:rsid w:val="00124E5E"/>
    <w:rsid w:val="001267F8"/>
    <w:rsid w:val="00126812"/>
    <w:rsid w:val="0012770A"/>
    <w:rsid w:val="00127EEF"/>
    <w:rsid w:val="00130549"/>
    <w:rsid w:val="00130877"/>
    <w:rsid w:val="00130BAF"/>
    <w:rsid w:val="00130D0C"/>
    <w:rsid w:val="00131975"/>
    <w:rsid w:val="00132CFD"/>
    <w:rsid w:val="00132E9A"/>
    <w:rsid w:val="00134422"/>
    <w:rsid w:val="0013543D"/>
    <w:rsid w:val="00135B71"/>
    <w:rsid w:val="00135FAC"/>
    <w:rsid w:val="00135FB2"/>
    <w:rsid w:val="0013659C"/>
    <w:rsid w:val="001378A8"/>
    <w:rsid w:val="0014048B"/>
    <w:rsid w:val="00140BBA"/>
    <w:rsid w:val="00140EB9"/>
    <w:rsid w:val="001410B5"/>
    <w:rsid w:val="00141118"/>
    <w:rsid w:val="00143044"/>
    <w:rsid w:val="001437AD"/>
    <w:rsid w:val="00143AE7"/>
    <w:rsid w:val="00143C7B"/>
    <w:rsid w:val="0014422F"/>
    <w:rsid w:val="00144DEB"/>
    <w:rsid w:val="0014513E"/>
    <w:rsid w:val="00145499"/>
    <w:rsid w:val="001459D7"/>
    <w:rsid w:val="00145A36"/>
    <w:rsid w:val="00145D03"/>
    <w:rsid w:val="00147515"/>
    <w:rsid w:val="001475DE"/>
    <w:rsid w:val="00147A31"/>
    <w:rsid w:val="00150451"/>
    <w:rsid w:val="00151E98"/>
    <w:rsid w:val="00152D7E"/>
    <w:rsid w:val="001537EE"/>
    <w:rsid w:val="00153864"/>
    <w:rsid w:val="001562BB"/>
    <w:rsid w:val="001562E3"/>
    <w:rsid w:val="0015650C"/>
    <w:rsid w:val="00156C23"/>
    <w:rsid w:val="001576D6"/>
    <w:rsid w:val="00160450"/>
    <w:rsid w:val="00160779"/>
    <w:rsid w:val="00161509"/>
    <w:rsid w:val="001623DF"/>
    <w:rsid w:val="00163AFB"/>
    <w:rsid w:val="00163C3E"/>
    <w:rsid w:val="0016454B"/>
    <w:rsid w:val="0016575D"/>
    <w:rsid w:val="0016696C"/>
    <w:rsid w:val="0016744F"/>
    <w:rsid w:val="00167A17"/>
    <w:rsid w:val="00170F10"/>
    <w:rsid w:val="001737B1"/>
    <w:rsid w:val="00173D6E"/>
    <w:rsid w:val="00174187"/>
    <w:rsid w:val="00174352"/>
    <w:rsid w:val="00174BDE"/>
    <w:rsid w:val="00175D93"/>
    <w:rsid w:val="00176769"/>
    <w:rsid w:val="00176C80"/>
    <w:rsid w:val="001770BE"/>
    <w:rsid w:val="00177834"/>
    <w:rsid w:val="0017784C"/>
    <w:rsid w:val="00177DCD"/>
    <w:rsid w:val="001803F3"/>
    <w:rsid w:val="0018081F"/>
    <w:rsid w:val="0018082B"/>
    <w:rsid w:val="00180EA2"/>
    <w:rsid w:val="00180F0F"/>
    <w:rsid w:val="001814F9"/>
    <w:rsid w:val="00181A03"/>
    <w:rsid w:val="00181EC5"/>
    <w:rsid w:val="00184DE3"/>
    <w:rsid w:val="001859BA"/>
    <w:rsid w:val="00185F2A"/>
    <w:rsid w:val="001866E1"/>
    <w:rsid w:val="0018684C"/>
    <w:rsid w:val="00187A3B"/>
    <w:rsid w:val="00190156"/>
    <w:rsid w:val="0019081B"/>
    <w:rsid w:val="00190AB7"/>
    <w:rsid w:val="001920F5"/>
    <w:rsid w:val="00192939"/>
    <w:rsid w:val="001929EA"/>
    <w:rsid w:val="001936B5"/>
    <w:rsid w:val="00193849"/>
    <w:rsid w:val="00193A0B"/>
    <w:rsid w:val="0019436E"/>
    <w:rsid w:val="00194AAC"/>
    <w:rsid w:val="00194BB2"/>
    <w:rsid w:val="0019503D"/>
    <w:rsid w:val="0019582B"/>
    <w:rsid w:val="00195BB3"/>
    <w:rsid w:val="001965F7"/>
    <w:rsid w:val="001A106D"/>
    <w:rsid w:val="001A1221"/>
    <w:rsid w:val="001A2CED"/>
    <w:rsid w:val="001A2F25"/>
    <w:rsid w:val="001A3969"/>
    <w:rsid w:val="001A3A82"/>
    <w:rsid w:val="001A3D05"/>
    <w:rsid w:val="001A3D31"/>
    <w:rsid w:val="001A3D9A"/>
    <w:rsid w:val="001A49BD"/>
    <w:rsid w:val="001A5109"/>
    <w:rsid w:val="001A601D"/>
    <w:rsid w:val="001A639A"/>
    <w:rsid w:val="001A63DB"/>
    <w:rsid w:val="001A691B"/>
    <w:rsid w:val="001A7D51"/>
    <w:rsid w:val="001B0F9E"/>
    <w:rsid w:val="001B15E4"/>
    <w:rsid w:val="001B213D"/>
    <w:rsid w:val="001B249E"/>
    <w:rsid w:val="001B2874"/>
    <w:rsid w:val="001B3120"/>
    <w:rsid w:val="001B52EF"/>
    <w:rsid w:val="001B574F"/>
    <w:rsid w:val="001B6EA6"/>
    <w:rsid w:val="001B73B9"/>
    <w:rsid w:val="001B7424"/>
    <w:rsid w:val="001C0232"/>
    <w:rsid w:val="001C0B8B"/>
    <w:rsid w:val="001C1021"/>
    <w:rsid w:val="001C2D58"/>
    <w:rsid w:val="001C361A"/>
    <w:rsid w:val="001C38E0"/>
    <w:rsid w:val="001C42A9"/>
    <w:rsid w:val="001C5D5F"/>
    <w:rsid w:val="001C742C"/>
    <w:rsid w:val="001D00F7"/>
    <w:rsid w:val="001D0A81"/>
    <w:rsid w:val="001D0C7F"/>
    <w:rsid w:val="001D2E14"/>
    <w:rsid w:val="001D3F22"/>
    <w:rsid w:val="001D44EB"/>
    <w:rsid w:val="001D5312"/>
    <w:rsid w:val="001D538B"/>
    <w:rsid w:val="001D54F7"/>
    <w:rsid w:val="001D5560"/>
    <w:rsid w:val="001D6831"/>
    <w:rsid w:val="001D69DF"/>
    <w:rsid w:val="001D7E82"/>
    <w:rsid w:val="001E05AE"/>
    <w:rsid w:val="001E0B6D"/>
    <w:rsid w:val="001E1C1B"/>
    <w:rsid w:val="001E20B0"/>
    <w:rsid w:val="001E2D36"/>
    <w:rsid w:val="001E3383"/>
    <w:rsid w:val="001E38E9"/>
    <w:rsid w:val="001E40F2"/>
    <w:rsid w:val="001E4640"/>
    <w:rsid w:val="001E62A7"/>
    <w:rsid w:val="001E6AE3"/>
    <w:rsid w:val="001E71F2"/>
    <w:rsid w:val="001E7589"/>
    <w:rsid w:val="001E76CA"/>
    <w:rsid w:val="001E7E66"/>
    <w:rsid w:val="001F01A2"/>
    <w:rsid w:val="001F2A14"/>
    <w:rsid w:val="001F57DE"/>
    <w:rsid w:val="001F5FB1"/>
    <w:rsid w:val="001F75C0"/>
    <w:rsid w:val="0020007D"/>
    <w:rsid w:val="002009E1"/>
    <w:rsid w:val="00201220"/>
    <w:rsid w:val="0020174E"/>
    <w:rsid w:val="0020225F"/>
    <w:rsid w:val="00203025"/>
    <w:rsid w:val="00203547"/>
    <w:rsid w:val="00203A7C"/>
    <w:rsid w:val="00203C76"/>
    <w:rsid w:val="00204284"/>
    <w:rsid w:val="002046B6"/>
    <w:rsid w:val="002047E8"/>
    <w:rsid w:val="0020680E"/>
    <w:rsid w:val="00207040"/>
    <w:rsid w:val="002073B4"/>
    <w:rsid w:val="00207B51"/>
    <w:rsid w:val="00207B7D"/>
    <w:rsid w:val="00211EA5"/>
    <w:rsid w:val="002149EE"/>
    <w:rsid w:val="00215633"/>
    <w:rsid w:val="00215BE1"/>
    <w:rsid w:val="00216300"/>
    <w:rsid w:val="00216CFD"/>
    <w:rsid w:val="002175C0"/>
    <w:rsid w:val="00220AE2"/>
    <w:rsid w:val="00220B11"/>
    <w:rsid w:val="00221451"/>
    <w:rsid w:val="00221AB9"/>
    <w:rsid w:val="00221FF4"/>
    <w:rsid w:val="00222161"/>
    <w:rsid w:val="002225FB"/>
    <w:rsid w:val="002228A7"/>
    <w:rsid w:val="00222D27"/>
    <w:rsid w:val="002231E6"/>
    <w:rsid w:val="00223942"/>
    <w:rsid w:val="00223FE7"/>
    <w:rsid w:val="00225CC0"/>
    <w:rsid w:val="00225D9C"/>
    <w:rsid w:val="00226154"/>
    <w:rsid w:val="002270FA"/>
    <w:rsid w:val="002271B5"/>
    <w:rsid w:val="00230024"/>
    <w:rsid w:val="002304BD"/>
    <w:rsid w:val="00232763"/>
    <w:rsid w:val="00232E49"/>
    <w:rsid w:val="00233104"/>
    <w:rsid w:val="0023356F"/>
    <w:rsid w:val="00233DB5"/>
    <w:rsid w:val="00234A8F"/>
    <w:rsid w:val="00234DC2"/>
    <w:rsid w:val="0023567D"/>
    <w:rsid w:val="00235971"/>
    <w:rsid w:val="00235A14"/>
    <w:rsid w:val="0023603A"/>
    <w:rsid w:val="00236996"/>
    <w:rsid w:val="002378F9"/>
    <w:rsid w:val="002402BA"/>
    <w:rsid w:val="0024056C"/>
    <w:rsid w:val="00240BCF"/>
    <w:rsid w:val="00240CC9"/>
    <w:rsid w:val="002413F0"/>
    <w:rsid w:val="00241F78"/>
    <w:rsid w:val="002422F1"/>
    <w:rsid w:val="002428CA"/>
    <w:rsid w:val="002441F4"/>
    <w:rsid w:val="00244372"/>
    <w:rsid w:val="00244CC7"/>
    <w:rsid w:val="002454A9"/>
    <w:rsid w:val="002458C9"/>
    <w:rsid w:val="00246303"/>
    <w:rsid w:val="00246333"/>
    <w:rsid w:val="002471E1"/>
    <w:rsid w:val="00250DBD"/>
    <w:rsid w:val="0025294B"/>
    <w:rsid w:val="00252A42"/>
    <w:rsid w:val="00252B0B"/>
    <w:rsid w:val="00252E51"/>
    <w:rsid w:val="00253422"/>
    <w:rsid w:val="002545D9"/>
    <w:rsid w:val="00254810"/>
    <w:rsid w:val="00254B52"/>
    <w:rsid w:val="00254C4B"/>
    <w:rsid w:val="002559C4"/>
    <w:rsid w:val="00256763"/>
    <w:rsid w:val="00256E79"/>
    <w:rsid w:val="00257140"/>
    <w:rsid w:val="00260238"/>
    <w:rsid w:val="00262883"/>
    <w:rsid w:val="002629AB"/>
    <w:rsid w:val="00263A66"/>
    <w:rsid w:val="002641B4"/>
    <w:rsid w:val="002652EE"/>
    <w:rsid w:val="0026591C"/>
    <w:rsid w:val="002662EC"/>
    <w:rsid w:val="00266634"/>
    <w:rsid w:val="00266B33"/>
    <w:rsid w:val="002673ED"/>
    <w:rsid w:val="00267F3E"/>
    <w:rsid w:val="00272D91"/>
    <w:rsid w:val="00273651"/>
    <w:rsid w:val="00275A44"/>
    <w:rsid w:val="00276701"/>
    <w:rsid w:val="00277130"/>
    <w:rsid w:val="00277558"/>
    <w:rsid w:val="0028048C"/>
    <w:rsid w:val="00280C52"/>
    <w:rsid w:val="00281B2B"/>
    <w:rsid w:val="00282242"/>
    <w:rsid w:val="00282BA0"/>
    <w:rsid w:val="002841AC"/>
    <w:rsid w:val="002846EB"/>
    <w:rsid w:val="002848BF"/>
    <w:rsid w:val="00284BCB"/>
    <w:rsid w:val="00286E60"/>
    <w:rsid w:val="00287417"/>
    <w:rsid w:val="00287B4A"/>
    <w:rsid w:val="002921F6"/>
    <w:rsid w:val="0029306E"/>
    <w:rsid w:val="00294C38"/>
    <w:rsid w:val="00295151"/>
    <w:rsid w:val="00295357"/>
    <w:rsid w:val="002A060C"/>
    <w:rsid w:val="002A3809"/>
    <w:rsid w:val="002A4739"/>
    <w:rsid w:val="002A5895"/>
    <w:rsid w:val="002A6791"/>
    <w:rsid w:val="002A69AB"/>
    <w:rsid w:val="002A76EC"/>
    <w:rsid w:val="002B039F"/>
    <w:rsid w:val="002B0752"/>
    <w:rsid w:val="002B0D6A"/>
    <w:rsid w:val="002B0D76"/>
    <w:rsid w:val="002B264A"/>
    <w:rsid w:val="002B276D"/>
    <w:rsid w:val="002B30BD"/>
    <w:rsid w:val="002B33BB"/>
    <w:rsid w:val="002B3799"/>
    <w:rsid w:val="002B4F3B"/>
    <w:rsid w:val="002B5444"/>
    <w:rsid w:val="002B68E7"/>
    <w:rsid w:val="002B6D45"/>
    <w:rsid w:val="002B6EFA"/>
    <w:rsid w:val="002B7129"/>
    <w:rsid w:val="002B75CF"/>
    <w:rsid w:val="002B7DD0"/>
    <w:rsid w:val="002B7ED4"/>
    <w:rsid w:val="002C11BF"/>
    <w:rsid w:val="002C25EB"/>
    <w:rsid w:val="002C383D"/>
    <w:rsid w:val="002C3C6D"/>
    <w:rsid w:val="002C406B"/>
    <w:rsid w:val="002C53BB"/>
    <w:rsid w:val="002C5C18"/>
    <w:rsid w:val="002C67C8"/>
    <w:rsid w:val="002C692C"/>
    <w:rsid w:val="002D0A8D"/>
    <w:rsid w:val="002D1A22"/>
    <w:rsid w:val="002D2EB6"/>
    <w:rsid w:val="002D30A9"/>
    <w:rsid w:val="002D3834"/>
    <w:rsid w:val="002D3CE5"/>
    <w:rsid w:val="002D5C5A"/>
    <w:rsid w:val="002E03C8"/>
    <w:rsid w:val="002E0E93"/>
    <w:rsid w:val="002E1833"/>
    <w:rsid w:val="002E31A2"/>
    <w:rsid w:val="002E39C1"/>
    <w:rsid w:val="002E510F"/>
    <w:rsid w:val="002E596F"/>
    <w:rsid w:val="002E7F56"/>
    <w:rsid w:val="002F2099"/>
    <w:rsid w:val="002F25D4"/>
    <w:rsid w:val="002F3075"/>
    <w:rsid w:val="002F3E22"/>
    <w:rsid w:val="002F3F54"/>
    <w:rsid w:val="002F477A"/>
    <w:rsid w:val="002F49BD"/>
    <w:rsid w:val="002F5194"/>
    <w:rsid w:val="002F5E87"/>
    <w:rsid w:val="002F5F9A"/>
    <w:rsid w:val="002F621E"/>
    <w:rsid w:val="002F6343"/>
    <w:rsid w:val="0030012B"/>
    <w:rsid w:val="0030059B"/>
    <w:rsid w:val="00300B37"/>
    <w:rsid w:val="0030161B"/>
    <w:rsid w:val="00302609"/>
    <w:rsid w:val="003028B1"/>
    <w:rsid w:val="00303A25"/>
    <w:rsid w:val="00305390"/>
    <w:rsid w:val="00305E65"/>
    <w:rsid w:val="0030652F"/>
    <w:rsid w:val="00310562"/>
    <w:rsid w:val="00311890"/>
    <w:rsid w:val="00311FA7"/>
    <w:rsid w:val="00312000"/>
    <w:rsid w:val="00312547"/>
    <w:rsid w:val="003127D7"/>
    <w:rsid w:val="00312910"/>
    <w:rsid w:val="00312CE7"/>
    <w:rsid w:val="00313994"/>
    <w:rsid w:val="00314527"/>
    <w:rsid w:val="0031504A"/>
    <w:rsid w:val="003162FF"/>
    <w:rsid w:val="0031754A"/>
    <w:rsid w:val="00320D09"/>
    <w:rsid w:val="00320D0A"/>
    <w:rsid w:val="00320F16"/>
    <w:rsid w:val="003225C3"/>
    <w:rsid w:val="0032286F"/>
    <w:rsid w:val="00324F1A"/>
    <w:rsid w:val="00326591"/>
    <w:rsid w:val="00326F68"/>
    <w:rsid w:val="00326F9A"/>
    <w:rsid w:val="00327E4B"/>
    <w:rsid w:val="003306B4"/>
    <w:rsid w:val="003308DD"/>
    <w:rsid w:val="00330A25"/>
    <w:rsid w:val="00330AB7"/>
    <w:rsid w:val="00330BC2"/>
    <w:rsid w:val="00330C4C"/>
    <w:rsid w:val="003313EB"/>
    <w:rsid w:val="00332672"/>
    <w:rsid w:val="003327ED"/>
    <w:rsid w:val="0033309D"/>
    <w:rsid w:val="00334EEA"/>
    <w:rsid w:val="00335667"/>
    <w:rsid w:val="00335C70"/>
    <w:rsid w:val="00336172"/>
    <w:rsid w:val="00336279"/>
    <w:rsid w:val="0033671C"/>
    <w:rsid w:val="00336A24"/>
    <w:rsid w:val="00337481"/>
    <w:rsid w:val="0033794B"/>
    <w:rsid w:val="0034045D"/>
    <w:rsid w:val="00340EA8"/>
    <w:rsid w:val="00341B73"/>
    <w:rsid w:val="003421FA"/>
    <w:rsid w:val="0034345D"/>
    <w:rsid w:val="00343DA3"/>
    <w:rsid w:val="003449C1"/>
    <w:rsid w:val="00344E28"/>
    <w:rsid w:val="0034525F"/>
    <w:rsid w:val="003459CB"/>
    <w:rsid w:val="00345C04"/>
    <w:rsid w:val="00346741"/>
    <w:rsid w:val="00346B03"/>
    <w:rsid w:val="003477C0"/>
    <w:rsid w:val="0035082D"/>
    <w:rsid w:val="00350BF3"/>
    <w:rsid w:val="00351C13"/>
    <w:rsid w:val="00352312"/>
    <w:rsid w:val="003529D8"/>
    <w:rsid w:val="00353B40"/>
    <w:rsid w:val="00353C87"/>
    <w:rsid w:val="003540C9"/>
    <w:rsid w:val="00354A4D"/>
    <w:rsid w:val="0035569F"/>
    <w:rsid w:val="00355C91"/>
    <w:rsid w:val="00355FFD"/>
    <w:rsid w:val="00356BA9"/>
    <w:rsid w:val="00356CC8"/>
    <w:rsid w:val="0035702A"/>
    <w:rsid w:val="00357AF9"/>
    <w:rsid w:val="00357D19"/>
    <w:rsid w:val="00357F98"/>
    <w:rsid w:val="00361423"/>
    <w:rsid w:val="003614C7"/>
    <w:rsid w:val="00361944"/>
    <w:rsid w:val="003621D8"/>
    <w:rsid w:val="0036247E"/>
    <w:rsid w:val="00362629"/>
    <w:rsid w:val="003627A7"/>
    <w:rsid w:val="00363283"/>
    <w:rsid w:val="00363546"/>
    <w:rsid w:val="00363D81"/>
    <w:rsid w:val="00364568"/>
    <w:rsid w:val="00364A9E"/>
    <w:rsid w:val="003654BB"/>
    <w:rsid w:val="00365FDE"/>
    <w:rsid w:val="00366DDC"/>
    <w:rsid w:val="00367306"/>
    <w:rsid w:val="0037020F"/>
    <w:rsid w:val="0037148D"/>
    <w:rsid w:val="003716AF"/>
    <w:rsid w:val="00371794"/>
    <w:rsid w:val="00371F6E"/>
    <w:rsid w:val="00372408"/>
    <w:rsid w:val="003726A7"/>
    <w:rsid w:val="00372F53"/>
    <w:rsid w:val="0037306E"/>
    <w:rsid w:val="003741BC"/>
    <w:rsid w:val="00375923"/>
    <w:rsid w:val="00375953"/>
    <w:rsid w:val="0037612A"/>
    <w:rsid w:val="003772A7"/>
    <w:rsid w:val="003779CE"/>
    <w:rsid w:val="00381D73"/>
    <w:rsid w:val="00382109"/>
    <w:rsid w:val="00383645"/>
    <w:rsid w:val="00383AD3"/>
    <w:rsid w:val="0038696F"/>
    <w:rsid w:val="00386C01"/>
    <w:rsid w:val="00390907"/>
    <w:rsid w:val="00390A42"/>
    <w:rsid w:val="00390A5F"/>
    <w:rsid w:val="003913EE"/>
    <w:rsid w:val="00391F7F"/>
    <w:rsid w:val="00392144"/>
    <w:rsid w:val="00392185"/>
    <w:rsid w:val="003922DC"/>
    <w:rsid w:val="00392838"/>
    <w:rsid w:val="00393227"/>
    <w:rsid w:val="003934AC"/>
    <w:rsid w:val="0039355C"/>
    <w:rsid w:val="00393F1D"/>
    <w:rsid w:val="003956F5"/>
    <w:rsid w:val="00397B67"/>
    <w:rsid w:val="003A0A07"/>
    <w:rsid w:val="003A0C56"/>
    <w:rsid w:val="003A220C"/>
    <w:rsid w:val="003A378A"/>
    <w:rsid w:val="003A3C84"/>
    <w:rsid w:val="003A5C86"/>
    <w:rsid w:val="003A674B"/>
    <w:rsid w:val="003B114D"/>
    <w:rsid w:val="003B12DF"/>
    <w:rsid w:val="003B262A"/>
    <w:rsid w:val="003B313E"/>
    <w:rsid w:val="003B433B"/>
    <w:rsid w:val="003B5E1E"/>
    <w:rsid w:val="003B614B"/>
    <w:rsid w:val="003B63AE"/>
    <w:rsid w:val="003B6824"/>
    <w:rsid w:val="003C047C"/>
    <w:rsid w:val="003C14C0"/>
    <w:rsid w:val="003C1FE6"/>
    <w:rsid w:val="003C253A"/>
    <w:rsid w:val="003C28E2"/>
    <w:rsid w:val="003C3CD4"/>
    <w:rsid w:val="003C507F"/>
    <w:rsid w:val="003C56A2"/>
    <w:rsid w:val="003C737E"/>
    <w:rsid w:val="003D034D"/>
    <w:rsid w:val="003D0881"/>
    <w:rsid w:val="003D14D5"/>
    <w:rsid w:val="003D1C14"/>
    <w:rsid w:val="003D2113"/>
    <w:rsid w:val="003D2270"/>
    <w:rsid w:val="003D2788"/>
    <w:rsid w:val="003D2C80"/>
    <w:rsid w:val="003D4500"/>
    <w:rsid w:val="003D4D17"/>
    <w:rsid w:val="003D5AC1"/>
    <w:rsid w:val="003D7A12"/>
    <w:rsid w:val="003D7AB9"/>
    <w:rsid w:val="003E1E24"/>
    <w:rsid w:val="003E28F6"/>
    <w:rsid w:val="003E2E65"/>
    <w:rsid w:val="003E3DA4"/>
    <w:rsid w:val="003E4557"/>
    <w:rsid w:val="003E4EF1"/>
    <w:rsid w:val="003E5532"/>
    <w:rsid w:val="003E59E1"/>
    <w:rsid w:val="003E6058"/>
    <w:rsid w:val="003E63C0"/>
    <w:rsid w:val="003E63D2"/>
    <w:rsid w:val="003E647A"/>
    <w:rsid w:val="003E7F03"/>
    <w:rsid w:val="003F03E0"/>
    <w:rsid w:val="003F0BE0"/>
    <w:rsid w:val="003F132B"/>
    <w:rsid w:val="003F194A"/>
    <w:rsid w:val="003F1FFD"/>
    <w:rsid w:val="003F3E1D"/>
    <w:rsid w:val="003F4F9B"/>
    <w:rsid w:val="003F4FF3"/>
    <w:rsid w:val="003F5037"/>
    <w:rsid w:val="003F605F"/>
    <w:rsid w:val="003F63C8"/>
    <w:rsid w:val="003F6EB6"/>
    <w:rsid w:val="004004A0"/>
    <w:rsid w:val="00400573"/>
    <w:rsid w:val="004017A5"/>
    <w:rsid w:val="00401C39"/>
    <w:rsid w:val="0040222A"/>
    <w:rsid w:val="004023E1"/>
    <w:rsid w:val="004025F9"/>
    <w:rsid w:val="00403090"/>
    <w:rsid w:val="00403A2A"/>
    <w:rsid w:val="00403FF0"/>
    <w:rsid w:val="00405081"/>
    <w:rsid w:val="004053D9"/>
    <w:rsid w:val="00405458"/>
    <w:rsid w:val="0040561D"/>
    <w:rsid w:val="004058A6"/>
    <w:rsid w:val="004063BC"/>
    <w:rsid w:val="004064D8"/>
    <w:rsid w:val="004067CE"/>
    <w:rsid w:val="00406E9B"/>
    <w:rsid w:val="004103C4"/>
    <w:rsid w:val="00410502"/>
    <w:rsid w:val="004105C2"/>
    <w:rsid w:val="0041072D"/>
    <w:rsid w:val="00410C34"/>
    <w:rsid w:val="00411018"/>
    <w:rsid w:val="004117AC"/>
    <w:rsid w:val="00411E0A"/>
    <w:rsid w:val="00412364"/>
    <w:rsid w:val="00412D93"/>
    <w:rsid w:val="00413AAC"/>
    <w:rsid w:val="00414BB7"/>
    <w:rsid w:val="00416ACE"/>
    <w:rsid w:val="0042029A"/>
    <w:rsid w:val="00420A20"/>
    <w:rsid w:val="00421590"/>
    <w:rsid w:val="00422152"/>
    <w:rsid w:val="00422DAE"/>
    <w:rsid w:val="004238AB"/>
    <w:rsid w:val="0042484D"/>
    <w:rsid w:val="00424BB7"/>
    <w:rsid w:val="004253D9"/>
    <w:rsid w:val="0042603F"/>
    <w:rsid w:val="00426A72"/>
    <w:rsid w:val="004309AD"/>
    <w:rsid w:val="00430CEF"/>
    <w:rsid w:val="00430E24"/>
    <w:rsid w:val="004316E3"/>
    <w:rsid w:val="00432C67"/>
    <w:rsid w:val="00432EA6"/>
    <w:rsid w:val="0043371A"/>
    <w:rsid w:val="00433F69"/>
    <w:rsid w:val="00434E1D"/>
    <w:rsid w:val="00435060"/>
    <w:rsid w:val="00435115"/>
    <w:rsid w:val="004359E4"/>
    <w:rsid w:val="00435E4F"/>
    <w:rsid w:val="0043667C"/>
    <w:rsid w:val="00437375"/>
    <w:rsid w:val="00437540"/>
    <w:rsid w:val="00437DFC"/>
    <w:rsid w:val="004401CD"/>
    <w:rsid w:val="00442298"/>
    <w:rsid w:val="004433E6"/>
    <w:rsid w:val="00443463"/>
    <w:rsid w:val="00444545"/>
    <w:rsid w:val="00444626"/>
    <w:rsid w:val="004447FC"/>
    <w:rsid w:val="00444E88"/>
    <w:rsid w:val="0044729B"/>
    <w:rsid w:val="00450902"/>
    <w:rsid w:val="00450FD0"/>
    <w:rsid w:val="00452230"/>
    <w:rsid w:val="004523F9"/>
    <w:rsid w:val="00452AD0"/>
    <w:rsid w:val="00452F51"/>
    <w:rsid w:val="00454283"/>
    <w:rsid w:val="0045430B"/>
    <w:rsid w:val="0045454B"/>
    <w:rsid w:val="00454573"/>
    <w:rsid w:val="00454D45"/>
    <w:rsid w:val="00456467"/>
    <w:rsid w:val="00456893"/>
    <w:rsid w:val="0046074B"/>
    <w:rsid w:val="0046088D"/>
    <w:rsid w:val="00460A55"/>
    <w:rsid w:val="00460BA3"/>
    <w:rsid w:val="004624FF"/>
    <w:rsid w:val="00462E21"/>
    <w:rsid w:val="00464305"/>
    <w:rsid w:val="00465389"/>
    <w:rsid w:val="0046687E"/>
    <w:rsid w:val="00467722"/>
    <w:rsid w:val="004705CB"/>
    <w:rsid w:val="00471A3B"/>
    <w:rsid w:val="0047283D"/>
    <w:rsid w:val="00472BEA"/>
    <w:rsid w:val="00472E93"/>
    <w:rsid w:val="0047304A"/>
    <w:rsid w:val="00473EEE"/>
    <w:rsid w:val="004744E8"/>
    <w:rsid w:val="00474B5D"/>
    <w:rsid w:val="00475864"/>
    <w:rsid w:val="00475920"/>
    <w:rsid w:val="0047620E"/>
    <w:rsid w:val="0047623F"/>
    <w:rsid w:val="0047726A"/>
    <w:rsid w:val="00477499"/>
    <w:rsid w:val="0048118E"/>
    <w:rsid w:val="0048125C"/>
    <w:rsid w:val="0048154A"/>
    <w:rsid w:val="00481653"/>
    <w:rsid w:val="00482BC7"/>
    <w:rsid w:val="004834FF"/>
    <w:rsid w:val="004843D0"/>
    <w:rsid w:val="00484688"/>
    <w:rsid w:val="004849A2"/>
    <w:rsid w:val="00486357"/>
    <w:rsid w:val="004867D2"/>
    <w:rsid w:val="00486A76"/>
    <w:rsid w:val="004912F9"/>
    <w:rsid w:val="004915E5"/>
    <w:rsid w:val="0049192B"/>
    <w:rsid w:val="0049197A"/>
    <w:rsid w:val="004931CC"/>
    <w:rsid w:val="0049353A"/>
    <w:rsid w:val="00493D3C"/>
    <w:rsid w:val="00494167"/>
    <w:rsid w:val="004941E8"/>
    <w:rsid w:val="0049475A"/>
    <w:rsid w:val="00495B27"/>
    <w:rsid w:val="00495E82"/>
    <w:rsid w:val="00496CF8"/>
    <w:rsid w:val="00496E60"/>
    <w:rsid w:val="004A18D6"/>
    <w:rsid w:val="004A1CB9"/>
    <w:rsid w:val="004A423D"/>
    <w:rsid w:val="004A5331"/>
    <w:rsid w:val="004A5EFF"/>
    <w:rsid w:val="004A5F61"/>
    <w:rsid w:val="004A616E"/>
    <w:rsid w:val="004A61C6"/>
    <w:rsid w:val="004A6B7D"/>
    <w:rsid w:val="004A719F"/>
    <w:rsid w:val="004A7EE4"/>
    <w:rsid w:val="004B075B"/>
    <w:rsid w:val="004B1A15"/>
    <w:rsid w:val="004B25FB"/>
    <w:rsid w:val="004B30D3"/>
    <w:rsid w:val="004B33BA"/>
    <w:rsid w:val="004B39A9"/>
    <w:rsid w:val="004B3C00"/>
    <w:rsid w:val="004B3F3B"/>
    <w:rsid w:val="004B48C5"/>
    <w:rsid w:val="004B52D9"/>
    <w:rsid w:val="004B5E32"/>
    <w:rsid w:val="004B6068"/>
    <w:rsid w:val="004B60B1"/>
    <w:rsid w:val="004B7040"/>
    <w:rsid w:val="004C032F"/>
    <w:rsid w:val="004C08AE"/>
    <w:rsid w:val="004C133D"/>
    <w:rsid w:val="004C1A49"/>
    <w:rsid w:val="004C1BAA"/>
    <w:rsid w:val="004C1D14"/>
    <w:rsid w:val="004C20F5"/>
    <w:rsid w:val="004C465C"/>
    <w:rsid w:val="004C53F4"/>
    <w:rsid w:val="004C6031"/>
    <w:rsid w:val="004C6242"/>
    <w:rsid w:val="004C6F0E"/>
    <w:rsid w:val="004C7A53"/>
    <w:rsid w:val="004D0710"/>
    <w:rsid w:val="004D17F0"/>
    <w:rsid w:val="004D2560"/>
    <w:rsid w:val="004D2D07"/>
    <w:rsid w:val="004D3611"/>
    <w:rsid w:val="004D4414"/>
    <w:rsid w:val="004D4C72"/>
    <w:rsid w:val="004D4CFB"/>
    <w:rsid w:val="004D50F8"/>
    <w:rsid w:val="004D55D5"/>
    <w:rsid w:val="004D61AD"/>
    <w:rsid w:val="004D7678"/>
    <w:rsid w:val="004D79CE"/>
    <w:rsid w:val="004D7E61"/>
    <w:rsid w:val="004E0BA0"/>
    <w:rsid w:val="004E1339"/>
    <w:rsid w:val="004E15A5"/>
    <w:rsid w:val="004E1B14"/>
    <w:rsid w:val="004E1CE2"/>
    <w:rsid w:val="004E27AB"/>
    <w:rsid w:val="004E2E18"/>
    <w:rsid w:val="004E2E1B"/>
    <w:rsid w:val="004E305D"/>
    <w:rsid w:val="004E3547"/>
    <w:rsid w:val="004E393B"/>
    <w:rsid w:val="004E3BFF"/>
    <w:rsid w:val="004E43B4"/>
    <w:rsid w:val="004E5145"/>
    <w:rsid w:val="004E53D7"/>
    <w:rsid w:val="004E5618"/>
    <w:rsid w:val="004E57CA"/>
    <w:rsid w:val="004F0307"/>
    <w:rsid w:val="004F04AC"/>
    <w:rsid w:val="004F050A"/>
    <w:rsid w:val="004F05EC"/>
    <w:rsid w:val="004F06A2"/>
    <w:rsid w:val="004F1598"/>
    <w:rsid w:val="004F1BC5"/>
    <w:rsid w:val="004F212B"/>
    <w:rsid w:val="004F2181"/>
    <w:rsid w:val="004F2E06"/>
    <w:rsid w:val="004F3CC3"/>
    <w:rsid w:val="004F4DB8"/>
    <w:rsid w:val="004F4F1A"/>
    <w:rsid w:val="004F5369"/>
    <w:rsid w:val="004F57E5"/>
    <w:rsid w:val="004F584F"/>
    <w:rsid w:val="004F6028"/>
    <w:rsid w:val="004F63F4"/>
    <w:rsid w:val="004F6498"/>
    <w:rsid w:val="004F766E"/>
    <w:rsid w:val="004F7763"/>
    <w:rsid w:val="004F784A"/>
    <w:rsid w:val="004F7A97"/>
    <w:rsid w:val="004F7E48"/>
    <w:rsid w:val="00500318"/>
    <w:rsid w:val="005020C7"/>
    <w:rsid w:val="00502135"/>
    <w:rsid w:val="00502BAA"/>
    <w:rsid w:val="00502DD9"/>
    <w:rsid w:val="00503494"/>
    <w:rsid w:val="00503D30"/>
    <w:rsid w:val="0050471F"/>
    <w:rsid w:val="005049C5"/>
    <w:rsid w:val="00505370"/>
    <w:rsid w:val="005057FF"/>
    <w:rsid w:val="0050597D"/>
    <w:rsid w:val="00505B8B"/>
    <w:rsid w:val="00505E04"/>
    <w:rsid w:val="005064ED"/>
    <w:rsid w:val="005069E2"/>
    <w:rsid w:val="005075E0"/>
    <w:rsid w:val="00507DD3"/>
    <w:rsid w:val="00510908"/>
    <w:rsid w:val="00511434"/>
    <w:rsid w:val="00511521"/>
    <w:rsid w:val="005125EF"/>
    <w:rsid w:val="00512919"/>
    <w:rsid w:val="00514992"/>
    <w:rsid w:val="005151FD"/>
    <w:rsid w:val="0051531B"/>
    <w:rsid w:val="005154C0"/>
    <w:rsid w:val="00515BD6"/>
    <w:rsid w:val="00515C27"/>
    <w:rsid w:val="00515E77"/>
    <w:rsid w:val="00516B5B"/>
    <w:rsid w:val="00520A90"/>
    <w:rsid w:val="00520CE0"/>
    <w:rsid w:val="00521480"/>
    <w:rsid w:val="00521646"/>
    <w:rsid w:val="00521A96"/>
    <w:rsid w:val="0052241F"/>
    <w:rsid w:val="00522799"/>
    <w:rsid w:val="00524DA7"/>
    <w:rsid w:val="00524FFF"/>
    <w:rsid w:val="005261C9"/>
    <w:rsid w:val="00526216"/>
    <w:rsid w:val="00526FE4"/>
    <w:rsid w:val="005302CD"/>
    <w:rsid w:val="005305F9"/>
    <w:rsid w:val="00531462"/>
    <w:rsid w:val="00533598"/>
    <w:rsid w:val="00533DA2"/>
    <w:rsid w:val="005346A2"/>
    <w:rsid w:val="00535213"/>
    <w:rsid w:val="005352BE"/>
    <w:rsid w:val="005358BA"/>
    <w:rsid w:val="00535E32"/>
    <w:rsid w:val="00535E87"/>
    <w:rsid w:val="00536B22"/>
    <w:rsid w:val="00537150"/>
    <w:rsid w:val="00540048"/>
    <w:rsid w:val="005411FD"/>
    <w:rsid w:val="0054159F"/>
    <w:rsid w:val="00542AB9"/>
    <w:rsid w:val="00544F10"/>
    <w:rsid w:val="00545647"/>
    <w:rsid w:val="00545AD4"/>
    <w:rsid w:val="00546455"/>
    <w:rsid w:val="00546D3C"/>
    <w:rsid w:val="0054711F"/>
    <w:rsid w:val="005479FF"/>
    <w:rsid w:val="00547F5A"/>
    <w:rsid w:val="005510FA"/>
    <w:rsid w:val="00551183"/>
    <w:rsid w:val="005522E9"/>
    <w:rsid w:val="00552AF5"/>
    <w:rsid w:val="00552F6B"/>
    <w:rsid w:val="0055404E"/>
    <w:rsid w:val="005548AC"/>
    <w:rsid w:val="00555146"/>
    <w:rsid w:val="00555330"/>
    <w:rsid w:val="0055574B"/>
    <w:rsid w:val="0055662B"/>
    <w:rsid w:val="00557F7A"/>
    <w:rsid w:val="00562A47"/>
    <w:rsid w:val="005631E3"/>
    <w:rsid w:val="005638E5"/>
    <w:rsid w:val="00563966"/>
    <w:rsid w:val="00565657"/>
    <w:rsid w:val="00565F5F"/>
    <w:rsid w:val="00566BA0"/>
    <w:rsid w:val="00566E83"/>
    <w:rsid w:val="005676F3"/>
    <w:rsid w:val="005700FE"/>
    <w:rsid w:val="00570983"/>
    <w:rsid w:val="00572885"/>
    <w:rsid w:val="00573BE3"/>
    <w:rsid w:val="00573D31"/>
    <w:rsid w:val="00574AD8"/>
    <w:rsid w:val="00575512"/>
    <w:rsid w:val="00575597"/>
    <w:rsid w:val="00576021"/>
    <w:rsid w:val="005767C1"/>
    <w:rsid w:val="00576935"/>
    <w:rsid w:val="005775DB"/>
    <w:rsid w:val="00577781"/>
    <w:rsid w:val="00577F3E"/>
    <w:rsid w:val="00580B91"/>
    <w:rsid w:val="00581226"/>
    <w:rsid w:val="00581E69"/>
    <w:rsid w:val="00582451"/>
    <w:rsid w:val="005825D2"/>
    <w:rsid w:val="0058422F"/>
    <w:rsid w:val="005842B9"/>
    <w:rsid w:val="0058443A"/>
    <w:rsid w:val="00584836"/>
    <w:rsid w:val="00585D6F"/>
    <w:rsid w:val="005866A8"/>
    <w:rsid w:val="0059185B"/>
    <w:rsid w:val="00591E23"/>
    <w:rsid w:val="00591F60"/>
    <w:rsid w:val="005930EF"/>
    <w:rsid w:val="00593E5B"/>
    <w:rsid w:val="00593F30"/>
    <w:rsid w:val="005944B9"/>
    <w:rsid w:val="005966F8"/>
    <w:rsid w:val="0059699D"/>
    <w:rsid w:val="00597671"/>
    <w:rsid w:val="005A082A"/>
    <w:rsid w:val="005A0E18"/>
    <w:rsid w:val="005A137C"/>
    <w:rsid w:val="005A141C"/>
    <w:rsid w:val="005A1FF6"/>
    <w:rsid w:val="005A26E4"/>
    <w:rsid w:val="005A2825"/>
    <w:rsid w:val="005A28B0"/>
    <w:rsid w:val="005A2C0B"/>
    <w:rsid w:val="005A438B"/>
    <w:rsid w:val="005A4847"/>
    <w:rsid w:val="005A5A77"/>
    <w:rsid w:val="005A7C75"/>
    <w:rsid w:val="005B12F9"/>
    <w:rsid w:val="005B39E7"/>
    <w:rsid w:val="005B4422"/>
    <w:rsid w:val="005B4CA4"/>
    <w:rsid w:val="005B4E4C"/>
    <w:rsid w:val="005B59F2"/>
    <w:rsid w:val="005B6494"/>
    <w:rsid w:val="005B679B"/>
    <w:rsid w:val="005B6D0B"/>
    <w:rsid w:val="005C03F2"/>
    <w:rsid w:val="005C128D"/>
    <w:rsid w:val="005C3EBA"/>
    <w:rsid w:val="005C3FB2"/>
    <w:rsid w:val="005C43CD"/>
    <w:rsid w:val="005C4C7B"/>
    <w:rsid w:val="005C5255"/>
    <w:rsid w:val="005C5A0F"/>
    <w:rsid w:val="005C600E"/>
    <w:rsid w:val="005C62CA"/>
    <w:rsid w:val="005C6B30"/>
    <w:rsid w:val="005C6BB3"/>
    <w:rsid w:val="005C7468"/>
    <w:rsid w:val="005D2A43"/>
    <w:rsid w:val="005D3712"/>
    <w:rsid w:val="005D4CD7"/>
    <w:rsid w:val="005D5CE9"/>
    <w:rsid w:val="005D6199"/>
    <w:rsid w:val="005D70A3"/>
    <w:rsid w:val="005D787F"/>
    <w:rsid w:val="005E0773"/>
    <w:rsid w:val="005E1D03"/>
    <w:rsid w:val="005E2449"/>
    <w:rsid w:val="005E2CB7"/>
    <w:rsid w:val="005E3608"/>
    <w:rsid w:val="005E36EE"/>
    <w:rsid w:val="005E3BE0"/>
    <w:rsid w:val="005E3CC0"/>
    <w:rsid w:val="005E4B35"/>
    <w:rsid w:val="005E4FA9"/>
    <w:rsid w:val="005E5098"/>
    <w:rsid w:val="005F028F"/>
    <w:rsid w:val="005F0AF0"/>
    <w:rsid w:val="005F20CA"/>
    <w:rsid w:val="005F2526"/>
    <w:rsid w:val="005F41DB"/>
    <w:rsid w:val="005F555E"/>
    <w:rsid w:val="005F5E91"/>
    <w:rsid w:val="005F6C91"/>
    <w:rsid w:val="00600884"/>
    <w:rsid w:val="00601D41"/>
    <w:rsid w:val="006028B5"/>
    <w:rsid w:val="00602918"/>
    <w:rsid w:val="00602CF2"/>
    <w:rsid w:val="006033B6"/>
    <w:rsid w:val="00603423"/>
    <w:rsid w:val="006037A1"/>
    <w:rsid w:val="00604F5F"/>
    <w:rsid w:val="006053F8"/>
    <w:rsid w:val="006073C3"/>
    <w:rsid w:val="00607516"/>
    <w:rsid w:val="00607D6D"/>
    <w:rsid w:val="006107FC"/>
    <w:rsid w:val="00611031"/>
    <w:rsid w:val="00611286"/>
    <w:rsid w:val="006113C1"/>
    <w:rsid w:val="00612D19"/>
    <w:rsid w:val="006139EF"/>
    <w:rsid w:val="00613AE4"/>
    <w:rsid w:val="0061452B"/>
    <w:rsid w:val="00614537"/>
    <w:rsid w:val="0061454F"/>
    <w:rsid w:val="006157CD"/>
    <w:rsid w:val="006159AE"/>
    <w:rsid w:val="00615BAD"/>
    <w:rsid w:val="006167F2"/>
    <w:rsid w:val="006176E1"/>
    <w:rsid w:val="00620332"/>
    <w:rsid w:val="0062099E"/>
    <w:rsid w:val="00620EB1"/>
    <w:rsid w:val="006219F0"/>
    <w:rsid w:val="00622A02"/>
    <w:rsid w:val="00622C07"/>
    <w:rsid w:val="00623C99"/>
    <w:rsid w:val="00623E5C"/>
    <w:rsid w:val="00623E61"/>
    <w:rsid w:val="00624550"/>
    <w:rsid w:val="00624D44"/>
    <w:rsid w:val="006250D0"/>
    <w:rsid w:val="0062524C"/>
    <w:rsid w:val="00625390"/>
    <w:rsid w:val="0062648C"/>
    <w:rsid w:val="006267A5"/>
    <w:rsid w:val="00626877"/>
    <w:rsid w:val="00626EF8"/>
    <w:rsid w:val="00627CBF"/>
    <w:rsid w:val="00630DFB"/>
    <w:rsid w:val="00632B36"/>
    <w:rsid w:val="006337E7"/>
    <w:rsid w:val="00633C6E"/>
    <w:rsid w:val="00633E94"/>
    <w:rsid w:val="006359D3"/>
    <w:rsid w:val="00636A9D"/>
    <w:rsid w:val="00637046"/>
    <w:rsid w:val="00637286"/>
    <w:rsid w:val="00637E37"/>
    <w:rsid w:val="00640356"/>
    <w:rsid w:val="0064054E"/>
    <w:rsid w:val="00641EEE"/>
    <w:rsid w:val="00641FA2"/>
    <w:rsid w:val="006421DB"/>
    <w:rsid w:val="006424D3"/>
    <w:rsid w:val="006426BC"/>
    <w:rsid w:val="00642C2C"/>
    <w:rsid w:val="00643EE6"/>
    <w:rsid w:val="006442B5"/>
    <w:rsid w:val="006453E3"/>
    <w:rsid w:val="00646027"/>
    <w:rsid w:val="00646D5E"/>
    <w:rsid w:val="0064727A"/>
    <w:rsid w:val="0065098E"/>
    <w:rsid w:val="00652083"/>
    <w:rsid w:val="0065231C"/>
    <w:rsid w:val="006525C2"/>
    <w:rsid w:val="006533A1"/>
    <w:rsid w:val="00654869"/>
    <w:rsid w:val="00654EE0"/>
    <w:rsid w:val="00654F3E"/>
    <w:rsid w:val="0065577A"/>
    <w:rsid w:val="00655F15"/>
    <w:rsid w:val="00655FC5"/>
    <w:rsid w:val="00656BFC"/>
    <w:rsid w:val="00656F19"/>
    <w:rsid w:val="006574A3"/>
    <w:rsid w:val="00657C65"/>
    <w:rsid w:val="00660834"/>
    <w:rsid w:val="00660904"/>
    <w:rsid w:val="00660AA6"/>
    <w:rsid w:val="00662D10"/>
    <w:rsid w:val="006639EA"/>
    <w:rsid w:val="00666ACB"/>
    <w:rsid w:val="00666DD6"/>
    <w:rsid w:val="00667167"/>
    <w:rsid w:val="00667734"/>
    <w:rsid w:val="00667899"/>
    <w:rsid w:val="00670071"/>
    <w:rsid w:val="006704A0"/>
    <w:rsid w:val="00670D0F"/>
    <w:rsid w:val="00672D83"/>
    <w:rsid w:val="00673864"/>
    <w:rsid w:val="0067407D"/>
    <w:rsid w:val="00674739"/>
    <w:rsid w:val="00674A56"/>
    <w:rsid w:val="006771EA"/>
    <w:rsid w:val="006800AF"/>
    <w:rsid w:val="00680144"/>
    <w:rsid w:val="006813B4"/>
    <w:rsid w:val="0068195D"/>
    <w:rsid w:val="006860E7"/>
    <w:rsid w:val="006863A0"/>
    <w:rsid w:val="006865C6"/>
    <w:rsid w:val="00686DB2"/>
    <w:rsid w:val="00686F37"/>
    <w:rsid w:val="00687A1F"/>
    <w:rsid w:val="00687AFB"/>
    <w:rsid w:val="00690104"/>
    <w:rsid w:val="006922F7"/>
    <w:rsid w:val="0069271D"/>
    <w:rsid w:val="00693560"/>
    <w:rsid w:val="006935D4"/>
    <w:rsid w:val="00693DCA"/>
    <w:rsid w:val="00694130"/>
    <w:rsid w:val="006941D2"/>
    <w:rsid w:val="0069479D"/>
    <w:rsid w:val="00694ED9"/>
    <w:rsid w:val="00695AF9"/>
    <w:rsid w:val="00695DE8"/>
    <w:rsid w:val="00696CDA"/>
    <w:rsid w:val="00696F80"/>
    <w:rsid w:val="006976FB"/>
    <w:rsid w:val="006979A8"/>
    <w:rsid w:val="00697A64"/>
    <w:rsid w:val="00697EB5"/>
    <w:rsid w:val="006A078E"/>
    <w:rsid w:val="006A100C"/>
    <w:rsid w:val="006A10F0"/>
    <w:rsid w:val="006A33D6"/>
    <w:rsid w:val="006A3E83"/>
    <w:rsid w:val="006A4112"/>
    <w:rsid w:val="006A6BCD"/>
    <w:rsid w:val="006A6C9A"/>
    <w:rsid w:val="006A7248"/>
    <w:rsid w:val="006B2210"/>
    <w:rsid w:val="006B30A2"/>
    <w:rsid w:val="006B30D5"/>
    <w:rsid w:val="006B38B7"/>
    <w:rsid w:val="006B491C"/>
    <w:rsid w:val="006B4A77"/>
    <w:rsid w:val="006B4C26"/>
    <w:rsid w:val="006B4ED9"/>
    <w:rsid w:val="006B52F4"/>
    <w:rsid w:val="006B6454"/>
    <w:rsid w:val="006B689D"/>
    <w:rsid w:val="006C0709"/>
    <w:rsid w:val="006C0775"/>
    <w:rsid w:val="006C19F9"/>
    <w:rsid w:val="006C2079"/>
    <w:rsid w:val="006C244B"/>
    <w:rsid w:val="006C2D2A"/>
    <w:rsid w:val="006C3365"/>
    <w:rsid w:val="006C4B20"/>
    <w:rsid w:val="006C4EB7"/>
    <w:rsid w:val="006C5356"/>
    <w:rsid w:val="006C6EBB"/>
    <w:rsid w:val="006D0235"/>
    <w:rsid w:val="006D0683"/>
    <w:rsid w:val="006D0DB5"/>
    <w:rsid w:val="006D0EE8"/>
    <w:rsid w:val="006D12BF"/>
    <w:rsid w:val="006D32F7"/>
    <w:rsid w:val="006D367D"/>
    <w:rsid w:val="006D454C"/>
    <w:rsid w:val="006D4B6A"/>
    <w:rsid w:val="006D4C3A"/>
    <w:rsid w:val="006D5778"/>
    <w:rsid w:val="006D58C5"/>
    <w:rsid w:val="006D5BF6"/>
    <w:rsid w:val="006D6DD0"/>
    <w:rsid w:val="006D7477"/>
    <w:rsid w:val="006E0084"/>
    <w:rsid w:val="006E0B18"/>
    <w:rsid w:val="006E1665"/>
    <w:rsid w:val="006E291E"/>
    <w:rsid w:val="006E393B"/>
    <w:rsid w:val="006E3A3E"/>
    <w:rsid w:val="006E3E91"/>
    <w:rsid w:val="006E41AC"/>
    <w:rsid w:val="006E5A9C"/>
    <w:rsid w:val="006E6091"/>
    <w:rsid w:val="006E60AE"/>
    <w:rsid w:val="006E7A91"/>
    <w:rsid w:val="006E7DD8"/>
    <w:rsid w:val="006F019B"/>
    <w:rsid w:val="006F0485"/>
    <w:rsid w:val="006F06F4"/>
    <w:rsid w:val="006F0E79"/>
    <w:rsid w:val="006F1142"/>
    <w:rsid w:val="006F121B"/>
    <w:rsid w:val="006F12EB"/>
    <w:rsid w:val="006F1660"/>
    <w:rsid w:val="006F263F"/>
    <w:rsid w:val="006F2AB7"/>
    <w:rsid w:val="006F2CC1"/>
    <w:rsid w:val="006F39C2"/>
    <w:rsid w:val="006F3E5B"/>
    <w:rsid w:val="006F3ED7"/>
    <w:rsid w:val="006F4AC2"/>
    <w:rsid w:val="006F4CE2"/>
    <w:rsid w:val="006F53C2"/>
    <w:rsid w:val="006F5D12"/>
    <w:rsid w:val="006F5EBF"/>
    <w:rsid w:val="006F6CB3"/>
    <w:rsid w:val="006F774C"/>
    <w:rsid w:val="006F7954"/>
    <w:rsid w:val="007012E3"/>
    <w:rsid w:val="0070280E"/>
    <w:rsid w:val="00702BA9"/>
    <w:rsid w:val="0070374E"/>
    <w:rsid w:val="00704285"/>
    <w:rsid w:val="0070459C"/>
    <w:rsid w:val="00704636"/>
    <w:rsid w:val="00704687"/>
    <w:rsid w:val="007055F5"/>
    <w:rsid w:val="00705FBC"/>
    <w:rsid w:val="00707517"/>
    <w:rsid w:val="00710F35"/>
    <w:rsid w:val="00711100"/>
    <w:rsid w:val="00711CF1"/>
    <w:rsid w:val="007141E8"/>
    <w:rsid w:val="007145C7"/>
    <w:rsid w:val="00714955"/>
    <w:rsid w:val="00714C7F"/>
    <w:rsid w:val="00715264"/>
    <w:rsid w:val="007158BA"/>
    <w:rsid w:val="00715922"/>
    <w:rsid w:val="00715C0F"/>
    <w:rsid w:val="00716CE7"/>
    <w:rsid w:val="007176B8"/>
    <w:rsid w:val="00717996"/>
    <w:rsid w:val="007203C4"/>
    <w:rsid w:val="007216F4"/>
    <w:rsid w:val="00721D6C"/>
    <w:rsid w:val="00721F0E"/>
    <w:rsid w:val="00721F91"/>
    <w:rsid w:val="0072217A"/>
    <w:rsid w:val="007233DB"/>
    <w:rsid w:val="0072342F"/>
    <w:rsid w:val="00723ED5"/>
    <w:rsid w:val="00724481"/>
    <w:rsid w:val="00724500"/>
    <w:rsid w:val="00724777"/>
    <w:rsid w:val="00724BAA"/>
    <w:rsid w:val="00725918"/>
    <w:rsid w:val="00725B7A"/>
    <w:rsid w:val="00725BB1"/>
    <w:rsid w:val="00725BBA"/>
    <w:rsid w:val="00726B08"/>
    <w:rsid w:val="0072796E"/>
    <w:rsid w:val="0073048D"/>
    <w:rsid w:val="00730708"/>
    <w:rsid w:val="00730FD8"/>
    <w:rsid w:val="00731A4F"/>
    <w:rsid w:val="007328BB"/>
    <w:rsid w:val="00732F9E"/>
    <w:rsid w:val="00734180"/>
    <w:rsid w:val="0073465D"/>
    <w:rsid w:val="0073508F"/>
    <w:rsid w:val="00735176"/>
    <w:rsid w:val="0073548B"/>
    <w:rsid w:val="00735B67"/>
    <w:rsid w:val="007362BA"/>
    <w:rsid w:val="00736A33"/>
    <w:rsid w:val="00736B69"/>
    <w:rsid w:val="00740437"/>
    <w:rsid w:val="007407D0"/>
    <w:rsid w:val="00740E95"/>
    <w:rsid w:val="007411F9"/>
    <w:rsid w:val="00741742"/>
    <w:rsid w:val="00741BF7"/>
    <w:rsid w:val="00742AA1"/>
    <w:rsid w:val="00742BDB"/>
    <w:rsid w:val="00742FC1"/>
    <w:rsid w:val="00743133"/>
    <w:rsid w:val="00743319"/>
    <w:rsid w:val="00743736"/>
    <w:rsid w:val="0074393A"/>
    <w:rsid w:val="00743C84"/>
    <w:rsid w:val="00746506"/>
    <w:rsid w:val="00746716"/>
    <w:rsid w:val="00746D5B"/>
    <w:rsid w:val="00747158"/>
    <w:rsid w:val="007510BB"/>
    <w:rsid w:val="0075192A"/>
    <w:rsid w:val="00752767"/>
    <w:rsid w:val="007532D1"/>
    <w:rsid w:val="00753357"/>
    <w:rsid w:val="007534CA"/>
    <w:rsid w:val="00754B6D"/>
    <w:rsid w:val="00754C1B"/>
    <w:rsid w:val="0075541B"/>
    <w:rsid w:val="00755573"/>
    <w:rsid w:val="007573FE"/>
    <w:rsid w:val="007575F1"/>
    <w:rsid w:val="007600A1"/>
    <w:rsid w:val="00760866"/>
    <w:rsid w:val="00761BF1"/>
    <w:rsid w:val="00763AE5"/>
    <w:rsid w:val="00763B58"/>
    <w:rsid w:val="00764C84"/>
    <w:rsid w:val="007651A9"/>
    <w:rsid w:val="0076554C"/>
    <w:rsid w:val="00765798"/>
    <w:rsid w:val="00767569"/>
    <w:rsid w:val="0076771F"/>
    <w:rsid w:val="00767CD6"/>
    <w:rsid w:val="00770381"/>
    <w:rsid w:val="007714F9"/>
    <w:rsid w:val="00771E5B"/>
    <w:rsid w:val="00771F80"/>
    <w:rsid w:val="00772BF3"/>
    <w:rsid w:val="0077629A"/>
    <w:rsid w:val="00776A04"/>
    <w:rsid w:val="00776D80"/>
    <w:rsid w:val="0077715F"/>
    <w:rsid w:val="007772BE"/>
    <w:rsid w:val="007778F0"/>
    <w:rsid w:val="00777AF8"/>
    <w:rsid w:val="00780619"/>
    <w:rsid w:val="0078089D"/>
    <w:rsid w:val="00780B66"/>
    <w:rsid w:val="007810E7"/>
    <w:rsid w:val="00781874"/>
    <w:rsid w:val="00781C7D"/>
    <w:rsid w:val="007823B7"/>
    <w:rsid w:val="0078359F"/>
    <w:rsid w:val="0078392F"/>
    <w:rsid w:val="007839AA"/>
    <w:rsid w:val="00783AE6"/>
    <w:rsid w:val="00784A60"/>
    <w:rsid w:val="00784A76"/>
    <w:rsid w:val="00784FFE"/>
    <w:rsid w:val="007858A0"/>
    <w:rsid w:val="00785BAB"/>
    <w:rsid w:val="00787370"/>
    <w:rsid w:val="0079097B"/>
    <w:rsid w:val="00791D0B"/>
    <w:rsid w:val="007922FB"/>
    <w:rsid w:val="00793226"/>
    <w:rsid w:val="007936FE"/>
    <w:rsid w:val="00793EF3"/>
    <w:rsid w:val="00794752"/>
    <w:rsid w:val="007956F9"/>
    <w:rsid w:val="0079574B"/>
    <w:rsid w:val="007964E4"/>
    <w:rsid w:val="007A0B9A"/>
    <w:rsid w:val="007A0D52"/>
    <w:rsid w:val="007A12CC"/>
    <w:rsid w:val="007A1C9B"/>
    <w:rsid w:val="007A1DB5"/>
    <w:rsid w:val="007A3168"/>
    <w:rsid w:val="007A3BA7"/>
    <w:rsid w:val="007A3C32"/>
    <w:rsid w:val="007A4271"/>
    <w:rsid w:val="007A5078"/>
    <w:rsid w:val="007A520C"/>
    <w:rsid w:val="007A583C"/>
    <w:rsid w:val="007A5BFB"/>
    <w:rsid w:val="007A6470"/>
    <w:rsid w:val="007A729C"/>
    <w:rsid w:val="007A799B"/>
    <w:rsid w:val="007B03D0"/>
    <w:rsid w:val="007B091E"/>
    <w:rsid w:val="007B11D0"/>
    <w:rsid w:val="007B12A9"/>
    <w:rsid w:val="007B147A"/>
    <w:rsid w:val="007B1A77"/>
    <w:rsid w:val="007B1FA3"/>
    <w:rsid w:val="007B3309"/>
    <w:rsid w:val="007B4DBF"/>
    <w:rsid w:val="007B4FB4"/>
    <w:rsid w:val="007B5806"/>
    <w:rsid w:val="007B5923"/>
    <w:rsid w:val="007B5980"/>
    <w:rsid w:val="007B6BB8"/>
    <w:rsid w:val="007B6F1C"/>
    <w:rsid w:val="007B710C"/>
    <w:rsid w:val="007B7C4A"/>
    <w:rsid w:val="007C0A77"/>
    <w:rsid w:val="007C1C49"/>
    <w:rsid w:val="007C1E1A"/>
    <w:rsid w:val="007C1ECE"/>
    <w:rsid w:val="007C2114"/>
    <w:rsid w:val="007C4782"/>
    <w:rsid w:val="007C4A7F"/>
    <w:rsid w:val="007C5A9C"/>
    <w:rsid w:val="007C5EF7"/>
    <w:rsid w:val="007C6B26"/>
    <w:rsid w:val="007C711D"/>
    <w:rsid w:val="007C7440"/>
    <w:rsid w:val="007C763D"/>
    <w:rsid w:val="007C771A"/>
    <w:rsid w:val="007C7D28"/>
    <w:rsid w:val="007D0067"/>
    <w:rsid w:val="007D0E1A"/>
    <w:rsid w:val="007D10D8"/>
    <w:rsid w:val="007D326A"/>
    <w:rsid w:val="007D3EE7"/>
    <w:rsid w:val="007D42BC"/>
    <w:rsid w:val="007D58E4"/>
    <w:rsid w:val="007E13C4"/>
    <w:rsid w:val="007E1CBD"/>
    <w:rsid w:val="007E226B"/>
    <w:rsid w:val="007E22C0"/>
    <w:rsid w:val="007E247F"/>
    <w:rsid w:val="007E3D76"/>
    <w:rsid w:val="007E4D3D"/>
    <w:rsid w:val="007E56A3"/>
    <w:rsid w:val="007E5927"/>
    <w:rsid w:val="007E5F65"/>
    <w:rsid w:val="007E63D6"/>
    <w:rsid w:val="007E6987"/>
    <w:rsid w:val="007E7DCF"/>
    <w:rsid w:val="007F075B"/>
    <w:rsid w:val="007F0EEE"/>
    <w:rsid w:val="007F0FB8"/>
    <w:rsid w:val="007F14BF"/>
    <w:rsid w:val="007F1BE6"/>
    <w:rsid w:val="007F1F4D"/>
    <w:rsid w:val="007F2644"/>
    <w:rsid w:val="007F28B8"/>
    <w:rsid w:val="007F2CD9"/>
    <w:rsid w:val="007F368F"/>
    <w:rsid w:val="007F38FC"/>
    <w:rsid w:val="007F3BD3"/>
    <w:rsid w:val="007F4496"/>
    <w:rsid w:val="007F4A53"/>
    <w:rsid w:val="007F4E72"/>
    <w:rsid w:val="007F4FAC"/>
    <w:rsid w:val="007F65DF"/>
    <w:rsid w:val="007F6D7C"/>
    <w:rsid w:val="007F6EC3"/>
    <w:rsid w:val="007F7B78"/>
    <w:rsid w:val="008005A4"/>
    <w:rsid w:val="00800D3C"/>
    <w:rsid w:val="00800D4F"/>
    <w:rsid w:val="00800E82"/>
    <w:rsid w:val="00801892"/>
    <w:rsid w:val="00801BAC"/>
    <w:rsid w:val="008025D7"/>
    <w:rsid w:val="008030A7"/>
    <w:rsid w:val="00803790"/>
    <w:rsid w:val="00804203"/>
    <w:rsid w:val="00804651"/>
    <w:rsid w:val="008051D9"/>
    <w:rsid w:val="00806591"/>
    <w:rsid w:val="008065DC"/>
    <w:rsid w:val="00807103"/>
    <w:rsid w:val="008071D9"/>
    <w:rsid w:val="008103D7"/>
    <w:rsid w:val="008104F2"/>
    <w:rsid w:val="00810516"/>
    <w:rsid w:val="008105A9"/>
    <w:rsid w:val="00811967"/>
    <w:rsid w:val="00811C11"/>
    <w:rsid w:val="00811CDE"/>
    <w:rsid w:val="00812266"/>
    <w:rsid w:val="00812288"/>
    <w:rsid w:val="008125AD"/>
    <w:rsid w:val="00813B71"/>
    <w:rsid w:val="00814032"/>
    <w:rsid w:val="00814497"/>
    <w:rsid w:val="008146FE"/>
    <w:rsid w:val="008149E1"/>
    <w:rsid w:val="00815D40"/>
    <w:rsid w:val="00816095"/>
    <w:rsid w:val="00816564"/>
    <w:rsid w:val="0081670D"/>
    <w:rsid w:val="00816947"/>
    <w:rsid w:val="00816BD7"/>
    <w:rsid w:val="00816F28"/>
    <w:rsid w:val="00816F6D"/>
    <w:rsid w:val="00816FF3"/>
    <w:rsid w:val="00817FDF"/>
    <w:rsid w:val="0082034B"/>
    <w:rsid w:val="008226B1"/>
    <w:rsid w:val="00822D7C"/>
    <w:rsid w:val="00822F6C"/>
    <w:rsid w:val="008235A7"/>
    <w:rsid w:val="00823F74"/>
    <w:rsid w:val="0082478B"/>
    <w:rsid w:val="00824B1E"/>
    <w:rsid w:val="00824ECD"/>
    <w:rsid w:val="00825420"/>
    <w:rsid w:val="008258A4"/>
    <w:rsid w:val="008262DE"/>
    <w:rsid w:val="00826ACD"/>
    <w:rsid w:val="00826C61"/>
    <w:rsid w:val="0083040F"/>
    <w:rsid w:val="00831317"/>
    <w:rsid w:val="00832414"/>
    <w:rsid w:val="00832E62"/>
    <w:rsid w:val="00832F35"/>
    <w:rsid w:val="008333A7"/>
    <w:rsid w:val="00833F2A"/>
    <w:rsid w:val="00834195"/>
    <w:rsid w:val="00834BDE"/>
    <w:rsid w:val="00834CF2"/>
    <w:rsid w:val="00834E92"/>
    <w:rsid w:val="00837221"/>
    <w:rsid w:val="0083738C"/>
    <w:rsid w:val="00840641"/>
    <w:rsid w:val="008409F8"/>
    <w:rsid w:val="00840B0C"/>
    <w:rsid w:val="0084175E"/>
    <w:rsid w:val="008420F5"/>
    <w:rsid w:val="00842C4A"/>
    <w:rsid w:val="0084355D"/>
    <w:rsid w:val="00843E71"/>
    <w:rsid w:val="00844AFE"/>
    <w:rsid w:val="00846B4A"/>
    <w:rsid w:val="00847836"/>
    <w:rsid w:val="00850B7F"/>
    <w:rsid w:val="00851B1F"/>
    <w:rsid w:val="00851EC1"/>
    <w:rsid w:val="00851F2B"/>
    <w:rsid w:val="00852908"/>
    <w:rsid w:val="00853380"/>
    <w:rsid w:val="00853511"/>
    <w:rsid w:val="00853FCF"/>
    <w:rsid w:val="0085408C"/>
    <w:rsid w:val="00854556"/>
    <w:rsid w:val="0085548C"/>
    <w:rsid w:val="00856C50"/>
    <w:rsid w:val="0085735C"/>
    <w:rsid w:val="00857ACF"/>
    <w:rsid w:val="00857B14"/>
    <w:rsid w:val="00860072"/>
    <w:rsid w:val="008607CE"/>
    <w:rsid w:val="00860D84"/>
    <w:rsid w:val="00860E4F"/>
    <w:rsid w:val="00863C3F"/>
    <w:rsid w:val="00863CE1"/>
    <w:rsid w:val="00864F69"/>
    <w:rsid w:val="00865182"/>
    <w:rsid w:val="008665E3"/>
    <w:rsid w:val="00866A0E"/>
    <w:rsid w:val="00866B23"/>
    <w:rsid w:val="00866FBD"/>
    <w:rsid w:val="008705AA"/>
    <w:rsid w:val="0087070A"/>
    <w:rsid w:val="00871916"/>
    <w:rsid w:val="00871CC0"/>
    <w:rsid w:val="00872E5A"/>
    <w:rsid w:val="00872F58"/>
    <w:rsid w:val="008731F9"/>
    <w:rsid w:val="00873711"/>
    <w:rsid w:val="00873A20"/>
    <w:rsid w:val="00873B8E"/>
    <w:rsid w:val="008755B9"/>
    <w:rsid w:val="00875C23"/>
    <w:rsid w:val="00876A36"/>
    <w:rsid w:val="0087750F"/>
    <w:rsid w:val="00880418"/>
    <w:rsid w:val="00881B96"/>
    <w:rsid w:val="008825C7"/>
    <w:rsid w:val="008835F8"/>
    <w:rsid w:val="008838BC"/>
    <w:rsid w:val="00883931"/>
    <w:rsid w:val="008851AD"/>
    <w:rsid w:val="008859B1"/>
    <w:rsid w:val="00886ABC"/>
    <w:rsid w:val="00886AC5"/>
    <w:rsid w:val="0088775D"/>
    <w:rsid w:val="00891897"/>
    <w:rsid w:val="00891D63"/>
    <w:rsid w:val="00892EFD"/>
    <w:rsid w:val="00892FA3"/>
    <w:rsid w:val="008931CF"/>
    <w:rsid w:val="008939E6"/>
    <w:rsid w:val="008947FE"/>
    <w:rsid w:val="0089574A"/>
    <w:rsid w:val="008959EA"/>
    <w:rsid w:val="00895C19"/>
    <w:rsid w:val="00897314"/>
    <w:rsid w:val="00897CE5"/>
    <w:rsid w:val="008A00FA"/>
    <w:rsid w:val="008A037A"/>
    <w:rsid w:val="008A22BF"/>
    <w:rsid w:val="008A25CB"/>
    <w:rsid w:val="008A27CC"/>
    <w:rsid w:val="008A2D18"/>
    <w:rsid w:val="008A442B"/>
    <w:rsid w:val="008A4861"/>
    <w:rsid w:val="008A7799"/>
    <w:rsid w:val="008A7EE3"/>
    <w:rsid w:val="008B0B0C"/>
    <w:rsid w:val="008B0C4A"/>
    <w:rsid w:val="008B21FF"/>
    <w:rsid w:val="008B29B6"/>
    <w:rsid w:val="008B3A2C"/>
    <w:rsid w:val="008B3E51"/>
    <w:rsid w:val="008B3E8A"/>
    <w:rsid w:val="008B420E"/>
    <w:rsid w:val="008B43C1"/>
    <w:rsid w:val="008B4999"/>
    <w:rsid w:val="008B4D44"/>
    <w:rsid w:val="008B5071"/>
    <w:rsid w:val="008B649C"/>
    <w:rsid w:val="008C00FC"/>
    <w:rsid w:val="008C1A2B"/>
    <w:rsid w:val="008C2CBC"/>
    <w:rsid w:val="008C34DF"/>
    <w:rsid w:val="008C3FB8"/>
    <w:rsid w:val="008C4669"/>
    <w:rsid w:val="008C5E7C"/>
    <w:rsid w:val="008C5F47"/>
    <w:rsid w:val="008C6494"/>
    <w:rsid w:val="008C6ECA"/>
    <w:rsid w:val="008D0995"/>
    <w:rsid w:val="008D205B"/>
    <w:rsid w:val="008D277A"/>
    <w:rsid w:val="008D2F89"/>
    <w:rsid w:val="008D3D41"/>
    <w:rsid w:val="008D3F57"/>
    <w:rsid w:val="008D406E"/>
    <w:rsid w:val="008D41B8"/>
    <w:rsid w:val="008D45FA"/>
    <w:rsid w:val="008D4DF6"/>
    <w:rsid w:val="008D4F27"/>
    <w:rsid w:val="008D5586"/>
    <w:rsid w:val="008D5B57"/>
    <w:rsid w:val="008D6412"/>
    <w:rsid w:val="008D6BB4"/>
    <w:rsid w:val="008D7218"/>
    <w:rsid w:val="008D72E3"/>
    <w:rsid w:val="008E0078"/>
    <w:rsid w:val="008E06D9"/>
    <w:rsid w:val="008E0EE0"/>
    <w:rsid w:val="008E0F23"/>
    <w:rsid w:val="008E1300"/>
    <w:rsid w:val="008E1641"/>
    <w:rsid w:val="008E2103"/>
    <w:rsid w:val="008E36A7"/>
    <w:rsid w:val="008E3F9D"/>
    <w:rsid w:val="008E46AA"/>
    <w:rsid w:val="008E4B42"/>
    <w:rsid w:val="008E531D"/>
    <w:rsid w:val="008E611F"/>
    <w:rsid w:val="008F0674"/>
    <w:rsid w:val="008F0719"/>
    <w:rsid w:val="008F1491"/>
    <w:rsid w:val="008F184B"/>
    <w:rsid w:val="008F38ED"/>
    <w:rsid w:val="008F3B97"/>
    <w:rsid w:val="008F574D"/>
    <w:rsid w:val="008F71A1"/>
    <w:rsid w:val="008F773D"/>
    <w:rsid w:val="008F7FB8"/>
    <w:rsid w:val="009000E9"/>
    <w:rsid w:val="00901A78"/>
    <w:rsid w:val="00902C65"/>
    <w:rsid w:val="00903370"/>
    <w:rsid w:val="00903421"/>
    <w:rsid w:val="00903848"/>
    <w:rsid w:val="00904516"/>
    <w:rsid w:val="00904CDB"/>
    <w:rsid w:val="00905784"/>
    <w:rsid w:val="00905F8A"/>
    <w:rsid w:val="00906698"/>
    <w:rsid w:val="00906A46"/>
    <w:rsid w:val="00906FB1"/>
    <w:rsid w:val="009070B1"/>
    <w:rsid w:val="009106E5"/>
    <w:rsid w:val="00913329"/>
    <w:rsid w:val="00913416"/>
    <w:rsid w:val="0091438C"/>
    <w:rsid w:val="009144E2"/>
    <w:rsid w:val="009145AD"/>
    <w:rsid w:val="009154AE"/>
    <w:rsid w:val="009163AD"/>
    <w:rsid w:val="00916C3E"/>
    <w:rsid w:val="009177E2"/>
    <w:rsid w:val="009221BB"/>
    <w:rsid w:val="00922802"/>
    <w:rsid w:val="00922FFF"/>
    <w:rsid w:val="009255BA"/>
    <w:rsid w:val="009257C3"/>
    <w:rsid w:val="00925A44"/>
    <w:rsid w:val="00926A6A"/>
    <w:rsid w:val="0092707F"/>
    <w:rsid w:val="00927644"/>
    <w:rsid w:val="00927EDE"/>
    <w:rsid w:val="009300B3"/>
    <w:rsid w:val="009303D1"/>
    <w:rsid w:val="009308D8"/>
    <w:rsid w:val="00931201"/>
    <w:rsid w:val="009312F9"/>
    <w:rsid w:val="00931901"/>
    <w:rsid w:val="00932A2E"/>
    <w:rsid w:val="009335F8"/>
    <w:rsid w:val="009339F2"/>
    <w:rsid w:val="0093425F"/>
    <w:rsid w:val="00935018"/>
    <w:rsid w:val="00935140"/>
    <w:rsid w:val="00935A1C"/>
    <w:rsid w:val="00936417"/>
    <w:rsid w:val="00936CB3"/>
    <w:rsid w:val="00936F40"/>
    <w:rsid w:val="00937807"/>
    <w:rsid w:val="00937E0B"/>
    <w:rsid w:val="00937E80"/>
    <w:rsid w:val="00937EB3"/>
    <w:rsid w:val="0094129B"/>
    <w:rsid w:val="0094180E"/>
    <w:rsid w:val="00941C11"/>
    <w:rsid w:val="00941F2B"/>
    <w:rsid w:val="009420F2"/>
    <w:rsid w:val="0094220A"/>
    <w:rsid w:val="0094245C"/>
    <w:rsid w:val="0094348F"/>
    <w:rsid w:val="00943897"/>
    <w:rsid w:val="009440EB"/>
    <w:rsid w:val="00944218"/>
    <w:rsid w:val="00946137"/>
    <w:rsid w:val="009464BE"/>
    <w:rsid w:val="0094734D"/>
    <w:rsid w:val="009473EF"/>
    <w:rsid w:val="00947448"/>
    <w:rsid w:val="0095057C"/>
    <w:rsid w:val="0095084E"/>
    <w:rsid w:val="00951503"/>
    <w:rsid w:val="00951783"/>
    <w:rsid w:val="00952001"/>
    <w:rsid w:val="009532A1"/>
    <w:rsid w:val="00954179"/>
    <w:rsid w:val="009544D7"/>
    <w:rsid w:val="00954AF7"/>
    <w:rsid w:val="009551A2"/>
    <w:rsid w:val="00955601"/>
    <w:rsid w:val="00955810"/>
    <w:rsid w:val="00955AF8"/>
    <w:rsid w:val="00955B50"/>
    <w:rsid w:val="00956684"/>
    <w:rsid w:val="009566F5"/>
    <w:rsid w:val="009579CE"/>
    <w:rsid w:val="009601D4"/>
    <w:rsid w:val="00962CA3"/>
    <w:rsid w:val="00963E9B"/>
    <w:rsid w:val="00963F80"/>
    <w:rsid w:val="009651AD"/>
    <w:rsid w:val="009658CC"/>
    <w:rsid w:val="00966A54"/>
    <w:rsid w:val="00970924"/>
    <w:rsid w:val="00970E72"/>
    <w:rsid w:val="00972716"/>
    <w:rsid w:val="00972B42"/>
    <w:rsid w:val="00972B7D"/>
    <w:rsid w:val="00973409"/>
    <w:rsid w:val="00973EF6"/>
    <w:rsid w:val="009742DA"/>
    <w:rsid w:val="00975154"/>
    <w:rsid w:val="00975F14"/>
    <w:rsid w:val="00976CAA"/>
    <w:rsid w:val="00977635"/>
    <w:rsid w:val="00977CF3"/>
    <w:rsid w:val="00977CFA"/>
    <w:rsid w:val="00980108"/>
    <w:rsid w:val="00981C0F"/>
    <w:rsid w:val="009821C0"/>
    <w:rsid w:val="009824A9"/>
    <w:rsid w:val="00982791"/>
    <w:rsid w:val="00983704"/>
    <w:rsid w:val="00984335"/>
    <w:rsid w:val="0098597E"/>
    <w:rsid w:val="00987914"/>
    <w:rsid w:val="00987957"/>
    <w:rsid w:val="009879DB"/>
    <w:rsid w:val="00987CFD"/>
    <w:rsid w:val="00990B36"/>
    <w:rsid w:val="009914FC"/>
    <w:rsid w:val="00991600"/>
    <w:rsid w:val="00992199"/>
    <w:rsid w:val="009921F5"/>
    <w:rsid w:val="00992A13"/>
    <w:rsid w:val="00992C0F"/>
    <w:rsid w:val="009932C5"/>
    <w:rsid w:val="00993463"/>
    <w:rsid w:val="00993517"/>
    <w:rsid w:val="00993A76"/>
    <w:rsid w:val="00994DBB"/>
    <w:rsid w:val="00995042"/>
    <w:rsid w:val="00995EE8"/>
    <w:rsid w:val="009A05FE"/>
    <w:rsid w:val="009A0F82"/>
    <w:rsid w:val="009A21DD"/>
    <w:rsid w:val="009A4200"/>
    <w:rsid w:val="009A47EB"/>
    <w:rsid w:val="009A516C"/>
    <w:rsid w:val="009A5348"/>
    <w:rsid w:val="009A5873"/>
    <w:rsid w:val="009A5BDA"/>
    <w:rsid w:val="009A5DA3"/>
    <w:rsid w:val="009A5EF5"/>
    <w:rsid w:val="009A61CC"/>
    <w:rsid w:val="009A6C53"/>
    <w:rsid w:val="009A763A"/>
    <w:rsid w:val="009A7B20"/>
    <w:rsid w:val="009A7C16"/>
    <w:rsid w:val="009B20FE"/>
    <w:rsid w:val="009B2ED7"/>
    <w:rsid w:val="009B3034"/>
    <w:rsid w:val="009B45FB"/>
    <w:rsid w:val="009B4BC6"/>
    <w:rsid w:val="009B4C0F"/>
    <w:rsid w:val="009B56C5"/>
    <w:rsid w:val="009B60AA"/>
    <w:rsid w:val="009B632D"/>
    <w:rsid w:val="009B65FE"/>
    <w:rsid w:val="009B786D"/>
    <w:rsid w:val="009B7A28"/>
    <w:rsid w:val="009C087A"/>
    <w:rsid w:val="009C0979"/>
    <w:rsid w:val="009C0F2E"/>
    <w:rsid w:val="009C10D0"/>
    <w:rsid w:val="009C1A4F"/>
    <w:rsid w:val="009C243A"/>
    <w:rsid w:val="009C28EF"/>
    <w:rsid w:val="009C329F"/>
    <w:rsid w:val="009C4105"/>
    <w:rsid w:val="009C44FE"/>
    <w:rsid w:val="009C5148"/>
    <w:rsid w:val="009C5A28"/>
    <w:rsid w:val="009C5EBB"/>
    <w:rsid w:val="009C6706"/>
    <w:rsid w:val="009C7923"/>
    <w:rsid w:val="009D0840"/>
    <w:rsid w:val="009D0E3D"/>
    <w:rsid w:val="009D1133"/>
    <w:rsid w:val="009D172C"/>
    <w:rsid w:val="009D279C"/>
    <w:rsid w:val="009D2945"/>
    <w:rsid w:val="009D3141"/>
    <w:rsid w:val="009D3448"/>
    <w:rsid w:val="009D37FD"/>
    <w:rsid w:val="009D63A5"/>
    <w:rsid w:val="009D6606"/>
    <w:rsid w:val="009D700D"/>
    <w:rsid w:val="009D74AF"/>
    <w:rsid w:val="009D74FC"/>
    <w:rsid w:val="009D76AF"/>
    <w:rsid w:val="009D79BB"/>
    <w:rsid w:val="009D7D76"/>
    <w:rsid w:val="009D7DD7"/>
    <w:rsid w:val="009E027E"/>
    <w:rsid w:val="009E045B"/>
    <w:rsid w:val="009E15FF"/>
    <w:rsid w:val="009E3150"/>
    <w:rsid w:val="009E3206"/>
    <w:rsid w:val="009E336E"/>
    <w:rsid w:val="009E4A8A"/>
    <w:rsid w:val="009E4EA3"/>
    <w:rsid w:val="009E553B"/>
    <w:rsid w:val="009E5AB0"/>
    <w:rsid w:val="009E5AE2"/>
    <w:rsid w:val="009E5D8F"/>
    <w:rsid w:val="009E7DA5"/>
    <w:rsid w:val="009F0E70"/>
    <w:rsid w:val="009F1EDB"/>
    <w:rsid w:val="009F361A"/>
    <w:rsid w:val="009F48BC"/>
    <w:rsid w:val="009F4BED"/>
    <w:rsid w:val="009F59A2"/>
    <w:rsid w:val="009F5CF7"/>
    <w:rsid w:val="009F5E2E"/>
    <w:rsid w:val="009F63FA"/>
    <w:rsid w:val="009F740E"/>
    <w:rsid w:val="009F7574"/>
    <w:rsid w:val="009F7578"/>
    <w:rsid w:val="009F79C7"/>
    <w:rsid w:val="00A0340B"/>
    <w:rsid w:val="00A034C6"/>
    <w:rsid w:val="00A06574"/>
    <w:rsid w:val="00A067D7"/>
    <w:rsid w:val="00A0732E"/>
    <w:rsid w:val="00A07DF4"/>
    <w:rsid w:val="00A07FCB"/>
    <w:rsid w:val="00A11D4A"/>
    <w:rsid w:val="00A12525"/>
    <w:rsid w:val="00A12EDF"/>
    <w:rsid w:val="00A13318"/>
    <w:rsid w:val="00A134FE"/>
    <w:rsid w:val="00A1461C"/>
    <w:rsid w:val="00A1485F"/>
    <w:rsid w:val="00A1518C"/>
    <w:rsid w:val="00A15392"/>
    <w:rsid w:val="00A166B3"/>
    <w:rsid w:val="00A17D37"/>
    <w:rsid w:val="00A224D9"/>
    <w:rsid w:val="00A2419E"/>
    <w:rsid w:val="00A24835"/>
    <w:rsid w:val="00A25BCE"/>
    <w:rsid w:val="00A26A6B"/>
    <w:rsid w:val="00A26C81"/>
    <w:rsid w:val="00A27431"/>
    <w:rsid w:val="00A27E45"/>
    <w:rsid w:val="00A306E6"/>
    <w:rsid w:val="00A3099E"/>
    <w:rsid w:val="00A309F7"/>
    <w:rsid w:val="00A30B0C"/>
    <w:rsid w:val="00A325AE"/>
    <w:rsid w:val="00A329B8"/>
    <w:rsid w:val="00A33705"/>
    <w:rsid w:val="00A339B4"/>
    <w:rsid w:val="00A33E71"/>
    <w:rsid w:val="00A341FC"/>
    <w:rsid w:val="00A34222"/>
    <w:rsid w:val="00A353A6"/>
    <w:rsid w:val="00A355D8"/>
    <w:rsid w:val="00A361C0"/>
    <w:rsid w:val="00A36E63"/>
    <w:rsid w:val="00A37F85"/>
    <w:rsid w:val="00A40265"/>
    <w:rsid w:val="00A4122D"/>
    <w:rsid w:val="00A412AF"/>
    <w:rsid w:val="00A42000"/>
    <w:rsid w:val="00A4202B"/>
    <w:rsid w:val="00A426BF"/>
    <w:rsid w:val="00A4298C"/>
    <w:rsid w:val="00A42E41"/>
    <w:rsid w:val="00A42E58"/>
    <w:rsid w:val="00A43992"/>
    <w:rsid w:val="00A44771"/>
    <w:rsid w:val="00A447F2"/>
    <w:rsid w:val="00A44AD5"/>
    <w:rsid w:val="00A45065"/>
    <w:rsid w:val="00A45110"/>
    <w:rsid w:val="00A45534"/>
    <w:rsid w:val="00A46CA2"/>
    <w:rsid w:val="00A471C7"/>
    <w:rsid w:val="00A47494"/>
    <w:rsid w:val="00A5271F"/>
    <w:rsid w:val="00A53324"/>
    <w:rsid w:val="00A545C7"/>
    <w:rsid w:val="00A57001"/>
    <w:rsid w:val="00A578FA"/>
    <w:rsid w:val="00A5797D"/>
    <w:rsid w:val="00A5798C"/>
    <w:rsid w:val="00A60988"/>
    <w:rsid w:val="00A60ECB"/>
    <w:rsid w:val="00A611EA"/>
    <w:rsid w:val="00A6138C"/>
    <w:rsid w:val="00A6211B"/>
    <w:rsid w:val="00A6297F"/>
    <w:rsid w:val="00A64396"/>
    <w:rsid w:val="00A65F68"/>
    <w:rsid w:val="00A65FFD"/>
    <w:rsid w:val="00A722F0"/>
    <w:rsid w:val="00A7252C"/>
    <w:rsid w:val="00A72D17"/>
    <w:rsid w:val="00A73D00"/>
    <w:rsid w:val="00A742FB"/>
    <w:rsid w:val="00A7448F"/>
    <w:rsid w:val="00A74DBF"/>
    <w:rsid w:val="00A75299"/>
    <w:rsid w:val="00A75491"/>
    <w:rsid w:val="00A757A7"/>
    <w:rsid w:val="00A75DE3"/>
    <w:rsid w:val="00A76500"/>
    <w:rsid w:val="00A7672B"/>
    <w:rsid w:val="00A76D72"/>
    <w:rsid w:val="00A76F20"/>
    <w:rsid w:val="00A80648"/>
    <w:rsid w:val="00A80B05"/>
    <w:rsid w:val="00A81462"/>
    <w:rsid w:val="00A817E9"/>
    <w:rsid w:val="00A81F58"/>
    <w:rsid w:val="00A8307D"/>
    <w:rsid w:val="00A8362B"/>
    <w:rsid w:val="00A838A4"/>
    <w:rsid w:val="00A84489"/>
    <w:rsid w:val="00A84BBD"/>
    <w:rsid w:val="00A84F09"/>
    <w:rsid w:val="00A87780"/>
    <w:rsid w:val="00A87B1A"/>
    <w:rsid w:val="00A907C9"/>
    <w:rsid w:val="00A9104A"/>
    <w:rsid w:val="00A910AA"/>
    <w:rsid w:val="00A917FA"/>
    <w:rsid w:val="00A91D33"/>
    <w:rsid w:val="00A91E87"/>
    <w:rsid w:val="00A93CF6"/>
    <w:rsid w:val="00A94BE0"/>
    <w:rsid w:val="00A94C51"/>
    <w:rsid w:val="00A94DCC"/>
    <w:rsid w:val="00A95AD8"/>
    <w:rsid w:val="00A96098"/>
    <w:rsid w:val="00A968C3"/>
    <w:rsid w:val="00A96C1F"/>
    <w:rsid w:val="00A9737D"/>
    <w:rsid w:val="00A97B5E"/>
    <w:rsid w:val="00AA04D0"/>
    <w:rsid w:val="00AA0726"/>
    <w:rsid w:val="00AA07A6"/>
    <w:rsid w:val="00AA131F"/>
    <w:rsid w:val="00AA1B61"/>
    <w:rsid w:val="00AA282E"/>
    <w:rsid w:val="00AA363A"/>
    <w:rsid w:val="00AA4611"/>
    <w:rsid w:val="00AA4973"/>
    <w:rsid w:val="00AA4A8C"/>
    <w:rsid w:val="00AA4F16"/>
    <w:rsid w:val="00AA58DD"/>
    <w:rsid w:val="00AA59B4"/>
    <w:rsid w:val="00AA71AB"/>
    <w:rsid w:val="00AA7295"/>
    <w:rsid w:val="00AA76A6"/>
    <w:rsid w:val="00AA7D17"/>
    <w:rsid w:val="00AB0AFE"/>
    <w:rsid w:val="00AB1005"/>
    <w:rsid w:val="00AB2A29"/>
    <w:rsid w:val="00AB3AF1"/>
    <w:rsid w:val="00AB3E43"/>
    <w:rsid w:val="00AB42F0"/>
    <w:rsid w:val="00AB4843"/>
    <w:rsid w:val="00AB4D3F"/>
    <w:rsid w:val="00AB4DE8"/>
    <w:rsid w:val="00AB558B"/>
    <w:rsid w:val="00AB575A"/>
    <w:rsid w:val="00AB5C45"/>
    <w:rsid w:val="00AB70CE"/>
    <w:rsid w:val="00AB7324"/>
    <w:rsid w:val="00AB7B89"/>
    <w:rsid w:val="00AB7D4D"/>
    <w:rsid w:val="00AC02F1"/>
    <w:rsid w:val="00AC1D0E"/>
    <w:rsid w:val="00AC1D1E"/>
    <w:rsid w:val="00AC24C5"/>
    <w:rsid w:val="00AC29AA"/>
    <w:rsid w:val="00AC4E45"/>
    <w:rsid w:val="00AC54C9"/>
    <w:rsid w:val="00AC6D4A"/>
    <w:rsid w:val="00AC6EFD"/>
    <w:rsid w:val="00AD02E4"/>
    <w:rsid w:val="00AD0D85"/>
    <w:rsid w:val="00AD11D6"/>
    <w:rsid w:val="00AD140B"/>
    <w:rsid w:val="00AD224C"/>
    <w:rsid w:val="00AD240B"/>
    <w:rsid w:val="00AD29D1"/>
    <w:rsid w:val="00AD3140"/>
    <w:rsid w:val="00AD4160"/>
    <w:rsid w:val="00AD6360"/>
    <w:rsid w:val="00AD6444"/>
    <w:rsid w:val="00AD6D20"/>
    <w:rsid w:val="00AD7571"/>
    <w:rsid w:val="00AE0398"/>
    <w:rsid w:val="00AE04DA"/>
    <w:rsid w:val="00AE0755"/>
    <w:rsid w:val="00AE0AD6"/>
    <w:rsid w:val="00AE0DF7"/>
    <w:rsid w:val="00AE1838"/>
    <w:rsid w:val="00AE1A1E"/>
    <w:rsid w:val="00AE1CA6"/>
    <w:rsid w:val="00AE2116"/>
    <w:rsid w:val="00AE2318"/>
    <w:rsid w:val="00AE2703"/>
    <w:rsid w:val="00AE2EC7"/>
    <w:rsid w:val="00AE2EE1"/>
    <w:rsid w:val="00AE395E"/>
    <w:rsid w:val="00AE3FC4"/>
    <w:rsid w:val="00AE4258"/>
    <w:rsid w:val="00AE4565"/>
    <w:rsid w:val="00AE4F46"/>
    <w:rsid w:val="00AE66E9"/>
    <w:rsid w:val="00AE6BB3"/>
    <w:rsid w:val="00AE7428"/>
    <w:rsid w:val="00AF008B"/>
    <w:rsid w:val="00AF0251"/>
    <w:rsid w:val="00AF1697"/>
    <w:rsid w:val="00AF24F0"/>
    <w:rsid w:val="00AF26E5"/>
    <w:rsid w:val="00AF356F"/>
    <w:rsid w:val="00AF37B2"/>
    <w:rsid w:val="00AF4817"/>
    <w:rsid w:val="00AF4A17"/>
    <w:rsid w:val="00AF4B57"/>
    <w:rsid w:val="00AF4BD7"/>
    <w:rsid w:val="00AF4C2E"/>
    <w:rsid w:val="00AF4FED"/>
    <w:rsid w:val="00AF5EAD"/>
    <w:rsid w:val="00AF6177"/>
    <w:rsid w:val="00AF634B"/>
    <w:rsid w:val="00AF713A"/>
    <w:rsid w:val="00AF71F7"/>
    <w:rsid w:val="00AF7BCF"/>
    <w:rsid w:val="00B00368"/>
    <w:rsid w:val="00B005F7"/>
    <w:rsid w:val="00B00724"/>
    <w:rsid w:val="00B00C0F"/>
    <w:rsid w:val="00B01122"/>
    <w:rsid w:val="00B014A7"/>
    <w:rsid w:val="00B0168E"/>
    <w:rsid w:val="00B0182D"/>
    <w:rsid w:val="00B01A72"/>
    <w:rsid w:val="00B026E2"/>
    <w:rsid w:val="00B02848"/>
    <w:rsid w:val="00B029D4"/>
    <w:rsid w:val="00B0324D"/>
    <w:rsid w:val="00B03FBD"/>
    <w:rsid w:val="00B04A38"/>
    <w:rsid w:val="00B04ECE"/>
    <w:rsid w:val="00B065CB"/>
    <w:rsid w:val="00B0684C"/>
    <w:rsid w:val="00B07648"/>
    <w:rsid w:val="00B100BD"/>
    <w:rsid w:val="00B10190"/>
    <w:rsid w:val="00B104E2"/>
    <w:rsid w:val="00B11146"/>
    <w:rsid w:val="00B11464"/>
    <w:rsid w:val="00B123FC"/>
    <w:rsid w:val="00B126A9"/>
    <w:rsid w:val="00B14528"/>
    <w:rsid w:val="00B14AC8"/>
    <w:rsid w:val="00B1625A"/>
    <w:rsid w:val="00B16392"/>
    <w:rsid w:val="00B16808"/>
    <w:rsid w:val="00B16E19"/>
    <w:rsid w:val="00B1753B"/>
    <w:rsid w:val="00B176B7"/>
    <w:rsid w:val="00B1779E"/>
    <w:rsid w:val="00B20723"/>
    <w:rsid w:val="00B21D91"/>
    <w:rsid w:val="00B2210E"/>
    <w:rsid w:val="00B22462"/>
    <w:rsid w:val="00B229C1"/>
    <w:rsid w:val="00B2325F"/>
    <w:rsid w:val="00B24284"/>
    <w:rsid w:val="00B24B5B"/>
    <w:rsid w:val="00B24DD0"/>
    <w:rsid w:val="00B25229"/>
    <w:rsid w:val="00B25E97"/>
    <w:rsid w:val="00B25F4C"/>
    <w:rsid w:val="00B26F90"/>
    <w:rsid w:val="00B27944"/>
    <w:rsid w:val="00B27D14"/>
    <w:rsid w:val="00B3032C"/>
    <w:rsid w:val="00B3232A"/>
    <w:rsid w:val="00B32492"/>
    <w:rsid w:val="00B35F80"/>
    <w:rsid w:val="00B37482"/>
    <w:rsid w:val="00B410CF"/>
    <w:rsid w:val="00B417F0"/>
    <w:rsid w:val="00B431B5"/>
    <w:rsid w:val="00B43256"/>
    <w:rsid w:val="00B4398C"/>
    <w:rsid w:val="00B43D86"/>
    <w:rsid w:val="00B45A74"/>
    <w:rsid w:val="00B45AF6"/>
    <w:rsid w:val="00B4621F"/>
    <w:rsid w:val="00B47AAF"/>
    <w:rsid w:val="00B47B25"/>
    <w:rsid w:val="00B5110E"/>
    <w:rsid w:val="00B514D3"/>
    <w:rsid w:val="00B51E4E"/>
    <w:rsid w:val="00B51FA2"/>
    <w:rsid w:val="00B52405"/>
    <w:rsid w:val="00B52BB7"/>
    <w:rsid w:val="00B531E3"/>
    <w:rsid w:val="00B534EA"/>
    <w:rsid w:val="00B541FD"/>
    <w:rsid w:val="00B54B1A"/>
    <w:rsid w:val="00B55542"/>
    <w:rsid w:val="00B56DB2"/>
    <w:rsid w:val="00B57D6F"/>
    <w:rsid w:val="00B6007D"/>
    <w:rsid w:val="00B60EC4"/>
    <w:rsid w:val="00B60F3A"/>
    <w:rsid w:val="00B61263"/>
    <w:rsid w:val="00B61B6E"/>
    <w:rsid w:val="00B61F9C"/>
    <w:rsid w:val="00B62276"/>
    <w:rsid w:val="00B62676"/>
    <w:rsid w:val="00B62EEF"/>
    <w:rsid w:val="00B639AE"/>
    <w:rsid w:val="00B63F0A"/>
    <w:rsid w:val="00B640F9"/>
    <w:rsid w:val="00B64140"/>
    <w:rsid w:val="00B64D19"/>
    <w:rsid w:val="00B65903"/>
    <w:rsid w:val="00B660A4"/>
    <w:rsid w:val="00B67369"/>
    <w:rsid w:val="00B675B8"/>
    <w:rsid w:val="00B678E7"/>
    <w:rsid w:val="00B70207"/>
    <w:rsid w:val="00B7020B"/>
    <w:rsid w:val="00B70702"/>
    <w:rsid w:val="00B723C5"/>
    <w:rsid w:val="00B74C01"/>
    <w:rsid w:val="00B74E87"/>
    <w:rsid w:val="00B7579B"/>
    <w:rsid w:val="00B761A5"/>
    <w:rsid w:val="00B76A7F"/>
    <w:rsid w:val="00B76F01"/>
    <w:rsid w:val="00B770A5"/>
    <w:rsid w:val="00B777A1"/>
    <w:rsid w:val="00B80425"/>
    <w:rsid w:val="00B81E9C"/>
    <w:rsid w:val="00B8261E"/>
    <w:rsid w:val="00B830A4"/>
    <w:rsid w:val="00B83B1D"/>
    <w:rsid w:val="00B850BF"/>
    <w:rsid w:val="00B85217"/>
    <w:rsid w:val="00B8564E"/>
    <w:rsid w:val="00B85F2B"/>
    <w:rsid w:val="00B8663B"/>
    <w:rsid w:val="00B86B75"/>
    <w:rsid w:val="00B86EF2"/>
    <w:rsid w:val="00B87A2C"/>
    <w:rsid w:val="00B87CB0"/>
    <w:rsid w:val="00B87D9F"/>
    <w:rsid w:val="00B87E75"/>
    <w:rsid w:val="00B9044A"/>
    <w:rsid w:val="00B906C4"/>
    <w:rsid w:val="00B916EE"/>
    <w:rsid w:val="00B918AC"/>
    <w:rsid w:val="00B918E6"/>
    <w:rsid w:val="00B91F8A"/>
    <w:rsid w:val="00B92C9E"/>
    <w:rsid w:val="00B92DD8"/>
    <w:rsid w:val="00B92EA3"/>
    <w:rsid w:val="00B934FF"/>
    <w:rsid w:val="00B95104"/>
    <w:rsid w:val="00B9575A"/>
    <w:rsid w:val="00B9689E"/>
    <w:rsid w:val="00B973CC"/>
    <w:rsid w:val="00BA0981"/>
    <w:rsid w:val="00BA0F8E"/>
    <w:rsid w:val="00BA1186"/>
    <w:rsid w:val="00BA1599"/>
    <w:rsid w:val="00BA16A5"/>
    <w:rsid w:val="00BA2CE9"/>
    <w:rsid w:val="00BA2FC9"/>
    <w:rsid w:val="00BA339A"/>
    <w:rsid w:val="00BA4D41"/>
    <w:rsid w:val="00BA57C2"/>
    <w:rsid w:val="00BA5AAE"/>
    <w:rsid w:val="00BA7031"/>
    <w:rsid w:val="00BB06F2"/>
    <w:rsid w:val="00BB0F58"/>
    <w:rsid w:val="00BB1483"/>
    <w:rsid w:val="00BB27F2"/>
    <w:rsid w:val="00BB283D"/>
    <w:rsid w:val="00BB2B8B"/>
    <w:rsid w:val="00BB3D57"/>
    <w:rsid w:val="00BB4D9D"/>
    <w:rsid w:val="00BB4E0F"/>
    <w:rsid w:val="00BB58E9"/>
    <w:rsid w:val="00BB59B4"/>
    <w:rsid w:val="00BB64C4"/>
    <w:rsid w:val="00BB7284"/>
    <w:rsid w:val="00BB76A4"/>
    <w:rsid w:val="00BC0E1E"/>
    <w:rsid w:val="00BC131F"/>
    <w:rsid w:val="00BC2149"/>
    <w:rsid w:val="00BC2D1E"/>
    <w:rsid w:val="00BC36DA"/>
    <w:rsid w:val="00BC3805"/>
    <w:rsid w:val="00BC4538"/>
    <w:rsid w:val="00BC5ECD"/>
    <w:rsid w:val="00BD0C3D"/>
    <w:rsid w:val="00BD15DB"/>
    <w:rsid w:val="00BD1916"/>
    <w:rsid w:val="00BD287B"/>
    <w:rsid w:val="00BD3176"/>
    <w:rsid w:val="00BD3980"/>
    <w:rsid w:val="00BD5B75"/>
    <w:rsid w:val="00BD6F1A"/>
    <w:rsid w:val="00BD6F64"/>
    <w:rsid w:val="00BD7729"/>
    <w:rsid w:val="00BE00BE"/>
    <w:rsid w:val="00BE1A43"/>
    <w:rsid w:val="00BE1F60"/>
    <w:rsid w:val="00BE2FD0"/>
    <w:rsid w:val="00BE3248"/>
    <w:rsid w:val="00BE389C"/>
    <w:rsid w:val="00BE46D6"/>
    <w:rsid w:val="00BE538E"/>
    <w:rsid w:val="00BE7851"/>
    <w:rsid w:val="00BF0329"/>
    <w:rsid w:val="00BF0447"/>
    <w:rsid w:val="00BF10E9"/>
    <w:rsid w:val="00BF1B11"/>
    <w:rsid w:val="00BF1CFE"/>
    <w:rsid w:val="00BF275B"/>
    <w:rsid w:val="00BF2790"/>
    <w:rsid w:val="00BF3AAE"/>
    <w:rsid w:val="00BF772A"/>
    <w:rsid w:val="00C00728"/>
    <w:rsid w:val="00C00886"/>
    <w:rsid w:val="00C01490"/>
    <w:rsid w:val="00C01523"/>
    <w:rsid w:val="00C0171D"/>
    <w:rsid w:val="00C01C88"/>
    <w:rsid w:val="00C02406"/>
    <w:rsid w:val="00C024ED"/>
    <w:rsid w:val="00C027F2"/>
    <w:rsid w:val="00C04832"/>
    <w:rsid w:val="00C04F25"/>
    <w:rsid w:val="00C0566C"/>
    <w:rsid w:val="00C05CBD"/>
    <w:rsid w:val="00C05EF3"/>
    <w:rsid w:val="00C06E63"/>
    <w:rsid w:val="00C07425"/>
    <w:rsid w:val="00C075D1"/>
    <w:rsid w:val="00C0781B"/>
    <w:rsid w:val="00C11F05"/>
    <w:rsid w:val="00C126DB"/>
    <w:rsid w:val="00C13798"/>
    <w:rsid w:val="00C13CFE"/>
    <w:rsid w:val="00C13E6F"/>
    <w:rsid w:val="00C1418A"/>
    <w:rsid w:val="00C14CE4"/>
    <w:rsid w:val="00C1674F"/>
    <w:rsid w:val="00C16FA6"/>
    <w:rsid w:val="00C20084"/>
    <w:rsid w:val="00C20978"/>
    <w:rsid w:val="00C20F4D"/>
    <w:rsid w:val="00C20FF1"/>
    <w:rsid w:val="00C21EA6"/>
    <w:rsid w:val="00C2293A"/>
    <w:rsid w:val="00C2294C"/>
    <w:rsid w:val="00C249F8"/>
    <w:rsid w:val="00C24F6B"/>
    <w:rsid w:val="00C2530B"/>
    <w:rsid w:val="00C2553B"/>
    <w:rsid w:val="00C25F4E"/>
    <w:rsid w:val="00C267EA"/>
    <w:rsid w:val="00C26D23"/>
    <w:rsid w:val="00C26DA4"/>
    <w:rsid w:val="00C271DD"/>
    <w:rsid w:val="00C272D6"/>
    <w:rsid w:val="00C275DE"/>
    <w:rsid w:val="00C276FC"/>
    <w:rsid w:val="00C279E0"/>
    <w:rsid w:val="00C279F6"/>
    <w:rsid w:val="00C30145"/>
    <w:rsid w:val="00C3055E"/>
    <w:rsid w:val="00C30713"/>
    <w:rsid w:val="00C308EE"/>
    <w:rsid w:val="00C30BDB"/>
    <w:rsid w:val="00C314A0"/>
    <w:rsid w:val="00C32A48"/>
    <w:rsid w:val="00C34475"/>
    <w:rsid w:val="00C369FB"/>
    <w:rsid w:val="00C407DE"/>
    <w:rsid w:val="00C40DA7"/>
    <w:rsid w:val="00C40E49"/>
    <w:rsid w:val="00C41224"/>
    <w:rsid w:val="00C41CF6"/>
    <w:rsid w:val="00C42201"/>
    <w:rsid w:val="00C4336F"/>
    <w:rsid w:val="00C43454"/>
    <w:rsid w:val="00C435E2"/>
    <w:rsid w:val="00C44656"/>
    <w:rsid w:val="00C449A3"/>
    <w:rsid w:val="00C451F9"/>
    <w:rsid w:val="00C45298"/>
    <w:rsid w:val="00C46D3E"/>
    <w:rsid w:val="00C471F6"/>
    <w:rsid w:val="00C473C1"/>
    <w:rsid w:val="00C4785C"/>
    <w:rsid w:val="00C47DB7"/>
    <w:rsid w:val="00C50E44"/>
    <w:rsid w:val="00C51672"/>
    <w:rsid w:val="00C51A55"/>
    <w:rsid w:val="00C52077"/>
    <w:rsid w:val="00C5216B"/>
    <w:rsid w:val="00C522F8"/>
    <w:rsid w:val="00C531C5"/>
    <w:rsid w:val="00C53B39"/>
    <w:rsid w:val="00C54813"/>
    <w:rsid w:val="00C54E54"/>
    <w:rsid w:val="00C56CDC"/>
    <w:rsid w:val="00C56CE1"/>
    <w:rsid w:val="00C5790D"/>
    <w:rsid w:val="00C6018C"/>
    <w:rsid w:val="00C61683"/>
    <w:rsid w:val="00C61C9D"/>
    <w:rsid w:val="00C62086"/>
    <w:rsid w:val="00C627CE"/>
    <w:rsid w:val="00C637E7"/>
    <w:rsid w:val="00C63880"/>
    <w:rsid w:val="00C63AD8"/>
    <w:rsid w:val="00C642BE"/>
    <w:rsid w:val="00C644AB"/>
    <w:rsid w:val="00C65092"/>
    <w:rsid w:val="00C651C2"/>
    <w:rsid w:val="00C652F6"/>
    <w:rsid w:val="00C65492"/>
    <w:rsid w:val="00C6577E"/>
    <w:rsid w:val="00C657EE"/>
    <w:rsid w:val="00C658FD"/>
    <w:rsid w:val="00C66034"/>
    <w:rsid w:val="00C66A8F"/>
    <w:rsid w:val="00C66ABC"/>
    <w:rsid w:val="00C670ED"/>
    <w:rsid w:val="00C673F1"/>
    <w:rsid w:val="00C67A0A"/>
    <w:rsid w:val="00C700AE"/>
    <w:rsid w:val="00C71747"/>
    <w:rsid w:val="00C72830"/>
    <w:rsid w:val="00C737AA"/>
    <w:rsid w:val="00C7387F"/>
    <w:rsid w:val="00C73F01"/>
    <w:rsid w:val="00C75C64"/>
    <w:rsid w:val="00C76AAF"/>
    <w:rsid w:val="00C77A85"/>
    <w:rsid w:val="00C77E93"/>
    <w:rsid w:val="00C80103"/>
    <w:rsid w:val="00C80AB2"/>
    <w:rsid w:val="00C811AE"/>
    <w:rsid w:val="00C8189A"/>
    <w:rsid w:val="00C828C3"/>
    <w:rsid w:val="00C83563"/>
    <w:rsid w:val="00C83C28"/>
    <w:rsid w:val="00C844E3"/>
    <w:rsid w:val="00C85FA9"/>
    <w:rsid w:val="00C9061B"/>
    <w:rsid w:val="00C90E42"/>
    <w:rsid w:val="00C9186E"/>
    <w:rsid w:val="00C91E53"/>
    <w:rsid w:val="00C91EB7"/>
    <w:rsid w:val="00C9316C"/>
    <w:rsid w:val="00C944AE"/>
    <w:rsid w:val="00C94DEB"/>
    <w:rsid w:val="00C94F3B"/>
    <w:rsid w:val="00C954C1"/>
    <w:rsid w:val="00C96844"/>
    <w:rsid w:val="00C96C95"/>
    <w:rsid w:val="00CA1BB0"/>
    <w:rsid w:val="00CA31AE"/>
    <w:rsid w:val="00CA3321"/>
    <w:rsid w:val="00CA35D5"/>
    <w:rsid w:val="00CA50A7"/>
    <w:rsid w:val="00CA61A6"/>
    <w:rsid w:val="00CA756E"/>
    <w:rsid w:val="00CA7CA3"/>
    <w:rsid w:val="00CB1315"/>
    <w:rsid w:val="00CB1447"/>
    <w:rsid w:val="00CB365D"/>
    <w:rsid w:val="00CB39E6"/>
    <w:rsid w:val="00CB3D17"/>
    <w:rsid w:val="00CB3DE7"/>
    <w:rsid w:val="00CB42CF"/>
    <w:rsid w:val="00CB4BEF"/>
    <w:rsid w:val="00CB585B"/>
    <w:rsid w:val="00CB5C7E"/>
    <w:rsid w:val="00CB6EDE"/>
    <w:rsid w:val="00CB7EC6"/>
    <w:rsid w:val="00CC05A1"/>
    <w:rsid w:val="00CC094F"/>
    <w:rsid w:val="00CC09C1"/>
    <w:rsid w:val="00CC17A8"/>
    <w:rsid w:val="00CC1E2C"/>
    <w:rsid w:val="00CC249E"/>
    <w:rsid w:val="00CC28C1"/>
    <w:rsid w:val="00CC29F5"/>
    <w:rsid w:val="00CC3E57"/>
    <w:rsid w:val="00CC3E71"/>
    <w:rsid w:val="00CC459B"/>
    <w:rsid w:val="00CC57B2"/>
    <w:rsid w:val="00CC6624"/>
    <w:rsid w:val="00CC6709"/>
    <w:rsid w:val="00CC6BD9"/>
    <w:rsid w:val="00CC6ECE"/>
    <w:rsid w:val="00CC7543"/>
    <w:rsid w:val="00CC7E15"/>
    <w:rsid w:val="00CD0751"/>
    <w:rsid w:val="00CD097C"/>
    <w:rsid w:val="00CD0BC3"/>
    <w:rsid w:val="00CD1DD5"/>
    <w:rsid w:val="00CD238D"/>
    <w:rsid w:val="00CD3D6E"/>
    <w:rsid w:val="00CD3E3C"/>
    <w:rsid w:val="00CD3F2E"/>
    <w:rsid w:val="00CD4994"/>
    <w:rsid w:val="00CD5AEE"/>
    <w:rsid w:val="00CD6401"/>
    <w:rsid w:val="00CE01D7"/>
    <w:rsid w:val="00CE082B"/>
    <w:rsid w:val="00CE0AF6"/>
    <w:rsid w:val="00CE1219"/>
    <w:rsid w:val="00CE15B3"/>
    <w:rsid w:val="00CE19CA"/>
    <w:rsid w:val="00CE21B7"/>
    <w:rsid w:val="00CE2AC2"/>
    <w:rsid w:val="00CE2AE9"/>
    <w:rsid w:val="00CE2C69"/>
    <w:rsid w:val="00CE2C94"/>
    <w:rsid w:val="00CE2D10"/>
    <w:rsid w:val="00CE36E2"/>
    <w:rsid w:val="00CE3A0D"/>
    <w:rsid w:val="00CE47A6"/>
    <w:rsid w:val="00CE4BC4"/>
    <w:rsid w:val="00CE5185"/>
    <w:rsid w:val="00CE59E9"/>
    <w:rsid w:val="00CE6597"/>
    <w:rsid w:val="00CE6C79"/>
    <w:rsid w:val="00CE6C8C"/>
    <w:rsid w:val="00CE739D"/>
    <w:rsid w:val="00CE744D"/>
    <w:rsid w:val="00CE74AB"/>
    <w:rsid w:val="00CE7A43"/>
    <w:rsid w:val="00CF14A3"/>
    <w:rsid w:val="00CF1EA4"/>
    <w:rsid w:val="00CF412A"/>
    <w:rsid w:val="00CF5B22"/>
    <w:rsid w:val="00CF7380"/>
    <w:rsid w:val="00CF78CA"/>
    <w:rsid w:val="00D00454"/>
    <w:rsid w:val="00D00770"/>
    <w:rsid w:val="00D01B1B"/>
    <w:rsid w:val="00D0202E"/>
    <w:rsid w:val="00D023DE"/>
    <w:rsid w:val="00D02748"/>
    <w:rsid w:val="00D03B85"/>
    <w:rsid w:val="00D05988"/>
    <w:rsid w:val="00D06977"/>
    <w:rsid w:val="00D0697E"/>
    <w:rsid w:val="00D06EF6"/>
    <w:rsid w:val="00D07790"/>
    <w:rsid w:val="00D079B5"/>
    <w:rsid w:val="00D07B61"/>
    <w:rsid w:val="00D10D81"/>
    <w:rsid w:val="00D10E1E"/>
    <w:rsid w:val="00D116AD"/>
    <w:rsid w:val="00D11E66"/>
    <w:rsid w:val="00D12949"/>
    <w:rsid w:val="00D12DA3"/>
    <w:rsid w:val="00D130E1"/>
    <w:rsid w:val="00D13B1D"/>
    <w:rsid w:val="00D13B87"/>
    <w:rsid w:val="00D1521B"/>
    <w:rsid w:val="00D15412"/>
    <w:rsid w:val="00D16942"/>
    <w:rsid w:val="00D16EEC"/>
    <w:rsid w:val="00D17C08"/>
    <w:rsid w:val="00D17E76"/>
    <w:rsid w:val="00D202C5"/>
    <w:rsid w:val="00D202D0"/>
    <w:rsid w:val="00D20C6E"/>
    <w:rsid w:val="00D2109F"/>
    <w:rsid w:val="00D219FE"/>
    <w:rsid w:val="00D22880"/>
    <w:rsid w:val="00D22C3C"/>
    <w:rsid w:val="00D233A0"/>
    <w:rsid w:val="00D23B76"/>
    <w:rsid w:val="00D24012"/>
    <w:rsid w:val="00D24FA5"/>
    <w:rsid w:val="00D251A6"/>
    <w:rsid w:val="00D2714C"/>
    <w:rsid w:val="00D274D2"/>
    <w:rsid w:val="00D27DD2"/>
    <w:rsid w:val="00D31F3C"/>
    <w:rsid w:val="00D3500F"/>
    <w:rsid w:val="00D35548"/>
    <w:rsid w:val="00D357B4"/>
    <w:rsid w:val="00D35F66"/>
    <w:rsid w:val="00D36ACC"/>
    <w:rsid w:val="00D37256"/>
    <w:rsid w:val="00D373FF"/>
    <w:rsid w:val="00D374DF"/>
    <w:rsid w:val="00D417BB"/>
    <w:rsid w:val="00D4180D"/>
    <w:rsid w:val="00D419E5"/>
    <w:rsid w:val="00D41DFC"/>
    <w:rsid w:val="00D42608"/>
    <w:rsid w:val="00D43018"/>
    <w:rsid w:val="00D43655"/>
    <w:rsid w:val="00D442C2"/>
    <w:rsid w:val="00D46BB2"/>
    <w:rsid w:val="00D46CAA"/>
    <w:rsid w:val="00D50BD7"/>
    <w:rsid w:val="00D5206B"/>
    <w:rsid w:val="00D52950"/>
    <w:rsid w:val="00D530F4"/>
    <w:rsid w:val="00D53609"/>
    <w:rsid w:val="00D53D98"/>
    <w:rsid w:val="00D53DDF"/>
    <w:rsid w:val="00D54090"/>
    <w:rsid w:val="00D54101"/>
    <w:rsid w:val="00D55793"/>
    <w:rsid w:val="00D563CA"/>
    <w:rsid w:val="00D56C1A"/>
    <w:rsid w:val="00D56E77"/>
    <w:rsid w:val="00D60025"/>
    <w:rsid w:val="00D61036"/>
    <w:rsid w:val="00D6267D"/>
    <w:rsid w:val="00D62964"/>
    <w:rsid w:val="00D64214"/>
    <w:rsid w:val="00D645F2"/>
    <w:rsid w:val="00D65781"/>
    <w:rsid w:val="00D66D3E"/>
    <w:rsid w:val="00D67F51"/>
    <w:rsid w:val="00D70368"/>
    <w:rsid w:val="00D72741"/>
    <w:rsid w:val="00D7330C"/>
    <w:rsid w:val="00D73611"/>
    <w:rsid w:val="00D73724"/>
    <w:rsid w:val="00D75355"/>
    <w:rsid w:val="00D753B3"/>
    <w:rsid w:val="00D7596A"/>
    <w:rsid w:val="00D76B96"/>
    <w:rsid w:val="00D76DA5"/>
    <w:rsid w:val="00D76F81"/>
    <w:rsid w:val="00D76FCF"/>
    <w:rsid w:val="00D80841"/>
    <w:rsid w:val="00D81FC0"/>
    <w:rsid w:val="00D81FDB"/>
    <w:rsid w:val="00D826FE"/>
    <w:rsid w:val="00D82CEA"/>
    <w:rsid w:val="00D83352"/>
    <w:rsid w:val="00D839FA"/>
    <w:rsid w:val="00D83E71"/>
    <w:rsid w:val="00D853F0"/>
    <w:rsid w:val="00D85637"/>
    <w:rsid w:val="00D8688E"/>
    <w:rsid w:val="00D86CBE"/>
    <w:rsid w:val="00D8707F"/>
    <w:rsid w:val="00D8713A"/>
    <w:rsid w:val="00D87465"/>
    <w:rsid w:val="00D874AC"/>
    <w:rsid w:val="00D879B8"/>
    <w:rsid w:val="00D87D3E"/>
    <w:rsid w:val="00D9078F"/>
    <w:rsid w:val="00D916D5"/>
    <w:rsid w:val="00D925DF"/>
    <w:rsid w:val="00D934F8"/>
    <w:rsid w:val="00D9390D"/>
    <w:rsid w:val="00D941B4"/>
    <w:rsid w:val="00D9489C"/>
    <w:rsid w:val="00D955AF"/>
    <w:rsid w:val="00D9587E"/>
    <w:rsid w:val="00D97704"/>
    <w:rsid w:val="00DA06A5"/>
    <w:rsid w:val="00DA1983"/>
    <w:rsid w:val="00DA2838"/>
    <w:rsid w:val="00DA48F5"/>
    <w:rsid w:val="00DA4BF6"/>
    <w:rsid w:val="00DA5919"/>
    <w:rsid w:val="00DA5C3C"/>
    <w:rsid w:val="00DA7B1D"/>
    <w:rsid w:val="00DB058E"/>
    <w:rsid w:val="00DB0B1A"/>
    <w:rsid w:val="00DB18C1"/>
    <w:rsid w:val="00DB220D"/>
    <w:rsid w:val="00DB25D7"/>
    <w:rsid w:val="00DB28AF"/>
    <w:rsid w:val="00DB29D4"/>
    <w:rsid w:val="00DB2F68"/>
    <w:rsid w:val="00DB32F2"/>
    <w:rsid w:val="00DB35C6"/>
    <w:rsid w:val="00DB3C4E"/>
    <w:rsid w:val="00DB3FF0"/>
    <w:rsid w:val="00DB435B"/>
    <w:rsid w:val="00DB490E"/>
    <w:rsid w:val="00DB666E"/>
    <w:rsid w:val="00DB6841"/>
    <w:rsid w:val="00DB6CF5"/>
    <w:rsid w:val="00DB7813"/>
    <w:rsid w:val="00DC167F"/>
    <w:rsid w:val="00DC1A1E"/>
    <w:rsid w:val="00DC1B8A"/>
    <w:rsid w:val="00DC45F4"/>
    <w:rsid w:val="00DC47D9"/>
    <w:rsid w:val="00DC4D9F"/>
    <w:rsid w:val="00DC604A"/>
    <w:rsid w:val="00DD1005"/>
    <w:rsid w:val="00DD1A4F"/>
    <w:rsid w:val="00DD2E04"/>
    <w:rsid w:val="00DD3F9C"/>
    <w:rsid w:val="00DD42DD"/>
    <w:rsid w:val="00DD4C8B"/>
    <w:rsid w:val="00DD56DC"/>
    <w:rsid w:val="00DD5BEE"/>
    <w:rsid w:val="00DD5FA8"/>
    <w:rsid w:val="00DD6098"/>
    <w:rsid w:val="00DD6948"/>
    <w:rsid w:val="00DD79FD"/>
    <w:rsid w:val="00DE0B85"/>
    <w:rsid w:val="00DE1532"/>
    <w:rsid w:val="00DE1A07"/>
    <w:rsid w:val="00DE1C1B"/>
    <w:rsid w:val="00DE22AC"/>
    <w:rsid w:val="00DE22E0"/>
    <w:rsid w:val="00DE28BA"/>
    <w:rsid w:val="00DE3004"/>
    <w:rsid w:val="00DE3532"/>
    <w:rsid w:val="00DE3780"/>
    <w:rsid w:val="00DE3B1D"/>
    <w:rsid w:val="00DE4CA0"/>
    <w:rsid w:val="00DE5126"/>
    <w:rsid w:val="00DE538E"/>
    <w:rsid w:val="00DE5BE3"/>
    <w:rsid w:val="00DE62FD"/>
    <w:rsid w:val="00DE738F"/>
    <w:rsid w:val="00DF0633"/>
    <w:rsid w:val="00DF1209"/>
    <w:rsid w:val="00DF122F"/>
    <w:rsid w:val="00DF1D58"/>
    <w:rsid w:val="00DF2DB0"/>
    <w:rsid w:val="00DF40C7"/>
    <w:rsid w:val="00DF4A43"/>
    <w:rsid w:val="00DF4BB5"/>
    <w:rsid w:val="00DF5566"/>
    <w:rsid w:val="00DF56C8"/>
    <w:rsid w:val="00DF5A15"/>
    <w:rsid w:val="00DF5D0F"/>
    <w:rsid w:val="00DF64D1"/>
    <w:rsid w:val="00DF72C2"/>
    <w:rsid w:val="00DF7DFB"/>
    <w:rsid w:val="00E00280"/>
    <w:rsid w:val="00E01005"/>
    <w:rsid w:val="00E01CA3"/>
    <w:rsid w:val="00E02251"/>
    <w:rsid w:val="00E02943"/>
    <w:rsid w:val="00E02ADD"/>
    <w:rsid w:val="00E03548"/>
    <w:rsid w:val="00E045AC"/>
    <w:rsid w:val="00E0464F"/>
    <w:rsid w:val="00E05CF9"/>
    <w:rsid w:val="00E068D0"/>
    <w:rsid w:val="00E07387"/>
    <w:rsid w:val="00E10736"/>
    <w:rsid w:val="00E10788"/>
    <w:rsid w:val="00E11BF1"/>
    <w:rsid w:val="00E11EC3"/>
    <w:rsid w:val="00E1245D"/>
    <w:rsid w:val="00E12BCA"/>
    <w:rsid w:val="00E1305B"/>
    <w:rsid w:val="00E13409"/>
    <w:rsid w:val="00E13507"/>
    <w:rsid w:val="00E140C8"/>
    <w:rsid w:val="00E145D3"/>
    <w:rsid w:val="00E14A2C"/>
    <w:rsid w:val="00E14F4E"/>
    <w:rsid w:val="00E150D1"/>
    <w:rsid w:val="00E15CA3"/>
    <w:rsid w:val="00E160B7"/>
    <w:rsid w:val="00E168BF"/>
    <w:rsid w:val="00E172C8"/>
    <w:rsid w:val="00E1783E"/>
    <w:rsid w:val="00E17C03"/>
    <w:rsid w:val="00E2139F"/>
    <w:rsid w:val="00E2167D"/>
    <w:rsid w:val="00E21DE8"/>
    <w:rsid w:val="00E23579"/>
    <w:rsid w:val="00E25144"/>
    <w:rsid w:val="00E25A98"/>
    <w:rsid w:val="00E2730B"/>
    <w:rsid w:val="00E27E82"/>
    <w:rsid w:val="00E313EF"/>
    <w:rsid w:val="00E325DA"/>
    <w:rsid w:val="00E32D95"/>
    <w:rsid w:val="00E32DCD"/>
    <w:rsid w:val="00E33E61"/>
    <w:rsid w:val="00E344E3"/>
    <w:rsid w:val="00E34B2D"/>
    <w:rsid w:val="00E35246"/>
    <w:rsid w:val="00E35E14"/>
    <w:rsid w:val="00E37116"/>
    <w:rsid w:val="00E374B4"/>
    <w:rsid w:val="00E379B9"/>
    <w:rsid w:val="00E379EE"/>
    <w:rsid w:val="00E37CE4"/>
    <w:rsid w:val="00E40840"/>
    <w:rsid w:val="00E40AD8"/>
    <w:rsid w:val="00E41A0E"/>
    <w:rsid w:val="00E42C95"/>
    <w:rsid w:val="00E42E14"/>
    <w:rsid w:val="00E43474"/>
    <w:rsid w:val="00E43A01"/>
    <w:rsid w:val="00E44249"/>
    <w:rsid w:val="00E4492D"/>
    <w:rsid w:val="00E44CC9"/>
    <w:rsid w:val="00E45261"/>
    <w:rsid w:val="00E45268"/>
    <w:rsid w:val="00E45F8A"/>
    <w:rsid w:val="00E46B55"/>
    <w:rsid w:val="00E47B67"/>
    <w:rsid w:val="00E47FC0"/>
    <w:rsid w:val="00E5014B"/>
    <w:rsid w:val="00E50688"/>
    <w:rsid w:val="00E50ADD"/>
    <w:rsid w:val="00E50EC4"/>
    <w:rsid w:val="00E541ED"/>
    <w:rsid w:val="00E54C85"/>
    <w:rsid w:val="00E5649F"/>
    <w:rsid w:val="00E56AC5"/>
    <w:rsid w:val="00E60136"/>
    <w:rsid w:val="00E60293"/>
    <w:rsid w:val="00E6094A"/>
    <w:rsid w:val="00E60AEF"/>
    <w:rsid w:val="00E6186B"/>
    <w:rsid w:val="00E625FA"/>
    <w:rsid w:val="00E6365D"/>
    <w:rsid w:val="00E6383A"/>
    <w:rsid w:val="00E64796"/>
    <w:rsid w:val="00E65295"/>
    <w:rsid w:val="00E659C8"/>
    <w:rsid w:val="00E66AA5"/>
    <w:rsid w:val="00E671AE"/>
    <w:rsid w:val="00E67298"/>
    <w:rsid w:val="00E67F0A"/>
    <w:rsid w:val="00E713AF"/>
    <w:rsid w:val="00E718E1"/>
    <w:rsid w:val="00E728C0"/>
    <w:rsid w:val="00E74069"/>
    <w:rsid w:val="00E741D0"/>
    <w:rsid w:val="00E74AA1"/>
    <w:rsid w:val="00E75725"/>
    <w:rsid w:val="00E7645D"/>
    <w:rsid w:val="00E77092"/>
    <w:rsid w:val="00E808CF"/>
    <w:rsid w:val="00E8094A"/>
    <w:rsid w:val="00E809DB"/>
    <w:rsid w:val="00E81A5E"/>
    <w:rsid w:val="00E81C02"/>
    <w:rsid w:val="00E81C4B"/>
    <w:rsid w:val="00E82CF1"/>
    <w:rsid w:val="00E84C00"/>
    <w:rsid w:val="00E85509"/>
    <w:rsid w:val="00E876BE"/>
    <w:rsid w:val="00E9006A"/>
    <w:rsid w:val="00E906F4"/>
    <w:rsid w:val="00E9170D"/>
    <w:rsid w:val="00E91F49"/>
    <w:rsid w:val="00E92E40"/>
    <w:rsid w:val="00E936CB"/>
    <w:rsid w:val="00E940FC"/>
    <w:rsid w:val="00E94659"/>
    <w:rsid w:val="00E94890"/>
    <w:rsid w:val="00E9549C"/>
    <w:rsid w:val="00E96CC8"/>
    <w:rsid w:val="00E97228"/>
    <w:rsid w:val="00E97389"/>
    <w:rsid w:val="00E978E9"/>
    <w:rsid w:val="00E97F2E"/>
    <w:rsid w:val="00EA0027"/>
    <w:rsid w:val="00EA18D3"/>
    <w:rsid w:val="00EA2CC2"/>
    <w:rsid w:val="00EA37A6"/>
    <w:rsid w:val="00EA3F0B"/>
    <w:rsid w:val="00EA4528"/>
    <w:rsid w:val="00EA4E5D"/>
    <w:rsid w:val="00EA56F0"/>
    <w:rsid w:val="00EA57A2"/>
    <w:rsid w:val="00EA7D1C"/>
    <w:rsid w:val="00EA7E48"/>
    <w:rsid w:val="00EB00CA"/>
    <w:rsid w:val="00EB037B"/>
    <w:rsid w:val="00EB05B6"/>
    <w:rsid w:val="00EB0B8E"/>
    <w:rsid w:val="00EB15D0"/>
    <w:rsid w:val="00EB244B"/>
    <w:rsid w:val="00EB29C3"/>
    <w:rsid w:val="00EB2A4A"/>
    <w:rsid w:val="00EB3D3B"/>
    <w:rsid w:val="00EB4A9E"/>
    <w:rsid w:val="00EB4B74"/>
    <w:rsid w:val="00EB5268"/>
    <w:rsid w:val="00EB7A34"/>
    <w:rsid w:val="00EB7FA3"/>
    <w:rsid w:val="00EC0F8D"/>
    <w:rsid w:val="00EC1710"/>
    <w:rsid w:val="00EC1EC6"/>
    <w:rsid w:val="00EC30B1"/>
    <w:rsid w:val="00EC4698"/>
    <w:rsid w:val="00EC47E3"/>
    <w:rsid w:val="00EC4800"/>
    <w:rsid w:val="00EC4995"/>
    <w:rsid w:val="00EC5101"/>
    <w:rsid w:val="00EC5491"/>
    <w:rsid w:val="00EC54AB"/>
    <w:rsid w:val="00EC56A6"/>
    <w:rsid w:val="00EC5A97"/>
    <w:rsid w:val="00EC5F58"/>
    <w:rsid w:val="00EC619A"/>
    <w:rsid w:val="00EC636B"/>
    <w:rsid w:val="00EC74E4"/>
    <w:rsid w:val="00ED1426"/>
    <w:rsid w:val="00ED2890"/>
    <w:rsid w:val="00ED3923"/>
    <w:rsid w:val="00ED3C2A"/>
    <w:rsid w:val="00ED3C93"/>
    <w:rsid w:val="00ED3E5C"/>
    <w:rsid w:val="00ED4282"/>
    <w:rsid w:val="00ED4BAF"/>
    <w:rsid w:val="00ED5188"/>
    <w:rsid w:val="00ED5625"/>
    <w:rsid w:val="00ED5A6F"/>
    <w:rsid w:val="00ED625B"/>
    <w:rsid w:val="00ED67B7"/>
    <w:rsid w:val="00ED6A5C"/>
    <w:rsid w:val="00ED7BDC"/>
    <w:rsid w:val="00ED7F35"/>
    <w:rsid w:val="00EE035A"/>
    <w:rsid w:val="00EE0D72"/>
    <w:rsid w:val="00EE1D92"/>
    <w:rsid w:val="00EE2659"/>
    <w:rsid w:val="00EE2A10"/>
    <w:rsid w:val="00EE3672"/>
    <w:rsid w:val="00EE470E"/>
    <w:rsid w:val="00EE4C71"/>
    <w:rsid w:val="00EE5065"/>
    <w:rsid w:val="00EE53EE"/>
    <w:rsid w:val="00EE550F"/>
    <w:rsid w:val="00EE5842"/>
    <w:rsid w:val="00EE5E0A"/>
    <w:rsid w:val="00EE61E2"/>
    <w:rsid w:val="00EE62F9"/>
    <w:rsid w:val="00EE682C"/>
    <w:rsid w:val="00EE6D24"/>
    <w:rsid w:val="00EE794E"/>
    <w:rsid w:val="00EE7AA8"/>
    <w:rsid w:val="00EF051E"/>
    <w:rsid w:val="00EF0BB3"/>
    <w:rsid w:val="00EF0BF6"/>
    <w:rsid w:val="00EF1012"/>
    <w:rsid w:val="00EF172C"/>
    <w:rsid w:val="00EF1EF4"/>
    <w:rsid w:val="00EF4B0F"/>
    <w:rsid w:val="00EF510A"/>
    <w:rsid w:val="00EF5B38"/>
    <w:rsid w:val="00EF60A7"/>
    <w:rsid w:val="00EF646B"/>
    <w:rsid w:val="00EF71AF"/>
    <w:rsid w:val="00F0044B"/>
    <w:rsid w:val="00F01228"/>
    <w:rsid w:val="00F01F8D"/>
    <w:rsid w:val="00F027C5"/>
    <w:rsid w:val="00F0319F"/>
    <w:rsid w:val="00F0485A"/>
    <w:rsid w:val="00F0544C"/>
    <w:rsid w:val="00F05E53"/>
    <w:rsid w:val="00F06D17"/>
    <w:rsid w:val="00F10179"/>
    <w:rsid w:val="00F111EB"/>
    <w:rsid w:val="00F114B7"/>
    <w:rsid w:val="00F12DC9"/>
    <w:rsid w:val="00F1337A"/>
    <w:rsid w:val="00F133C4"/>
    <w:rsid w:val="00F13882"/>
    <w:rsid w:val="00F1438C"/>
    <w:rsid w:val="00F147EB"/>
    <w:rsid w:val="00F14E87"/>
    <w:rsid w:val="00F14F9A"/>
    <w:rsid w:val="00F16A43"/>
    <w:rsid w:val="00F17057"/>
    <w:rsid w:val="00F17A00"/>
    <w:rsid w:val="00F20C31"/>
    <w:rsid w:val="00F220EB"/>
    <w:rsid w:val="00F22FB9"/>
    <w:rsid w:val="00F25001"/>
    <w:rsid w:val="00F25348"/>
    <w:rsid w:val="00F259E2"/>
    <w:rsid w:val="00F25F8A"/>
    <w:rsid w:val="00F2613B"/>
    <w:rsid w:val="00F26C98"/>
    <w:rsid w:val="00F27703"/>
    <w:rsid w:val="00F30D9D"/>
    <w:rsid w:val="00F31D54"/>
    <w:rsid w:val="00F332E9"/>
    <w:rsid w:val="00F33DC5"/>
    <w:rsid w:val="00F34DC1"/>
    <w:rsid w:val="00F34F9A"/>
    <w:rsid w:val="00F3505D"/>
    <w:rsid w:val="00F35895"/>
    <w:rsid w:val="00F36599"/>
    <w:rsid w:val="00F36E00"/>
    <w:rsid w:val="00F401E0"/>
    <w:rsid w:val="00F4037E"/>
    <w:rsid w:val="00F40A7E"/>
    <w:rsid w:val="00F4147E"/>
    <w:rsid w:val="00F414A4"/>
    <w:rsid w:val="00F415AC"/>
    <w:rsid w:val="00F425A7"/>
    <w:rsid w:val="00F42AB6"/>
    <w:rsid w:val="00F444A4"/>
    <w:rsid w:val="00F45659"/>
    <w:rsid w:val="00F47B96"/>
    <w:rsid w:val="00F47C22"/>
    <w:rsid w:val="00F47C4C"/>
    <w:rsid w:val="00F47F66"/>
    <w:rsid w:val="00F5098F"/>
    <w:rsid w:val="00F50B57"/>
    <w:rsid w:val="00F51D1C"/>
    <w:rsid w:val="00F51D26"/>
    <w:rsid w:val="00F53708"/>
    <w:rsid w:val="00F53890"/>
    <w:rsid w:val="00F54124"/>
    <w:rsid w:val="00F55E94"/>
    <w:rsid w:val="00F56393"/>
    <w:rsid w:val="00F628E1"/>
    <w:rsid w:val="00F62B71"/>
    <w:rsid w:val="00F642C4"/>
    <w:rsid w:val="00F64D15"/>
    <w:rsid w:val="00F65122"/>
    <w:rsid w:val="00F65575"/>
    <w:rsid w:val="00F663D9"/>
    <w:rsid w:val="00F66723"/>
    <w:rsid w:val="00F66DD5"/>
    <w:rsid w:val="00F678CC"/>
    <w:rsid w:val="00F678FE"/>
    <w:rsid w:val="00F67D3E"/>
    <w:rsid w:val="00F70097"/>
    <w:rsid w:val="00F70E67"/>
    <w:rsid w:val="00F723B9"/>
    <w:rsid w:val="00F7488C"/>
    <w:rsid w:val="00F74A71"/>
    <w:rsid w:val="00F74AD9"/>
    <w:rsid w:val="00F75062"/>
    <w:rsid w:val="00F755DC"/>
    <w:rsid w:val="00F759E5"/>
    <w:rsid w:val="00F75AD9"/>
    <w:rsid w:val="00F76446"/>
    <w:rsid w:val="00F76776"/>
    <w:rsid w:val="00F769C3"/>
    <w:rsid w:val="00F769F2"/>
    <w:rsid w:val="00F776A9"/>
    <w:rsid w:val="00F77BAC"/>
    <w:rsid w:val="00F802B6"/>
    <w:rsid w:val="00F80BD2"/>
    <w:rsid w:val="00F80E53"/>
    <w:rsid w:val="00F8325A"/>
    <w:rsid w:val="00F837FE"/>
    <w:rsid w:val="00F83CFB"/>
    <w:rsid w:val="00F842CB"/>
    <w:rsid w:val="00F85E84"/>
    <w:rsid w:val="00F86D19"/>
    <w:rsid w:val="00F90421"/>
    <w:rsid w:val="00F90CC3"/>
    <w:rsid w:val="00F913DB"/>
    <w:rsid w:val="00F92B2F"/>
    <w:rsid w:val="00F93174"/>
    <w:rsid w:val="00F93B36"/>
    <w:rsid w:val="00F95967"/>
    <w:rsid w:val="00F96587"/>
    <w:rsid w:val="00F969B6"/>
    <w:rsid w:val="00F97BEF"/>
    <w:rsid w:val="00FA0B8C"/>
    <w:rsid w:val="00FA0C7B"/>
    <w:rsid w:val="00FA1058"/>
    <w:rsid w:val="00FA1E6F"/>
    <w:rsid w:val="00FA34B7"/>
    <w:rsid w:val="00FA3837"/>
    <w:rsid w:val="00FA3C5C"/>
    <w:rsid w:val="00FA5343"/>
    <w:rsid w:val="00FA6050"/>
    <w:rsid w:val="00FA60F7"/>
    <w:rsid w:val="00FA64A3"/>
    <w:rsid w:val="00FA694C"/>
    <w:rsid w:val="00FA795C"/>
    <w:rsid w:val="00FA7A2F"/>
    <w:rsid w:val="00FA7ABF"/>
    <w:rsid w:val="00FB0268"/>
    <w:rsid w:val="00FB0548"/>
    <w:rsid w:val="00FB13D7"/>
    <w:rsid w:val="00FB1876"/>
    <w:rsid w:val="00FB3441"/>
    <w:rsid w:val="00FB3C25"/>
    <w:rsid w:val="00FB3C7F"/>
    <w:rsid w:val="00FB4245"/>
    <w:rsid w:val="00FB4265"/>
    <w:rsid w:val="00FB42E7"/>
    <w:rsid w:val="00FB46AC"/>
    <w:rsid w:val="00FB46D2"/>
    <w:rsid w:val="00FB49B2"/>
    <w:rsid w:val="00FB4B6E"/>
    <w:rsid w:val="00FB5922"/>
    <w:rsid w:val="00FB595A"/>
    <w:rsid w:val="00FB5DB3"/>
    <w:rsid w:val="00FB6916"/>
    <w:rsid w:val="00FB6966"/>
    <w:rsid w:val="00FB72D3"/>
    <w:rsid w:val="00FC0771"/>
    <w:rsid w:val="00FC0C57"/>
    <w:rsid w:val="00FC1B80"/>
    <w:rsid w:val="00FC1FD5"/>
    <w:rsid w:val="00FC397C"/>
    <w:rsid w:val="00FC46D8"/>
    <w:rsid w:val="00FC4E46"/>
    <w:rsid w:val="00FC4F10"/>
    <w:rsid w:val="00FC556B"/>
    <w:rsid w:val="00FC5ECB"/>
    <w:rsid w:val="00FC60C9"/>
    <w:rsid w:val="00FC65F3"/>
    <w:rsid w:val="00FC72A5"/>
    <w:rsid w:val="00FC73D8"/>
    <w:rsid w:val="00FC764D"/>
    <w:rsid w:val="00FC7776"/>
    <w:rsid w:val="00FD0538"/>
    <w:rsid w:val="00FD0540"/>
    <w:rsid w:val="00FD334F"/>
    <w:rsid w:val="00FD3701"/>
    <w:rsid w:val="00FD4FFF"/>
    <w:rsid w:val="00FD5440"/>
    <w:rsid w:val="00FD63D8"/>
    <w:rsid w:val="00FD7565"/>
    <w:rsid w:val="00FD7908"/>
    <w:rsid w:val="00FE05D2"/>
    <w:rsid w:val="00FE0A15"/>
    <w:rsid w:val="00FE1E54"/>
    <w:rsid w:val="00FE2D25"/>
    <w:rsid w:val="00FE3657"/>
    <w:rsid w:val="00FE44C4"/>
    <w:rsid w:val="00FE47F4"/>
    <w:rsid w:val="00FE4E67"/>
    <w:rsid w:val="00FE4F45"/>
    <w:rsid w:val="00FE51BC"/>
    <w:rsid w:val="00FE51EC"/>
    <w:rsid w:val="00FE6250"/>
    <w:rsid w:val="00FE6382"/>
    <w:rsid w:val="00FE664C"/>
    <w:rsid w:val="00FE6D0D"/>
    <w:rsid w:val="00FE7537"/>
    <w:rsid w:val="00FE7650"/>
    <w:rsid w:val="00FF0061"/>
    <w:rsid w:val="00FF0622"/>
    <w:rsid w:val="00FF0C01"/>
    <w:rsid w:val="00FF100D"/>
    <w:rsid w:val="00FF14D6"/>
    <w:rsid w:val="00FF296F"/>
    <w:rsid w:val="00FF29F9"/>
    <w:rsid w:val="00FF2F42"/>
    <w:rsid w:val="00FF32A9"/>
    <w:rsid w:val="00FF3336"/>
    <w:rsid w:val="00FF35E6"/>
    <w:rsid w:val="00FF42C5"/>
    <w:rsid w:val="00FF5102"/>
    <w:rsid w:val="00FF5AE9"/>
    <w:rsid w:val="00FF5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6155B58"/>
  <w15:chartTrackingRefBased/>
  <w15:docId w15:val="{CD2117C6-61D2-46F6-8C9D-9ACEA2396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116"/>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
    <w:basedOn w:val="a"/>
    <w:next w:val="a"/>
    <w:link w:val="10"/>
    <w:qFormat/>
    <w:rsid w:val="002D3834"/>
    <w:pPr>
      <w:keepNext/>
      <w:spacing w:before="240" w:after="60"/>
      <w:outlineLvl w:val="0"/>
    </w:pPr>
    <w:rPr>
      <w:rFonts w:ascii="Arial" w:hAnsi="Arial"/>
      <w:b/>
      <w:bCs/>
      <w:kern w:val="32"/>
      <w:sz w:val="32"/>
      <w:szCs w:val="32"/>
      <w:lang w:val="x-none" w:eastAsia="x-none"/>
    </w:rPr>
  </w:style>
  <w:style w:type="paragraph" w:styleId="2">
    <w:name w:val="heading 2"/>
    <w:aliases w:val=" Знак3, Знак31"/>
    <w:basedOn w:val="a"/>
    <w:next w:val="a"/>
    <w:link w:val="20"/>
    <w:unhideWhenUsed/>
    <w:qFormat/>
    <w:rsid w:val="000743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
    <w:next w:val="a"/>
    <w:link w:val="31"/>
    <w:qFormat/>
    <w:rsid w:val="002D3834"/>
    <w:pPr>
      <w:keepNext/>
      <w:spacing w:before="240" w:after="60"/>
      <w:outlineLvl w:val="2"/>
    </w:pPr>
    <w:rPr>
      <w:rFonts w:ascii="Arial" w:hAnsi="Arial" w:cs="Arial"/>
      <w:b/>
      <w:bCs/>
      <w:sz w:val="26"/>
      <w:szCs w:val="26"/>
    </w:rPr>
  </w:style>
  <w:style w:type="paragraph" w:styleId="4">
    <w:name w:val="heading 4"/>
    <w:basedOn w:val="a"/>
    <w:next w:val="a"/>
    <w:link w:val="40"/>
    <w:qFormat/>
    <w:rsid w:val="001C5D5F"/>
    <w:pPr>
      <w:keepNext/>
      <w:spacing w:before="60" w:after="60"/>
      <w:ind w:left="720"/>
      <w:jc w:val="center"/>
      <w:outlineLvl w:val="3"/>
    </w:pPr>
    <w:rPr>
      <w:sz w:val="28"/>
      <w:szCs w:val="28"/>
    </w:rPr>
  </w:style>
  <w:style w:type="paragraph" w:styleId="5">
    <w:name w:val="heading 5"/>
    <w:basedOn w:val="a"/>
    <w:next w:val="a"/>
    <w:link w:val="50"/>
    <w:qFormat/>
    <w:rsid w:val="001C5D5F"/>
    <w:pPr>
      <w:keepNext/>
      <w:jc w:val="center"/>
      <w:outlineLvl w:val="4"/>
    </w:pPr>
    <w:rPr>
      <w:rFonts w:ascii="Times New Roman CYR" w:hAnsi="Times New Roman CYR" w:cs="Times New Roman CYR"/>
      <w:b/>
      <w:bCs/>
      <w:sz w:val="20"/>
      <w:szCs w:val="20"/>
    </w:rPr>
  </w:style>
  <w:style w:type="paragraph" w:styleId="6">
    <w:name w:val="heading 6"/>
    <w:basedOn w:val="a"/>
    <w:next w:val="a"/>
    <w:link w:val="60"/>
    <w:qFormat/>
    <w:rsid w:val="001C5D5F"/>
    <w:pPr>
      <w:keepNext/>
      <w:ind w:right="-765"/>
      <w:jc w:val="center"/>
      <w:outlineLvl w:val="5"/>
    </w:pPr>
    <w:rPr>
      <w:sz w:val="28"/>
      <w:szCs w:val="20"/>
      <w:u w:val="single"/>
    </w:rPr>
  </w:style>
  <w:style w:type="paragraph" w:styleId="7">
    <w:name w:val="heading 7"/>
    <w:basedOn w:val="a"/>
    <w:next w:val="a"/>
    <w:link w:val="70"/>
    <w:qFormat/>
    <w:rsid w:val="001C5D5F"/>
    <w:pPr>
      <w:keepNext/>
      <w:spacing w:before="60" w:after="60"/>
      <w:jc w:val="both"/>
      <w:outlineLvl w:val="6"/>
    </w:pPr>
    <w:rPr>
      <w:szCs w:val="28"/>
    </w:rPr>
  </w:style>
  <w:style w:type="paragraph" w:styleId="8">
    <w:name w:val="heading 8"/>
    <w:basedOn w:val="a"/>
    <w:next w:val="a"/>
    <w:link w:val="80"/>
    <w:qFormat/>
    <w:rsid w:val="001C5D5F"/>
    <w:pPr>
      <w:keepNext/>
      <w:jc w:val="center"/>
      <w:outlineLvl w:val="7"/>
    </w:pPr>
    <w:rPr>
      <w:b/>
      <w:sz w:val="28"/>
      <w:szCs w:val="20"/>
    </w:rPr>
  </w:style>
  <w:style w:type="paragraph" w:styleId="9">
    <w:name w:val="heading 9"/>
    <w:basedOn w:val="a"/>
    <w:next w:val="a"/>
    <w:link w:val="90"/>
    <w:qFormat/>
    <w:rsid w:val="001C5D5F"/>
    <w:pPr>
      <w:keepNext/>
      <w:jc w:val="cente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rsid w:val="002D3834"/>
    <w:rPr>
      <w:rFonts w:ascii="Arial" w:eastAsia="Times New Roman" w:hAnsi="Arial" w:cs="Times New Roman"/>
      <w:b/>
      <w:bCs/>
      <w:kern w:val="32"/>
      <w:sz w:val="32"/>
      <w:szCs w:val="32"/>
      <w:lang w:val="x-none" w:eastAsia="x-none"/>
    </w:rPr>
  </w:style>
  <w:style w:type="paragraph" w:styleId="a3">
    <w:name w:val="header"/>
    <w:aliases w:val=" Знак1, Знак11"/>
    <w:basedOn w:val="a"/>
    <w:link w:val="a4"/>
    <w:unhideWhenUsed/>
    <w:rsid w:val="002D3834"/>
    <w:pPr>
      <w:tabs>
        <w:tab w:val="center" w:pos="4677"/>
        <w:tab w:val="right" w:pos="9355"/>
      </w:tabs>
    </w:pPr>
  </w:style>
  <w:style w:type="character" w:customStyle="1" w:styleId="a4">
    <w:name w:val="Верхний колонтитул Знак"/>
    <w:aliases w:val=" Знак1 Знак, Знак11 Знак"/>
    <w:basedOn w:val="a0"/>
    <w:link w:val="a3"/>
    <w:rsid w:val="002D3834"/>
    <w:rPr>
      <w:rFonts w:ascii="Times New Roman" w:eastAsia="Times New Roman" w:hAnsi="Times New Roman" w:cs="Times New Roman"/>
      <w:sz w:val="24"/>
      <w:szCs w:val="24"/>
      <w:lang w:eastAsia="ru-RU"/>
    </w:rPr>
  </w:style>
  <w:style w:type="paragraph" w:styleId="a5">
    <w:name w:val="footer"/>
    <w:basedOn w:val="a"/>
    <w:link w:val="a6"/>
    <w:unhideWhenUsed/>
    <w:rsid w:val="002D3834"/>
    <w:pPr>
      <w:tabs>
        <w:tab w:val="center" w:pos="4677"/>
        <w:tab w:val="right" w:pos="9355"/>
      </w:tabs>
    </w:pPr>
  </w:style>
  <w:style w:type="character" w:customStyle="1" w:styleId="a6">
    <w:name w:val="Нижний колонтитул Знак"/>
    <w:basedOn w:val="a0"/>
    <w:link w:val="a5"/>
    <w:rsid w:val="002D3834"/>
    <w:rPr>
      <w:rFonts w:ascii="Times New Roman" w:eastAsia="Times New Roman" w:hAnsi="Times New Roman" w:cs="Times New Roman"/>
      <w:sz w:val="24"/>
      <w:szCs w:val="24"/>
      <w:lang w:eastAsia="ru-RU"/>
    </w:rPr>
  </w:style>
  <w:style w:type="character" w:customStyle="1" w:styleId="31">
    <w:name w:val="Заголовок 3 Знак"/>
    <w:basedOn w:val="a0"/>
    <w:link w:val="30"/>
    <w:rsid w:val="002D3834"/>
    <w:rPr>
      <w:rFonts w:ascii="Arial" w:eastAsia="Times New Roman" w:hAnsi="Arial" w:cs="Arial"/>
      <w:b/>
      <w:bCs/>
      <w:sz w:val="26"/>
      <w:szCs w:val="26"/>
      <w:lang w:eastAsia="ru-RU"/>
    </w:rPr>
  </w:style>
  <w:style w:type="character" w:styleId="a7">
    <w:name w:val="Emphasis"/>
    <w:basedOn w:val="a0"/>
    <w:link w:val="11"/>
    <w:qFormat/>
    <w:rsid w:val="002D3834"/>
    <w:rPr>
      <w:i/>
      <w:iCs/>
    </w:rPr>
  </w:style>
  <w:style w:type="paragraph" w:styleId="a8">
    <w:name w:val="TOC Heading"/>
    <w:basedOn w:val="1"/>
    <w:next w:val="a"/>
    <w:link w:val="a9"/>
    <w:uiPriority w:val="39"/>
    <w:unhideWhenUsed/>
    <w:qFormat/>
    <w:rsid w:val="00C66034"/>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eastAsia="ru-RU"/>
    </w:rPr>
  </w:style>
  <w:style w:type="paragraph" w:styleId="12">
    <w:name w:val="toc 1"/>
    <w:basedOn w:val="a"/>
    <w:next w:val="a"/>
    <w:link w:val="13"/>
    <w:autoRedefine/>
    <w:uiPriority w:val="39"/>
    <w:unhideWhenUsed/>
    <w:qFormat/>
    <w:rsid w:val="00C66034"/>
    <w:pPr>
      <w:spacing w:after="100"/>
    </w:pPr>
  </w:style>
  <w:style w:type="paragraph" w:styleId="32">
    <w:name w:val="toc 3"/>
    <w:basedOn w:val="a"/>
    <w:next w:val="a"/>
    <w:link w:val="33"/>
    <w:autoRedefine/>
    <w:uiPriority w:val="39"/>
    <w:unhideWhenUsed/>
    <w:qFormat/>
    <w:rsid w:val="00C66034"/>
    <w:pPr>
      <w:spacing w:after="100"/>
      <w:ind w:left="480"/>
    </w:pPr>
  </w:style>
  <w:style w:type="character" w:styleId="aa">
    <w:name w:val="Hyperlink"/>
    <w:basedOn w:val="a0"/>
    <w:link w:val="14"/>
    <w:uiPriority w:val="99"/>
    <w:unhideWhenUsed/>
    <w:rsid w:val="00C66034"/>
    <w:rPr>
      <w:color w:val="0563C1" w:themeColor="hyperlink"/>
      <w:u w:val="single"/>
    </w:rPr>
  </w:style>
  <w:style w:type="paragraph" w:styleId="ab">
    <w:name w:val="Body Text Indent"/>
    <w:aliases w:val="Основной текст 1,Нумерованный список !!,Надин стиль,Основной текст без отступа,подпись,Основной текст с отступом Знак + 13 пт,Пер...,Ioia?iaaiiue nienie !!,Iaaei noeeu,Body Text Indent,Основной текст с отступом Знак Знак Знак"/>
    <w:basedOn w:val="a"/>
    <w:link w:val="ac"/>
    <w:rsid w:val="00C66034"/>
    <w:pPr>
      <w:spacing w:after="120"/>
      <w:ind w:left="283"/>
    </w:pPr>
  </w:style>
  <w:style w:type="character" w:customStyle="1" w:styleId="ac">
    <w:name w:val="Основной текст с отступом Знак"/>
    <w:aliases w:val="Основной текст 1 Знак,Нумерованный список !! Знак,Надин стиль Знак,Основной текст без отступа Знак,подпись Знак1,Основной текст с отступом Знак + 13 пт Знак1,Пер... Знак,Ioia?iaaiiue nienie !! Знак,Iaaei noeeu Знак"/>
    <w:basedOn w:val="a0"/>
    <w:link w:val="ab"/>
    <w:rsid w:val="00C66034"/>
    <w:rPr>
      <w:rFonts w:ascii="Times New Roman" w:eastAsia="Times New Roman" w:hAnsi="Times New Roman" w:cs="Times New Roman"/>
      <w:sz w:val="24"/>
      <w:szCs w:val="24"/>
      <w:lang w:eastAsia="ru-RU"/>
    </w:rPr>
  </w:style>
  <w:style w:type="paragraph" w:styleId="ad">
    <w:name w:val="Block Text"/>
    <w:basedOn w:val="a"/>
    <w:link w:val="ae"/>
    <w:uiPriority w:val="99"/>
    <w:rsid w:val="00C66034"/>
    <w:pPr>
      <w:ind w:left="-720" w:right="-185" w:firstLine="720"/>
      <w:jc w:val="both"/>
    </w:pPr>
    <w:rPr>
      <w:sz w:val="28"/>
    </w:rPr>
  </w:style>
  <w:style w:type="character" w:customStyle="1" w:styleId="20">
    <w:name w:val="Заголовок 2 Знак"/>
    <w:aliases w:val=" Знак3 Знак, Знак31 Знак"/>
    <w:basedOn w:val="a0"/>
    <w:link w:val="2"/>
    <w:rsid w:val="0007433C"/>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0"/>
    <w:link w:val="4"/>
    <w:rsid w:val="001C5D5F"/>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1C5D5F"/>
    <w:rPr>
      <w:rFonts w:ascii="Times New Roman CYR" w:eastAsia="Times New Roman" w:hAnsi="Times New Roman CYR" w:cs="Times New Roman CYR"/>
      <w:b/>
      <w:bCs/>
      <w:sz w:val="20"/>
      <w:szCs w:val="20"/>
      <w:lang w:eastAsia="ru-RU"/>
    </w:rPr>
  </w:style>
  <w:style w:type="character" w:customStyle="1" w:styleId="60">
    <w:name w:val="Заголовок 6 Знак"/>
    <w:basedOn w:val="a0"/>
    <w:link w:val="6"/>
    <w:rsid w:val="001C5D5F"/>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1C5D5F"/>
    <w:rPr>
      <w:rFonts w:ascii="Times New Roman" w:eastAsia="Times New Roman" w:hAnsi="Times New Roman" w:cs="Times New Roman"/>
      <w:sz w:val="24"/>
      <w:szCs w:val="28"/>
      <w:lang w:eastAsia="ru-RU"/>
    </w:rPr>
  </w:style>
  <w:style w:type="character" w:customStyle="1" w:styleId="80">
    <w:name w:val="Заголовок 8 Знак"/>
    <w:basedOn w:val="a0"/>
    <w:link w:val="8"/>
    <w:rsid w:val="001C5D5F"/>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1C5D5F"/>
    <w:rPr>
      <w:rFonts w:ascii="Times New Roman" w:eastAsia="Times New Roman" w:hAnsi="Times New Roman" w:cs="Times New Roman"/>
      <w:b/>
      <w:sz w:val="24"/>
      <w:szCs w:val="20"/>
      <w:lang w:eastAsia="ru-RU"/>
    </w:rPr>
  </w:style>
  <w:style w:type="paragraph" w:styleId="af">
    <w:name w:val="Body Text"/>
    <w:aliases w:val=" Знак2, Знак21,Знак2,Знак21"/>
    <w:basedOn w:val="a"/>
    <w:link w:val="af0"/>
    <w:rsid w:val="001C5D5F"/>
    <w:pPr>
      <w:jc w:val="both"/>
    </w:pPr>
  </w:style>
  <w:style w:type="character" w:customStyle="1" w:styleId="af0">
    <w:name w:val="Основной текст Знак"/>
    <w:aliases w:val=" Знак2 Знак, Знак21 Знак,Знак2 Знак,Знак21 Знак"/>
    <w:basedOn w:val="a0"/>
    <w:link w:val="af"/>
    <w:rsid w:val="001C5D5F"/>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1C5D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1">
    <w:name w:val="page number"/>
    <w:basedOn w:val="a0"/>
    <w:rsid w:val="001C5D5F"/>
  </w:style>
  <w:style w:type="paragraph" w:styleId="21">
    <w:name w:val="toc 2"/>
    <w:basedOn w:val="a"/>
    <w:next w:val="a"/>
    <w:link w:val="22"/>
    <w:autoRedefine/>
    <w:uiPriority w:val="39"/>
    <w:qFormat/>
    <w:rsid w:val="001C5D5F"/>
    <w:pPr>
      <w:ind w:left="240"/>
    </w:pPr>
    <w:rPr>
      <w:smallCaps/>
      <w:sz w:val="20"/>
      <w:szCs w:val="20"/>
    </w:rPr>
  </w:style>
  <w:style w:type="paragraph" w:styleId="af2">
    <w:name w:val="table of figures"/>
    <w:aliases w:val="Вводная часть"/>
    <w:basedOn w:val="a"/>
    <w:next w:val="a"/>
    <w:link w:val="af3"/>
    <w:rsid w:val="001C5D5F"/>
  </w:style>
  <w:style w:type="paragraph" w:styleId="41">
    <w:name w:val="toc 4"/>
    <w:basedOn w:val="a"/>
    <w:next w:val="a"/>
    <w:link w:val="42"/>
    <w:autoRedefine/>
    <w:uiPriority w:val="39"/>
    <w:rsid w:val="001C5D5F"/>
    <w:pPr>
      <w:ind w:left="720"/>
    </w:pPr>
    <w:rPr>
      <w:sz w:val="18"/>
      <w:szCs w:val="18"/>
    </w:rPr>
  </w:style>
  <w:style w:type="paragraph" w:styleId="51">
    <w:name w:val="toc 5"/>
    <w:basedOn w:val="a"/>
    <w:next w:val="a"/>
    <w:link w:val="52"/>
    <w:autoRedefine/>
    <w:uiPriority w:val="39"/>
    <w:rsid w:val="001C5D5F"/>
    <w:pPr>
      <w:ind w:left="960"/>
    </w:pPr>
    <w:rPr>
      <w:sz w:val="18"/>
      <w:szCs w:val="18"/>
    </w:rPr>
  </w:style>
  <w:style w:type="paragraph" w:styleId="61">
    <w:name w:val="toc 6"/>
    <w:basedOn w:val="a"/>
    <w:next w:val="a"/>
    <w:link w:val="62"/>
    <w:autoRedefine/>
    <w:uiPriority w:val="39"/>
    <w:rsid w:val="001C5D5F"/>
    <w:pPr>
      <w:ind w:left="1200"/>
    </w:pPr>
    <w:rPr>
      <w:sz w:val="18"/>
      <w:szCs w:val="18"/>
    </w:rPr>
  </w:style>
  <w:style w:type="paragraph" w:styleId="71">
    <w:name w:val="toc 7"/>
    <w:basedOn w:val="a"/>
    <w:next w:val="a"/>
    <w:link w:val="72"/>
    <w:autoRedefine/>
    <w:uiPriority w:val="39"/>
    <w:rsid w:val="001C5D5F"/>
    <w:pPr>
      <w:ind w:left="1440"/>
    </w:pPr>
    <w:rPr>
      <w:sz w:val="18"/>
      <w:szCs w:val="18"/>
    </w:rPr>
  </w:style>
  <w:style w:type="paragraph" w:styleId="81">
    <w:name w:val="toc 8"/>
    <w:basedOn w:val="a"/>
    <w:next w:val="a"/>
    <w:link w:val="82"/>
    <w:autoRedefine/>
    <w:uiPriority w:val="39"/>
    <w:rsid w:val="001C5D5F"/>
    <w:pPr>
      <w:ind w:left="1680"/>
    </w:pPr>
    <w:rPr>
      <w:sz w:val="18"/>
      <w:szCs w:val="18"/>
    </w:rPr>
  </w:style>
  <w:style w:type="paragraph" w:styleId="91">
    <w:name w:val="toc 9"/>
    <w:basedOn w:val="a"/>
    <w:next w:val="a"/>
    <w:link w:val="92"/>
    <w:autoRedefine/>
    <w:uiPriority w:val="39"/>
    <w:rsid w:val="001C5D5F"/>
    <w:pPr>
      <w:ind w:left="1920"/>
    </w:pPr>
    <w:rPr>
      <w:sz w:val="18"/>
      <w:szCs w:val="18"/>
    </w:rPr>
  </w:style>
  <w:style w:type="paragraph" w:styleId="23">
    <w:name w:val="Body Text 2"/>
    <w:basedOn w:val="a"/>
    <w:link w:val="24"/>
    <w:rsid w:val="001C5D5F"/>
    <w:pPr>
      <w:spacing w:after="120" w:line="480" w:lineRule="auto"/>
    </w:pPr>
    <w:rPr>
      <w:lang w:val="x-none" w:eastAsia="x-none"/>
    </w:rPr>
  </w:style>
  <w:style w:type="character" w:customStyle="1" w:styleId="24">
    <w:name w:val="Основной текст 2 Знак"/>
    <w:basedOn w:val="a0"/>
    <w:link w:val="23"/>
    <w:rsid w:val="001C5D5F"/>
    <w:rPr>
      <w:rFonts w:ascii="Times New Roman" w:eastAsia="Times New Roman" w:hAnsi="Times New Roman" w:cs="Times New Roman"/>
      <w:sz w:val="24"/>
      <w:szCs w:val="24"/>
      <w:lang w:val="x-none" w:eastAsia="x-none"/>
    </w:rPr>
  </w:style>
  <w:style w:type="paragraph" w:customStyle="1" w:styleId="ConsPlusTitle">
    <w:name w:val="ConsPlu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5">
    <w:name w:val="Body Text Indent 2"/>
    <w:basedOn w:val="a"/>
    <w:link w:val="26"/>
    <w:rsid w:val="001C5D5F"/>
    <w:pPr>
      <w:spacing w:after="120" w:line="480" w:lineRule="auto"/>
      <w:ind w:left="283"/>
    </w:pPr>
    <w:rPr>
      <w:lang w:val="x-none" w:eastAsia="x-none"/>
    </w:rPr>
  </w:style>
  <w:style w:type="character" w:customStyle="1" w:styleId="26">
    <w:name w:val="Основной текст с отступом 2 Знак"/>
    <w:basedOn w:val="a0"/>
    <w:link w:val="25"/>
    <w:rsid w:val="001C5D5F"/>
    <w:rPr>
      <w:rFonts w:ascii="Times New Roman" w:eastAsia="Times New Roman" w:hAnsi="Times New Roman" w:cs="Times New Roman"/>
      <w:sz w:val="24"/>
      <w:szCs w:val="24"/>
      <w:lang w:val="x-none" w:eastAsia="x-none"/>
    </w:rPr>
  </w:style>
  <w:style w:type="paragraph" w:customStyle="1" w:styleId="130">
    <w:name w:val="Обычный + 13 пт"/>
    <w:basedOn w:val="a"/>
    <w:rsid w:val="001C5D5F"/>
    <w:pPr>
      <w:tabs>
        <w:tab w:val="left" w:pos="720"/>
      </w:tabs>
      <w:ind w:firstLine="567"/>
      <w:jc w:val="both"/>
    </w:pPr>
    <w:rPr>
      <w:sz w:val="26"/>
      <w:szCs w:val="26"/>
    </w:rPr>
  </w:style>
  <w:style w:type="paragraph" w:styleId="34">
    <w:name w:val="Body Text 3"/>
    <w:basedOn w:val="a"/>
    <w:link w:val="35"/>
    <w:rsid w:val="001C5D5F"/>
    <w:pPr>
      <w:spacing w:after="120"/>
    </w:pPr>
    <w:rPr>
      <w:sz w:val="16"/>
      <w:szCs w:val="16"/>
      <w:lang w:val="x-none" w:eastAsia="x-none"/>
    </w:rPr>
  </w:style>
  <w:style w:type="character" w:customStyle="1" w:styleId="35">
    <w:name w:val="Основной текст 3 Знак"/>
    <w:basedOn w:val="a0"/>
    <w:link w:val="34"/>
    <w:rsid w:val="001C5D5F"/>
    <w:rPr>
      <w:rFonts w:ascii="Times New Roman" w:eastAsia="Times New Roman" w:hAnsi="Times New Roman" w:cs="Times New Roman"/>
      <w:sz w:val="16"/>
      <w:szCs w:val="16"/>
      <w:lang w:val="x-none" w:eastAsia="x-none"/>
    </w:rPr>
  </w:style>
  <w:style w:type="character" w:styleId="af4">
    <w:name w:val="annotation reference"/>
    <w:link w:val="15"/>
    <w:rsid w:val="001C5D5F"/>
    <w:rPr>
      <w:sz w:val="16"/>
      <w:szCs w:val="16"/>
    </w:rPr>
  </w:style>
  <w:style w:type="paragraph" w:styleId="af5">
    <w:name w:val="annotation text"/>
    <w:basedOn w:val="a"/>
    <w:link w:val="af6"/>
    <w:rsid w:val="001C5D5F"/>
    <w:rPr>
      <w:sz w:val="20"/>
      <w:szCs w:val="20"/>
    </w:rPr>
  </w:style>
  <w:style w:type="character" w:customStyle="1" w:styleId="af6">
    <w:name w:val="Текст примечания Знак"/>
    <w:basedOn w:val="a0"/>
    <w:link w:val="af5"/>
    <w:rsid w:val="001C5D5F"/>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rsid w:val="001C5D5F"/>
    <w:rPr>
      <w:b/>
      <w:bCs/>
      <w:lang w:val="x-none" w:eastAsia="x-none"/>
    </w:rPr>
  </w:style>
  <w:style w:type="character" w:customStyle="1" w:styleId="af8">
    <w:name w:val="Тема примечания Знак"/>
    <w:basedOn w:val="af6"/>
    <w:link w:val="af7"/>
    <w:uiPriority w:val="99"/>
    <w:rsid w:val="001C5D5F"/>
    <w:rPr>
      <w:rFonts w:ascii="Times New Roman" w:eastAsia="Times New Roman" w:hAnsi="Times New Roman" w:cs="Times New Roman"/>
      <w:b/>
      <w:bCs/>
      <w:sz w:val="20"/>
      <w:szCs w:val="20"/>
      <w:lang w:val="x-none" w:eastAsia="x-none"/>
    </w:rPr>
  </w:style>
  <w:style w:type="paragraph" w:styleId="af9">
    <w:name w:val="Balloon Text"/>
    <w:basedOn w:val="a"/>
    <w:link w:val="afa"/>
    <w:uiPriority w:val="99"/>
    <w:rsid w:val="001C5D5F"/>
    <w:rPr>
      <w:rFonts w:ascii="Tahoma" w:hAnsi="Tahoma"/>
      <w:sz w:val="16"/>
      <w:szCs w:val="16"/>
      <w:lang w:val="x-none" w:eastAsia="x-none"/>
    </w:rPr>
  </w:style>
  <w:style w:type="character" w:customStyle="1" w:styleId="afa">
    <w:name w:val="Текст выноски Знак"/>
    <w:basedOn w:val="a0"/>
    <w:link w:val="af9"/>
    <w:uiPriority w:val="99"/>
    <w:rsid w:val="001C5D5F"/>
    <w:rPr>
      <w:rFonts w:ascii="Tahoma" w:eastAsia="Times New Roman" w:hAnsi="Tahoma" w:cs="Times New Roman"/>
      <w:sz w:val="16"/>
      <w:szCs w:val="16"/>
      <w:lang w:val="x-none" w:eastAsia="x-none"/>
    </w:rPr>
  </w:style>
  <w:style w:type="paragraph" w:styleId="afb">
    <w:name w:val="List Paragraph"/>
    <w:aliases w:val="Абзац списка основной,List Paragraph2,ПАРАГРАФ,Нумерация,список 1,Абзац списка3,List Paragraph,List Paragraph1,Абзац списка2,Bullet List,FooterText,numbered,it_List1,Num Bullet 1,Bullet Number,Индексы,Список - нумерованный абзац,Маркер"/>
    <w:basedOn w:val="a"/>
    <w:link w:val="afc"/>
    <w:uiPriority w:val="34"/>
    <w:qFormat/>
    <w:rsid w:val="001C5D5F"/>
    <w:pPr>
      <w:ind w:left="708"/>
    </w:pPr>
  </w:style>
  <w:style w:type="paragraph" w:styleId="afd">
    <w:name w:val="Title"/>
    <w:basedOn w:val="a"/>
    <w:next w:val="a"/>
    <w:link w:val="afe"/>
    <w:qFormat/>
    <w:rsid w:val="001C5D5F"/>
    <w:pPr>
      <w:spacing w:before="240" w:after="60"/>
      <w:jc w:val="center"/>
      <w:outlineLvl w:val="0"/>
    </w:pPr>
    <w:rPr>
      <w:rFonts w:ascii="Cambria" w:hAnsi="Cambria"/>
      <w:b/>
      <w:bCs/>
      <w:kern w:val="28"/>
      <w:sz w:val="32"/>
      <w:szCs w:val="32"/>
    </w:rPr>
  </w:style>
  <w:style w:type="character" w:customStyle="1" w:styleId="afe">
    <w:name w:val="Название Знак"/>
    <w:basedOn w:val="a0"/>
    <w:link w:val="afd"/>
    <w:rsid w:val="001C5D5F"/>
    <w:rPr>
      <w:rFonts w:ascii="Cambria" w:eastAsia="Times New Roman" w:hAnsi="Cambria" w:cs="Times New Roman"/>
      <w:b/>
      <w:bCs/>
      <w:kern w:val="28"/>
      <w:sz w:val="32"/>
      <w:szCs w:val="32"/>
      <w:lang w:eastAsia="ru-RU"/>
    </w:rPr>
  </w:style>
  <w:style w:type="character" w:styleId="aff">
    <w:name w:val="Strong"/>
    <w:link w:val="16"/>
    <w:qFormat/>
    <w:rsid w:val="001C5D5F"/>
    <w:rPr>
      <w:b/>
      <w:bCs/>
    </w:rPr>
  </w:style>
  <w:style w:type="paragraph" w:styleId="36">
    <w:name w:val="Body Text Indent 3"/>
    <w:basedOn w:val="a"/>
    <w:link w:val="37"/>
    <w:rsid w:val="001C5D5F"/>
    <w:pPr>
      <w:spacing w:after="120"/>
      <w:ind w:left="283"/>
    </w:pPr>
    <w:rPr>
      <w:sz w:val="16"/>
      <w:szCs w:val="16"/>
    </w:rPr>
  </w:style>
  <w:style w:type="character" w:customStyle="1" w:styleId="37">
    <w:name w:val="Основной текст с отступом 3 Знак"/>
    <w:basedOn w:val="a0"/>
    <w:link w:val="36"/>
    <w:rsid w:val="001C5D5F"/>
    <w:rPr>
      <w:rFonts w:ascii="Times New Roman" w:eastAsia="Times New Roman" w:hAnsi="Times New Roman" w:cs="Times New Roman"/>
      <w:sz w:val="16"/>
      <w:szCs w:val="16"/>
      <w:lang w:eastAsia="ru-RU"/>
    </w:rPr>
  </w:style>
  <w:style w:type="paragraph" w:customStyle="1" w:styleId="xl24">
    <w:name w:val="xl2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25">
    <w:name w:val="xl25"/>
    <w:basedOn w:val="a"/>
    <w:rsid w:val="001C5D5F"/>
    <w:pPr>
      <w:spacing w:before="100" w:beforeAutospacing="1" w:after="100" w:afterAutospacing="1"/>
      <w:textAlignment w:val="center"/>
    </w:pPr>
    <w:rPr>
      <w:rFonts w:ascii="Times New Roman CYR" w:eastAsia="Arial Unicode MS" w:hAnsi="Times New Roman CYR" w:cs="Times New Roman CYR"/>
    </w:rPr>
  </w:style>
  <w:style w:type="paragraph" w:customStyle="1" w:styleId="xl26">
    <w:name w:val="xl2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7">
    <w:name w:val="xl2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8">
    <w:name w:val="xl28"/>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9">
    <w:name w:val="xl29"/>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30">
    <w:name w:val="xl30"/>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1">
    <w:name w:val="xl31"/>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2">
    <w:name w:val="xl32"/>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3">
    <w:name w:val="xl33"/>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4">
    <w:name w:val="xl3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5">
    <w:name w:val="xl3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6">
    <w:name w:val="xl3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7">
    <w:name w:val="xl37"/>
    <w:basedOn w:val="a"/>
    <w:rsid w:val="001C5D5F"/>
    <w:pPr>
      <w:spacing w:before="100" w:beforeAutospacing="1" w:after="100" w:afterAutospacing="1"/>
      <w:jc w:val="right"/>
      <w:textAlignment w:val="center"/>
    </w:pPr>
    <w:rPr>
      <w:rFonts w:ascii="Times New Roman CYR" w:eastAsia="Arial Unicode MS" w:hAnsi="Times New Roman CYR" w:cs="Times New Roman CYR"/>
    </w:rPr>
  </w:style>
  <w:style w:type="paragraph" w:customStyle="1" w:styleId="xl38">
    <w:name w:val="xl38"/>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9">
    <w:name w:val="xl39"/>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ConsNormal">
    <w:name w:val="ConsNormal"/>
    <w:rsid w:val="001C5D5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40">
    <w:name w:val="xl40"/>
    <w:basedOn w:val="a"/>
    <w:rsid w:val="001C5D5F"/>
    <w:pPr>
      <w:pBdr>
        <w:bottom w:val="single" w:sz="4" w:space="0" w:color="auto"/>
        <w:right w:val="single" w:sz="4" w:space="0" w:color="auto"/>
      </w:pBdr>
      <w:spacing w:before="100" w:beforeAutospacing="1" w:after="100" w:afterAutospacing="1"/>
      <w:jc w:val="center"/>
    </w:pPr>
    <w:rPr>
      <w:rFonts w:ascii="Arial CYR" w:eastAsia="Arial Unicode MS" w:hAnsi="Arial CYR" w:cs="Arial CYR"/>
    </w:rPr>
  </w:style>
  <w:style w:type="paragraph" w:customStyle="1" w:styleId="xl41">
    <w:name w:val="xl41"/>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2">
    <w:name w:val="xl42"/>
    <w:basedOn w:val="a"/>
    <w:rsid w:val="001C5D5F"/>
    <w:pPr>
      <w:pBdr>
        <w:left w:val="single" w:sz="4" w:space="0" w:color="auto"/>
        <w:bottom w:val="single" w:sz="4" w:space="0" w:color="auto"/>
      </w:pBdr>
      <w:spacing w:before="100" w:beforeAutospacing="1" w:after="100" w:afterAutospacing="1"/>
    </w:pPr>
    <w:rPr>
      <w:rFonts w:ascii="Arial CYR" w:eastAsia="Arial Unicode MS" w:hAnsi="Arial CYR" w:cs="Arial CYR"/>
    </w:rPr>
  </w:style>
  <w:style w:type="paragraph" w:customStyle="1" w:styleId="xl43">
    <w:name w:val="xl43"/>
    <w:basedOn w:val="a"/>
    <w:rsid w:val="001C5D5F"/>
    <w:pPr>
      <w:pBdr>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4">
    <w:name w:val="xl4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5">
    <w:name w:val="xl4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6">
    <w:name w:val="xl46"/>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7">
    <w:name w:val="xl4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48">
    <w:name w:val="xl48"/>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9">
    <w:name w:val="xl4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0">
    <w:name w:val="xl50"/>
    <w:basedOn w:val="a"/>
    <w:rsid w:val="001C5D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51">
    <w:name w:val="xl51"/>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52">
    <w:name w:val="xl52"/>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rPr>
  </w:style>
  <w:style w:type="paragraph" w:customStyle="1" w:styleId="xl53">
    <w:name w:val="xl53"/>
    <w:basedOn w:val="a"/>
    <w:rsid w:val="001C5D5F"/>
    <w:pPr>
      <w:pBdr>
        <w:top w:val="single" w:sz="4" w:space="0" w:color="auto"/>
        <w:bottom w:val="single" w:sz="4" w:space="0" w:color="auto"/>
      </w:pBdr>
      <w:spacing w:before="100" w:beforeAutospacing="1" w:after="100" w:afterAutospacing="1"/>
    </w:pPr>
    <w:rPr>
      <w:rFonts w:ascii="Arial CYR" w:eastAsia="Arial Unicode MS" w:hAnsi="Arial CYR" w:cs="Arial CYR"/>
      <w:b/>
      <w:bCs/>
    </w:rPr>
  </w:style>
  <w:style w:type="paragraph" w:customStyle="1" w:styleId="xl54">
    <w:name w:val="xl54"/>
    <w:basedOn w:val="a"/>
    <w:rsid w:val="001C5D5F"/>
    <w:pPr>
      <w:pBdr>
        <w:top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rPr>
  </w:style>
  <w:style w:type="paragraph" w:customStyle="1" w:styleId="xl55">
    <w:name w:val="xl55"/>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6">
    <w:name w:val="xl56"/>
    <w:basedOn w:val="a"/>
    <w:rsid w:val="001C5D5F"/>
    <w:pPr>
      <w:pBdr>
        <w:left w:val="single" w:sz="4" w:space="0" w:color="auto"/>
        <w:bottom w:val="single" w:sz="4" w:space="0" w:color="auto"/>
      </w:pBdr>
      <w:spacing w:before="100" w:beforeAutospacing="1" w:after="100" w:afterAutospacing="1"/>
      <w:jc w:val="right"/>
    </w:pPr>
    <w:rPr>
      <w:rFonts w:ascii="Arial CYR" w:eastAsia="Arial Unicode MS" w:hAnsi="Arial CYR" w:cs="Arial CYR"/>
    </w:rPr>
  </w:style>
  <w:style w:type="paragraph" w:customStyle="1" w:styleId="xl57">
    <w:name w:val="xl57"/>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58">
    <w:name w:val="xl58"/>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b/>
      <w:bCs/>
    </w:rPr>
  </w:style>
  <w:style w:type="paragraph" w:customStyle="1" w:styleId="xl59">
    <w:name w:val="xl5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60">
    <w:name w:val="xl60"/>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1">
    <w:name w:val="xl61"/>
    <w:basedOn w:val="a"/>
    <w:rsid w:val="001C5D5F"/>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2">
    <w:name w:val="xl62"/>
    <w:basedOn w:val="a"/>
    <w:rsid w:val="001C5D5F"/>
    <w:pPr>
      <w:spacing w:before="100" w:beforeAutospacing="1" w:after="100" w:afterAutospacing="1"/>
      <w:jc w:val="center"/>
      <w:textAlignment w:val="center"/>
    </w:pPr>
    <w:rPr>
      <w:rFonts w:ascii="Arial CYR" w:eastAsia="Arial Unicode MS" w:hAnsi="Arial CYR" w:cs="Arial CYR"/>
      <w:i/>
      <w:iCs/>
    </w:rPr>
  </w:style>
  <w:style w:type="paragraph" w:customStyle="1" w:styleId="xl63">
    <w:name w:val="xl63"/>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4">
    <w:name w:val="xl64"/>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5">
    <w:name w:val="xl65"/>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6">
    <w:name w:val="xl66"/>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7">
    <w:name w:val="xl67"/>
    <w:basedOn w:val="a"/>
    <w:rsid w:val="001C5D5F"/>
    <w:pPr>
      <w:spacing w:before="100" w:beforeAutospacing="1" w:after="100" w:afterAutospacing="1"/>
    </w:pPr>
    <w:rPr>
      <w:rFonts w:ascii="Arial CYR" w:eastAsia="Arial Unicode MS" w:hAnsi="Arial CYR" w:cs="Arial CYR"/>
      <w:i/>
      <w:iCs/>
    </w:rPr>
  </w:style>
  <w:style w:type="paragraph" w:customStyle="1" w:styleId="xl68">
    <w:name w:val="xl68"/>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69">
    <w:name w:val="xl6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0">
    <w:name w:val="xl70"/>
    <w:basedOn w:val="a"/>
    <w:rsid w:val="001C5D5F"/>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1">
    <w:name w:val="xl71"/>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2">
    <w:name w:val="xl72"/>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3">
    <w:name w:val="xl73"/>
    <w:basedOn w:val="a"/>
    <w:rsid w:val="001C5D5F"/>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4">
    <w:name w:val="xl74"/>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5">
    <w:name w:val="xl75"/>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6">
    <w:name w:val="xl76"/>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7">
    <w:name w:val="xl77"/>
    <w:basedOn w:val="a"/>
    <w:rsid w:val="001C5D5F"/>
    <w:pPr>
      <w:pBdr>
        <w:top w:val="single" w:sz="4" w:space="0" w:color="auto"/>
        <w:lef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8">
    <w:name w:val="xl78"/>
    <w:basedOn w:val="a"/>
    <w:rsid w:val="001C5D5F"/>
    <w:pPr>
      <w:pBdr>
        <w:top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9">
    <w:name w:val="xl7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0">
    <w:name w:val="xl80"/>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1">
    <w:name w:val="xl81"/>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2">
    <w:name w:val="xl82"/>
    <w:basedOn w:val="a"/>
    <w:rsid w:val="001C5D5F"/>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3">
    <w:name w:val="xl83"/>
    <w:basedOn w:val="a"/>
    <w:rsid w:val="001C5D5F"/>
    <w:pPr>
      <w:pBdr>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4">
    <w:name w:val="xl84"/>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character" w:customStyle="1" w:styleId="aff0">
    <w:name w:val="Основной шрифт"/>
    <w:rsid w:val="001C5D5F"/>
  </w:style>
  <w:style w:type="paragraph" w:customStyle="1" w:styleId="210">
    <w:name w:val="Основной текст с отступом 21"/>
    <w:basedOn w:val="a"/>
    <w:rsid w:val="001C5D5F"/>
    <w:pPr>
      <w:widowControl w:val="0"/>
      <w:spacing w:before="60" w:after="60"/>
      <w:ind w:firstLine="709"/>
      <w:jc w:val="both"/>
    </w:pPr>
    <w:rPr>
      <w:rFonts w:ascii="Arial" w:hAnsi="Arial"/>
      <w:snapToGrid w:val="0"/>
      <w:sz w:val="26"/>
      <w:szCs w:val="20"/>
    </w:rPr>
  </w:style>
  <w:style w:type="paragraph" w:customStyle="1" w:styleId="17">
    <w:name w:val="Обычный1"/>
    <w:rsid w:val="001C5D5F"/>
    <w:pPr>
      <w:widowControl w:val="0"/>
      <w:snapToGrid w:val="0"/>
      <w:spacing w:before="60" w:after="0" w:line="300" w:lineRule="auto"/>
      <w:ind w:firstLine="720"/>
      <w:jc w:val="both"/>
    </w:pPr>
    <w:rPr>
      <w:rFonts w:ascii="Arial" w:eastAsia="Times New Roman" w:hAnsi="Arial" w:cs="Times New Roman"/>
      <w:szCs w:val="20"/>
      <w:lang w:eastAsia="ru-RU"/>
    </w:rPr>
  </w:style>
  <w:style w:type="paragraph" w:styleId="aff1">
    <w:name w:val="caption"/>
    <w:basedOn w:val="a"/>
    <w:next w:val="a"/>
    <w:link w:val="aff2"/>
    <w:qFormat/>
    <w:rsid w:val="001C5D5F"/>
    <w:pPr>
      <w:jc w:val="center"/>
    </w:pPr>
    <w:rPr>
      <w:sz w:val="28"/>
      <w:szCs w:val="20"/>
    </w:rPr>
  </w:style>
  <w:style w:type="paragraph" w:styleId="aff3">
    <w:name w:val="Normal (Web)"/>
    <w:basedOn w:val="a"/>
    <w:link w:val="aff4"/>
    <w:uiPriority w:val="99"/>
    <w:rsid w:val="001C5D5F"/>
    <w:pPr>
      <w:spacing w:before="100" w:beforeAutospacing="1" w:after="100" w:afterAutospacing="1"/>
    </w:pPr>
  </w:style>
  <w:style w:type="paragraph" w:customStyle="1" w:styleId="ConsCell">
    <w:name w:val="ConsCell"/>
    <w:rsid w:val="001C5D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1C5D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
    <w:name w:val="Основной текст 21"/>
    <w:aliases w:val="Iniiaiie oaeno 1"/>
    <w:basedOn w:val="a"/>
    <w:rsid w:val="001C5D5F"/>
    <w:pPr>
      <w:overflowPunct w:val="0"/>
      <w:autoSpaceDE w:val="0"/>
      <w:autoSpaceDN w:val="0"/>
      <w:adjustRightInd w:val="0"/>
      <w:jc w:val="center"/>
      <w:textAlignment w:val="baseline"/>
    </w:pPr>
    <w:rPr>
      <w:b/>
      <w:sz w:val="27"/>
      <w:szCs w:val="20"/>
      <w:u w:val="single"/>
    </w:rPr>
  </w:style>
  <w:style w:type="table" w:styleId="aff5">
    <w:name w:val="Table Grid"/>
    <w:basedOn w:val="a1"/>
    <w:uiPriority w:val="39"/>
    <w:rsid w:val="001C5D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Название Знак1"/>
    <w:aliases w:val="Название Знак Знак1"/>
    <w:locked/>
    <w:rsid w:val="001C5D5F"/>
    <w:rPr>
      <w:b/>
      <w:sz w:val="28"/>
      <w:lang w:val="ru-RU" w:eastAsia="ru-RU" w:bidi="ar-SA"/>
    </w:rPr>
  </w:style>
  <w:style w:type="character" w:styleId="aff6">
    <w:name w:val="line number"/>
    <w:basedOn w:val="a0"/>
    <w:link w:val="19"/>
    <w:rsid w:val="001C5D5F"/>
  </w:style>
  <w:style w:type="paragraph" w:customStyle="1" w:styleId="93">
    <w:name w:val="Обычный + 9 пт"/>
    <w:aliases w:val="курсив,По центру"/>
    <w:basedOn w:val="a"/>
    <w:rsid w:val="001C5D5F"/>
    <w:pPr>
      <w:jc w:val="center"/>
    </w:pPr>
    <w:rPr>
      <w:i/>
      <w:sz w:val="18"/>
      <w:szCs w:val="18"/>
    </w:rPr>
  </w:style>
  <w:style w:type="paragraph" w:customStyle="1" w:styleId="txt">
    <w:name w:val="txt"/>
    <w:basedOn w:val="a"/>
    <w:rsid w:val="001C5D5F"/>
    <w:pPr>
      <w:spacing w:before="100" w:beforeAutospacing="1" w:after="100" w:afterAutospacing="1"/>
    </w:pPr>
    <w:rPr>
      <w:rFonts w:ascii="Arial" w:eastAsia="Arial Unicode MS" w:hAnsi="Arial" w:cs="Arial"/>
      <w:color w:val="000000"/>
      <w:sz w:val="18"/>
      <w:szCs w:val="18"/>
    </w:rPr>
  </w:style>
  <w:style w:type="character" w:styleId="aff7">
    <w:name w:val="FollowedHyperlink"/>
    <w:link w:val="1a"/>
    <w:uiPriority w:val="99"/>
    <w:rsid w:val="001C5D5F"/>
    <w:rPr>
      <w:color w:val="800080"/>
      <w:u w:val="single"/>
    </w:rPr>
  </w:style>
  <w:style w:type="paragraph" w:styleId="aff8">
    <w:name w:val="footnote text"/>
    <w:aliases w:val="Footnote Text Char Char,Footnote Text Char Char Char Char,Footnote Text1,Footnote Text Char Char Char,Footnote Text Char"/>
    <w:basedOn w:val="a"/>
    <w:link w:val="aff9"/>
    <w:rsid w:val="001C5D5F"/>
    <w:pPr>
      <w:ind w:firstLine="709"/>
      <w:jc w:val="both"/>
    </w:pPr>
    <w:rPr>
      <w:rFonts w:ascii="Arial" w:hAnsi="Arial" w:cs="Arial"/>
      <w:sz w:val="18"/>
      <w:szCs w:val="18"/>
    </w:rPr>
  </w:style>
  <w:style w:type="character" w:customStyle="1" w:styleId="aff9">
    <w:name w:val="Текст сноски Знак"/>
    <w:aliases w:val="Footnote Text Char Char Знак1,Footnote Text Char Char Char Char Знак1,Footnote Text1 Знак1,Footnote Text Char Char Char Знак1,Footnote Text Char Знак1"/>
    <w:basedOn w:val="a0"/>
    <w:link w:val="aff8"/>
    <w:rsid w:val="001C5D5F"/>
    <w:rPr>
      <w:rFonts w:ascii="Arial" w:eastAsia="Times New Roman" w:hAnsi="Arial" w:cs="Arial"/>
      <w:sz w:val="18"/>
      <w:szCs w:val="18"/>
      <w:lang w:eastAsia="ru-RU"/>
    </w:rPr>
  </w:style>
  <w:style w:type="paragraph" w:styleId="27">
    <w:name w:val="Body Text First Indent 2"/>
    <w:basedOn w:val="ab"/>
    <w:link w:val="28"/>
    <w:rsid w:val="001C5D5F"/>
    <w:pPr>
      <w:ind w:firstLine="210"/>
    </w:pPr>
    <w:rPr>
      <w:sz w:val="20"/>
      <w:szCs w:val="20"/>
    </w:rPr>
  </w:style>
  <w:style w:type="character" w:customStyle="1" w:styleId="28">
    <w:name w:val="Красная строка 2 Знак"/>
    <w:basedOn w:val="ac"/>
    <w:link w:val="27"/>
    <w:rsid w:val="001C5D5F"/>
    <w:rPr>
      <w:rFonts w:ascii="Times New Roman" w:eastAsia="Times New Roman" w:hAnsi="Times New Roman" w:cs="Times New Roman"/>
      <w:sz w:val="20"/>
      <w:szCs w:val="20"/>
      <w:lang w:eastAsia="ru-RU"/>
    </w:rPr>
  </w:style>
  <w:style w:type="paragraph" w:customStyle="1" w:styleId="Style3">
    <w:name w:val="Style3"/>
    <w:basedOn w:val="a"/>
    <w:rsid w:val="001C5D5F"/>
    <w:pPr>
      <w:widowControl w:val="0"/>
      <w:autoSpaceDE w:val="0"/>
      <w:autoSpaceDN w:val="0"/>
      <w:adjustRightInd w:val="0"/>
      <w:spacing w:line="290" w:lineRule="exact"/>
      <w:ind w:firstLine="682"/>
      <w:jc w:val="both"/>
    </w:pPr>
  </w:style>
  <w:style w:type="character" w:customStyle="1" w:styleId="FontStyle14">
    <w:name w:val="Font Style14"/>
    <w:rsid w:val="001C5D5F"/>
    <w:rPr>
      <w:rFonts w:ascii="Times New Roman" w:hAnsi="Times New Roman" w:cs="Times New Roman"/>
      <w:sz w:val="24"/>
      <w:szCs w:val="24"/>
    </w:rPr>
  </w:style>
  <w:style w:type="paragraph" w:customStyle="1" w:styleId="Style11">
    <w:name w:val="Style11"/>
    <w:basedOn w:val="a"/>
    <w:rsid w:val="001C5D5F"/>
    <w:pPr>
      <w:widowControl w:val="0"/>
      <w:autoSpaceDE w:val="0"/>
      <w:autoSpaceDN w:val="0"/>
      <w:adjustRightInd w:val="0"/>
      <w:spacing w:line="290" w:lineRule="exact"/>
      <w:ind w:firstLine="586"/>
      <w:jc w:val="both"/>
    </w:pPr>
  </w:style>
  <w:style w:type="character" w:customStyle="1" w:styleId="FontStyle23">
    <w:name w:val="Font Style23"/>
    <w:rsid w:val="001C5D5F"/>
    <w:rPr>
      <w:rFonts w:ascii="Times New Roman" w:hAnsi="Times New Roman" w:cs="Times New Roman"/>
      <w:sz w:val="24"/>
      <w:szCs w:val="24"/>
    </w:rPr>
  </w:style>
  <w:style w:type="paragraph" w:customStyle="1" w:styleId="ConsPlusNonformat">
    <w:name w:val="ConsPlusNonforma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b">
    <w:name w:val="Знак1 Знак Знак Знак"/>
    <w:basedOn w:val="a"/>
    <w:rsid w:val="001C5D5F"/>
    <w:pPr>
      <w:spacing w:after="160" w:line="240" w:lineRule="exact"/>
    </w:pPr>
    <w:rPr>
      <w:rFonts w:ascii="Verdana" w:eastAsia="MS Mincho" w:hAnsi="Verdana"/>
      <w:sz w:val="20"/>
      <w:szCs w:val="20"/>
      <w:lang w:val="en-GB" w:eastAsia="en-US"/>
    </w:rPr>
  </w:style>
  <w:style w:type="paragraph" w:styleId="affa">
    <w:name w:val="Document Map"/>
    <w:basedOn w:val="a"/>
    <w:link w:val="affb"/>
    <w:rsid w:val="001C5D5F"/>
    <w:pPr>
      <w:shd w:val="clear" w:color="auto" w:fill="000080"/>
    </w:pPr>
    <w:rPr>
      <w:rFonts w:ascii="Tahoma" w:hAnsi="Tahoma" w:cs="Tahoma"/>
      <w:sz w:val="20"/>
      <w:szCs w:val="20"/>
    </w:rPr>
  </w:style>
  <w:style w:type="character" w:customStyle="1" w:styleId="affb">
    <w:name w:val="Схема документа Знак"/>
    <w:basedOn w:val="a0"/>
    <w:link w:val="affa"/>
    <w:rsid w:val="001C5D5F"/>
    <w:rPr>
      <w:rFonts w:ascii="Tahoma" w:eastAsia="Times New Roman" w:hAnsi="Tahoma" w:cs="Tahoma"/>
      <w:sz w:val="20"/>
      <w:szCs w:val="20"/>
      <w:shd w:val="clear" w:color="auto" w:fill="000080"/>
      <w:lang w:eastAsia="ru-RU"/>
    </w:rPr>
  </w:style>
  <w:style w:type="paragraph" w:customStyle="1" w:styleId="1c">
    <w:name w:val="Абзац списка1"/>
    <w:basedOn w:val="a"/>
    <w:rsid w:val="001C5D5F"/>
    <w:pPr>
      <w:ind w:left="720"/>
      <w:contextualSpacing/>
    </w:pPr>
  </w:style>
  <w:style w:type="paragraph" w:customStyle="1" w:styleId="Style1">
    <w:name w:val="Style1"/>
    <w:basedOn w:val="a"/>
    <w:rsid w:val="001C5D5F"/>
    <w:pPr>
      <w:widowControl w:val="0"/>
      <w:autoSpaceDE w:val="0"/>
      <w:autoSpaceDN w:val="0"/>
      <w:adjustRightInd w:val="0"/>
    </w:pPr>
  </w:style>
  <w:style w:type="paragraph" w:customStyle="1" w:styleId="Style2">
    <w:name w:val="Style2"/>
    <w:basedOn w:val="a"/>
    <w:rsid w:val="001C5D5F"/>
    <w:pPr>
      <w:widowControl w:val="0"/>
      <w:autoSpaceDE w:val="0"/>
      <w:autoSpaceDN w:val="0"/>
      <w:adjustRightInd w:val="0"/>
      <w:spacing w:line="302" w:lineRule="exact"/>
      <w:jc w:val="center"/>
    </w:pPr>
  </w:style>
  <w:style w:type="paragraph" w:customStyle="1" w:styleId="Style4">
    <w:name w:val="Style4"/>
    <w:basedOn w:val="a"/>
    <w:rsid w:val="001C5D5F"/>
    <w:pPr>
      <w:widowControl w:val="0"/>
      <w:autoSpaceDE w:val="0"/>
      <w:autoSpaceDN w:val="0"/>
      <w:adjustRightInd w:val="0"/>
      <w:spacing w:line="300" w:lineRule="exact"/>
      <w:ind w:hanging="360"/>
      <w:jc w:val="both"/>
    </w:pPr>
  </w:style>
  <w:style w:type="paragraph" w:customStyle="1" w:styleId="Style5">
    <w:name w:val="Style5"/>
    <w:basedOn w:val="a"/>
    <w:rsid w:val="001C5D5F"/>
    <w:pPr>
      <w:widowControl w:val="0"/>
      <w:autoSpaceDE w:val="0"/>
      <w:autoSpaceDN w:val="0"/>
      <w:adjustRightInd w:val="0"/>
      <w:spacing w:line="907" w:lineRule="exact"/>
      <w:ind w:firstLine="192"/>
      <w:jc w:val="both"/>
    </w:pPr>
  </w:style>
  <w:style w:type="paragraph" w:customStyle="1" w:styleId="Style6">
    <w:name w:val="Style6"/>
    <w:basedOn w:val="a"/>
    <w:rsid w:val="001C5D5F"/>
    <w:pPr>
      <w:widowControl w:val="0"/>
      <w:autoSpaceDE w:val="0"/>
      <w:autoSpaceDN w:val="0"/>
      <w:adjustRightInd w:val="0"/>
    </w:pPr>
  </w:style>
  <w:style w:type="character" w:customStyle="1" w:styleId="FontStyle11">
    <w:name w:val="Font Style11"/>
    <w:rsid w:val="001C5D5F"/>
    <w:rPr>
      <w:rFonts w:ascii="Times New Roman" w:hAnsi="Times New Roman" w:cs="Times New Roman"/>
      <w:b/>
      <w:bCs/>
      <w:sz w:val="24"/>
      <w:szCs w:val="24"/>
    </w:rPr>
  </w:style>
  <w:style w:type="character" w:customStyle="1" w:styleId="FontStyle12">
    <w:name w:val="Font Style12"/>
    <w:rsid w:val="001C5D5F"/>
    <w:rPr>
      <w:rFonts w:ascii="Times New Roman" w:hAnsi="Times New Roman" w:cs="Times New Roman"/>
      <w:sz w:val="24"/>
      <w:szCs w:val="24"/>
    </w:rPr>
  </w:style>
  <w:style w:type="character" w:customStyle="1" w:styleId="FontStyle13">
    <w:name w:val="Font Style13"/>
    <w:rsid w:val="001C5D5F"/>
    <w:rPr>
      <w:rFonts w:ascii="Times New Roman" w:hAnsi="Times New Roman" w:cs="Times New Roman"/>
      <w:b/>
      <w:bCs/>
      <w:sz w:val="26"/>
      <w:szCs w:val="26"/>
    </w:rPr>
  </w:style>
  <w:style w:type="paragraph" w:customStyle="1" w:styleId="Style7">
    <w:name w:val="Style7"/>
    <w:basedOn w:val="a"/>
    <w:uiPriority w:val="99"/>
    <w:rsid w:val="001C5D5F"/>
    <w:pPr>
      <w:widowControl w:val="0"/>
      <w:autoSpaceDE w:val="0"/>
      <w:autoSpaceDN w:val="0"/>
      <w:adjustRightInd w:val="0"/>
      <w:spacing w:line="302" w:lineRule="exact"/>
      <w:ind w:hanging="149"/>
    </w:pPr>
  </w:style>
  <w:style w:type="paragraph" w:customStyle="1" w:styleId="Style8">
    <w:name w:val="Style8"/>
    <w:basedOn w:val="a"/>
    <w:rsid w:val="001C5D5F"/>
    <w:pPr>
      <w:widowControl w:val="0"/>
      <w:autoSpaceDE w:val="0"/>
      <w:autoSpaceDN w:val="0"/>
      <w:adjustRightInd w:val="0"/>
      <w:spacing w:line="298" w:lineRule="exact"/>
      <w:ind w:firstLine="1109"/>
    </w:pPr>
  </w:style>
  <w:style w:type="paragraph" w:customStyle="1" w:styleId="Style9">
    <w:name w:val="Style9"/>
    <w:basedOn w:val="a"/>
    <w:rsid w:val="001C5D5F"/>
    <w:pPr>
      <w:widowControl w:val="0"/>
      <w:autoSpaceDE w:val="0"/>
      <w:autoSpaceDN w:val="0"/>
      <w:adjustRightInd w:val="0"/>
      <w:spacing w:line="302" w:lineRule="exact"/>
      <w:jc w:val="both"/>
    </w:pPr>
  </w:style>
  <w:style w:type="paragraph" w:styleId="affc">
    <w:name w:val="Subtitle"/>
    <w:basedOn w:val="a"/>
    <w:link w:val="affd"/>
    <w:qFormat/>
    <w:rsid w:val="001C5D5F"/>
    <w:pPr>
      <w:jc w:val="center"/>
    </w:pPr>
    <w:rPr>
      <w:sz w:val="26"/>
      <w:szCs w:val="20"/>
    </w:rPr>
  </w:style>
  <w:style w:type="character" w:customStyle="1" w:styleId="affd">
    <w:name w:val="Подзаголовок Знак"/>
    <w:basedOn w:val="a0"/>
    <w:link w:val="affc"/>
    <w:rsid w:val="001C5D5F"/>
    <w:rPr>
      <w:rFonts w:ascii="Times New Roman" w:eastAsia="Times New Roman" w:hAnsi="Times New Roman" w:cs="Times New Roman"/>
      <w:sz w:val="26"/>
      <w:szCs w:val="20"/>
      <w:lang w:eastAsia="ru-RU"/>
    </w:rPr>
  </w:style>
  <w:style w:type="paragraph" w:styleId="HTML">
    <w:name w:val="HTML Preformatted"/>
    <w:basedOn w:val="a"/>
    <w:link w:val="HTML0"/>
    <w:unhideWhenUsed/>
    <w:rsid w:val="001C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basedOn w:val="a0"/>
    <w:link w:val="HTML"/>
    <w:rsid w:val="001C5D5F"/>
    <w:rPr>
      <w:rFonts w:ascii="Courier New" w:eastAsia="Courier New" w:hAnsi="Courier New" w:cs="Courier New"/>
      <w:sz w:val="20"/>
      <w:szCs w:val="20"/>
      <w:lang w:eastAsia="ru-RU"/>
    </w:rPr>
  </w:style>
  <w:style w:type="paragraph" w:customStyle="1" w:styleId="FR1">
    <w:name w:val="FR1"/>
    <w:rsid w:val="001C5D5F"/>
    <w:pPr>
      <w:widowControl w:val="0"/>
      <w:autoSpaceDE w:val="0"/>
      <w:autoSpaceDN w:val="0"/>
      <w:adjustRightInd w:val="0"/>
      <w:spacing w:before="200" w:after="0" w:line="338" w:lineRule="auto"/>
      <w:ind w:firstLine="680"/>
      <w:jc w:val="both"/>
    </w:pPr>
    <w:rPr>
      <w:rFonts w:ascii="Arial" w:eastAsia="Times New Roman" w:hAnsi="Arial" w:cs="Times New Roman"/>
      <w:sz w:val="20"/>
      <w:szCs w:val="20"/>
      <w:lang w:eastAsia="ru-RU"/>
    </w:rPr>
  </w:style>
  <w:style w:type="character" w:customStyle="1" w:styleId="FontStyle15">
    <w:name w:val="Font Style15"/>
    <w:rsid w:val="001C5D5F"/>
    <w:rPr>
      <w:rFonts w:ascii="Times New Roman" w:hAnsi="Times New Roman" w:cs="Times New Roman"/>
      <w:sz w:val="24"/>
      <w:szCs w:val="24"/>
    </w:rPr>
  </w:style>
  <w:style w:type="character" w:customStyle="1" w:styleId="affe">
    <w:name w:val="Знак Знак"/>
    <w:locked/>
    <w:rsid w:val="001C5D5F"/>
    <w:rPr>
      <w:sz w:val="28"/>
      <w:lang w:val="ru-RU" w:eastAsia="ru-RU" w:bidi="ar-SA"/>
    </w:rPr>
  </w:style>
  <w:style w:type="paragraph" w:customStyle="1" w:styleId="afff">
    <w:name w:val="Основной текст + По ширине"/>
    <w:aliases w:val="Первая строка:  0,95 см,После:  0 пт"/>
    <w:basedOn w:val="af"/>
    <w:rsid w:val="001C5D5F"/>
    <w:pPr>
      <w:tabs>
        <w:tab w:val="left" w:pos="900"/>
      </w:tabs>
      <w:ind w:firstLine="540"/>
    </w:pPr>
    <w:rPr>
      <w:sz w:val="20"/>
      <w:szCs w:val="20"/>
    </w:rPr>
  </w:style>
  <w:style w:type="paragraph" w:customStyle="1" w:styleId="afff0">
    <w:name w:val="Знак Знак Знак"/>
    <w:basedOn w:val="a"/>
    <w:rsid w:val="001C5D5F"/>
    <w:pPr>
      <w:spacing w:after="160" w:line="240" w:lineRule="exact"/>
    </w:pPr>
    <w:rPr>
      <w:rFonts w:ascii="Verdana" w:eastAsia="MS Mincho" w:hAnsi="Verdana"/>
      <w:sz w:val="20"/>
      <w:szCs w:val="20"/>
      <w:lang w:val="en-GB" w:eastAsia="en-US"/>
    </w:rPr>
  </w:style>
  <w:style w:type="character" w:customStyle="1" w:styleId="73">
    <w:name w:val="Знак Знак7"/>
    <w:rsid w:val="001C5D5F"/>
    <w:rPr>
      <w:rFonts w:ascii="Arial" w:hAnsi="Arial" w:cs="Arial"/>
      <w:b/>
      <w:bCs/>
      <w:kern w:val="32"/>
      <w:sz w:val="32"/>
      <w:szCs w:val="32"/>
      <w:lang w:val="ru-RU" w:eastAsia="ru-RU" w:bidi="ar-SA"/>
    </w:rPr>
  </w:style>
  <w:style w:type="paragraph" w:customStyle="1" w:styleId="140">
    <w:name w:val="Знак1 Знак Знак Знак4"/>
    <w:basedOn w:val="a"/>
    <w:rsid w:val="001C5D5F"/>
    <w:pPr>
      <w:spacing w:before="100" w:beforeAutospacing="1" w:after="100" w:afterAutospacing="1"/>
    </w:pPr>
    <w:rPr>
      <w:rFonts w:ascii="Tahoma" w:hAnsi="Tahoma"/>
      <w:sz w:val="20"/>
      <w:szCs w:val="20"/>
      <w:lang w:val="en-US" w:eastAsia="en-US"/>
    </w:rPr>
  </w:style>
  <w:style w:type="paragraph" w:customStyle="1" w:styleId="1d">
    <w:name w:val="1"/>
    <w:basedOn w:val="a"/>
    <w:rsid w:val="001C5D5F"/>
    <w:pPr>
      <w:spacing w:before="100" w:beforeAutospacing="1" w:after="100" w:afterAutospacing="1"/>
    </w:pPr>
    <w:rPr>
      <w:rFonts w:ascii="Tahoma" w:hAnsi="Tahoma"/>
      <w:sz w:val="20"/>
      <w:szCs w:val="20"/>
      <w:lang w:val="en-US" w:eastAsia="en-US"/>
    </w:rPr>
  </w:style>
  <w:style w:type="paragraph" w:styleId="afff1">
    <w:name w:val="No Spacing"/>
    <w:link w:val="afff2"/>
    <w:uiPriority w:val="1"/>
    <w:qFormat/>
    <w:rsid w:val="001C5D5F"/>
    <w:pPr>
      <w:spacing w:after="0" w:line="240" w:lineRule="auto"/>
    </w:pPr>
    <w:rPr>
      <w:rFonts w:ascii="Calibri" w:eastAsia="Times New Roman" w:hAnsi="Calibri" w:cs="Times New Roman"/>
      <w:lang w:eastAsia="ru-RU"/>
    </w:rPr>
  </w:style>
  <w:style w:type="character" w:customStyle="1" w:styleId="afff2">
    <w:name w:val="Без интервала Знак"/>
    <w:link w:val="afff1"/>
    <w:rsid w:val="001C5D5F"/>
    <w:rPr>
      <w:rFonts w:ascii="Calibri" w:eastAsia="Times New Roman" w:hAnsi="Calibri" w:cs="Times New Roman"/>
      <w:lang w:eastAsia="ru-RU"/>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C5D5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onsPlusDocList">
    <w:name w:val="ConsPlusDocLis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f3">
    <w:name w:val="Название Знак Знак"/>
    <w:aliases w:val=" Знак Знак Знак Знак1"/>
    <w:rsid w:val="001C5D5F"/>
    <w:rPr>
      <w:b/>
      <w:sz w:val="28"/>
      <w:lang w:val="ru-RU" w:eastAsia="ru-RU" w:bidi="ar-SA"/>
    </w:rPr>
  </w:style>
  <w:style w:type="character" w:customStyle="1" w:styleId="afff4">
    <w:name w:val="подпись Знак"/>
    <w:aliases w:val="Основной текст с отступом Знак Знак,Основной текст с отступом Знак + 13 пт Знак,Пер... Знак Знак,Iniiaiie oaeno 1 Знак,Body Text Indent Знак"/>
    <w:rsid w:val="001C5D5F"/>
    <w:rPr>
      <w:sz w:val="28"/>
      <w:lang w:val="ru-RU" w:eastAsia="ru-RU" w:bidi="ar-SA"/>
    </w:rPr>
  </w:style>
  <w:style w:type="character" w:customStyle="1" w:styleId="38">
    <w:name w:val="Знак3 Знак Знак"/>
    <w:rsid w:val="001C5D5F"/>
    <w:rPr>
      <w:sz w:val="32"/>
      <w:lang w:val="ru-RU" w:eastAsia="ru-RU" w:bidi="ar-SA"/>
    </w:rPr>
  </w:style>
  <w:style w:type="character" w:customStyle="1" w:styleId="29">
    <w:name w:val="Знак2 Знак Знак"/>
    <w:rsid w:val="001C5D5F"/>
    <w:rPr>
      <w:sz w:val="24"/>
      <w:szCs w:val="24"/>
      <w:lang w:val="ru-RU" w:eastAsia="ru-RU" w:bidi="ar-SA"/>
    </w:rPr>
  </w:style>
  <w:style w:type="character" w:customStyle="1" w:styleId="1e">
    <w:name w:val="Знак1 Знак Знак"/>
    <w:rsid w:val="001C5D5F"/>
    <w:rPr>
      <w:lang w:val="ru-RU" w:eastAsia="ru-RU" w:bidi="ar-SA"/>
    </w:rPr>
  </w:style>
  <w:style w:type="paragraph" w:customStyle="1" w:styleId="212">
    <w:name w:val="Основной текст 212"/>
    <w:basedOn w:val="a"/>
    <w:rsid w:val="001C5D5F"/>
    <w:pPr>
      <w:widowControl w:val="0"/>
      <w:snapToGrid w:val="0"/>
      <w:jc w:val="both"/>
    </w:pPr>
    <w:rPr>
      <w:szCs w:val="20"/>
      <w:lang w:val="en-US"/>
    </w:rPr>
  </w:style>
  <w:style w:type="paragraph" w:customStyle="1" w:styleId="xl23">
    <w:name w:val="xl23"/>
    <w:basedOn w:val="a"/>
    <w:rsid w:val="001C5D5F"/>
    <w:pPr>
      <w:spacing w:before="100" w:beforeAutospacing="1" w:after="100" w:afterAutospacing="1"/>
    </w:pPr>
  </w:style>
  <w:style w:type="character" w:customStyle="1" w:styleId="2a">
    <w:name w:val="Знак Знак Знак2"/>
    <w:rsid w:val="001C5D5F"/>
    <w:rPr>
      <w:sz w:val="24"/>
      <w:szCs w:val="24"/>
      <w:lang w:val="ru-RU" w:eastAsia="ru-RU" w:bidi="ar-SA"/>
    </w:rPr>
  </w:style>
  <w:style w:type="character" w:customStyle="1" w:styleId="BodyTextChar">
    <w:name w:val="Body Text Char"/>
    <w:aliases w:val="Знак2 Char,Знак21 Char"/>
    <w:locked/>
    <w:rsid w:val="001C5D5F"/>
    <w:rPr>
      <w:rFonts w:ascii="Times New Roman" w:hAnsi="Times New Roman" w:cs="Times New Roman"/>
      <w:sz w:val="24"/>
      <w:szCs w:val="24"/>
    </w:rPr>
  </w:style>
  <w:style w:type="paragraph" w:customStyle="1" w:styleId="afff5">
    <w:name w:val="ЭЭГ"/>
    <w:basedOn w:val="a"/>
    <w:rsid w:val="001C5D5F"/>
    <w:pPr>
      <w:spacing w:line="360" w:lineRule="auto"/>
      <w:ind w:firstLine="720"/>
      <w:jc w:val="both"/>
    </w:pPr>
  </w:style>
  <w:style w:type="paragraph" w:customStyle="1" w:styleId="2120">
    <w:name w:val="Основной текст с отступом 212"/>
    <w:basedOn w:val="a"/>
    <w:rsid w:val="001C5D5F"/>
    <w:pPr>
      <w:widowControl w:val="0"/>
      <w:spacing w:before="60" w:after="60"/>
      <w:ind w:firstLine="709"/>
      <w:jc w:val="both"/>
    </w:pPr>
    <w:rPr>
      <w:rFonts w:ascii="Arial" w:hAnsi="Arial"/>
      <w:snapToGrid w:val="0"/>
      <w:sz w:val="26"/>
      <w:szCs w:val="20"/>
    </w:rPr>
  </w:style>
  <w:style w:type="paragraph" w:customStyle="1" w:styleId="120">
    <w:name w:val="Абзац списка12"/>
    <w:basedOn w:val="a"/>
    <w:rsid w:val="001C5D5F"/>
    <w:pPr>
      <w:spacing w:after="200" w:line="276" w:lineRule="auto"/>
      <w:ind w:left="720"/>
    </w:pPr>
    <w:rPr>
      <w:rFonts w:ascii="Calibri" w:hAnsi="Calibri" w:cs="Calibri"/>
      <w:sz w:val="22"/>
      <w:szCs w:val="22"/>
      <w:lang w:eastAsia="en-US"/>
    </w:rPr>
  </w:style>
  <w:style w:type="paragraph" w:styleId="afff6">
    <w:name w:val="Intense Quote"/>
    <w:basedOn w:val="a"/>
    <w:next w:val="a"/>
    <w:link w:val="afff7"/>
    <w:uiPriority w:val="30"/>
    <w:qFormat/>
    <w:rsid w:val="001C5D5F"/>
    <w:pPr>
      <w:pBdr>
        <w:bottom w:val="single" w:sz="4" w:space="4" w:color="4F81BD"/>
      </w:pBdr>
      <w:spacing w:before="200" w:after="280"/>
      <w:ind w:left="936" w:right="936"/>
    </w:pPr>
    <w:rPr>
      <w:b/>
      <w:bCs/>
      <w:i/>
      <w:iCs/>
      <w:color w:val="4F81BD"/>
    </w:rPr>
  </w:style>
  <w:style w:type="character" w:customStyle="1" w:styleId="afff7">
    <w:name w:val="Выделенная цитата Знак"/>
    <w:basedOn w:val="a0"/>
    <w:link w:val="afff6"/>
    <w:uiPriority w:val="30"/>
    <w:rsid w:val="001C5D5F"/>
    <w:rPr>
      <w:rFonts w:ascii="Times New Roman" w:eastAsia="Times New Roman" w:hAnsi="Times New Roman" w:cs="Times New Roman"/>
      <w:b/>
      <w:bCs/>
      <w:i/>
      <w:iCs/>
      <w:color w:val="4F81BD"/>
      <w:sz w:val="24"/>
      <w:szCs w:val="24"/>
      <w:lang w:eastAsia="ru-RU"/>
    </w:rPr>
  </w:style>
  <w:style w:type="character" w:styleId="afff8">
    <w:name w:val="Book Title"/>
    <w:link w:val="1f"/>
    <w:uiPriority w:val="33"/>
    <w:qFormat/>
    <w:rsid w:val="001C5D5F"/>
    <w:rPr>
      <w:b/>
      <w:bCs/>
      <w:smallCaps/>
      <w:spacing w:val="5"/>
    </w:rPr>
  </w:style>
  <w:style w:type="numbering" w:customStyle="1" w:styleId="1f0">
    <w:name w:val="Нет списка1"/>
    <w:next w:val="a2"/>
    <w:uiPriority w:val="99"/>
    <w:semiHidden/>
    <w:rsid w:val="001C5D5F"/>
  </w:style>
  <w:style w:type="numbering" w:customStyle="1" w:styleId="2b">
    <w:name w:val="Нет списка2"/>
    <w:next w:val="a2"/>
    <w:semiHidden/>
    <w:rsid w:val="001C5D5F"/>
  </w:style>
  <w:style w:type="character" w:customStyle="1" w:styleId="afc">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Абзац списка2 Знак,Bullet List Знак,FooterText Знак,numbered Знак,it_List1 Знак"/>
    <w:link w:val="afb"/>
    <w:uiPriority w:val="99"/>
    <w:locked/>
    <w:rsid w:val="00A339B4"/>
    <w:rPr>
      <w:rFonts w:ascii="Times New Roman" w:eastAsia="Times New Roman" w:hAnsi="Times New Roman" w:cs="Times New Roman"/>
      <w:sz w:val="24"/>
      <w:szCs w:val="24"/>
      <w:lang w:eastAsia="ru-RU"/>
    </w:rPr>
  </w:style>
  <w:style w:type="paragraph" w:customStyle="1" w:styleId="3">
    <w:name w:val="Стиль3"/>
    <w:basedOn w:val="a"/>
    <w:link w:val="39"/>
    <w:rsid w:val="009B632D"/>
    <w:pPr>
      <w:numPr>
        <w:ilvl w:val="1"/>
        <w:numId w:val="1"/>
      </w:numPr>
    </w:pPr>
    <w:rPr>
      <w:b/>
      <w:smallCaps/>
      <w:sz w:val="28"/>
      <w:szCs w:val="28"/>
    </w:rPr>
  </w:style>
  <w:style w:type="character" w:customStyle="1" w:styleId="39">
    <w:name w:val="Стиль3 Знак"/>
    <w:basedOn w:val="a0"/>
    <w:link w:val="3"/>
    <w:rsid w:val="009B632D"/>
    <w:rPr>
      <w:rFonts w:ascii="Times New Roman" w:eastAsia="Times New Roman" w:hAnsi="Times New Roman" w:cs="Times New Roman"/>
      <w:b/>
      <w:smallCaps/>
      <w:sz w:val="28"/>
      <w:szCs w:val="28"/>
      <w:lang w:eastAsia="ru-RU"/>
    </w:rPr>
  </w:style>
  <w:style w:type="paragraph" w:customStyle="1" w:styleId="afff9">
    <w:name w:val="Обычный (паспорт)"/>
    <w:basedOn w:val="a"/>
    <w:rsid w:val="00E625FA"/>
    <w:pPr>
      <w:spacing w:before="120"/>
      <w:jc w:val="both"/>
    </w:pPr>
    <w:rPr>
      <w:sz w:val="28"/>
      <w:szCs w:val="28"/>
    </w:rPr>
  </w:style>
  <w:style w:type="paragraph" w:customStyle="1" w:styleId="NormalANX">
    <w:name w:val="NormalANX"/>
    <w:basedOn w:val="a"/>
    <w:rsid w:val="00244CC7"/>
    <w:pPr>
      <w:spacing w:before="240" w:after="240" w:line="360" w:lineRule="auto"/>
      <w:ind w:firstLine="720"/>
      <w:jc w:val="both"/>
    </w:pPr>
    <w:rPr>
      <w:sz w:val="28"/>
      <w:szCs w:val="20"/>
    </w:rPr>
  </w:style>
  <w:style w:type="character" w:customStyle="1" w:styleId="ConsPlusNormal0">
    <w:name w:val="ConsPlusNormal Знак"/>
    <w:link w:val="ConsPlusNormal"/>
    <w:locked/>
    <w:rsid w:val="00244CC7"/>
    <w:rPr>
      <w:rFonts w:ascii="Arial" w:eastAsia="Times New Roman" w:hAnsi="Arial" w:cs="Arial"/>
      <w:sz w:val="20"/>
      <w:szCs w:val="20"/>
      <w:lang w:eastAsia="ru-RU"/>
    </w:rPr>
  </w:style>
  <w:style w:type="paragraph" w:customStyle="1" w:styleId="font5">
    <w:name w:val="font5"/>
    <w:basedOn w:val="a"/>
    <w:rsid w:val="004A1CB9"/>
    <w:pPr>
      <w:spacing w:before="100" w:beforeAutospacing="1" w:after="100" w:afterAutospacing="1"/>
    </w:pPr>
    <w:rPr>
      <w:b/>
      <w:bCs/>
      <w:sz w:val="22"/>
      <w:szCs w:val="22"/>
    </w:rPr>
  </w:style>
  <w:style w:type="paragraph" w:customStyle="1" w:styleId="font6">
    <w:name w:val="font6"/>
    <w:basedOn w:val="a"/>
    <w:rsid w:val="004A1CB9"/>
    <w:pPr>
      <w:spacing w:before="100" w:beforeAutospacing="1" w:after="100" w:afterAutospacing="1"/>
    </w:pPr>
    <w:rPr>
      <w:sz w:val="22"/>
      <w:szCs w:val="22"/>
    </w:rPr>
  </w:style>
  <w:style w:type="paragraph" w:customStyle="1" w:styleId="font7">
    <w:name w:val="font7"/>
    <w:basedOn w:val="a"/>
    <w:rsid w:val="004A1CB9"/>
    <w:pPr>
      <w:spacing w:before="100" w:beforeAutospacing="1" w:after="100" w:afterAutospacing="1"/>
    </w:pPr>
    <w:rPr>
      <w:color w:val="000000"/>
      <w:sz w:val="22"/>
      <w:szCs w:val="22"/>
    </w:rPr>
  </w:style>
  <w:style w:type="paragraph" w:customStyle="1" w:styleId="font8">
    <w:name w:val="font8"/>
    <w:basedOn w:val="a"/>
    <w:rsid w:val="004A1CB9"/>
    <w:pPr>
      <w:spacing w:before="100" w:beforeAutospacing="1" w:after="100" w:afterAutospacing="1"/>
    </w:pPr>
    <w:rPr>
      <w:b/>
      <w:bCs/>
      <w:color w:val="000000"/>
      <w:sz w:val="22"/>
      <w:szCs w:val="22"/>
    </w:rPr>
  </w:style>
  <w:style w:type="paragraph" w:customStyle="1" w:styleId="font9">
    <w:name w:val="font9"/>
    <w:basedOn w:val="a"/>
    <w:rsid w:val="004A1CB9"/>
    <w:pPr>
      <w:spacing w:before="100" w:beforeAutospacing="1" w:after="100" w:afterAutospacing="1"/>
    </w:pPr>
    <w:rPr>
      <w:color w:val="FF0000"/>
      <w:sz w:val="22"/>
      <w:szCs w:val="22"/>
    </w:rPr>
  </w:style>
  <w:style w:type="paragraph" w:customStyle="1" w:styleId="font10">
    <w:name w:val="font10"/>
    <w:basedOn w:val="a"/>
    <w:rsid w:val="004A1CB9"/>
    <w:pPr>
      <w:spacing w:before="100" w:beforeAutospacing="1" w:after="100" w:afterAutospacing="1"/>
    </w:pPr>
    <w:rPr>
      <w:b/>
      <w:bCs/>
    </w:rPr>
  </w:style>
  <w:style w:type="paragraph" w:customStyle="1" w:styleId="font11">
    <w:name w:val="font11"/>
    <w:basedOn w:val="a"/>
    <w:rsid w:val="004A1CB9"/>
    <w:pPr>
      <w:spacing w:before="100" w:beforeAutospacing="1" w:after="100" w:afterAutospacing="1"/>
    </w:pPr>
    <w:rPr>
      <w:b/>
      <w:bCs/>
      <w:color w:val="FF0000"/>
      <w:sz w:val="22"/>
      <w:szCs w:val="22"/>
    </w:rPr>
  </w:style>
  <w:style w:type="paragraph" w:customStyle="1" w:styleId="font12">
    <w:name w:val="font12"/>
    <w:basedOn w:val="a"/>
    <w:rsid w:val="004A1CB9"/>
    <w:pPr>
      <w:spacing w:before="100" w:beforeAutospacing="1" w:after="100" w:afterAutospacing="1"/>
    </w:pPr>
    <w:rPr>
      <w:color w:val="FF6600"/>
      <w:sz w:val="22"/>
      <w:szCs w:val="22"/>
    </w:rPr>
  </w:style>
  <w:style w:type="paragraph" w:customStyle="1" w:styleId="font13">
    <w:name w:val="font13"/>
    <w:basedOn w:val="a"/>
    <w:rsid w:val="004A1CB9"/>
    <w:pPr>
      <w:spacing w:before="100" w:beforeAutospacing="1" w:after="100" w:afterAutospacing="1"/>
    </w:pPr>
    <w:rPr>
      <w:b/>
      <w:bCs/>
      <w:color w:val="FF6600"/>
    </w:rPr>
  </w:style>
  <w:style w:type="paragraph" w:customStyle="1" w:styleId="xl85">
    <w:name w:val="xl85"/>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7">
    <w:name w:val="xl87"/>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8">
    <w:name w:val="xl88"/>
    <w:basedOn w:val="a"/>
    <w:rsid w:val="004A1CB9"/>
    <w:pPr>
      <w:spacing w:before="100" w:beforeAutospacing="1" w:after="100" w:afterAutospacing="1"/>
    </w:pPr>
  </w:style>
  <w:style w:type="paragraph" w:customStyle="1" w:styleId="xl89">
    <w:name w:val="xl89"/>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0">
    <w:name w:val="xl90"/>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1">
    <w:name w:val="xl91"/>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2">
    <w:name w:val="xl92"/>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3">
    <w:name w:val="xl93"/>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5">
    <w:name w:val="xl95"/>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8">
    <w:name w:val="xl98"/>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a"/>
    <w:rsid w:val="004A1CB9"/>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00">
    <w:name w:val="xl100"/>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1">
    <w:name w:val="xl101"/>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3">
    <w:name w:val="xl103"/>
    <w:basedOn w:val="a"/>
    <w:rsid w:val="004A1CB9"/>
    <w:pPr>
      <w:spacing w:before="100" w:beforeAutospacing="1" w:after="100" w:afterAutospacing="1"/>
      <w:textAlignment w:val="center"/>
    </w:pPr>
    <w:rPr>
      <w:b/>
      <w:bCs/>
      <w:i/>
      <w:iCs/>
    </w:rPr>
  </w:style>
  <w:style w:type="paragraph" w:customStyle="1" w:styleId="xl104">
    <w:name w:val="xl104"/>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4A1CB9"/>
    <w:pPr>
      <w:spacing w:before="100" w:beforeAutospacing="1" w:after="100" w:afterAutospacing="1"/>
    </w:pPr>
    <w:rPr>
      <w:color w:val="FF0000"/>
    </w:rPr>
  </w:style>
  <w:style w:type="paragraph" w:customStyle="1" w:styleId="xl107">
    <w:name w:val="xl107"/>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8">
    <w:name w:val="xl108"/>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09">
    <w:name w:val="xl109"/>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
    <w:rsid w:val="004A1CB9"/>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1">
    <w:name w:val="xl111"/>
    <w:basedOn w:val="a"/>
    <w:rsid w:val="004A1CB9"/>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4A1CB9"/>
    <w:pPr>
      <w:pBdr>
        <w:top w:val="single" w:sz="4" w:space="0" w:color="auto"/>
        <w:left w:val="single" w:sz="4" w:space="0" w:color="auto"/>
        <w:bottom w:val="single" w:sz="4" w:space="0" w:color="auto"/>
      </w:pBdr>
      <w:spacing w:before="100" w:beforeAutospacing="1" w:after="100" w:afterAutospacing="1"/>
      <w:jc w:val="center"/>
      <w:textAlignment w:val="center"/>
    </w:pPr>
    <w:rPr>
      <w:b/>
      <w:bCs/>
      <w:i/>
      <w:iCs/>
    </w:rPr>
  </w:style>
  <w:style w:type="paragraph" w:customStyle="1" w:styleId="xl113">
    <w:name w:val="xl113"/>
    <w:basedOn w:val="a"/>
    <w:rsid w:val="004A1CB9"/>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4">
    <w:name w:val="xl114"/>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5">
    <w:name w:val="xl115"/>
    <w:basedOn w:val="a"/>
    <w:rsid w:val="004A1CB9"/>
    <w:pPr>
      <w:spacing w:before="100" w:beforeAutospacing="1" w:after="100" w:afterAutospacing="1"/>
      <w:jc w:val="center"/>
      <w:textAlignment w:val="center"/>
    </w:pPr>
    <w:rPr>
      <w:color w:val="000000"/>
    </w:rPr>
  </w:style>
  <w:style w:type="paragraph" w:customStyle="1" w:styleId="xl116">
    <w:name w:val="xl116"/>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17">
    <w:name w:val="xl117"/>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8">
    <w:name w:val="xl118"/>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9">
    <w:name w:val="xl119"/>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20">
    <w:name w:val="xl120"/>
    <w:basedOn w:val="a"/>
    <w:rsid w:val="0017676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21">
    <w:name w:val="xl121"/>
    <w:basedOn w:val="a"/>
    <w:rsid w:val="00176769"/>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b/>
      <w:bCs/>
      <w:i/>
      <w:iCs/>
    </w:rPr>
  </w:style>
  <w:style w:type="paragraph" w:customStyle="1" w:styleId="xl122">
    <w:name w:val="xl122"/>
    <w:basedOn w:val="a"/>
    <w:rsid w:val="00176769"/>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b/>
      <w:bCs/>
      <w:i/>
      <w:iCs/>
    </w:rPr>
  </w:style>
  <w:style w:type="paragraph" w:customStyle="1" w:styleId="xl123">
    <w:name w:val="xl123"/>
    <w:basedOn w:val="a"/>
    <w:rsid w:val="0017676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color w:val="000000"/>
    </w:rPr>
  </w:style>
  <w:style w:type="paragraph" w:customStyle="1" w:styleId="Default">
    <w:name w:val="Default"/>
    <w:rsid w:val="003D034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43">
    <w:name w:val="Знак Знак Знак4"/>
    <w:basedOn w:val="a"/>
    <w:rsid w:val="0014422F"/>
    <w:pPr>
      <w:spacing w:after="160" w:line="240" w:lineRule="exact"/>
    </w:pPr>
    <w:rPr>
      <w:rFonts w:ascii="Verdana" w:eastAsia="MS Mincho" w:hAnsi="Verdana"/>
      <w:sz w:val="20"/>
      <w:szCs w:val="20"/>
      <w:lang w:val="en-GB" w:eastAsia="en-US"/>
    </w:rPr>
  </w:style>
  <w:style w:type="paragraph" w:customStyle="1" w:styleId="afffa">
    <w:name w:val="Краткий обратный адрес"/>
    <w:basedOn w:val="a"/>
    <w:rsid w:val="0014422F"/>
    <w:rPr>
      <w:sz w:val="28"/>
      <w:szCs w:val="20"/>
    </w:rPr>
  </w:style>
  <w:style w:type="paragraph" w:customStyle="1" w:styleId="BodyText22">
    <w:name w:val="Body Text 22"/>
    <w:basedOn w:val="a"/>
    <w:rsid w:val="0014422F"/>
    <w:pPr>
      <w:widowControl w:val="0"/>
      <w:jc w:val="both"/>
    </w:pPr>
    <w:rPr>
      <w:sz w:val="28"/>
      <w:szCs w:val="20"/>
    </w:rPr>
  </w:style>
  <w:style w:type="paragraph" w:customStyle="1" w:styleId="220">
    <w:name w:val="Основной текст с отступом 22"/>
    <w:basedOn w:val="a"/>
    <w:rsid w:val="0014422F"/>
    <w:pPr>
      <w:widowControl w:val="0"/>
      <w:spacing w:after="120"/>
      <w:ind w:firstLine="720"/>
      <w:jc w:val="both"/>
    </w:pPr>
    <w:rPr>
      <w:sz w:val="28"/>
      <w:szCs w:val="20"/>
    </w:rPr>
  </w:style>
  <w:style w:type="paragraph" w:customStyle="1" w:styleId="afffb">
    <w:name w:val="Мой стиль Знак Знак"/>
    <w:basedOn w:val="a"/>
    <w:rsid w:val="0014422F"/>
    <w:pPr>
      <w:ind w:firstLine="567"/>
      <w:jc w:val="both"/>
    </w:pPr>
    <w:rPr>
      <w:szCs w:val="20"/>
    </w:rPr>
  </w:style>
  <w:style w:type="paragraph" w:styleId="1f1">
    <w:name w:val="index 1"/>
    <w:basedOn w:val="a"/>
    <w:next w:val="a"/>
    <w:link w:val="1f2"/>
    <w:autoRedefine/>
    <w:rsid w:val="0014422F"/>
    <w:pPr>
      <w:spacing w:beforeLines="20" w:before="48"/>
    </w:pPr>
    <w:rPr>
      <w:sz w:val="28"/>
      <w:szCs w:val="28"/>
    </w:rPr>
  </w:style>
  <w:style w:type="paragraph" w:styleId="afffc">
    <w:name w:val="index heading"/>
    <w:basedOn w:val="a"/>
    <w:next w:val="1f1"/>
    <w:link w:val="afffd"/>
    <w:rsid w:val="0014422F"/>
    <w:rPr>
      <w:sz w:val="28"/>
      <w:szCs w:val="20"/>
    </w:rPr>
  </w:style>
  <w:style w:type="paragraph" w:customStyle="1" w:styleId="afffe">
    <w:name w:val="Текст письма"/>
    <w:basedOn w:val="a"/>
    <w:rsid w:val="0014422F"/>
    <w:pPr>
      <w:ind w:firstLine="567"/>
      <w:jc w:val="both"/>
    </w:pPr>
    <w:rPr>
      <w:sz w:val="28"/>
      <w:szCs w:val="20"/>
    </w:rPr>
  </w:style>
  <w:style w:type="paragraph" w:customStyle="1" w:styleId="221">
    <w:name w:val="Основной текст 22"/>
    <w:basedOn w:val="a"/>
    <w:rsid w:val="0014422F"/>
    <w:pPr>
      <w:overflowPunct w:val="0"/>
      <w:autoSpaceDE w:val="0"/>
      <w:autoSpaceDN w:val="0"/>
      <w:adjustRightInd w:val="0"/>
      <w:ind w:firstLine="720"/>
      <w:jc w:val="both"/>
      <w:textAlignment w:val="baseline"/>
    </w:pPr>
    <w:rPr>
      <w:sz w:val="28"/>
      <w:szCs w:val="20"/>
    </w:rPr>
  </w:style>
  <w:style w:type="paragraph" w:customStyle="1" w:styleId="1f3">
    <w:name w:val="Основной текст с отступом.Нумерованный список !!.Основной текст 1.Надин стиль"/>
    <w:basedOn w:val="a"/>
    <w:rsid w:val="0014422F"/>
    <w:pPr>
      <w:jc w:val="center"/>
    </w:pPr>
    <w:rPr>
      <w:rFonts w:ascii="Arial" w:hAnsi="Arial"/>
      <w:b/>
      <w:sz w:val="32"/>
      <w:szCs w:val="20"/>
    </w:rPr>
  </w:style>
  <w:style w:type="character" w:styleId="affff">
    <w:name w:val="footnote reference"/>
    <w:aliases w:val="Знак сноски-FN,Ciae niinee-FN,Знак сноски 1"/>
    <w:link w:val="1f4"/>
    <w:uiPriority w:val="99"/>
    <w:rsid w:val="0014422F"/>
    <w:rPr>
      <w:vertAlign w:val="superscript"/>
    </w:rPr>
  </w:style>
  <w:style w:type="paragraph" w:styleId="affff0">
    <w:name w:val="Plain Text"/>
    <w:basedOn w:val="a"/>
    <w:link w:val="affff1"/>
    <w:rsid w:val="0014422F"/>
    <w:rPr>
      <w:rFonts w:ascii="Courier New" w:hAnsi="Courier New" w:cs="Courier New"/>
      <w:sz w:val="20"/>
      <w:szCs w:val="20"/>
    </w:rPr>
  </w:style>
  <w:style w:type="character" w:customStyle="1" w:styleId="affff1">
    <w:name w:val="Текст Знак"/>
    <w:basedOn w:val="a0"/>
    <w:link w:val="affff0"/>
    <w:rsid w:val="0014422F"/>
    <w:rPr>
      <w:rFonts w:ascii="Courier New" w:eastAsia="Times New Roman" w:hAnsi="Courier New" w:cs="Courier New"/>
      <w:sz w:val="20"/>
      <w:szCs w:val="20"/>
      <w:lang w:eastAsia="ru-RU"/>
    </w:rPr>
  </w:style>
  <w:style w:type="paragraph" w:customStyle="1" w:styleId="2c">
    <w:name w:val="Обычный2"/>
    <w:rsid w:val="0014422F"/>
    <w:pPr>
      <w:widowControl w:val="0"/>
      <w:spacing w:before="60" w:after="0" w:line="300" w:lineRule="auto"/>
      <w:ind w:firstLine="720"/>
      <w:jc w:val="both"/>
    </w:pPr>
    <w:rPr>
      <w:rFonts w:ascii="Arial" w:eastAsia="Times New Roman" w:hAnsi="Arial" w:cs="Times New Roman"/>
      <w:snapToGrid w:val="0"/>
      <w:szCs w:val="20"/>
      <w:lang w:eastAsia="ru-RU"/>
    </w:rPr>
  </w:style>
  <w:style w:type="paragraph" w:customStyle="1" w:styleId="1f5">
    <w:name w:val="Название1"/>
    <w:basedOn w:val="2c"/>
    <w:rsid w:val="0014422F"/>
    <w:pPr>
      <w:widowControl/>
      <w:spacing w:before="0" w:line="240" w:lineRule="auto"/>
      <w:ind w:firstLine="0"/>
      <w:jc w:val="center"/>
    </w:pPr>
    <w:rPr>
      <w:b/>
      <w:snapToGrid/>
      <w:sz w:val="28"/>
    </w:rPr>
  </w:style>
  <w:style w:type="paragraph" w:customStyle="1" w:styleId="newsshowstyle">
    <w:name w:val="news_show_style"/>
    <w:basedOn w:val="a"/>
    <w:rsid w:val="0014422F"/>
    <w:pPr>
      <w:spacing w:before="100" w:beforeAutospacing="1" w:after="100" w:afterAutospacing="1"/>
      <w:ind w:firstLine="450"/>
    </w:pPr>
    <w:rPr>
      <w:rFonts w:ascii="Tahoma" w:hAnsi="Tahoma" w:cs="Tahoma"/>
      <w:color w:val="000000"/>
      <w:sz w:val="20"/>
      <w:szCs w:val="20"/>
    </w:rPr>
  </w:style>
  <w:style w:type="paragraph" w:customStyle="1" w:styleId="affff2">
    <w:name w:val="Основной текст с отступом.подпись"/>
    <w:basedOn w:val="a"/>
    <w:rsid w:val="0014422F"/>
    <w:pPr>
      <w:ind w:firstLine="720"/>
      <w:jc w:val="both"/>
    </w:pPr>
    <w:rPr>
      <w:sz w:val="28"/>
      <w:szCs w:val="20"/>
    </w:rPr>
  </w:style>
  <w:style w:type="paragraph" w:customStyle="1" w:styleId="2d">
    <w:name w:val="Стиль2"/>
    <w:basedOn w:val="2"/>
    <w:rsid w:val="0014422F"/>
    <w:pPr>
      <w:keepLines w:val="0"/>
      <w:tabs>
        <w:tab w:val="num" w:pos="567"/>
      </w:tabs>
      <w:spacing w:before="48"/>
      <w:ind w:firstLine="284"/>
      <w:jc w:val="center"/>
    </w:pPr>
    <w:rPr>
      <w:rFonts w:ascii="Times New Roman" w:eastAsia="Times New Roman" w:hAnsi="Times New Roman" w:cs="Times New Roman"/>
      <w:b/>
      <w:smallCaps/>
      <w:color w:val="auto"/>
      <w:sz w:val="28"/>
      <w:szCs w:val="28"/>
      <w:lang w:val="x-none" w:eastAsia="x-none"/>
    </w:rPr>
  </w:style>
  <w:style w:type="paragraph" w:customStyle="1" w:styleId="510">
    <w:name w:val="Заголовок 51"/>
    <w:basedOn w:val="2c"/>
    <w:next w:val="2c"/>
    <w:rsid w:val="0014422F"/>
    <w:pPr>
      <w:keepNext/>
      <w:snapToGrid w:val="0"/>
      <w:jc w:val="center"/>
    </w:pPr>
    <w:rPr>
      <w:b/>
      <w:i/>
      <w:snapToGrid/>
      <w:sz w:val="26"/>
    </w:rPr>
  </w:style>
  <w:style w:type="paragraph" w:customStyle="1" w:styleId="111">
    <w:name w:val="Заголовок 11"/>
    <w:basedOn w:val="2c"/>
    <w:next w:val="2c"/>
    <w:rsid w:val="0014422F"/>
    <w:pPr>
      <w:keepNext/>
      <w:snapToGrid w:val="0"/>
      <w:spacing w:before="240" w:after="60"/>
    </w:pPr>
    <w:rPr>
      <w:b/>
      <w:snapToGrid/>
      <w:kern w:val="28"/>
      <w:sz w:val="28"/>
    </w:rPr>
  </w:style>
  <w:style w:type="paragraph" w:customStyle="1" w:styleId="1f6">
    <w:name w:val="Основной текст1"/>
    <w:basedOn w:val="2c"/>
    <w:rsid w:val="0014422F"/>
    <w:pPr>
      <w:widowControl/>
      <w:spacing w:before="0" w:line="240" w:lineRule="auto"/>
      <w:ind w:firstLine="0"/>
    </w:pPr>
    <w:rPr>
      <w:snapToGrid/>
      <w:sz w:val="28"/>
    </w:rPr>
  </w:style>
  <w:style w:type="paragraph" w:customStyle="1" w:styleId="2e">
    <w:name w:val="Заглавие 2"/>
    <w:basedOn w:val="2c"/>
    <w:rsid w:val="0014422F"/>
    <w:pPr>
      <w:widowControl/>
      <w:spacing w:before="0" w:after="120" w:line="240" w:lineRule="auto"/>
      <w:ind w:firstLine="0"/>
      <w:jc w:val="center"/>
    </w:pPr>
    <w:rPr>
      <w:b/>
      <w:i/>
      <w:snapToGrid/>
      <w:sz w:val="28"/>
    </w:rPr>
  </w:style>
  <w:style w:type="paragraph" w:customStyle="1" w:styleId="FR2">
    <w:name w:val="FR2"/>
    <w:rsid w:val="0014422F"/>
    <w:pPr>
      <w:widowControl w:val="0"/>
      <w:snapToGrid w:val="0"/>
      <w:spacing w:after="0"/>
      <w:ind w:left="600" w:right="400"/>
      <w:jc w:val="center"/>
    </w:pPr>
    <w:rPr>
      <w:rFonts w:ascii="Arial" w:eastAsia="Times New Roman" w:hAnsi="Arial" w:cs="Times New Roman"/>
      <w:b/>
      <w:i/>
      <w:sz w:val="28"/>
      <w:szCs w:val="20"/>
      <w:lang w:eastAsia="ru-RU"/>
    </w:rPr>
  </w:style>
  <w:style w:type="paragraph" w:customStyle="1" w:styleId="FR3">
    <w:name w:val="FR3"/>
    <w:rsid w:val="0014422F"/>
    <w:pPr>
      <w:widowControl w:val="0"/>
      <w:snapToGrid w:val="0"/>
      <w:spacing w:after="0" w:line="240" w:lineRule="auto"/>
      <w:ind w:right="200" w:firstLine="680"/>
      <w:jc w:val="both"/>
    </w:pPr>
    <w:rPr>
      <w:rFonts w:ascii="Arial" w:eastAsia="Times New Roman" w:hAnsi="Arial" w:cs="Times New Roman"/>
      <w:sz w:val="24"/>
      <w:szCs w:val="20"/>
      <w:lang w:eastAsia="ru-RU"/>
    </w:rPr>
  </w:style>
  <w:style w:type="paragraph" w:customStyle="1" w:styleId="1f7">
    <w:name w:val="Верхний колонтитул1"/>
    <w:basedOn w:val="2c"/>
    <w:rsid w:val="0014422F"/>
    <w:pPr>
      <w:tabs>
        <w:tab w:val="center" w:pos="4153"/>
        <w:tab w:val="right" w:pos="8306"/>
      </w:tabs>
      <w:snapToGrid w:val="0"/>
    </w:pPr>
    <w:rPr>
      <w:snapToGrid/>
    </w:rPr>
  </w:style>
  <w:style w:type="paragraph" w:customStyle="1" w:styleId="1f8">
    <w:name w:val="Нижний колонтитул1"/>
    <w:basedOn w:val="2c"/>
    <w:rsid w:val="0014422F"/>
    <w:pPr>
      <w:tabs>
        <w:tab w:val="center" w:pos="4153"/>
        <w:tab w:val="right" w:pos="8306"/>
      </w:tabs>
      <w:snapToGrid w:val="0"/>
    </w:pPr>
    <w:rPr>
      <w:snapToGrid/>
    </w:rPr>
  </w:style>
  <w:style w:type="character" w:customStyle="1" w:styleId="1f9">
    <w:name w:val="Основной шрифт абзаца1"/>
    <w:rsid w:val="0014422F"/>
  </w:style>
  <w:style w:type="paragraph" w:customStyle="1" w:styleId="1fa">
    <w:name w:val="Заглавие 1"/>
    <w:basedOn w:val="2c"/>
    <w:rsid w:val="0014422F"/>
    <w:pPr>
      <w:widowControl/>
      <w:spacing w:before="0" w:line="240" w:lineRule="auto"/>
      <w:ind w:firstLine="0"/>
      <w:jc w:val="center"/>
    </w:pPr>
    <w:rPr>
      <w:b/>
      <w:snapToGrid/>
      <w:sz w:val="44"/>
    </w:rPr>
  </w:style>
  <w:style w:type="character" w:customStyle="1" w:styleId="1fb">
    <w:name w:val="Номер страницы1"/>
    <w:basedOn w:val="1f9"/>
    <w:rsid w:val="0014422F"/>
  </w:style>
  <w:style w:type="paragraph" w:customStyle="1" w:styleId="affff3">
    <w:name w:val="Текст в таблице"/>
    <w:rsid w:val="0014422F"/>
    <w:pPr>
      <w:spacing w:after="0" w:line="240" w:lineRule="auto"/>
      <w:jc w:val="center"/>
    </w:pPr>
    <w:rPr>
      <w:rFonts w:ascii="Times New Roman" w:eastAsia="Times New Roman" w:hAnsi="Times New Roman" w:cs="Times New Roman"/>
      <w:noProof/>
      <w:sz w:val="20"/>
      <w:szCs w:val="20"/>
      <w:lang w:eastAsia="ru-RU"/>
    </w:rPr>
  </w:style>
  <w:style w:type="paragraph" w:customStyle="1" w:styleId="1fc">
    <w:name w:val="Знак1"/>
    <w:basedOn w:val="a"/>
    <w:rsid w:val="0014422F"/>
    <w:pPr>
      <w:spacing w:before="100" w:beforeAutospacing="1" w:after="100" w:afterAutospacing="1"/>
    </w:pPr>
    <w:rPr>
      <w:rFonts w:ascii="Tahoma" w:hAnsi="Tahoma"/>
      <w:sz w:val="20"/>
      <w:szCs w:val="20"/>
      <w:lang w:val="en-US" w:eastAsia="en-US"/>
    </w:rPr>
  </w:style>
  <w:style w:type="paragraph" w:customStyle="1" w:styleId="1fd">
    <w:name w:val="Стиль1"/>
    <w:basedOn w:val="a"/>
    <w:rsid w:val="0014422F"/>
    <w:pPr>
      <w:spacing w:before="48"/>
      <w:ind w:firstLine="720"/>
    </w:pPr>
    <w:rPr>
      <w:b/>
      <w:sz w:val="28"/>
      <w:szCs w:val="20"/>
    </w:rPr>
  </w:style>
  <w:style w:type="paragraph" w:customStyle="1" w:styleId="53">
    <w:name w:val="Стиль5"/>
    <w:basedOn w:val="1"/>
    <w:rsid w:val="0014422F"/>
    <w:pPr>
      <w:jc w:val="center"/>
    </w:pPr>
    <w:rPr>
      <w:rFonts w:ascii="Times New Roman" w:hAnsi="Times New Roman" w:cs="Arial"/>
      <w:sz w:val="28"/>
      <w:lang w:val="ru-RU" w:eastAsia="ru-RU"/>
    </w:rPr>
  </w:style>
  <w:style w:type="paragraph" w:customStyle="1" w:styleId="3a">
    <w:name w:val="Заголовок3"/>
    <w:basedOn w:val="3"/>
    <w:rsid w:val="0014422F"/>
    <w:pPr>
      <w:numPr>
        <w:ilvl w:val="0"/>
        <w:numId w:val="0"/>
      </w:numPr>
      <w:ind w:firstLine="684"/>
    </w:pPr>
    <w:rPr>
      <w:smallCaps w:val="0"/>
    </w:rPr>
  </w:style>
  <w:style w:type="paragraph" w:customStyle="1" w:styleId="3b">
    <w:name w:val="Стиль Заголовок 3 + малые прописные"/>
    <w:basedOn w:val="30"/>
    <w:rsid w:val="0014422F"/>
    <w:pPr>
      <w:keepNext w:val="0"/>
      <w:spacing w:before="0" w:after="0"/>
      <w:ind w:firstLine="720"/>
    </w:pPr>
    <w:rPr>
      <w:rFonts w:ascii="Times New Roman" w:hAnsi="Times New Roman" w:cs="Times New Roman"/>
      <w:sz w:val="28"/>
      <w:szCs w:val="28"/>
    </w:rPr>
  </w:style>
  <w:style w:type="paragraph" w:customStyle="1" w:styleId="310">
    <w:name w:val="Основной текст с отступом 31"/>
    <w:basedOn w:val="a"/>
    <w:rsid w:val="0014422F"/>
    <w:pPr>
      <w:widowControl w:val="0"/>
      <w:overflowPunct w:val="0"/>
      <w:autoSpaceDE w:val="0"/>
      <w:autoSpaceDN w:val="0"/>
      <w:adjustRightInd w:val="0"/>
      <w:ind w:firstLine="720"/>
      <w:jc w:val="both"/>
      <w:textAlignment w:val="baseline"/>
    </w:pPr>
    <w:rPr>
      <w:sz w:val="28"/>
      <w:szCs w:val="20"/>
    </w:rPr>
  </w:style>
  <w:style w:type="paragraph" w:customStyle="1" w:styleId="affff4">
    <w:name w:val="Обычный с отступом"/>
    <w:basedOn w:val="a"/>
    <w:rsid w:val="0014422F"/>
    <w:pPr>
      <w:ind w:firstLine="709"/>
      <w:jc w:val="both"/>
    </w:pPr>
    <w:rPr>
      <w:sz w:val="28"/>
      <w:szCs w:val="20"/>
    </w:rPr>
  </w:style>
  <w:style w:type="paragraph" w:customStyle="1" w:styleId="center1">
    <w:name w:val="center1"/>
    <w:basedOn w:val="a"/>
    <w:rsid w:val="0014422F"/>
    <w:pPr>
      <w:spacing w:before="100" w:beforeAutospacing="1" w:after="100" w:afterAutospacing="1"/>
      <w:ind w:firstLine="855"/>
      <w:jc w:val="both"/>
    </w:pPr>
  </w:style>
  <w:style w:type="character" w:customStyle="1" w:styleId="c1">
    <w:name w:val="c1"/>
    <w:basedOn w:val="a0"/>
    <w:rsid w:val="0014422F"/>
  </w:style>
  <w:style w:type="paragraph" w:customStyle="1" w:styleId="justify2">
    <w:name w:val="justify2"/>
    <w:basedOn w:val="a"/>
    <w:rsid w:val="0014422F"/>
    <w:pPr>
      <w:spacing w:before="100" w:beforeAutospacing="1" w:after="100" w:afterAutospacing="1"/>
      <w:ind w:firstLine="855"/>
      <w:jc w:val="both"/>
    </w:pPr>
  </w:style>
  <w:style w:type="paragraph" w:customStyle="1" w:styleId="affff5">
    <w:name w:val="Основной текст ГД Знак Знак"/>
    <w:basedOn w:val="ab"/>
    <w:link w:val="affff6"/>
    <w:rsid w:val="0014422F"/>
    <w:pPr>
      <w:spacing w:after="0"/>
      <w:ind w:left="0" w:firstLine="709"/>
      <w:jc w:val="both"/>
    </w:pPr>
    <w:rPr>
      <w:sz w:val="28"/>
    </w:rPr>
  </w:style>
  <w:style w:type="character" w:customStyle="1" w:styleId="affff6">
    <w:name w:val="Основной текст ГД Знак Знак Знак"/>
    <w:link w:val="affff5"/>
    <w:rsid w:val="0014422F"/>
    <w:rPr>
      <w:rFonts w:ascii="Times New Roman" w:eastAsia="Times New Roman" w:hAnsi="Times New Roman" w:cs="Times New Roman"/>
      <w:sz w:val="28"/>
      <w:szCs w:val="24"/>
      <w:lang w:eastAsia="ru-RU"/>
    </w:rPr>
  </w:style>
  <w:style w:type="paragraph" w:customStyle="1" w:styleId="1-">
    <w:name w:val="Стиль Заголовок 1 + Темно-синий"/>
    <w:basedOn w:val="1"/>
    <w:link w:val="1-0"/>
    <w:rsid w:val="0014422F"/>
    <w:rPr>
      <w:rFonts w:cs="Arial"/>
      <w:color w:val="000080"/>
      <w:sz w:val="28"/>
      <w:lang w:val="ru-RU" w:eastAsia="ru-RU"/>
    </w:rPr>
  </w:style>
  <w:style w:type="character" w:customStyle="1" w:styleId="1-0">
    <w:name w:val="Стиль Заголовок 1 + Темно-синий Знак"/>
    <w:link w:val="1-"/>
    <w:rsid w:val="0014422F"/>
    <w:rPr>
      <w:rFonts w:ascii="Arial" w:eastAsia="Times New Roman" w:hAnsi="Arial" w:cs="Arial"/>
      <w:b/>
      <w:bCs/>
      <w:color w:val="000080"/>
      <w:kern w:val="32"/>
      <w:sz w:val="28"/>
      <w:szCs w:val="32"/>
      <w:lang w:eastAsia="ru-RU"/>
    </w:rPr>
  </w:style>
  <w:style w:type="paragraph" w:customStyle="1" w:styleId="3TimesNewRoman">
    <w:name w:val="Стиль Заголовок 3 + Times New Roman курсив"/>
    <w:basedOn w:val="30"/>
    <w:link w:val="3TimesNewRoman0"/>
    <w:rsid w:val="0014422F"/>
    <w:rPr>
      <w:i/>
      <w:iCs/>
      <w:sz w:val="28"/>
    </w:rPr>
  </w:style>
  <w:style w:type="character" w:customStyle="1" w:styleId="3TimesNewRoman0">
    <w:name w:val="Стиль Заголовок 3 + Times New Roman курсив Знак"/>
    <w:link w:val="3TimesNewRoman"/>
    <w:rsid w:val="0014422F"/>
    <w:rPr>
      <w:rFonts w:ascii="Arial" w:eastAsia="Times New Roman" w:hAnsi="Arial" w:cs="Arial"/>
      <w:b/>
      <w:bCs/>
      <w:i/>
      <w:iCs/>
      <w:sz w:val="28"/>
      <w:szCs w:val="26"/>
      <w:lang w:eastAsia="ru-RU"/>
    </w:rPr>
  </w:style>
  <w:style w:type="character" w:customStyle="1" w:styleId="2f">
    <w:name w:val="Знак Знак2"/>
    <w:rsid w:val="0014422F"/>
    <w:rPr>
      <w:rFonts w:cs="Arial"/>
      <w:b/>
      <w:bCs/>
      <w:kern w:val="32"/>
      <w:sz w:val="28"/>
      <w:szCs w:val="32"/>
      <w:lang w:val="ru-RU" w:eastAsia="ru-RU" w:bidi="ar-SA"/>
    </w:rPr>
  </w:style>
  <w:style w:type="character" w:customStyle="1" w:styleId="1fe">
    <w:name w:val="Знак Знак1"/>
    <w:rsid w:val="0014422F"/>
    <w:rPr>
      <w:b/>
      <w:smallCaps/>
      <w:sz w:val="28"/>
      <w:szCs w:val="28"/>
      <w:lang w:val="ru-RU" w:eastAsia="ru-RU" w:bidi="ar-SA"/>
    </w:rPr>
  </w:style>
  <w:style w:type="paragraph" w:customStyle="1" w:styleId="affff7">
    <w:name w:val="Знак Знак Знак Знак Знак Знак Знак Знак Знак Знак Знак Знак Знак Знак Знак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31">
    <w:name w:val="Знак1 Знак Знак Знак3"/>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harChar1">
    <w:name w:val="Char Char1 Знак Знак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styleId="affff8">
    <w:name w:val="Salutation"/>
    <w:basedOn w:val="a"/>
    <w:next w:val="a"/>
    <w:link w:val="affff9"/>
    <w:rsid w:val="0014422F"/>
    <w:pPr>
      <w:spacing w:before="120"/>
      <w:ind w:firstLine="720"/>
      <w:jc w:val="both"/>
    </w:pPr>
    <w:rPr>
      <w:sz w:val="28"/>
      <w:szCs w:val="20"/>
    </w:rPr>
  </w:style>
  <w:style w:type="character" w:customStyle="1" w:styleId="affff9">
    <w:name w:val="Приветствие Знак"/>
    <w:basedOn w:val="a0"/>
    <w:link w:val="affff8"/>
    <w:rsid w:val="0014422F"/>
    <w:rPr>
      <w:rFonts w:ascii="Times New Roman" w:eastAsia="Times New Roman" w:hAnsi="Times New Roman" w:cs="Times New Roman"/>
      <w:sz w:val="28"/>
      <w:szCs w:val="20"/>
      <w:lang w:eastAsia="ru-RU"/>
    </w:rPr>
  </w:style>
  <w:style w:type="paragraph" w:customStyle="1" w:styleId="affffa">
    <w:name w:val="Знак Знак Знак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b">
    <w:name w:val="Знак Знак Знак Знак Знак Знак"/>
    <w:basedOn w:val="a"/>
    <w:rsid w:val="0014422F"/>
    <w:pPr>
      <w:widowControl w:val="0"/>
      <w:adjustRightInd w:val="0"/>
      <w:spacing w:line="360" w:lineRule="atLeast"/>
      <w:jc w:val="both"/>
    </w:pPr>
    <w:rPr>
      <w:rFonts w:ascii="Verdana" w:eastAsia="PMingLiU" w:hAnsi="Verdana" w:cs="Verdana"/>
      <w:sz w:val="20"/>
      <w:szCs w:val="20"/>
      <w:lang w:val="en-US" w:eastAsia="en-US"/>
    </w:rPr>
  </w:style>
  <w:style w:type="paragraph" w:customStyle="1" w:styleId="3c">
    <w:name w:val="Знак Знак Знак Знак Знак Знак3"/>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14422F"/>
    <w:pPr>
      <w:jc w:val="center"/>
    </w:pPr>
    <w:rPr>
      <w:sz w:val="28"/>
      <w:szCs w:val="20"/>
    </w:rPr>
  </w:style>
  <w:style w:type="paragraph" w:customStyle="1" w:styleId="1ff">
    <w:name w:val="Знак Знак Знак Знак Знак Знак Знак Знак1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c">
    <w:name w:val="Мой стиль"/>
    <w:basedOn w:val="a"/>
    <w:rsid w:val="0014422F"/>
    <w:pPr>
      <w:ind w:left="-57" w:firstLine="567"/>
      <w:jc w:val="both"/>
    </w:pPr>
  </w:style>
  <w:style w:type="paragraph" w:customStyle="1" w:styleId="1ff0">
    <w:name w:val="Знак Знак Знак Знак Знак Знак Знак Знак1 Знак Знак Знак Знак Знак Знак Знак Знак Знак Знак Знак Знак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3d">
    <w:name w:val="Знак Знак3"/>
    <w:rsid w:val="0014422F"/>
    <w:rPr>
      <w:rFonts w:cs="Arial"/>
      <w:b/>
      <w:bCs/>
      <w:kern w:val="32"/>
      <w:sz w:val="28"/>
      <w:szCs w:val="32"/>
      <w:lang w:val="ru-RU" w:eastAsia="ru-RU" w:bidi="ar-SA"/>
    </w:rPr>
  </w:style>
  <w:style w:type="paragraph" w:customStyle="1" w:styleId="Char">
    <w:name w:val="Char"/>
    <w:basedOn w:val="a"/>
    <w:rsid w:val="0014422F"/>
    <w:pPr>
      <w:spacing w:after="160" w:line="240" w:lineRule="exact"/>
    </w:pPr>
    <w:rPr>
      <w:rFonts w:ascii="Verdana" w:hAnsi="Verdana" w:cs="Verdana"/>
      <w:sz w:val="20"/>
      <w:szCs w:val="20"/>
      <w:lang w:val="en-US" w:eastAsia="en-US"/>
    </w:rPr>
  </w:style>
  <w:style w:type="paragraph" w:customStyle="1" w:styleId="112">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d">
    <w:name w:val="Знак Знак Знак Знак Знак Знак Знак"/>
    <w:basedOn w:val="a"/>
    <w:rsid w:val="0014422F"/>
    <w:pPr>
      <w:spacing w:before="100" w:beforeAutospacing="1" w:after="100" w:afterAutospacing="1"/>
    </w:pPr>
    <w:rPr>
      <w:rFonts w:ascii="Tahoma" w:hAnsi="Tahoma"/>
      <w:sz w:val="20"/>
      <w:szCs w:val="20"/>
      <w:lang w:val="en-US" w:eastAsia="en-US"/>
    </w:rPr>
  </w:style>
  <w:style w:type="character" w:customStyle="1" w:styleId="44">
    <w:name w:val="подпись Знак4"/>
    <w:aliases w:val="Основной текст с отступом Знак Знак4,Нумерованный список !! Знак4,Надин стиль Знак4,Основной текст 1 Знак4,Основной текст без отступа Знак4,Body Text Indent Знак4,Основной текст с отступом Знак Знак Знак Знак Знак4"/>
    <w:rsid w:val="0014422F"/>
    <w:rPr>
      <w:sz w:val="28"/>
      <w:lang w:val="ru-RU" w:eastAsia="ru-RU" w:bidi="ar-SA"/>
    </w:rPr>
  </w:style>
  <w:style w:type="paragraph" w:customStyle="1" w:styleId="2f0">
    <w:name w:val="Знак Знак Знак Знак Знак Знак Знак2"/>
    <w:basedOn w:val="a"/>
    <w:rsid w:val="0014422F"/>
    <w:pPr>
      <w:spacing w:before="100" w:beforeAutospacing="1" w:after="100" w:afterAutospacing="1"/>
    </w:pPr>
    <w:rPr>
      <w:rFonts w:ascii="Tahoma" w:hAnsi="Tahoma"/>
      <w:sz w:val="20"/>
      <w:szCs w:val="20"/>
      <w:lang w:val="en-US" w:eastAsia="en-US"/>
    </w:rPr>
  </w:style>
  <w:style w:type="character" w:customStyle="1" w:styleId="FontStyle173">
    <w:name w:val="Font Style173"/>
    <w:rsid w:val="0014422F"/>
    <w:rPr>
      <w:rFonts w:ascii="Times New Roman" w:hAnsi="Times New Roman" w:cs="Times New Roman"/>
      <w:sz w:val="22"/>
      <w:szCs w:val="22"/>
    </w:rPr>
  </w:style>
  <w:style w:type="character" w:customStyle="1" w:styleId="1ff1">
    <w:name w:val="Текст сноски Знак1"/>
    <w:aliases w:val="Текст сноски Знак Знак,Footnote Text Char Char Знак,Footnote Text Char Char Char Char Знак,Footnote Text1 Знак,Footnote Text Char Char Char Знак,Footnote Text Char Знак"/>
    <w:basedOn w:val="a0"/>
    <w:locked/>
    <w:rsid w:val="0014422F"/>
  </w:style>
  <w:style w:type="character" w:customStyle="1" w:styleId="45">
    <w:name w:val="Знак Знак4"/>
    <w:rsid w:val="0014422F"/>
    <w:rPr>
      <w:lang w:val="ru-RU" w:eastAsia="ru-RU" w:bidi="ar-SA"/>
    </w:rPr>
  </w:style>
  <w:style w:type="paragraph" w:customStyle="1" w:styleId="46">
    <w:name w:val="Стиль4"/>
    <w:basedOn w:val="2"/>
    <w:link w:val="47"/>
    <w:qFormat/>
    <w:rsid w:val="0014422F"/>
    <w:pPr>
      <w:keepLines w:val="0"/>
      <w:spacing w:before="60" w:after="60"/>
      <w:jc w:val="center"/>
    </w:pPr>
    <w:rPr>
      <w:rFonts w:ascii="Times New Roman" w:eastAsia="Times New Roman" w:hAnsi="Times New Roman" w:cs="Times New Roman"/>
      <w:b/>
      <w:caps/>
      <w:color w:val="auto"/>
      <w:lang w:val="x-none" w:eastAsia="x-none"/>
    </w:rPr>
  </w:style>
  <w:style w:type="character" w:customStyle="1" w:styleId="47">
    <w:name w:val="Стиль4 Знак"/>
    <w:link w:val="46"/>
    <w:rsid w:val="0014422F"/>
    <w:rPr>
      <w:rFonts w:ascii="Times New Roman" w:eastAsia="Times New Roman" w:hAnsi="Times New Roman" w:cs="Times New Roman"/>
      <w:b/>
      <w:caps/>
      <w:sz w:val="26"/>
      <w:szCs w:val="26"/>
      <w:lang w:val="x-none" w:eastAsia="x-none"/>
    </w:rPr>
  </w:style>
  <w:style w:type="paragraph" w:customStyle="1" w:styleId="121">
    <w:name w:val="Название12"/>
    <w:basedOn w:val="17"/>
    <w:rsid w:val="0014422F"/>
    <w:pPr>
      <w:widowControl/>
      <w:snapToGrid/>
      <w:spacing w:before="0" w:line="240" w:lineRule="auto"/>
      <w:ind w:firstLine="0"/>
      <w:jc w:val="center"/>
    </w:pPr>
    <w:rPr>
      <w:b/>
      <w:sz w:val="28"/>
    </w:rPr>
  </w:style>
  <w:style w:type="paragraph" w:customStyle="1" w:styleId="512">
    <w:name w:val="Заголовок 512"/>
    <w:basedOn w:val="17"/>
    <w:next w:val="17"/>
    <w:rsid w:val="0014422F"/>
    <w:pPr>
      <w:keepNext/>
      <w:jc w:val="center"/>
    </w:pPr>
    <w:rPr>
      <w:b/>
      <w:i/>
      <w:sz w:val="26"/>
    </w:rPr>
  </w:style>
  <w:style w:type="paragraph" w:customStyle="1" w:styleId="1120">
    <w:name w:val="Заголовок 112"/>
    <w:basedOn w:val="17"/>
    <w:next w:val="17"/>
    <w:rsid w:val="0014422F"/>
    <w:pPr>
      <w:keepNext/>
      <w:spacing w:before="240" w:after="60"/>
    </w:pPr>
    <w:rPr>
      <w:b/>
      <w:kern w:val="28"/>
      <w:sz w:val="28"/>
    </w:rPr>
  </w:style>
  <w:style w:type="paragraph" w:customStyle="1" w:styleId="122">
    <w:name w:val="Основной текст12"/>
    <w:basedOn w:val="17"/>
    <w:rsid w:val="0014422F"/>
    <w:pPr>
      <w:widowControl/>
      <w:snapToGrid/>
      <w:spacing w:before="0" w:line="240" w:lineRule="auto"/>
      <w:ind w:firstLine="0"/>
    </w:pPr>
    <w:rPr>
      <w:sz w:val="28"/>
    </w:rPr>
  </w:style>
  <w:style w:type="paragraph" w:customStyle="1" w:styleId="123">
    <w:name w:val="Верхний колонтитул12"/>
    <w:basedOn w:val="17"/>
    <w:rsid w:val="0014422F"/>
    <w:pPr>
      <w:tabs>
        <w:tab w:val="center" w:pos="4153"/>
        <w:tab w:val="right" w:pos="8306"/>
      </w:tabs>
    </w:pPr>
  </w:style>
  <w:style w:type="paragraph" w:customStyle="1" w:styleId="124">
    <w:name w:val="Нижний колонтитул12"/>
    <w:basedOn w:val="17"/>
    <w:rsid w:val="0014422F"/>
    <w:pPr>
      <w:tabs>
        <w:tab w:val="center" w:pos="4153"/>
        <w:tab w:val="right" w:pos="8306"/>
      </w:tabs>
    </w:pPr>
  </w:style>
  <w:style w:type="character" w:customStyle="1" w:styleId="125">
    <w:name w:val="Основной шрифт абзаца12"/>
    <w:rsid w:val="0014422F"/>
  </w:style>
  <w:style w:type="character" w:customStyle="1" w:styleId="126">
    <w:name w:val="Номер страницы12"/>
    <w:basedOn w:val="125"/>
    <w:rsid w:val="0014422F"/>
  </w:style>
  <w:style w:type="paragraph" w:customStyle="1" w:styleId="312">
    <w:name w:val="Основной текст с отступом 312"/>
    <w:basedOn w:val="a"/>
    <w:rsid w:val="0014422F"/>
    <w:pPr>
      <w:widowControl w:val="0"/>
      <w:overflowPunct w:val="0"/>
      <w:autoSpaceDE w:val="0"/>
      <w:autoSpaceDN w:val="0"/>
      <w:adjustRightInd w:val="0"/>
      <w:ind w:firstLine="720"/>
      <w:jc w:val="both"/>
      <w:textAlignment w:val="baseline"/>
    </w:pPr>
    <w:rPr>
      <w:sz w:val="28"/>
      <w:szCs w:val="20"/>
    </w:rPr>
  </w:style>
  <w:style w:type="character" w:customStyle="1" w:styleId="222">
    <w:name w:val="Знак Знак22"/>
    <w:rsid w:val="0014422F"/>
    <w:rPr>
      <w:rFonts w:cs="Arial"/>
      <w:b/>
      <w:bCs/>
      <w:kern w:val="32"/>
      <w:sz w:val="28"/>
      <w:szCs w:val="32"/>
      <w:lang w:val="ru-RU" w:eastAsia="ru-RU" w:bidi="ar-SA"/>
    </w:rPr>
  </w:style>
  <w:style w:type="character" w:customStyle="1" w:styleId="127">
    <w:name w:val="Знак Знак12"/>
    <w:rsid w:val="0014422F"/>
    <w:rPr>
      <w:b/>
      <w:smallCaps/>
      <w:sz w:val="28"/>
      <w:szCs w:val="28"/>
      <w:lang w:val="ru-RU" w:eastAsia="ru-RU" w:bidi="ar-SA"/>
    </w:rPr>
  </w:style>
  <w:style w:type="paragraph" w:customStyle="1" w:styleId="1ff2">
    <w:name w:val="Знак Знак Знак1"/>
    <w:basedOn w:val="a"/>
    <w:rsid w:val="0014422F"/>
    <w:pPr>
      <w:spacing w:after="160" w:line="240" w:lineRule="exact"/>
    </w:pPr>
    <w:rPr>
      <w:rFonts w:ascii="Verdana" w:eastAsia="MS Mincho" w:hAnsi="Verdana"/>
      <w:sz w:val="20"/>
      <w:szCs w:val="20"/>
      <w:lang w:val="en-GB" w:eastAsia="en-US"/>
    </w:rPr>
  </w:style>
  <w:style w:type="paragraph" w:customStyle="1" w:styleId="2f1">
    <w:name w:val="Знак Знак Знак Знак Знак Знак Знак Знак Знак Знак Знак Знак Знак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harChar12">
    <w:name w:val="Char Char1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13">
    <w:name w:val="Знак11"/>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2f2">
    <w:name w:val="Знак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e">
    <w:name w:val="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ff3">
    <w:name w:val="Знак Знак Знак Знак Знак Знак1"/>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28">
    <w:name w:val="Знак Знак Знак Знак Знак Знак Знак Знак1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29">
    <w:name w:val="Знак Знак Знак Знак Знак Знак Знак Знак1 Знак Знак Знак Знак Знак Знак Знак Знак Знак Знак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320">
    <w:name w:val="Знак Знак32"/>
    <w:rsid w:val="0014422F"/>
    <w:rPr>
      <w:rFonts w:cs="Arial"/>
      <w:b/>
      <w:bCs/>
      <w:kern w:val="32"/>
      <w:sz w:val="28"/>
      <w:szCs w:val="32"/>
      <w:lang w:val="ru-RU" w:eastAsia="ru-RU" w:bidi="ar-SA"/>
    </w:rPr>
  </w:style>
  <w:style w:type="character" w:customStyle="1" w:styleId="420">
    <w:name w:val="Знак Знак42"/>
    <w:rsid w:val="0014422F"/>
    <w:rPr>
      <w:lang w:val="ru-RU" w:eastAsia="ru-RU" w:bidi="ar-SA"/>
    </w:rPr>
  </w:style>
  <w:style w:type="paragraph" w:customStyle="1" w:styleId="114">
    <w:name w:val="Обычный11"/>
    <w:rsid w:val="0014422F"/>
    <w:pPr>
      <w:widowControl w:val="0"/>
      <w:spacing w:before="60" w:after="0" w:line="300" w:lineRule="auto"/>
      <w:ind w:firstLine="720"/>
      <w:jc w:val="both"/>
    </w:pPr>
    <w:rPr>
      <w:rFonts w:ascii="Arial" w:eastAsia="Times New Roman" w:hAnsi="Arial" w:cs="Times New Roman"/>
      <w:snapToGrid w:val="0"/>
      <w:szCs w:val="20"/>
      <w:lang w:eastAsia="ru-RU"/>
    </w:rPr>
  </w:style>
  <w:style w:type="paragraph" w:customStyle="1" w:styleId="223">
    <w:name w:val="Обычный22"/>
    <w:rsid w:val="0014422F"/>
    <w:pPr>
      <w:widowControl w:val="0"/>
      <w:spacing w:before="60" w:after="0" w:line="300" w:lineRule="auto"/>
      <w:ind w:firstLine="720"/>
      <w:jc w:val="both"/>
    </w:pPr>
    <w:rPr>
      <w:rFonts w:ascii="Arial" w:eastAsia="Times New Roman" w:hAnsi="Arial" w:cs="Times New Roman"/>
      <w:snapToGrid w:val="0"/>
      <w:szCs w:val="20"/>
      <w:lang w:eastAsia="ru-RU"/>
    </w:rPr>
  </w:style>
  <w:style w:type="character" w:customStyle="1" w:styleId="1ff4">
    <w:name w:val="Основной текст Знак1"/>
    <w:rsid w:val="0014422F"/>
  </w:style>
  <w:style w:type="paragraph" w:customStyle="1" w:styleId="2220">
    <w:name w:val="Основной текст с отступом 222"/>
    <w:basedOn w:val="a"/>
    <w:rsid w:val="0014422F"/>
    <w:pPr>
      <w:widowControl w:val="0"/>
      <w:spacing w:after="120"/>
      <w:ind w:firstLine="720"/>
      <w:jc w:val="both"/>
    </w:pPr>
    <w:rPr>
      <w:sz w:val="28"/>
      <w:szCs w:val="20"/>
    </w:rPr>
  </w:style>
  <w:style w:type="paragraph" w:customStyle="1" w:styleId="230">
    <w:name w:val="Основной текст с отступом 23"/>
    <w:basedOn w:val="a"/>
    <w:rsid w:val="0014422F"/>
    <w:pPr>
      <w:widowControl w:val="0"/>
      <w:spacing w:after="120"/>
      <w:ind w:firstLine="720"/>
      <w:jc w:val="both"/>
    </w:pPr>
    <w:rPr>
      <w:sz w:val="28"/>
      <w:szCs w:val="20"/>
    </w:rPr>
  </w:style>
  <w:style w:type="paragraph" w:customStyle="1" w:styleId="TPrilogSection">
    <w:name w:val="TPrilogSection"/>
    <w:basedOn w:val="23"/>
    <w:uiPriority w:val="99"/>
    <w:rsid w:val="0014422F"/>
    <w:pPr>
      <w:spacing w:before="480" w:after="280" w:line="360" w:lineRule="auto"/>
      <w:jc w:val="center"/>
    </w:pPr>
    <w:rPr>
      <w:kern w:val="16"/>
      <w:lang w:val="ru-RU" w:eastAsia="ru-RU"/>
    </w:rPr>
  </w:style>
  <w:style w:type="paragraph" w:customStyle="1" w:styleId="Style26">
    <w:name w:val="Style26"/>
    <w:basedOn w:val="a"/>
    <w:rsid w:val="0014422F"/>
    <w:pPr>
      <w:widowControl w:val="0"/>
      <w:autoSpaceDE w:val="0"/>
      <w:autoSpaceDN w:val="0"/>
      <w:adjustRightInd w:val="0"/>
      <w:spacing w:line="277" w:lineRule="exact"/>
      <w:ind w:firstLine="782"/>
      <w:jc w:val="both"/>
    </w:pPr>
  </w:style>
  <w:style w:type="character" w:customStyle="1" w:styleId="FontStyle176">
    <w:name w:val="Font Style176"/>
    <w:basedOn w:val="a0"/>
    <w:rsid w:val="00F74AD9"/>
    <w:rPr>
      <w:rFonts w:ascii="Times New Roman" w:hAnsi="Times New Roman" w:cs="Times New Roman"/>
      <w:b/>
      <w:bCs/>
      <w:i/>
      <w:iCs/>
      <w:spacing w:val="30"/>
      <w:sz w:val="18"/>
      <w:szCs w:val="18"/>
    </w:rPr>
  </w:style>
  <w:style w:type="numbering" w:customStyle="1" w:styleId="3e">
    <w:name w:val="Нет списка3"/>
    <w:next w:val="a2"/>
    <w:uiPriority w:val="99"/>
    <w:semiHidden/>
    <w:unhideWhenUsed/>
    <w:rsid w:val="003D4D17"/>
  </w:style>
  <w:style w:type="table" w:customStyle="1" w:styleId="1ff5">
    <w:name w:val="Сетка таблицы1"/>
    <w:basedOn w:val="a1"/>
    <w:next w:val="aff5"/>
    <w:rsid w:val="003D4D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a">
    <w:name w:val="Знак1 Знак Знак Знак2"/>
    <w:basedOn w:val="a"/>
    <w:rsid w:val="003D4D17"/>
    <w:pPr>
      <w:spacing w:before="100" w:beforeAutospacing="1" w:after="100" w:afterAutospacing="1"/>
    </w:pPr>
    <w:rPr>
      <w:rFonts w:ascii="Tahoma" w:hAnsi="Tahoma"/>
      <w:sz w:val="20"/>
      <w:szCs w:val="20"/>
      <w:lang w:val="en-US" w:eastAsia="en-US"/>
    </w:rPr>
  </w:style>
  <w:style w:type="paragraph" w:customStyle="1" w:styleId="2110">
    <w:name w:val="Основной текст 211"/>
    <w:basedOn w:val="a"/>
    <w:rsid w:val="003D4D17"/>
    <w:pPr>
      <w:widowControl w:val="0"/>
      <w:snapToGrid w:val="0"/>
      <w:jc w:val="both"/>
    </w:pPr>
    <w:rPr>
      <w:szCs w:val="20"/>
      <w:lang w:val="en-US"/>
    </w:rPr>
  </w:style>
  <w:style w:type="paragraph" w:customStyle="1" w:styleId="2111">
    <w:name w:val="Основной текст с отступом 211"/>
    <w:basedOn w:val="a"/>
    <w:rsid w:val="003D4D17"/>
    <w:pPr>
      <w:widowControl w:val="0"/>
      <w:spacing w:before="60" w:after="60"/>
      <w:ind w:firstLine="709"/>
      <w:jc w:val="both"/>
    </w:pPr>
    <w:rPr>
      <w:rFonts w:ascii="Arial" w:hAnsi="Arial"/>
      <w:snapToGrid w:val="0"/>
      <w:sz w:val="26"/>
      <w:szCs w:val="20"/>
    </w:rPr>
  </w:style>
  <w:style w:type="paragraph" w:customStyle="1" w:styleId="115">
    <w:name w:val="Абзац списка11"/>
    <w:basedOn w:val="a"/>
    <w:rsid w:val="003D4D17"/>
    <w:pPr>
      <w:spacing w:after="200" w:line="276" w:lineRule="auto"/>
      <w:ind w:left="720"/>
    </w:pPr>
    <w:rPr>
      <w:rFonts w:ascii="Calibri" w:hAnsi="Calibri" w:cs="Calibri"/>
      <w:sz w:val="22"/>
      <w:szCs w:val="22"/>
      <w:lang w:eastAsia="en-US"/>
    </w:rPr>
  </w:style>
  <w:style w:type="numbering" w:customStyle="1" w:styleId="116">
    <w:name w:val="Нет списка11"/>
    <w:next w:val="a2"/>
    <w:uiPriority w:val="99"/>
    <w:semiHidden/>
    <w:rsid w:val="003D4D17"/>
  </w:style>
  <w:style w:type="numbering" w:customStyle="1" w:styleId="213">
    <w:name w:val="Нет списка21"/>
    <w:next w:val="a2"/>
    <w:semiHidden/>
    <w:rsid w:val="003D4D17"/>
  </w:style>
  <w:style w:type="paragraph" w:customStyle="1" w:styleId="3f">
    <w:name w:val="Знак Знак Знак3"/>
    <w:basedOn w:val="a"/>
    <w:rsid w:val="003D4D17"/>
    <w:pPr>
      <w:spacing w:after="160" w:line="240" w:lineRule="exact"/>
    </w:pPr>
    <w:rPr>
      <w:rFonts w:ascii="Verdana" w:eastAsia="MS Mincho" w:hAnsi="Verdana"/>
      <w:sz w:val="20"/>
      <w:szCs w:val="20"/>
      <w:lang w:val="en-GB" w:eastAsia="en-US"/>
    </w:rPr>
  </w:style>
  <w:style w:type="paragraph" w:customStyle="1" w:styleId="117">
    <w:name w:val="Знак1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2f3">
    <w:name w:val="Знак Знак Знак Знак Знак Знак2"/>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ff6">
    <w:name w:val="Знак Знак Знак Знак Знак Знак Знак1"/>
    <w:basedOn w:val="a"/>
    <w:rsid w:val="003D4D17"/>
    <w:pPr>
      <w:spacing w:before="100" w:beforeAutospacing="1" w:after="100" w:afterAutospacing="1"/>
    </w:pPr>
    <w:rPr>
      <w:rFonts w:ascii="Tahoma" w:hAnsi="Tahoma"/>
      <w:sz w:val="20"/>
      <w:szCs w:val="20"/>
      <w:lang w:val="en-US" w:eastAsia="en-US"/>
    </w:rPr>
  </w:style>
  <w:style w:type="paragraph" w:customStyle="1" w:styleId="118">
    <w:name w:val="Название11"/>
    <w:basedOn w:val="17"/>
    <w:rsid w:val="003D4D17"/>
    <w:pPr>
      <w:widowControl/>
      <w:snapToGrid/>
      <w:spacing w:before="0" w:line="240" w:lineRule="auto"/>
      <w:ind w:firstLine="0"/>
      <w:jc w:val="center"/>
    </w:pPr>
    <w:rPr>
      <w:b/>
      <w:sz w:val="28"/>
    </w:rPr>
  </w:style>
  <w:style w:type="paragraph" w:customStyle="1" w:styleId="511">
    <w:name w:val="Заголовок 511"/>
    <w:basedOn w:val="17"/>
    <w:next w:val="17"/>
    <w:rsid w:val="003D4D17"/>
    <w:pPr>
      <w:keepNext/>
      <w:jc w:val="center"/>
    </w:pPr>
    <w:rPr>
      <w:b/>
      <w:i/>
      <w:sz w:val="26"/>
    </w:rPr>
  </w:style>
  <w:style w:type="paragraph" w:customStyle="1" w:styleId="1111">
    <w:name w:val="Заголовок 111"/>
    <w:basedOn w:val="17"/>
    <w:next w:val="17"/>
    <w:rsid w:val="003D4D17"/>
    <w:pPr>
      <w:keepNext/>
      <w:spacing w:before="240" w:after="60"/>
    </w:pPr>
    <w:rPr>
      <w:b/>
      <w:kern w:val="28"/>
      <w:sz w:val="28"/>
    </w:rPr>
  </w:style>
  <w:style w:type="paragraph" w:customStyle="1" w:styleId="119">
    <w:name w:val="Основной текст11"/>
    <w:basedOn w:val="17"/>
    <w:rsid w:val="003D4D17"/>
    <w:pPr>
      <w:widowControl/>
      <w:snapToGrid/>
      <w:spacing w:before="0" w:line="240" w:lineRule="auto"/>
      <w:ind w:firstLine="0"/>
    </w:pPr>
    <w:rPr>
      <w:sz w:val="28"/>
    </w:rPr>
  </w:style>
  <w:style w:type="paragraph" w:customStyle="1" w:styleId="11a">
    <w:name w:val="Верхний колонтитул11"/>
    <w:basedOn w:val="17"/>
    <w:rsid w:val="003D4D17"/>
    <w:pPr>
      <w:tabs>
        <w:tab w:val="center" w:pos="4153"/>
        <w:tab w:val="right" w:pos="8306"/>
      </w:tabs>
    </w:pPr>
  </w:style>
  <w:style w:type="paragraph" w:customStyle="1" w:styleId="11b">
    <w:name w:val="Нижний колонтитул11"/>
    <w:basedOn w:val="17"/>
    <w:rsid w:val="003D4D17"/>
    <w:pPr>
      <w:tabs>
        <w:tab w:val="center" w:pos="4153"/>
        <w:tab w:val="right" w:pos="8306"/>
      </w:tabs>
    </w:pPr>
  </w:style>
  <w:style w:type="character" w:customStyle="1" w:styleId="11c">
    <w:name w:val="Основной шрифт абзаца11"/>
    <w:rsid w:val="003D4D17"/>
  </w:style>
  <w:style w:type="character" w:customStyle="1" w:styleId="11d">
    <w:name w:val="Номер страницы11"/>
    <w:basedOn w:val="11c"/>
    <w:rsid w:val="003D4D17"/>
  </w:style>
  <w:style w:type="paragraph" w:customStyle="1" w:styleId="311">
    <w:name w:val="Основной текст с отступом 311"/>
    <w:basedOn w:val="a"/>
    <w:rsid w:val="003D4D17"/>
    <w:pPr>
      <w:widowControl w:val="0"/>
      <w:overflowPunct w:val="0"/>
      <w:autoSpaceDE w:val="0"/>
      <w:autoSpaceDN w:val="0"/>
      <w:adjustRightInd w:val="0"/>
      <w:ind w:firstLine="720"/>
      <w:jc w:val="both"/>
      <w:textAlignment w:val="baseline"/>
    </w:pPr>
    <w:rPr>
      <w:sz w:val="28"/>
      <w:szCs w:val="20"/>
    </w:rPr>
  </w:style>
  <w:style w:type="character" w:customStyle="1" w:styleId="214">
    <w:name w:val="Знак Знак21"/>
    <w:rsid w:val="003D4D17"/>
    <w:rPr>
      <w:rFonts w:cs="Arial"/>
      <w:b/>
      <w:bCs/>
      <w:kern w:val="32"/>
      <w:sz w:val="28"/>
      <w:szCs w:val="32"/>
      <w:lang w:val="ru-RU" w:eastAsia="ru-RU" w:bidi="ar-SA"/>
    </w:rPr>
  </w:style>
  <w:style w:type="character" w:customStyle="1" w:styleId="11e">
    <w:name w:val="Знак Знак11"/>
    <w:rsid w:val="003D4D17"/>
    <w:rPr>
      <w:b/>
      <w:smallCaps/>
      <w:sz w:val="28"/>
      <w:szCs w:val="28"/>
      <w:lang w:val="ru-RU" w:eastAsia="ru-RU" w:bidi="ar-SA"/>
    </w:rPr>
  </w:style>
  <w:style w:type="paragraph" w:customStyle="1" w:styleId="1ff7">
    <w:name w:val="Знак Знак Знак Знак Знак Знак Знак Знак Знак Знак Знак Знак Знак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harChar11">
    <w:name w:val="Char Char1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ff8">
    <w:name w:val="Знак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1f">
    <w:name w:val="Знак Знак Знак Знак Знак Знак Знак Знак1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1f0">
    <w:name w:val="Знак Знак Знак Знак Знак Знак Знак Знак1 Знак Знак Знак Знак Знак Знак Знак Знак Знак Знак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313">
    <w:name w:val="Знак Знак31"/>
    <w:rsid w:val="003D4D17"/>
    <w:rPr>
      <w:rFonts w:cs="Arial"/>
      <w:b/>
      <w:bCs/>
      <w:kern w:val="32"/>
      <w:sz w:val="28"/>
      <w:szCs w:val="32"/>
      <w:lang w:val="ru-RU" w:eastAsia="ru-RU" w:bidi="ar-SA"/>
    </w:rPr>
  </w:style>
  <w:style w:type="character" w:customStyle="1" w:styleId="410">
    <w:name w:val="Знак Знак41"/>
    <w:rsid w:val="003D4D17"/>
    <w:rPr>
      <w:lang w:val="ru-RU" w:eastAsia="ru-RU" w:bidi="ar-SA"/>
    </w:rPr>
  </w:style>
  <w:style w:type="paragraph" w:customStyle="1" w:styleId="215">
    <w:name w:val="Обычный21"/>
    <w:rsid w:val="003D4D17"/>
    <w:pPr>
      <w:widowControl w:val="0"/>
      <w:spacing w:before="60" w:after="0" w:line="300" w:lineRule="auto"/>
      <w:ind w:firstLine="720"/>
      <w:jc w:val="both"/>
    </w:pPr>
    <w:rPr>
      <w:rFonts w:ascii="Arial" w:eastAsia="Times New Roman" w:hAnsi="Arial" w:cs="Times New Roman"/>
      <w:snapToGrid w:val="0"/>
      <w:szCs w:val="20"/>
      <w:lang w:eastAsia="ru-RU"/>
    </w:rPr>
  </w:style>
  <w:style w:type="paragraph" w:customStyle="1" w:styleId="2210">
    <w:name w:val="Основной текст с отступом 221"/>
    <w:basedOn w:val="a"/>
    <w:rsid w:val="003D4D17"/>
    <w:pPr>
      <w:widowControl w:val="0"/>
      <w:spacing w:after="120"/>
      <w:ind w:firstLine="720"/>
      <w:jc w:val="both"/>
    </w:pPr>
    <w:rPr>
      <w:sz w:val="28"/>
      <w:szCs w:val="20"/>
    </w:rPr>
  </w:style>
  <w:style w:type="paragraph" w:customStyle="1" w:styleId="font14">
    <w:name w:val="font14"/>
    <w:basedOn w:val="a"/>
    <w:rsid w:val="003D4D17"/>
    <w:pPr>
      <w:spacing w:before="100" w:beforeAutospacing="1" w:after="100" w:afterAutospacing="1"/>
    </w:pPr>
    <w:rPr>
      <w:b/>
      <w:bCs/>
      <w:color w:val="FF0000"/>
      <w:sz w:val="22"/>
      <w:szCs w:val="22"/>
    </w:rPr>
  </w:style>
  <w:style w:type="paragraph" w:customStyle="1" w:styleId="font15">
    <w:name w:val="font15"/>
    <w:basedOn w:val="a"/>
    <w:rsid w:val="003D4D17"/>
    <w:pPr>
      <w:spacing w:before="100" w:beforeAutospacing="1" w:after="100" w:afterAutospacing="1"/>
    </w:pPr>
    <w:rPr>
      <w:b/>
      <w:bCs/>
      <w:color w:val="000000"/>
      <w:sz w:val="22"/>
      <w:szCs w:val="22"/>
    </w:rPr>
  </w:style>
  <w:style w:type="paragraph" w:customStyle="1" w:styleId="font16">
    <w:name w:val="font16"/>
    <w:basedOn w:val="a"/>
    <w:rsid w:val="003D4D17"/>
    <w:pPr>
      <w:spacing w:before="100" w:beforeAutospacing="1" w:after="100" w:afterAutospacing="1"/>
    </w:pPr>
    <w:rPr>
      <w:color w:val="000000"/>
      <w:sz w:val="22"/>
      <w:szCs w:val="22"/>
    </w:rPr>
  </w:style>
  <w:style w:type="paragraph" w:customStyle="1" w:styleId="xl124">
    <w:name w:val="xl124"/>
    <w:basedOn w:val="a"/>
    <w:rsid w:val="003D4D1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
    <w:rsid w:val="003D4D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3D4D17"/>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b/>
      <w:bCs/>
      <w:i/>
      <w:iCs/>
    </w:rPr>
  </w:style>
  <w:style w:type="paragraph" w:customStyle="1" w:styleId="xl127">
    <w:name w:val="xl127"/>
    <w:basedOn w:val="a"/>
    <w:rsid w:val="003D4D17"/>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i/>
      <w:iCs/>
    </w:rPr>
  </w:style>
  <w:style w:type="paragraph" w:customStyle="1" w:styleId="xl128">
    <w:name w:val="xl128"/>
    <w:basedOn w:val="a"/>
    <w:rsid w:val="003D4D17"/>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3D4D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
    <w:rsid w:val="003D4D17"/>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3D4D1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3D4D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
    <w:rsid w:val="003D4D17"/>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34">
    <w:name w:val="xl134"/>
    <w:basedOn w:val="a"/>
    <w:rsid w:val="003D4D17"/>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numbering" w:customStyle="1" w:styleId="48">
    <w:name w:val="Нет списка4"/>
    <w:next w:val="a2"/>
    <w:uiPriority w:val="99"/>
    <w:semiHidden/>
    <w:unhideWhenUsed/>
    <w:rsid w:val="002A4739"/>
  </w:style>
  <w:style w:type="numbering" w:customStyle="1" w:styleId="12b">
    <w:name w:val="Нет списка12"/>
    <w:next w:val="a2"/>
    <w:semiHidden/>
    <w:unhideWhenUsed/>
    <w:rsid w:val="002A4739"/>
  </w:style>
  <w:style w:type="numbering" w:customStyle="1" w:styleId="1112">
    <w:name w:val="Нет списка111"/>
    <w:next w:val="a2"/>
    <w:semiHidden/>
    <w:rsid w:val="002A4739"/>
  </w:style>
  <w:style w:type="numbering" w:customStyle="1" w:styleId="224">
    <w:name w:val="Нет списка22"/>
    <w:next w:val="a2"/>
    <w:semiHidden/>
    <w:rsid w:val="002A4739"/>
  </w:style>
  <w:style w:type="numbering" w:customStyle="1" w:styleId="314">
    <w:name w:val="Нет списка31"/>
    <w:next w:val="a2"/>
    <w:uiPriority w:val="99"/>
    <w:semiHidden/>
    <w:unhideWhenUsed/>
    <w:rsid w:val="002A4739"/>
  </w:style>
  <w:style w:type="numbering" w:customStyle="1" w:styleId="11110">
    <w:name w:val="Нет списка1111"/>
    <w:next w:val="a2"/>
    <w:semiHidden/>
    <w:rsid w:val="002A4739"/>
  </w:style>
  <w:style w:type="numbering" w:customStyle="1" w:styleId="2112">
    <w:name w:val="Нет списка211"/>
    <w:next w:val="a2"/>
    <w:semiHidden/>
    <w:rsid w:val="002A4739"/>
  </w:style>
  <w:style w:type="table" w:customStyle="1" w:styleId="2f4">
    <w:name w:val="Сетка таблицы2"/>
    <w:basedOn w:val="a1"/>
    <w:next w:val="aff5"/>
    <w:rsid w:val="00BB4E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Сетка таблицы11"/>
    <w:basedOn w:val="a1"/>
    <w:next w:val="aff5"/>
    <w:rsid w:val="00BB4E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a2"/>
    <w:semiHidden/>
    <w:rsid w:val="00BB4E0F"/>
  </w:style>
  <w:style w:type="numbering" w:customStyle="1" w:styleId="411">
    <w:name w:val="Нет списка41"/>
    <w:next w:val="a2"/>
    <w:uiPriority w:val="99"/>
    <w:semiHidden/>
    <w:unhideWhenUsed/>
    <w:rsid w:val="00BB4E0F"/>
  </w:style>
  <w:style w:type="numbering" w:customStyle="1" w:styleId="1210">
    <w:name w:val="Нет списка121"/>
    <w:next w:val="a2"/>
    <w:uiPriority w:val="99"/>
    <w:semiHidden/>
    <w:unhideWhenUsed/>
    <w:rsid w:val="00BB4E0F"/>
  </w:style>
  <w:style w:type="numbering" w:customStyle="1" w:styleId="2211">
    <w:name w:val="Нет списка221"/>
    <w:next w:val="a2"/>
    <w:semiHidden/>
    <w:rsid w:val="00BB4E0F"/>
  </w:style>
  <w:style w:type="numbering" w:customStyle="1" w:styleId="3110">
    <w:name w:val="Нет списка311"/>
    <w:next w:val="a2"/>
    <w:uiPriority w:val="99"/>
    <w:semiHidden/>
    <w:unhideWhenUsed/>
    <w:rsid w:val="00BB4E0F"/>
  </w:style>
  <w:style w:type="numbering" w:customStyle="1" w:styleId="11111">
    <w:name w:val="Нет списка11111"/>
    <w:next w:val="a2"/>
    <w:semiHidden/>
    <w:rsid w:val="00BB4E0F"/>
  </w:style>
  <w:style w:type="numbering" w:customStyle="1" w:styleId="21110">
    <w:name w:val="Нет списка2111"/>
    <w:next w:val="a2"/>
    <w:semiHidden/>
    <w:rsid w:val="00BB4E0F"/>
  </w:style>
  <w:style w:type="paragraph" w:customStyle="1" w:styleId="msonormal0">
    <w:name w:val="msonormal"/>
    <w:basedOn w:val="a"/>
    <w:rsid w:val="002046B6"/>
    <w:pPr>
      <w:spacing w:before="100" w:beforeAutospacing="1" w:after="100" w:afterAutospacing="1"/>
    </w:pPr>
  </w:style>
  <w:style w:type="character" w:customStyle="1" w:styleId="organictitlecontentspan">
    <w:name w:val="organictitlecontentspan"/>
    <w:basedOn w:val="a0"/>
    <w:rsid w:val="005D70A3"/>
  </w:style>
  <w:style w:type="character" w:customStyle="1" w:styleId="apple-converted-space">
    <w:name w:val="apple-converted-space"/>
    <w:basedOn w:val="a0"/>
    <w:rsid w:val="005D70A3"/>
  </w:style>
  <w:style w:type="numbering" w:customStyle="1" w:styleId="111111">
    <w:name w:val="Нет списка111111"/>
    <w:next w:val="a2"/>
    <w:semiHidden/>
    <w:rsid w:val="00363546"/>
  </w:style>
  <w:style w:type="paragraph" w:customStyle="1" w:styleId="xl135">
    <w:name w:val="xl135"/>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6">
    <w:name w:val="xl136"/>
    <w:basedOn w:val="a"/>
    <w:rsid w:val="0036354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37">
    <w:name w:val="xl137"/>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8">
    <w:name w:val="xl138"/>
    <w:basedOn w:val="a"/>
    <w:rsid w:val="0036354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0">
    <w:name w:val="xl140"/>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41">
    <w:name w:val="xl141"/>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3">
    <w:name w:val="xl143"/>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4">
    <w:name w:val="xl144"/>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5">
    <w:name w:val="xl145"/>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6">
    <w:name w:val="xl146"/>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47">
    <w:name w:val="xl147"/>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9">
    <w:name w:val="xl149"/>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50">
    <w:name w:val="xl150"/>
    <w:basedOn w:val="a"/>
    <w:rsid w:val="00363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51">
    <w:name w:val="xl151"/>
    <w:basedOn w:val="a"/>
    <w:rsid w:val="00363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52">
    <w:name w:val="xl152"/>
    <w:basedOn w:val="a"/>
    <w:rsid w:val="00363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table" w:customStyle="1" w:styleId="3f0">
    <w:name w:val="Сетка таблицы3"/>
    <w:basedOn w:val="a1"/>
    <w:next w:val="aff5"/>
    <w:uiPriority w:val="39"/>
    <w:rsid w:val="001137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Строгий1"/>
    <w:link w:val="aff"/>
    <w:rsid w:val="00834CF2"/>
    <w:pPr>
      <w:spacing w:line="264" w:lineRule="auto"/>
    </w:pPr>
    <w:rPr>
      <w:b/>
      <w:bCs/>
    </w:rPr>
  </w:style>
  <w:style w:type="character" w:customStyle="1" w:styleId="22">
    <w:name w:val="Оглавление 2 Знак"/>
    <w:link w:val="21"/>
    <w:uiPriority w:val="39"/>
    <w:rsid w:val="00834CF2"/>
    <w:rPr>
      <w:rFonts w:ascii="Times New Roman" w:eastAsia="Times New Roman" w:hAnsi="Times New Roman" w:cs="Times New Roman"/>
      <w:smallCaps/>
      <w:sz w:val="20"/>
      <w:szCs w:val="20"/>
      <w:lang w:eastAsia="ru-RU"/>
    </w:rPr>
  </w:style>
  <w:style w:type="character" w:customStyle="1" w:styleId="42">
    <w:name w:val="Оглавление 4 Знак"/>
    <w:link w:val="41"/>
    <w:uiPriority w:val="39"/>
    <w:rsid w:val="00834CF2"/>
    <w:rPr>
      <w:rFonts w:ascii="Times New Roman" w:eastAsia="Times New Roman" w:hAnsi="Times New Roman" w:cs="Times New Roman"/>
      <w:sz w:val="18"/>
      <w:szCs w:val="18"/>
      <w:lang w:eastAsia="ru-RU"/>
    </w:rPr>
  </w:style>
  <w:style w:type="character" w:customStyle="1" w:styleId="62">
    <w:name w:val="Оглавление 6 Знак"/>
    <w:link w:val="61"/>
    <w:uiPriority w:val="39"/>
    <w:rsid w:val="00834CF2"/>
    <w:rPr>
      <w:rFonts w:ascii="Times New Roman" w:eastAsia="Times New Roman" w:hAnsi="Times New Roman" w:cs="Times New Roman"/>
      <w:sz w:val="18"/>
      <w:szCs w:val="18"/>
      <w:lang w:eastAsia="ru-RU"/>
    </w:rPr>
  </w:style>
  <w:style w:type="character" w:customStyle="1" w:styleId="72">
    <w:name w:val="Оглавление 7 Знак"/>
    <w:link w:val="71"/>
    <w:uiPriority w:val="39"/>
    <w:rsid w:val="00834CF2"/>
    <w:rPr>
      <w:rFonts w:ascii="Times New Roman" w:eastAsia="Times New Roman" w:hAnsi="Times New Roman" w:cs="Times New Roman"/>
      <w:sz w:val="18"/>
      <w:szCs w:val="18"/>
      <w:lang w:eastAsia="ru-RU"/>
    </w:rPr>
  </w:style>
  <w:style w:type="paragraph" w:customStyle="1" w:styleId="1a">
    <w:name w:val="Просмотренная гиперссылка1"/>
    <w:link w:val="aff7"/>
    <w:uiPriority w:val="99"/>
    <w:rsid w:val="00834CF2"/>
    <w:pPr>
      <w:spacing w:line="264" w:lineRule="auto"/>
    </w:pPr>
    <w:rPr>
      <w:color w:val="800080"/>
      <w:u w:val="single"/>
    </w:rPr>
  </w:style>
  <w:style w:type="character" w:customStyle="1" w:styleId="af3">
    <w:name w:val="Перечень рисунков Знак"/>
    <w:aliases w:val="Вводная часть Знак"/>
    <w:link w:val="af2"/>
    <w:rsid w:val="00834CF2"/>
    <w:rPr>
      <w:rFonts w:ascii="Times New Roman" w:eastAsia="Times New Roman" w:hAnsi="Times New Roman" w:cs="Times New Roman"/>
      <w:sz w:val="24"/>
      <w:szCs w:val="24"/>
      <w:lang w:eastAsia="ru-RU"/>
    </w:rPr>
  </w:style>
  <w:style w:type="paragraph" w:customStyle="1" w:styleId="11">
    <w:name w:val="Выделение1"/>
    <w:basedOn w:val="2f5"/>
    <w:link w:val="a7"/>
    <w:rsid w:val="00834CF2"/>
    <w:rPr>
      <w:rFonts w:eastAsiaTheme="minorHAnsi" w:cstheme="minorBidi"/>
      <w:i/>
      <w:iCs/>
      <w:color w:val="auto"/>
      <w:szCs w:val="22"/>
      <w:lang w:eastAsia="en-US"/>
    </w:rPr>
  </w:style>
  <w:style w:type="character" w:customStyle="1" w:styleId="afffd">
    <w:name w:val="Указатель Знак"/>
    <w:link w:val="afffc"/>
    <w:rsid w:val="00834CF2"/>
    <w:rPr>
      <w:rFonts w:ascii="Times New Roman" w:eastAsia="Times New Roman" w:hAnsi="Times New Roman" w:cs="Times New Roman"/>
      <w:sz w:val="28"/>
      <w:szCs w:val="20"/>
      <w:lang w:eastAsia="ru-RU"/>
    </w:rPr>
  </w:style>
  <w:style w:type="character" w:customStyle="1" w:styleId="33">
    <w:name w:val="Оглавление 3 Знак"/>
    <w:link w:val="32"/>
    <w:uiPriority w:val="39"/>
    <w:rsid w:val="00834CF2"/>
    <w:rPr>
      <w:rFonts w:ascii="Times New Roman" w:eastAsia="Times New Roman" w:hAnsi="Times New Roman" w:cs="Times New Roman"/>
      <w:sz w:val="24"/>
      <w:szCs w:val="24"/>
      <w:lang w:eastAsia="ru-RU"/>
    </w:rPr>
  </w:style>
  <w:style w:type="paragraph" w:customStyle="1" w:styleId="15">
    <w:name w:val="Знак примечания1"/>
    <w:link w:val="af4"/>
    <w:rsid w:val="00834CF2"/>
    <w:pPr>
      <w:spacing w:line="264" w:lineRule="auto"/>
    </w:pPr>
    <w:rPr>
      <w:sz w:val="16"/>
      <w:szCs w:val="16"/>
    </w:rPr>
  </w:style>
  <w:style w:type="character" w:customStyle="1" w:styleId="aff2">
    <w:name w:val="Название объекта Знак"/>
    <w:link w:val="aff1"/>
    <w:rsid w:val="00834CF2"/>
    <w:rPr>
      <w:rFonts w:ascii="Times New Roman" w:eastAsia="Times New Roman" w:hAnsi="Times New Roman" w:cs="Times New Roman"/>
      <w:sz w:val="28"/>
      <w:szCs w:val="20"/>
      <w:lang w:eastAsia="ru-RU"/>
    </w:rPr>
  </w:style>
  <w:style w:type="character" w:customStyle="1" w:styleId="a9">
    <w:name w:val="Заголовок оглавления Знак"/>
    <w:basedOn w:val="10"/>
    <w:link w:val="a8"/>
    <w:uiPriority w:val="39"/>
    <w:rsid w:val="00834CF2"/>
    <w:rPr>
      <w:rFonts w:asciiTheme="majorHAnsi" w:eastAsiaTheme="majorEastAsia" w:hAnsiTheme="majorHAnsi" w:cstheme="majorBidi"/>
      <w:b w:val="0"/>
      <w:bCs w:val="0"/>
      <w:color w:val="2E74B5" w:themeColor="accent1" w:themeShade="BF"/>
      <w:kern w:val="32"/>
      <w:sz w:val="32"/>
      <w:szCs w:val="32"/>
      <w:lang w:val="x-none" w:eastAsia="ru-RU"/>
    </w:rPr>
  </w:style>
  <w:style w:type="character" w:customStyle="1" w:styleId="1f2">
    <w:name w:val="Указатель 1 Знак"/>
    <w:link w:val="1f1"/>
    <w:rsid w:val="00834CF2"/>
    <w:rPr>
      <w:rFonts w:ascii="Times New Roman" w:eastAsia="Times New Roman" w:hAnsi="Times New Roman" w:cs="Times New Roman"/>
      <w:sz w:val="28"/>
      <w:szCs w:val="28"/>
      <w:lang w:eastAsia="ru-RU"/>
    </w:rPr>
  </w:style>
  <w:style w:type="paragraph" w:customStyle="1" w:styleId="1f">
    <w:name w:val="Название книги1"/>
    <w:link w:val="afff8"/>
    <w:uiPriority w:val="33"/>
    <w:rsid w:val="00834CF2"/>
    <w:pPr>
      <w:spacing w:line="264" w:lineRule="auto"/>
    </w:pPr>
    <w:rPr>
      <w:b/>
      <w:bCs/>
      <w:smallCaps/>
      <w:spacing w:val="5"/>
    </w:rPr>
  </w:style>
  <w:style w:type="paragraph" w:customStyle="1" w:styleId="14">
    <w:name w:val="Гиперссылка1"/>
    <w:basedOn w:val="2f5"/>
    <w:link w:val="aa"/>
    <w:uiPriority w:val="99"/>
    <w:rsid w:val="00834CF2"/>
    <w:rPr>
      <w:rFonts w:eastAsiaTheme="minorHAnsi" w:cstheme="minorBidi"/>
      <w:color w:val="0563C1" w:themeColor="hyperlink"/>
      <w:szCs w:val="22"/>
      <w:u w:val="single"/>
      <w:lang w:eastAsia="en-US"/>
    </w:rPr>
  </w:style>
  <w:style w:type="paragraph" w:customStyle="1" w:styleId="Footnote">
    <w:name w:val="Footnote"/>
    <w:basedOn w:val="a"/>
    <w:rsid w:val="00834CF2"/>
    <w:pPr>
      <w:ind w:firstLine="709"/>
      <w:jc w:val="both"/>
    </w:pPr>
    <w:rPr>
      <w:rFonts w:ascii="Arial" w:hAnsi="Arial"/>
      <w:color w:val="000000"/>
      <w:sz w:val="18"/>
      <w:szCs w:val="20"/>
    </w:rPr>
  </w:style>
  <w:style w:type="character" w:customStyle="1" w:styleId="13">
    <w:name w:val="Оглавление 1 Знак"/>
    <w:link w:val="12"/>
    <w:uiPriority w:val="39"/>
    <w:rsid w:val="00834CF2"/>
    <w:rPr>
      <w:rFonts w:ascii="Times New Roman" w:eastAsia="Times New Roman" w:hAnsi="Times New Roman" w:cs="Times New Roman"/>
      <w:sz w:val="24"/>
      <w:szCs w:val="24"/>
      <w:lang w:eastAsia="ru-RU"/>
    </w:rPr>
  </w:style>
  <w:style w:type="paragraph" w:customStyle="1" w:styleId="HeaderandFooter">
    <w:name w:val="Header and Footer"/>
    <w:rsid w:val="00834CF2"/>
    <w:pPr>
      <w:spacing w:line="240" w:lineRule="auto"/>
      <w:jc w:val="both"/>
    </w:pPr>
    <w:rPr>
      <w:rFonts w:ascii="XO Thames" w:eastAsia="Times New Roman" w:hAnsi="XO Thames" w:cs="Times New Roman"/>
      <w:color w:val="000000"/>
      <w:sz w:val="20"/>
      <w:szCs w:val="20"/>
      <w:lang w:eastAsia="ru-RU"/>
    </w:rPr>
  </w:style>
  <w:style w:type="character" w:customStyle="1" w:styleId="92">
    <w:name w:val="Оглавление 9 Знак"/>
    <w:link w:val="91"/>
    <w:uiPriority w:val="39"/>
    <w:rsid w:val="00834CF2"/>
    <w:rPr>
      <w:rFonts w:ascii="Times New Roman" w:eastAsia="Times New Roman" w:hAnsi="Times New Roman" w:cs="Times New Roman"/>
      <w:sz w:val="18"/>
      <w:szCs w:val="18"/>
      <w:lang w:eastAsia="ru-RU"/>
    </w:rPr>
  </w:style>
  <w:style w:type="paragraph" w:customStyle="1" w:styleId="19">
    <w:name w:val="Номер строки1"/>
    <w:basedOn w:val="2f5"/>
    <w:link w:val="aff6"/>
    <w:rsid w:val="00834CF2"/>
    <w:rPr>
      <w:rFonts w:eastAsiaTheme="minorHAnsi" w:cstheme="minorBidi"/>
      <w:color w:val="auto"/>
      <w:szCs w:val="22"/>
      <w:lang w:eastAsia="en-US"/>
    </w:rPr>
  </w:style>
  <w:style w:type="character" w:customStyle="1" w:styleId="82">
    <w:name w:val="Оглавление 8 Знак"/>
    <w:link w:val="81"/>
    <w:uiPriority w:val="39"/>
    <w:rsid w:val="00834CF2"/>
    <w:rPr>
      <w:rFonts w:ascii="Times New Roman" w:eastAsia="Times New Roman" w:hAnsi="Times New Roman" w:cs="Times New Roman"/>
      <w:sz w:val="18"/>
      <w:szCs w:val="18"/>
      <w:lang w:eastAsia="ru-RU"/>
    </w:rPr>
  </w:style>
  <w:style w:type="character" w:customStyle="1" w:styleId="aff4">
    <w:name w:val="Обычный (веб) Знак"/>
    <w:link w:val="aff3"/>
    <w:uiPriority w:val="99"/>
    <w:rsid w:val="00834CF2"/>
    <w:rPr>
      <w:rFonts w:ascii="Times New Roman" w:eastAsia="Times New Roman" w:hAnsi="Times New Roman" w:cs="Times New Roman"/>
      <w:sz w:val="24"/>
      <w:szCs w:val="24"/>
      <w:lang w:eastAsia="ru-RU"/>
    </w:rPr>
  </w:style>
  <w:style w:type="character" w:customStyle="1" w:styleId="52">
    <w:name w:val="Оглавление 5 Знак"/>
    <w:link w:val="51"/>
    <w:uiPriority w:val="39"/>
    <w:rsid w:val="00834CF2"/>
    <w:rPr>
      <w:rFonts w:ascii="Times New Roman" w:eastAsia="Times New Roman" w:hAnsi="Times New Roman" w:cs="Times New Roman"/>
      <w:sz w:val="18"/>
      <w:szCs w:val="18"/>
      <w:lang w:eastAsia="ru-RU"/>
    </w:rPr>
  </w:style>
  <w:style w:type="paragraph" w:customStyle="1" w:styleId="2f5">
    <w:name w:val="Основной шрифт абзаца2"/>
    <w:rsid w:val="00834CF2"/>
    <w:pPr>
      <w:spacing w:line="264" w:lineRule="auto"/>
    </w:pPr>
    <w:rPr>
      <w:rFonts w:eastAsia="Times New Roman" w:cs="Times New Roman"/>
      <w:color w:val="000000"/>
      <w:szCs w:val="20"/>
      <w:lang w:eastAsia="ru-RU"/>
    </w:rPr>
  </w:style>
  <w:style w:type="character" w:customStyle="1" w:styleId="ae">
    <w:name w:val="Цитата Знак"/>
    <w:link w:val="ad"/>
    <w:uiPriority w:val="99"/>
    <w:rsid w:val="00834CF2"/>
    <w:rPr>
      <w:rFonts w:ascii="Times New Roman" w:eastAsia="Times New Roman" w:hAnsi="Times New Roman" w:cs="Times New Roman"/>
      <w:sz w:val="28"/>
      <w:szCs w:val="24"/>
      <w:lang w:eastAsia="ru-RU"/>
    </w:rPr>
  </w:style>
  <w:style w:type="paragraph" w:customStyle="1" w:styleId="1f4">
    <w:name w:val="Знак сноски1"/>
    <w:link w:val="affff"/>
    <w:rsid w:val="00834CF2"/>
    <w:pPr>
      <w:spacing w:line="264" w:lineRule="auto"/>
    </w:pPr>
    <w:rPr>
      <w:vertAlign w:val="superscript"/>
    </w:rPr>
  </w:style>
  <w:style w:type="numbering" w:customStyle="1" w:styleId="1111111">
    <w:name w:val="Нет списка1111111"/>
    <w:next w:val="a2"/>
    <w:semiHidden/>
    <w:rsid w:val="00834CF2"/>
  </w:style>
  <w:style w:type="paragraph" w:styleId="afffff">
    <w:name w:val="Revision"/>
    <w:hidden/>
    <w:uiPriority w:val="99"/>
    <w:semiHidden/>
    <w:rsid w:val="008E53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3109">
      <w:bodyDiv w:val="1"/>
      <w:marLeft w:val="0"/>
      <w:marRight w:val="0"/>
      <w:marTop w:val="0"/>
      <w:marBottom w:val="0"/>
      <w:divBdr>
        <w:top w:val="none" w:sz="0" w:space="0" w:color="auto"/>
        <w:left w:val="none" w:sz="0" w:space="0" w:color="auto"/>
        <w:bottom w:val="none" w:sz="0" w:space="0" w:color="auto"/>
        <w:right w:val="none" w:sz="0" w:space="0" w:color="auto"/>
      </w:divBdr>
    </w:div>
    <w:div w:id="25059891">
      <w:bodyDiv w:val="1"/>
      <w:marLeft w:val="0"/>
      <w:marRight w:val="0"/>
      <w:marTop w:val="0"/>
      <w:marBottom w:val="0"/>
      <w:divBdr>
        <w:top w:val="none" w:sz="0" w:space="0" w:color="auto"/>
        <w:left w:val="none" w:sz="0" w:space="0" w:color="auto"/>
        <w:bottom w:val="none" w:sz="0" w:space="0" w:color="auto"/>
        <w:right w:val="none" w:sz="0" w:space="0" w:color="auto"/>
      </w:divBdr>
    </w:div>
    <w:div w:id="25569710">
      <w:bodyDiv w:val="1"/>
      <w:marLeft w:val="0"/>
      <w:marRight w:val="0"/>
      <w:marTop w:val="0"/>
      <w:marBottom w:val="0"/>
      <w:divBdr>
        <w:top w:val="none" w:sz="0" w:space="0" w:color="auto"/>
        <w:left w:val="none" w:sz="0" w:space="0" w:color="auto"/>
        <w:bottom w:val="none" w:sz="0" w:space="0" w:color="auto"/>
        <w:right w:val="none" w:sz="0" w:space="0" w:color="auto"/>
      </w:divBdr>
    </w:div>
    <w:div w:id="30351940">
      <w:bodyDiv w:val="1"/>
      <w:marLeft w:val="0"/>
      <w:marRight w:val="0"/>
      <w:marTop w:val="0"/>
      <w:marBottom w:val="0"/>
      <w:divBdr>
        <w:top w:val="none" w:sz="0" w:space="0" w:color="auto"/>
        <w:left w:val="none" w:sz="0" w:space="0" w:color="auto"/>
        <w:bottom w:val="none" w:sz="0" w:space="0" w:color="auto"/>
        <w:right w:val="none" w:sz="0" w:space="0" w:color="auto"/>
      </w:divBdr>
    </w:div>
    <w:div w:id="31199050">
      <w:bodyDiv w:val="1"/>
      <w:marLeft w:val="0"/>
      <w:marRight w:val="0"/>
      <w:marTop w:val="0"/>
      <w:marBottom w:val="0"/>
      <w:divBdr>
        <w:top w:val="none" w:sz="0" w:space="0" w:color="auto"/>
        <w:left w:val="none" w:sz="0" w:space="0" w:color="auto"/>
        <w:bottom w:val="none" w:sz="0" w:space="0" w:color="auto"/>
        <w:right w:val="none" w:sz="0" w:space="0" w:color="auto"/>
      </w:divBdr>
    </w:div>
    <w:div w:id="50078405">
      <w:bodyDiv w:val="1"/>
      <w:marLeft w:val="0"/>
      <w:marRight w:val="0"/>
      <w:marTop w:val="0"/>
      <w:marBottom w:val="0"/>
      <w:divBdr>
        <w:top w:val="none" w:sz="0" w:space="0" w:color="auto"/>
        <w:left w:val="none" w:sz="0" w:space="0" w:color="auto"/>
        <w:bottom w:val="none" w:sz="0" w:space="0" w:color="auto"/>
        <w:right w:val="none" w:sz="0" w:space="0" w:color="auto"/>
      </w:divBdr>
    </w:div>
    <w:div w:id="53479865">
      <w:bodyDiv w:val="1"/>
      <w:marLeft w:val="0"/>
      <w:marRight w:val="0"/>
      <w:marTop w:val="0"/>
      <w:marBottom w:val="0"/>
      <w:divBdr>
        <w:top w:val="none" w:sz="0" w:space="0" w:color="auto"/>
        <w:left w:val="none" w:sz="0" w:space="0" w:color="auto"/>
        <w:bottom w:val="none" w:sz="0" w:space="0" w:color="auto"/>
        <w:right w:val="none" w:sz="0" w:space="0" w:color="auto"/>
      </w:divBdr>
    </w:div>
    <w:div w:id="72355435">
      <w:bodyDiv w:val="1"/>
      <w:marLeft w:val="0"/>
      <w:marRight w:val="0"/>
      <w:marTop w:val="0"/>
      <w:marBottom w:val="0"/>
      <w:divBdr>
        <w:top w:val="none" w:sz="0" w:space="0" w:color="auto"/>
        <w:left w:val="none" w:sz="0" w:space="0" w:color="auto"/>
        <w:bottom w:val="none" w:sz="0" w:space="0" w:color="auto"/>
        <w:right w:val="none" w:sz="0" w:space="0" w:color="auto"/>
      </w:divBdr>
    </w:div>
    <w:div w:id="141166531">
      <w:bodyDiv w:val="1"/>
      <w:marLeft w:val="0"/>
      <w:marRight w:val="0"/>
      <w:marTop w:val="0"/>
      <w:marBottom w:val="0"/>
      <w:divBdr>
        <w:top w:val="none" w:sz="0" w:space="0" w:color="auto"/>
        <w:left w:val="none" w:sz="0" w:space="0" w:color="auto"/>
        <w:bottom w:val="none" w:sz="0" w:space="0" w:color="auto"/>
        <w:right w:val="none" w:sz="0" w:space="0" w:color="auto"/>
      </w:divBdr>
    </w:div>
    <w:div w:id="145361759">
      <w:bodyDiv w:val="1"/>
      <w:marLeft w:val="0"/>
      <w:marRight w:val="0"/>
      <w:marTop w:val="0"/>
      <w:marBottom w:val="0"/>
      <w:divBdr>
        <w:top w:val="none" w:sz="0" w:space="0" w:color="auto"/>
        <w:left w:val="none" w:sz="0" w:space="0" w:color="auto"/>
        <w:bottom w:val="none" w:sz="0" w:space="0" w:color="auto"/>
        <w:right w:val="none" w:sz="0" w:space="0" w:color="auto"/>
      </w:divBdr>
    </w:div>
    <w:div w:id="148911130">
      <w:bodyDiv w:val="1"/>
      <w:marLeft w:val="0"/>
      <w:marRight w:val="0"/>
      <w:marTop w:val="0"/>
      <w:marBottom w:val="0"/>
      <w:divBdr>
        <w:top w:val="none" w:sz="0" w:space="0" w:color="auto"/>
        <w:left w:val="none" w:sz="0" w:space="0" w:color="auto"/>
        <w:bottom w:val="none" w:sz="0" w:space="0" w:color="auto"/>
        <w:right w:val="none" w:sz="0" w:space="0" w:color="auto"/>
      </w:divBdr>
    </w:div>
    <w:div w:id="159732463">
      <w:bodyDiv w:val="1"/>
      <w:marLeft w:val="0"/>
      <w:marRight w:val="0"/>
      <w:marTop w:val="0"/>
      <w:marBottom w:val="0"/>
      <w:divBdr>
        <w:top w:val="none" w:sz="0" w:space="0" w:color="auto"/>
        <w:left w:val="none" w:sz="0" w:space="0" w:color="auto"/>
        <w:bottom w:val="none" w:sz="0" w:space="0" w:color="auto"/>
        <w:right w:val="none" w:sz="0" w:space="0" w:color="auto"/>
      </w:divBdr>
    </w:div>
    <w:div w:id="168297559">
      <w:bodyDiv w:val="1"/>
      <w:marLeft w:val="0"/>
      <w:marRight w:val="0"/>
      <w:marTop w:val="0"/>
      <w:marBottom w:val="0"/>
      <w:divBdr>
        <w:top w:val="none" w:sz="0" w:space="0" w:color="auto"/>
        <w:left w:val="none" w:sz="0" w:space="0" w:color="auto"/>
        <w:bottom w:val="none" w:sz="0" w:space="0" w:color="auto"/>
        <w:right w:val="none" w:sz="0" w:space="0" w:color="auto"/>
      </w:divBdr>
    </w:div>
    <w:div w:id="183060197">
      <w:bodyDiv w:val="1"/>
      <w:marLeft w:val="0"/>
      <w:marRight w:val="0"/>
      <w:marTop w:val="0"/>
      <w:marBottom w:val="0"/>
      <w:divBdr>
        <w:top w:val="none" w:sz="0" w:space="0" w:color="auto"/>
        <w:left w:val="none" w:sz="0" w:space="0" w:color="auto"/>
        <w:bottom w:val="none" w:sz="0" w:space="0" w:color="auto"/>
        <w:right w:val="none" w:sz="0" w:space="0" w:color="auto"/>
      </w:divBdr>
    </w:div>
    <w:div w:id="192886109">
      <w:bodyDiv w:val="1"/>
      <w:marLeft w:val="0"/>
      <w:marRight w:val="0"/>
      <w:marTop w:val="0"/>
      <w:marBottom w:val="0"/>
      <w:divBdr>
        <w:top w:val="none" w:sz="0" w:space="0" w:color="auto"/>
        <w:left w:val="none" w:sz="0" w:space="0" w:color="auto"/>
        <w:bottom w:val="none" w:sz="0" w:space="0" w:color="auto"/>
        <w:right w:val="none" w:sz="0" w:space="0" w:color="auto"/>
      </w:divBdr>
    </w:div>
    <w:div w:id="194119501">
      <w:bodyDiv w:val="1"/>
      <w:marLeft w:val="0"/>
      <w:marRight w:val="0"/>
      <w:marTop w:val="0"/>
      <w:marBottom w:val="0"/>
      <w:divBdr>
        <w:top w:val="none" w:sz="0" w:space="0" w:color="auto"/>
        <w:left w:val="none" w:sz="0" w:space="0" w:color="auto"/>
        <w:bottom w:val="none" w:sz="0" w:space="0" w:color="auto"/>
        <w:right w:val="none" w:sz="0" w:space="0" w:color="auto"/>
      </w:divBdr>
    </w:div>
    <w:div w:id="197551856">
      <w:bodyDiv w:val="1"/>
      <w:marLeft w:val="0"/>
      <w:marRight w:val="0"/>
      <w:marTop w:val="0"/>
      <w:marBottom w:val="0"/>
      <w:divBdr>
        <w:top w:val="none" w:sz="0" w:space="0" w:color="auto"/>
        <w:left w:val="none" w:sz="0" w:space="0" w:color="auto"/>
        <w:bottom w:val="none" w:sz="0" w:space="0" w:color="auto"/>
        <w:right w:val="none" w:sz="0" w:space="0" w:color="auto"/>
      </w:divBdr>
    </w:div>
    <w:div w:id="211235544">
      <w:bodyDiv w:val="1"/>
      <w:marLeft w:val="0"/>
      <w:marRight w:val="0"/>
      <w:marTop w:val="0"/>
      <w:marBottom w:val="0"/>
      <w:divBdr>
        <w:top w:val="none" w:sz="0" w:space="0" w:color="auto"/>
        <w:left w:val="none" w:sz="0" w:space="0" w:color="auto"/>
        <w:bottom w:val="none" w:sz="0" w:space="0" w:color="auto"/>
        <w:right w:val="none" w:sz="0" w:space="0" w:color="auto"/>
      </w:divBdr>
    </w:div>
    <w:div w:id="217013330">
      <w:bodyDiv w:val="1"/>
      <w:marLeft w:val="0"/>
      <w:marRight w:val="0"/>
      <w:marTop w:val="0"/>
      <w:marBottom w:val="0"/>
      <w:divBdr>
        <w:top w:val="none" w:sz="0" w:space="0" w:color="auto"/>
        <w:left w:val="none" w:sz="0" w:space="0" w:color="auto"/>
        <w:bottom w:val="none" w:sz="0" w:space="0" w:color="auto"/>
        <w:right w:val="none" w:sz="0" w:space="0" w:color="auto"/>
      </w:divBdr>
    </w:div>
    <w:div w:id="239408190">
      <w:bodyDiv w:val="1"/>
      <w:marLeft w:val="0"/>
      <w:marRight w:val="0"/>
      <w:marTop w:val="0"/>
      <w:marBottom w:val="0"/>
      <w:divBdr>
        <w:top w:val="none" w:sz="0" w:space="0" w:color="auto"/>
        <w:left w:val="none" w:sz="0" w:space="0" w:color="auto"/>
        <w:bottom w:val="none" w:sz="0" w:space="0" w:color="auto"/>
        <w:right w:val="none" w:sz="0" w:space="0" w:color="auto"/>
      </w:divBdr>
    </w:div>
    <w:div w:id="241842351">
      <w:bodyDiv w:val="1"/>
      <w:marLeft w:val="0"/>
      <w:marRight w:val="0"/>
      <w:marTop w:val="0"/>
      <w:marBottom w:val="0"/>
      <w:divBdr>
        <w:top w:val="none" w:sz="0" w:space="0" w:color="auto"/>
        <w:left w:val="none" w:sz="0" w:space="0" w:color="auto"/>
        <w:bottom w:val="none" w:sz="0" w:space="0" w:color="auto"/>
        <w:right w:val="none" w:sz="0" w:space="0" w:color="auto"/>
      </w:divBdr>
    </w:div>
    <w:div w:id="250282136">
      <w:bodyDiv w:val="1"/>
      <w:marLeft w:val="0"/>
      <w:marRight w:val="0"/>
      <w:marTop w:val="0"/>
      <w:marBottom w:val="0"/>
      <w:divBdr>
        <w:top w:val="none" w:sz="0" w:space="0" w:color="auto"/>
        <w:left w:val="none" w:sz="0" w:space="0" w:color="auto"/>
        <w:bottom w:val="none" w:sz="0" w:space="0" w:color="auto"/>
        <w:right w:val="none" w:sz="0" w:space="0" w:color="auto"/>
      </w:divBdr>
    </w:div>
    <w:div w:id="273362797">
      <w:bodyDiv w:val="1"/>
      <w:marLeft w:val="0"/>
      <w:marRight w:val="0"/>
      <w:marTop w:val="0"/>
      <w:marBottom w:val="0"/>
      <w:divBdr>
        <w:top w:val="none" w:sz="0" w:space="0" w:color="auto"/>
        <w:left w:val="none" w:sz="0" w:space="0" w:color="auto"/>
        <w:bottom w:val="none" w:sz="0" w:space="0" w:color="auto"/>
        <w:right w:val="none" w:sz="0" w:space="0" w:color="auto"/>
      </w:divBdr>
    </w:div>
    <w:div w:id="275525637">
      <w:bodyDiv w:val="1"/>
      <w:marLeft w:val="0"/>
      <w:marRight w:val="0"/>
      <w:marTop w:val="0"/>
      <w:marBottom w:val="0"/>
      <w:divBdr>
        <w:top w:val="none" w:sz="0" w:space="0" w:color="auto"/>
        <w:left w:val="none" w:sz="0" w:space="0" w:color="auto"/>
        <w:bottom w:val="none" w:sz="0" w:space="0" w:color="auto"/>
        <w:right w:val="none" w:sz="0" w:space="0" w:color="auto"/>
      </w:divBdr>
    </w:div>
    <w:div w:id="290940259">
      <w:bodyDiv w:val="1"/>
      <w:marLeft w:val="0"/>
      <w:marRight w:val="0"/>
      <w:marTop w:val="0"/>
      <w:marBottom w:val="0"/>
      <w:divBdr>
        <w:top w:val="none" w:sz="0" w:space="0" w:color="auto"/>
        <w:left w:val="none" w:sz="0" w:space="0" w:color="auto"/>
        <w:bottom w:val="none" w:sz="0" w:space="0" w:color="auto"/>
        <w:right w:val="none" w:sz="0" w:space="0" w:color="auto"/>
      </w:divBdr>
    </w:div>
    <w:div w:id="293947772">
      <w:bodyDiv w:val="1"/>
      <w:marLeft w:val="0"/>
      <w:marRight w:val="0"/>
      <w:marTop w:val="0"/>
      <w:marBottom w:val="0"/>
      <w:divBdr>
        <w:top w:val="none" w:sz="0" w:space="0" w:color="auto"/>
        <w:left w:val="none" w:sz="0" w:space="0" w:color="auto"/>
        <w:bottom w:val="none" w:sz="0" w:space="0" w:color="auto"/>
        <w:right w:val="none" w:sz="0" w:space="0" w:color="auto"/>
      </w:divBdr>
    </w:div>
    <w:div w:id="311106638">
      <w:bodyDiv w:val="1"/>
      <w:marLeft w:val="0"/>
      <w:marRight w:val="0"/>
      <w:marTop w:val="0"/>
      <w:marBottom w:val="0"/>
      <w:divBdr>
        <w:top w:val="none" w:sz="0" w:space="0" w:color="auto"/>
        <w:left w:val="none" w:sz="0" w:space="0" w:color="auto"/>
        <w:bottom w:val="none" w:sz="0" w:space="0" w:color="auto"/>
        <w:right w:val="none" w:sz="0" w:space="0" w:color="auto"/>
      </w:divBdr>
    </w:div>
    <w:div w:id="341518243">
      <w:bodyDiv w:val="1"/>
      <w:marLeft w:val="0"/>
      <w:marRight w:val="0"/>
      <w:marTop w:val="0"/>
      <w:marBottom w:val="0"/>
      <w:divBdr>
        <w:top w:val="none" w:sz="0" w:space="0" w:color="auto"/>
        <w:left w:val="none" w:sz="0" w:space="0" w:color="auto"/>
        <w:bottom w:val="none" w:sz="0" w:space="0" w:color="auto"/>
        <w:right w:val="none" w:sz="0" w:space="0" w:color="auto"/>
      </w:divBdr>
    </w:div>
    <w:div w:id="353926293">
      <w:bodyDiv w:val="1"/>
      <w:marLeft w:val="0"/>
      <w:marRight w:val="0"/>
      <w:marTop w:val="0"/>
      <w:marBottom w:val="0"/>
      <w:divBdr>
        <w:top w:val="none" w:sz="0" w:space="0" w:color="auto"/>
        <w:left w:val="none" w:sz="0" w:space="0" w:color="auto"/>
        <w:bottom w:val="none" w:sz="0" w:space="0" w:color="auto"/>
        <w:right w:val="none" w:sz="0" w:space="0" w:color="auto"/>
      </w:divBdr>
    </w:div>
    <w:div w:id="379283445">
      <w:bodyDiv w:val="1"/>
      <w:marLeft w:val="0"/>
      <w:marRight w:val="0"/>
      <w:marTop w:val="0"/>
      <w:marBottom w:val="0"/>
      <w:divBdr>
        <w:top w:val="none" w:sz="0" w:space="0" w:color="auto"/>
        <w:left w:val="none" w:sz="0" w:space="0" w:color="auto"/>
        <w:bottom w:val="none" w:sz="0" w:space="0" w:color="auto"/>
        <w:right w:val="none" w:sz="0" w:space="0" w:color="auto"/>
      </w:divBdr>
    </w:div>
    <w:div w:id="379984621">
      <w:bodyDiv w:val="1"/>
      <w:marLeft w:val="0"/>
      <w:marRight w:val="0"/>
      <w:marTop w:val="0"/>
      <w:marBottom w:val="0"/>
      <w:divBdr>
        <w:top w:val="none" w:sz="0" w:space="0" w:color="auto"/>
        <w:left w:val="none" w:sz="0" w:space="0" w:color="auto"/>
        <w:bottom w:val="none" w:sz="0" w:space="0" w:color="auto"/>
        <w:right w:val="none" w:sz="0" w:space="0" w:color="auto"/>
      </w:divBdr>
    </w:div>
    <w:div w:id="412698692">
      <w:bodyDiv w:val="1"/>
      <w:marLeft w:val="0"/>
      <w:marRight w:val="0"/>
      <w:marTop w:val="0"/>
      <w:marBottom w:val="0"/>
      <w:divBdr>
        <w:top w:val="none" w:sz="0" w:space="0" w:color="auto"/>
        <w:left w:val="none" w:sz="0" w:space="0" w:color="auto"/>
        <w:bottom w:val="none" w:sz="0" w:space="0" w:color="auto"/>
        <w:right w:val="none" w:sz="0" w:space="0" w:color="auto"/>
      </w:divBdr>
    </w:div>
    <w:div w:id="417144284">
      <w:bodyDiv w:val="1"/>
      <w:marLeft w:val="0"/>
      <w:marRight w:val="0"/>
      <w:marTop w:val="0"/>
      <w:marBottom w:val="0"/>
      <w:divBdr>
        <w:top w:val="none" w:sz="0" w:space="0" w:color="auto"/>
        <w:left w:val="none" w:sz="0" w:space="0" w:color="auto"/>
        <w:bottom w:val="none" w:sz="0" w:space="0" w:color="auto"/>
        <w:right w:val="none" w:sz="0" w:space="0" w:color="auto"/>
      </w:divBdr>
    </w:div>
    <w:div w:id="426851130">
      <w:bodyDiv w:val="1"/>
      <w:marLeft w:val="0"/>
      <w:marRight w:val="0"/>
      <w:marTop w:val="0"/>
      <w:marBottom w:val="0"/>
      <w:divBdr>
        <w:top w:val="none" w:sz="0" w:space="0" w:color="auto"/>
        <w:left w:val="none" w:sz="0" w:space="0" w:color="auto"/>
        <w:bottom w:val="none" w:sz="0" w:space="0" w:color="auto"/>
        <w:right w:val="none" w:sz="0" w:space="0" w:color="auto"/>
      </w:divBdr>
    </w:div>
    <w:div w:id="426925222">
      <w:bodyDiv w:val="1"/>
      <w:marLeft w:val="0"/>
      <w:marRight w:val="0"/>
      <w:marTop w:val="0"/>
      <w:marBottom w:val="0"/>
      <w:divBdr>
        <w:top w:val="none" w:sz="0" w:space="0" w:color="auto"/>
        <w:left w:val="none" w:sz="0" w:space="0" w:color="auto"/>
        <w:bottom w:val="none" w:sz="0" w:space="0" w:color="auto"/>
        <w:right w:val="none" w:sz="0" w:space="0" w:color="auto"/>
      </w:divBdr>
    </w:div>
    <w:div w:id="433135592">
      <w:bodyDiv w:val="1"/>
      <w:marLeft w:val="0"/>
      <w:marRight w:val="0"/>
      <w:marTop w:val="0"/>
      <w:marBottom w:val="0"/>
      <w:divBdr>
        <w:top w:val="none" w:sz="0" w:space="0" w:color="auto"/>
        <w:left w:val="none" w:sz="0" w:space="0" w:color="auto"/>
        <w:bottom w:val="none" w:sz="0" w:space="0" w:color="auto"/>
        <w:right w:val="none" w:sz="0" w:space="0" w:color="auto"/>
      </w:divBdr>
    </w:div>
    <w:div w:id="451024580">
      <w:bodyDiv w:val="1"/>
      <w:marLeft w:val="0"/>
      <w:marRight w:val="0"/>
      <w:marTop w:val="0"/>
      <w:marBottom w:val="0"/>
      <w:divBdr>
        <w:top w:val="none" w:sz="0" w:space="0" w:color="auto"/>
        <w:left w:val="none" w:sz="0" w:space="0" w:color="auto"/>
        <w:bottom w:val="none" w:sz="0" w:space="0" w:color="auto"/>
        <w:right w:val="none" w:sz="0" w:space="0" w:color="auto"/>
      </w:divBdr>
    </w:div>
    <w:div w:id="453014490">
      <w:bodyDiv w:val="1"/>
      <w:marLeft w:val="0"/>
      <w:marRight w:val="0"/>
      <w:marTop w:val="0"/>
      <w:marBottom w:val="0"/>
      <w:divBdr>
        <w:top w:val="none" w:sz="0" w:space="0" w:color="auto"/>
        <w:left w:val="none" w:sz="0" w:space="0" w:color="auto"/>
        <w:bottom w:val="none" w:sz="0" w:space="0" w:color="auto"/>
        <w:right w:val="none" w:sz="0" w:space="0" w:color="auto"/>
      </w:divBdr>
    </w:div>
    <w:div w:id="474178343">
      <w:bodyDiv w:val="1"/>
      <w:marLeft w:val="0"/>
      <w:marRight w:val="0"/>
      <w:marTop w:val="0"/>
      <w:marBottom w:val="0"/>
      <w:divBdr>
        <w:top w:val="none" w:sz="0" w:space="0" w:color="auto"/>
        <w:left w:val="none" w:sz="0" w:space="0" w:color="auto"/>
        <w:bottom w:val="none" w:sz="0" w:space="0" w:color="auto"/>
        <w:right w:val="none" w:sz="0" w:space="0" w:color="auto"/>
      </w:divBdr>
    </w:div>
    <w:div w:id="483667029">
      <w:bodyDiv w:val="1"/>
      <w:marLeft w:val="0"/>
      <w:marRight w:val="0"/>
      <w:marTop w:val="0"/>
      <w:marBottom w:val="0"/>
      <w:divBdr>
        <w:top w:val="none" w:sz="0" w:space="0" w:color="auto"/>
        <w:left w:val="none" w:sz="0" w:space="0" w:color="auto"/>
        <w:bottom w:val="none" w:sz="0" w:space="0" w:color="auto"/>
        <w:right w:val="none" w:sz="0" w:space="0" w:color="auto"/>
      </w:divBdr>
    </w:div>
    <w:div w:id="491794142">
      <w:bodyDiv w:val="1"/>
      <w:marLeft w:val="0"/>
      <w:marRight w:val="0"/>
      <w:marTop w:val="0"/>
      <w:marBottom w:val="0"/>
      <w:divBdr>
        <w:top w:val="none" w:sz="0" w:space="0" w:color="auto"/>
        <w:left w:val="none" w:sz="0" w:space="0" w:color="auto"/>
        <w:bottom w:val="none" w:sz="0" w:space="0" w:color="auto"/>
        <w:right w:val="none" w:sz="0" w:space="0" w:color="auto"/>
      </w:divBdr>
    </w:div>
    <w:div w:id="494224291">
      <w:bodyDiv w:val="1"/>
      <w:marLeft w:val="0"/>
      <w:marRight w:val="0"/>
      <w:marTop w:val="0"/>
      <w:marBottom w:val="0"/>
      <w:divBdr>
        <w:top w:val="none" w:sz="0" w:space="0" w:color="auto"/>
        <w:left w:val="none" w:sz="0" w:space="0" w:color="auto"/>
        <w:bottom w:val="none" w:sz="0" w:space="0" w:color="auto"/>
        <w:right w:val="none" w:sz="0" w:space="0" w:color="auto"/>
      </w:divBdr>
    </w:div>
    <w:div w:id="502667431">
      <w:bodyDiv w:val="1"/>
      <w:marLeft w:val="0"/>
      <w:marRight w:val="0"/>
      <w:marTop w:val="0"/>
      <w:marBottom w:val="0"/>
      <w:divBdr>
        <w:top w:val="none" w:sz="0" w:space="0" w:color="auto"/>
        <w:left w:val="none" w:sz="0" w:space="0" w:color="auto"/>
        <w:bottom w:val="none" w:sz="0" w:space="0" w:color="auto"/>
        <w:right w:val="none" w:sz="0" w:space="0" w:color="auto"/>
      </w:divBdr>
    </w:div>
    <w:div w:id="520969600">
      <w:bodyDiv w:val="1"/>
      <w:marLeft w:val="0"/>
      <w:marRight w:val="0"/>
      <w:marTop w:val="0"/>
      <w:marBottom w:val="0"/>
      <w:divBdr>
        <w:top w:val="none" w:sz="0" w:space="0" w:color="auto"/>
        <w:left w:val="none" w:sz="0" w:space="0" w:color="auto"/>
        <w:bottom w:val="none" w:sz="0" w:space="0" w:color="auto"/>
        <w:right w:val="none" w:sz="0" w:space="0" w:color="auto"/>
      </w:divBdr>
    </w:div>
    <w:div w:id="558446557">
      <w:bodyDiv w:val="1"/>
      <w:marLeft w:val="0"/>
      <w:marRight w:val="0"/>
      <w:marTop w:val="0"/>
      <w:marBottom w:val="0"/>
      <w:divBdr>
        <w:top w:val="none" w:sz="0" w:space="0" w:color="auto"/>
        <w:left w:val="none" w:sz="0" w:space="0" w:color="auto"/>
        <w:bottom w:val="none" w:sz="0" w:space="0" w:color="auto"/>
        <w:right w:val="none" w:sz="0" w:space="0" w:color="auto"/>
      </w:divBdr>
    </w:div>
    <w:div w:id="564681316">
      <w:bodyDiv w:val="1"/>
      <w:marLeft w:val="0"/>
      <w:marRight w:val="0"/>
      <w:marTop w:val="0"/>
      <w:marBottom w:val="0"/>
      <w:divBdr>
        <w:top w:val="none" w:sz="0" w:space="0" w:color="auto"/>
        <w:left w:val="none" w:sz="0" w:space="0" w:color="auto"/>
        <w:bottom w:val="none" w:sz="0" w:space="0" w:color="auto"/>
        <w:right w:val="none" w:sz="0" w:space="0" w:color="auto"/>
      </w:divBdr>
    </w:div>
    <w:div w:id="588737150">
      <w:bodyDiv w:val="1"/>
      <w:marLeft w:val="0"/>
      <w:marRight w:val="0"/>
      <w:marTop w:val="0"/>
      <w:marBottom w:val="0"/>
      <w:divBdr>
        <w:top w:val="none" w:sz="0" w:space="0" w:color="auto"/>
        <w:left w:val="none" w:sz="0" w:space="0" w:color="auto"/>
        <w:bottom w:val="none" w:sz="0" w:space="0" w:color="auto"/>
        <w:right w:val="none" w:sz="0" w:space="0" w:color="auto"/>
      </w:divBdr>
    </w:div>
    <w:div w:id="593243147">
      <w:bodyDiv w:val="1"/>
      <w:marLeft w:val="0"/>
      <w:marRight w:val="0"/>
      <w:marTop w:val="0"/>
      <w:marBottom w:val="0"/>
      <w:divBdr>
        <w:top w:val="none" w:sz="0" w:space="0" w:color="auto"/>
        <w:left w:val="none" w:sz="0" w:space="0" w:color="auto"/>
        <w:bottom w:val="none" w:sz="0" w:space="0" w:color="auto"/>
        <w:right w:val="none" w:sz="0" w:space="0" w:color="auto"/>
      </w:divBdr>
    </w:div>
    <w:div w:id="598100167">
      <w:bodyDiv w:val="1"/>
      <w:marLeft w:val="0"/>
      <w:marRight w:val="0"/>
      <w:marTop w:val="0"/>
      <w:marBottom w:val="0"/>
      <w:divBdr>
        <w:top w:val="none" w:sz="0" w:space="0" w:color="auto"/>
        <w:left w:val="none" w:sz="0" w:space="0" w:color="auto"/>
        <w:bottom w:val="none" w:sz="0" w:space="0" w:color="auto"/>
        <w:right w:val="none" w:sz="0" w:space="0" w:color="auto"/>
      </w:divBdr>
    </w:div>
    <w:div w:id="637340537">
      <w:bodyDiv w:val="1"/>
      <w:marLeft w:val="0"/>
      <w:marRight w:val="0"/>
      <w:marTop w:val="0"/>
      <w:marBottom w:val="0"/>
      <w:divBdr>
        <w:top w:val="none" w:sz="0" w:space="0" w:color="auto"/>
        <w:left w:val="none" w:sz="0" w:space="0" w:color="auto"/>
        <w:bottom w:val="none" w:sz="0" w:space="0" w:color="auto"/>
        <w:right w:val="none" w:sz="0" w:space="0" w:color="auto"/>
      </w:divBdr>
    </w:div>
    <w:div w:id="723987693">
      <w:bodyDiv w:val="1"/>
      <w:marLeft w:val="0"/>
      <w:marRight w:val="0"/>
      <w:marTop w:val="0"/>
      <w:marBottom w:val="0"/>
      <w:divBdr>
        <w:top w:val="none" w:sz="0" w:space="0" w:color="auto"/>
        <w:left w:val="none" w:sz="0" w:space="0" w:color="auto"/>
        <w:bottom w:val="none" w:sz="0" w:space="0" w:color="auto"/>
        <w:right w:val="none" w:sz="0" w:space="0" w:color="auto"/>
      </w:divBdr>
    </w:div>
    <w:div w:id="731273264">
      <w:bodyDiv w:val="1"/>
      <w:marLeft w:val="0"/>
      <w:marRight w:val="0"/>
      <w:marTop w:val="0"/>
      <w:marBottom w:val="0"/>
      <w:divBdr>
        <w:top w:val="none" w:sz="0" w:space="0" w:color="auto"/>
        <w:left w:val="none" w:sz="0" w:space="0" w:color="auto"/>
        <w:bottom w:val="none" w:sz="0" w:space="0" w:color="auto"/>
        <w:right w:val="none" w:sz="0" w:space="0" w:color="auto"/>
      </w:divBdr>
    </w:div>
    <w:div w:id="733817720">
      <w:bodyDiv w:val="1"/>
      <w:marLeft w:val="0"/>
      <w:marRight w:val="0"/>
      <w:marTop w:val="0"/>
      <w:marBottom w:val="0"/>
      <w:divBdr>
        <w:top w:val="none" w:sz="0" w:space="0" w:color="auto"/>
        <w:left w:val="none" w:sz="0" w:space="0" w:color="auto"/>
        <w:bottom w:val="none" w:sz="0" w:space="0" w:color="auto"/>
        <w:right w:val="none" w:sz="0" w:space="0" w:color="auto"/>
      </w:divBdr>
    </w:div>
    <w:div w:id="748426624">
      <w:bodyDiv w:val="1"/>
      <w:marLeft w:val="0"/>
      <w:marRight w:val="0"/>
      <w:marTop w:val="0"/>
      <w:marBottom w:val="0"/>
      <w:divBdr>
        <w:top w:val="none" w:sz="0" w:space="0" w:color="auto"/>
        <w:left w:val="none" w:sz="0" w:space="0" w:color="auto"/>
        <w:bottom w:val="none" w:sz="0" w:space="0" w:color="auto"/>
        <w:right w:val="none" w:sz="0" w:space="0" w:color="auto"/>
      </w:divBdr>
      <w:divsChild>
        <w:div w:id="2106261975">
          <w:marLeft w:val="-2175"/>
          <w:marRight w:val="0"/>
          <w:marTop w:val="0"/>
          <w:marBottom w:val="0"/>
          <w:divBdr>
            <w:top w:val="none" w:sz="0" w:space="0" w:color="auto"/>
            <w:left w:val="none" w:sz="0" w:space="0" w:color="auto"/>
            <w:bottom w:val="none" w:sz="0" w:space="0" w:color="auto"/>
            <w:right w:val="none" w:sz="0" w:space="0" w:color="auto"/>
          </w:divBdr>
          <w:divsChild>
            <w:div w:id="1667782185">
              <w:marLeft w:val="6975"/>
              <w:marRight w:val="0"/>
              <w:marTop w:val="0"/>
              <w:marBottom w:val="0"/>
              <w:divBdr>
                <w:top w:val="none" w:sz="0" w:space="0" w:color="auto"/>
                <w:left w:val="none" w:sz="0" w:space="0" w:color="auto"/>
                <w:bottom w:val="none" w:sz="0" w:space="0" w:color="auto"/>
                <w:right w:val="none" w:sz="0" w:space="0" w:color="auto"/>
              </w:divBdr>
              <w:divsChild>
                <w:div w:id="352070826">
                  <w:marLeft w:val="-3900"/>
                  <w:marRight w:val="0"/>
                  <w:marTop w:val="300"/>
                  <w:marBottom w:val="0"/>
                  <w:divBdr>
                    <w:top w:val="none" w:sz="0" w:space="0" w:color="auto"/>
                    <w:left w:val="none" w:sz="0" w:space="0" w:color="auto"/>
                    <w:bottom w:val="none" w:sz="0" w:space="0" w:color="auto"/>
                    <w:right w:val="none" w:sz="0" w:space="0" w:color="auto"/>
                  </w:divBdr>
                  <w:divsChild>
                    <w:div w:id="2140800518">
                      <w:marLeft w:val="0"/>
                      <w:marRight w:val="0"/>
                      <w:marTop w:val="0"/>
                      <w:marBottom w:val="0"/>
                      <w:divBdr>
                        <w:top w:val="none" w:sz="0" w:space="0" w:color="auto"/>
                        <w:left w:val="none" w:sz="0" w:space="0" w:color="auto"/>
                        <w:bottom w:val="none" w:sz="0" w:space="0" w:color="auto"/>
                        <w:right w:val="none" w:sz="0" w:space="0" w:color="auto"/>
                      </w:divBdr>
                    </w:div>
                  </w:divsChild>
                </w:div>
                <w:div w:id="1828550357">
                  <w:marLeft w:val="0"/>
                  <w:marRight w:val="0"/>
                  <w:marTop w:val="0"/>
                  <w:marBottom w:val="0"/>
                  <w:divBdr>
                    <w:top w:val="none" w:sz="0" w:space="0" w:color="auto"/>
                    <w:left w:val="none" w:sz="0" w:space="0" w:color="auto"/>
                    <w:bottom w:val="none" w:sz="0" w:space="0" w:color="auto"/>
                    <w:right w:val="none" w:sz="0" w:space="0" w:color="auto"/>
                  </w:divBdr>
                  <w:divsChild>
                    <w:div w:id="38556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159011">
      <w:bodyDiv w:val="1"/>
      <w:marLeft w:val="0"/>
      <w:marRight w:val="0"/>
      <w:marTop w:val="0"/>
      <w:marBottom w:val="0"/>
      <w:divBdr>
        <w:top w:val="none" w:sz="0" w:space="0" w:color="auto"/>
        <w:left w:val="none" w:sz="0" w:space="0" w:color="auto"/>
        <w:bottom w:val="none" w:sz="0" w:space="0" w:color="auto"/>
        <w:right w:val="none" w:sz="0" w:space="0" w:color="auto"/>
      </w:divBdr>
    </w:div>
    <w:div w:id="755446052">
      <w:bodyDiv w:val="1"/>
      <w:marLeft w:val="0"/>
      <w:marRight w:val="0"/>
      <w:marTop w:val="0"/>
      <w:marBottom w:val="0"/>
      <w:divBdr>
        <w:top w:val="none" w:sz="0" w:space="0" w:color="auto"/>
        <w:left w:val="none" w:sz="0" w:space="0" w:color="auto"/>
        <w:bottom w:val="none" w:sz="0" w:space="0" w:color="auto"/>
        <w:right w:val="none" w:sz="0" w:space="0" w:color="auto"/>
      </w:divBdr>
    </w:div>
    <w:div w:id="797840956">
      <w:bodyDiv w:val="1"/>
      <w:marLeft w:val="0"/>
      <w:marRight w:val="0"/>
      <w:marTop w:val="0"/>
      <w:marBottom w:val="0"/>
      <w:divBdr>
        <w:top w:val="none" w:sz="0" w:space="0" w:color="auto"/>
        <w:left w:val="none" w:sz="0" w:space="0" w:color="auto"/>
        <w:bottom w:val="none" w:sz="0" w:space="0" w:color="auto"/>
        <w:right w:val="none" w:sz="0" w:space="0" w:color="auto"/>
      </w:divBdr>
    </w:div>
    <w:div w:id="804661543">
      <w:bodyDiv w:val="1"/>
      <w:marLeft w:val="0"/>
      <w:marRight w:val="0"/>
      <w:marTop w:val="0"/>
      <w:marBottom w:val="0"/>
      <w:divBdr>
        <w:top w:val="none" w:sz="0" w:space="0" w:color="auto"/>
        <w:left w:val="none" w:sz="0" w:space="0" w:color="auto"/>
        <w:bottom w:val="none" w:sz="0" w:space="0" w:color="auto"/>
        <w:right w:val="none" w:sz="0" w:space="0" w:color="auto"/>
      </w:divBdr>
    </w:div>
    <w:div w:id="812479870">
      <w:bodyDiv w:val="1"/>
      <w:marLeft w:val="0"/>
      <w:marRight w:val="0"/>
      <w:marTop w:val="0"/>
      <w:marBottom w:val="0"/>
      <w:divBdr>
        <w:top w:val="none" w:sz="0" w:space="0" w:color="auto"/>
        <w:left w:val="none" w:sz="0" w:space="0" w:color="auto"/>
        <w:bottom w:val="none" w:sz="0" w:space="0" w:color="auto"/>
        <w:right w:val="none" w:sz="0" w:space="0" w:color="auto"/>
      </w:divBdr>
    </w:div>
    <w:div w:id="812672504">
      <w:bodyDiv w:val="1"/>
      <w:marLeft w:val="0"/>
      <w:marRight w:val="0"/>
      <w:marTop w:val="0"/>
      <w:marBottom w:val="0"/>
      <w:divBdr>
        <w:top w:val="none" w:sz="0" w:space="0" w:color="auto"/>
        <w:left w:val="none" w:sz="0" w:space="0" w:color="auto"/>
        <w:bottom w:val="none" w:sz="0" w:space="0" w:color="auto"/>
        <w:right w:val="none" w:sz="0" w:space="0" w:color="auto"/>
      </w:divBdr>
    </w:div>
    <w:div w:id="826441434">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30949060">
      <w:bodyDiv w:val="1"/>
      <w:marLeft w:val="0"/>
      <w:marRight w:val="0"/>
      <w:marTop w:val="0"/>
      <w:marBottom w:val="0"/>
      <w:divBdr>
        <w:top w:val="none" w:sz="0" w:space="0" w:color="auto"/>
        <w:left w:val="none" w:sz="0" w:space="0" w:color="auto"/>
        <w:bottom w:val="none" w:sz="0" w:space="0" w:color="auto"/>
        <w:right w:val="none" w:sz="0" w:space="0" w:color="auto"/>
      </w:divBdr>
    </w:div>
    <w:div w:id="842285261">
      <w:bodyDiv w:val="1"/>
      <w:marLeft w:val="0"/>
      <w:marRight w:val="0"/>
      <w:marTop w:val="0"/>
      <w:marBottom w:val="0"/>
      <w:divBdr>
        <w:top w:val="none" w:sz="0" w:space="0" w:color="auto"/>
        <w:left w:val="none" w:sz="0" w:space="0" w:color="auto"/>
        <w:bottom w:val="none" w:sz="0" w:space="0" w:color="auto"/>
        <w:right w:val="none" w:sz="0" w:space="0" w:color="auto"/>
      </w:divBdr>
    </w:div>
    <w:div w:id="855773084">
      <w:bodyDiv w:val="1"/>
      <w:marLeft w:val="0"/>
      <w:marRight w:val="0"/>
      <w:marTop w:val="0"/>
      <w:marBottom w:val="0"/>
      <w:divBdr>
        <w:top w:val="none" w:sz="0" w:space="0" w:color="auto"/>
        <w:left w:val="none" w:sz="0" w:space="0" w:color="auto"/>
        <w:bottom w:val="none" w:sz="0" w:space="0" w:color="auto"/>
        <w:right w:val="none" w:sz="0" w:space="0" w:color="auto"/>
      </w:divBdr>
    </w:div>
    <w:div w:id="865405261">
      <w:bodyDiv w:val="1"/>
      <w:marLeft w:val="0"/>
      <w:marRight w:val="0"/>
      <w:marTop w:val="0"/>
      <w:marBottom w:val="0"/>
      <w:divBdr>
        <w:top w:val="none" w:sz="0" w:space="0" w:color="auto"/>
        <w:left w:val="none" w:sz="0" w:space="0" w:color="auto"/>
        <w:bottom w:val="none" w:sz="0" w:space="0" w:color="auto"/>
        <w:right w:val="none" w:sz="0" w:space="0" w:color="auto"/>
      </w:divBdr>
    </w:div>
    <w:div w:id="868026936">
      <w:bodyDiv w:val="1"/>
      <w:marLeft w:val="0"/>
      <w:marRight w:val="0"/>
      <w:marTop w:val="0"/>
      <w:marBottom w:val="0"/>
      <w:divBdr>
        <w:top w:val="none" w:sz="0" w:space="0" w:color="auto"/>
        <w:left w:val="none" w:sz="0" w:space="0" w:color="auto"/>
        <w:bottom w:val="none" w:sz="0" w:space="0" w:color="auto"/>
        <w:right w:val="none" w:sz="0" w:space="0" w:color="auto"/>
      </w:divBdr>
    </w:div>
    <w:div w:id="868303843">
      <w:bodyDiv w:val="1"/>
      <w:marLeft w:val="0"/>
      <w:marRight w:val="0"/>
      <w:marTop w:val="0"/>
      <w:marBottom w:val="0"/>
      <w:divBdr>
        <w:top w:val="none" w:sz="0" w:space="0" w:color="auto"/>
        <w:left w:val="none" w:sz="0" w:space="0" w:color="auto"/>
        <w:bottom w:val="none" w:sz="0" w:space="0" w:color="auto"/>
        <w:right w:val="none" w:sz="0" w:space="0" w:color="auto"/>
      </w:divBdr>
    </w:div>
    <w:div w:id="875508949">
      <w:bodyDiv w:val="1"/>
      <w:marLeft w:val="0"/>
      <w:marRight w:val="0"/>
      <w:marTop w:val="0"/>
      <w:marBottom w:val="0"/>
      <w:divBdr>
        <w:top w:val="none" w:sz="0" w:space="0" w:color="auto"/>
        <w:left w:val="none" w:sz="0" w:space="0" w:color="auto"/>
        <w:bottom w:val="none" w:sz="0" w:space="0" w:color="auto"/>
        <w:right w:val="none" w:sz="0" w:space="0" w:color="auto"/>
      </w:divBdr>
    </w:div>
    <w:div w:id="878205814">
      <w:bodyDiv w:val="1"/>
      <w:marLeft w:val="0"/>
      <w:marRight w:val="0"/>
      <w:marTop w:val="0"/>
      <w:marBottom w:val="0"/>
      <w:divBdr>
        <w:top w:val="none" w:sz="0" w:space="0" w:color="auto"/>
        <w:left w:val="none" w:sz="0" w:space="0" w:color="auto"/>
        <w:bottom w:val="none" w:sz="0" w:space="0" w:color="auto"/>
        <w:right w:val="none" w:sz="0" w:space="0" w:color="auto"/>
      </w:divBdr>
    </w:div>
    <w:div w:id="882180700">
      <w:bodyDiv w:val="1"/>
      <w:marLeft w:val="0"/>
      <w:marRight w:val="0"/>
      <w:marTop w:val="0"/>
      <w:marBottom w:val="0"/>
      <w:divBdr>
        <w:top w:val="none" w:sz="0" w:space="0" w:color="auto"/>
        <w:left w:val="none" w:sz="0" w:space="0" w:color="auto"/>
        <w:bottom w:val="none" w:sz="0" w:space="0" w:color="auto"/>
        <w:right w:val="none" w:sz="0" w:space="0" w:color="auto"/>
      </w:divBdr>
    </w:div>
    <w:div w:id="885531297">
      <w:bodyDiv w:val="1"/>
      <w:marLeft w:val="0"/>
      <w:marRight w:val="0"/>
      <w:marTop w:val="0"/>
      <w:marBottom w:val="0"/>
      <w:divBdr>
        <w:top w:val="none" w:sz="0" w:space="0" w:color="auto"/>
        <w:left w:val="none" w:sz="0" w:space="0" w:color="auto"/>
        <w:bottom w:val="none" w:sz="0" w:space="0" w:color="auto"/>
        <w:right w:val="none" w:sz="0" w:space="0" w:color="auto"/>
      </w:divBdr>
    </w:div>
    <w:div w:id="891968530">
      <w:bodyDiv w:val="1"/>
      <w:marLeft w:val="0"/>
      <w:marRight w:val="0"/>
      <w:marTop w:val="0"/>
      <w:marBottom w:val="0"/>
      <w:divBdr>
        <w:top w:val="none" w:sz="0" w:space="0" w:color="auto"/>
        <w:left w:val="none" w:sz="0" w:space="0" w:color="auto"/>
        <w:bottom w:val="none" w:sz="0" w:space="0" w:color="auto"/>
        <w:right w:val="none" w:sz="0" w:space="0" w:color="auto"/>
      </w:divBdr>
    </w:div>
    <w:div w:id="898832803">
      <w:bodyDiv w:val="1"/>
      <w:marLeft w:val="0"/>
      <w:marRight w:val="0"/>
      <w:marTop w:val="0"/>
      <w:marBottom w:val="0"/>
      <w:divBdr>
        <w:top w:val="none" w:sz="0" w:space="0" w:color="auto"/>
        <w:left w:val="none" w:sz="0" w:space="0" w:color="auto"/>
        <w:bottom w:val="none" w:sz="0" w:space="0" w:color="auto"/>
        <w:right w:val="none" w:sz="0" w:space="0" w:color="auto"/>
      </w:divBdr>
    </w:div>
    <w:div w:id="904534697">
      <w:bodyDiv w:val="1"/>
      <w:marLeft w:val="0"/>
      <w:marRight w:val="0"/>
      <w:marTop w:val="0"/>
      <w:marBottom w:val="0"/>
      <w:divBdr>
        <w:top w:val="none" w:sz="0" w:space="0" w:color="auto"/>
        <w:left w:val="none" w:sz="0" w:space="0" w:color="auto"/>
        <w:bottom w:val="none" w:sz="0" w:space="0" w:color="auto"/>
        <w:right w:val="none" w:sz="0" w:space="0" w:color="auto"/>
      </w:divBdr>
    </w:div>
    <w:div w:id="909776233">
      <w:bodyDiv w:val="1"/>
      <w:marLeft w:val="0"/>
      <w:marRight w:val="0"/>
      <w:marTop w:val="0"/>
      <w:marBottom w:val="0"/>
      <w:divBdr>
        <w:top w:val="none" w:sz="0" w:space="0" w:color="auto"/>
        <w:left w:val="none" w:sz="0" w:space="0" w:color="auto"/>
        <w:bottom w:val="none" w:sz="0" w:space="0" w:color="auto"/>
        <w:right w:val="none" w:sz="0" w:space="0" w:color="auto"/>
      </w:divBdr>
    </w:div>
    <w:div w:id="920287859">
      <w:bodyDiv w:val="1"/>
      <w:marLeft w:val="0"/>
      <w:marRight w:val="0"/>
      <w:marTop w:val="0"/>
      <w:marBottom w:val="0"/>
      <w:divBdr>
        <w:top w:val="none" w:sz="0" w:space="0" w:color="auto"/>
        <w:left w:val="none" w:sz="0" w:space="0" w:color="auto"/>
        <w:bottom w:val="none" w:sz="0" w:space="0" w:color="auto"/>
        <w:right w:val="none" w:sz="0" w:space="0" w:color="auto"/>
      </w:divBdr>
    </w:div>
    <w:div w:id="973682552">
      <w:bodyDiv w:val="1"/>
      <w:marLeft w:val="0"/>
      <w:marRight w:val="0"/>
      <w:marTop w:val="0"/>
      <w:marBottom w:val="0"/>
      <w:divBdr>
        <w:top w:val="none" w:sz="0" w:space="0" w:color="auto"/>
        <w:left w:val="none" w:sz="0" w:space="0" w:color="auto"/>
        <w:bottom w:val="none" w:sz="0" w:space="0" w:color="auto"/>
        <w:right w:val="none" w:sz="0" w:space="0" w:color="auto"/>
      </w:divBdr>
    </w:div>
    <w:div w:id="976031383">
      <w:bodyDiv w:val="1"/>
      <w:marLeft w:val="0"/>
      <w:marRight w:val="0"/>
      <w:marTop w:val="0"/>
      <w:marBottom w:val="0"/>
      <w:divBdr>
        <w:top w:val="none" w:sz="0" w:space="0" w:color="auto"/>
        <w:left w:val="none" w:sz="0" w:space="0" w:color="auto"/>
        <w:bottom w:val="none" w:sz="0" w:space="0" w:color="auto"/>
        <w:right w:val="none" w:sz="0" w:space="0" w:color="auto"/>
      </w:divBdr>
    </w:div>
    <w:div w:id="987635022">
      <w:bodyDiv w:val="1"/>
      <w:marLeft w:val="0"/>
      <w:marRight w:val="0"/>
      <w:marTop w:val="0"/>
      <w:marBottom w:val="0"/>
      <w:divBdr>
        <w:top w:val="none" w:sz="0" w:space="0" w:color="auto"/>
        <w:left w:val="none" w:sz="0" w:space="0" w:color="auto"/>
        <w:bottom w:val="none" w:sz="0" w:space="0" w:color="auto"/>
        <w:right w:val="none" w:sz="0" w:space="0" w:color="auto"/>
      </w:divBdr>
    </w:div>
    <w:div w:id="996609551">
      <w:bodyDiv w:val="1"/>
      <w:marLeft w:val="0"/>
      <w:marRight w:val="0"/>
      <w:marTop w:val="0"/>
      <w:marBottom w:val="0"/>
      <w:divBdr>
        <w:top w:val="none" w:sz="0" w:space="0" w:color="auto"/>
        <w:left w:val="none" w:sz="0" w:space="0" w:color="auto"/>
        <w:bottom w:val="none" w:sz="0" w:space="0" w:color="auto"/>
        <w:right w:val="none" w:sz="0" w:space="0" w:color="auto"/>
      </w:divBdr>
    </w:div>
    <w:div w:id="1011876335">
      <w:bodyDiv w:val="1"/>
      <w:marLeft w:val="0"/>
      <w:marRight w:val="0"/>
      <w:marTop w:val="0"/>
      <w:marBottom w:val="0"/>
      <w:divBdr>
        <w:top w:val="none" w:sz="0" w:space="0" w:color="auto"/>
        <w:left w:val="none" w:sz="0" w:space="0" w:color="auto"/>
        <w:bottom w:val="none" w:sz="0" w:space="0" w:color="auto"/>
        <w:right w:val="none" w:sz="0" w:space="0" w:color="auto"/>
      </w:divBdr>
    </w:div>
    <w:div w:id="1018435787">
      <w:bodyDiv w:val="1"/>
      <w:marLeft w:val="0"/>
      <w:marRight w:val="0"/>
      <w:marTop w:val="0"/>
      <w:marBottom w:val="0"/>
      <w:divBdr>
        <w:top w:val="none" w:sz="0" w:space="0" w:color="auto"/>
        <w:left w:val="none" w:sz="0" w:space="0" w:color="auto"/>
        <w:bottom w:val="none" w:sz="0" w:space="0" w:color="auto"/>
        <w:right w:val="none" w:sz="0" w:space="0" w:color="auto"/>
      </w:divBdr>
    </w:div>
    <w:div w:id="1020663769">
      <w:bodyDiv w:val="1"/>
      <w:marLeft w:val="0"/>
      <w:marRight w:val="0"/>
      <w:marTop w:val="0"/>
      <w:marBottom w:val="0"/>
      <w:divBdr>
        <w:top w:val="none" w:sz="0" w:space="0" w:color="auto"/>
        <w:left w:val="none" w:sz="0" w:space="0" w:color="auto"/>
        <w:bottom w:val="none" w:sz="0" w:space="0" w:color="auto"/>
        <w:right w:val="none" w:sz="0" w:space="0" w:color="auto"/>
      </w:divBdr>
    </w:div>
    <w:div w:id="1021476018">
      <w:bodyDiv w:val="1"/>
      <w:marLeft w:val="0"/>
      <w:marRight w:val="0"/>
      <w:marTop w:val="0"/>
      <w:marBottom w:val="0"/>
      <w:divBdr>
        <w:top w:val="none" w:sz="0" w:space="0" w:color="auto"/>
        <w:left w:val="none" w:sz="0" w:space="0" w:color="auto"/>
        <w:bottom w:val="none" w:sz="0" w:space="0" w:color="auto"/>
        <w:right w:val="none" w:sz="0" w:space="0" w:color="auto"/>
      </w:divBdr>
    </w:div>
    <w:div w:id="1021668167">
      <w:bodyDiv w:val="1"/>
      <w:marLeft w:val="0"/>
      <w:marRight w:val="0"/>
      <w:marTop w:val="0"/>
      <w:marBottom w:val="0"/>
      <w:divBdr>
        <w:top w:val="none" w:sz="0" w:space="0" w:color="auto"/>
        <w:left w:val="none" w:sz="0" w:space="0" w:color="auto"/>
        <w:bottom w:val="none" w:sz="0" w:space="0" w:color="auto"/>
        <w:right w:val="none" w:sz="0" w:space="0" w:color="auto"/>
      </w:divBdr>
    </w:div>
    <w:div w:id="1031689859">
      <w:bodyDiv w:val="1"/>
      <w:marLeft w:val="0"/>
      <w:marRight w:val="0"/>
      <w:marTop w:val="0"/>
      <w:marBottom w:val="0"/>
      <w:divBdr>
        <w:top w:val="none" w:sz="0" w:space="0" w:color="auto"/>
        <w:left w:val="none" w:sz="0" w:space="0" w:color="auto"/>
        <w:bottom w:val="none" w:sz="0" w:space="0" w:color="auto"/>
        <w:right w:val="none" w:sz="0" w:space="0" w:color="auto"/>
      </w:divBdr>
    </w:div>
    <w:div w:id="1035471266">
      <w:bodyDiv w:val="1"/>
      <w:marLeft w:val="0"/>
      <w:marRight w:val="0"/>
      <w:marTop w:val="0"/>
      <w:marBottom w:val="0"/>
      <w:divBdr>
        <w:top w:val="none" w:sz="0" w:space="0" w:color="auto"/>
        <w:left w:val="none" w:sz="0" w:space="0" w:color="auto"/>
        <w:bottom w:val="none" w:sz="0" w:space="0" w:color="auto"/>
        <w:right w:val="none" w:sz="0" w:space="0" w:color="auto"/>
      </w:divBdr>
    </w:div>
    <w:div w:id="1046832630">
      <w:bodyDiv w:val="1"/>
      <w:marLeft w:val="0"/>
      <w:marRight w:val="0"/>
      <w:marTop w:val="0"/>
      <w:marBottom w:val="0"/>
      <w:divBdr>
        <w:top w:val="none" w:sz="0" w:space="0" w:color="auto"/>
        <w:left w:val="none" w:sz="0" w:space="0" w:color="auto"/>
        <w:bottom w:val="none" w:sz="0" w:space="0" w:color="auto"/>
        <w:right w:val="none" w:sz="0" w:space="0" w:color="auto"/>
      </w:divBdr>
    </w:div>
    <w:div w:id="1050960068">
      <w:bodyDiv w:val="1"/>
      <w:marLeft w:val="0"/>
      <w:marRight w:val="0"/>
      <w:marTop w:val="0"/>
      <w:marBottom w:val="0"/>
      <w:divBdr>
        <w:top w:val="none" w:sz="0" w:space="0" w:color="auto"/>
        <w:left w:val="none" w:sz="0" w:space="0" w:color="auto"/>
        <w:bottom w:val="none" w:sz="0" w:space="0" w:color="auto"/>
        <w:right w:val="none" w:sz="0" w:space="0" w:color="auto"/>
      </w:divBdr>
    </w:div>
    <w:div w:id="1060785561">
      <w:bodyDiv w:val="1"/>
      <w:marLeft w:val="0"/>
      <w:marRight w:val="0"/>
      <w:marTop w:val="0"/>
      <w:marBottom w:val="0"/>
      <w:divBdr>
        <w:top w:val="none" w:sz="0" w:space="0" w:color="auto"/>
        <w:left w:val="none" w:sz="0" w:space="0" w:color="auto"/>
        <w:bottom w:val="none" w:sz="0" w:space="0" w:color="auto"/>
        <w:right w:val="none" w:sz="0" w:space="0" w:color="auto"/>
      </w:divBdr>
    </w:div>
    <w:div w:id="1093283805">
      <w:bodyDiv w:val="1"/>
      <w:marLeft w:val="0"/>
      <w:marRight w:val="0"/>
      <w:marTop w:val="0"/>
      <w:marBottom w:val="0"/>
      <w:divBdr>
        <w:top w:val="none" w:sz="0" w:space="0" w:color="auto"/>
        <w:left w:val="none" w:sz="0" w:space="0" w:color="auto"/>
        <w:bottom w:val="none" w:sz="0" w:space="0" w:color="auto"/>
        <w:right w:val="none" w:sz="0" w:space="0" w:color="auto"/>
      </w:divBdr>
    </w:div>
    <w:div w:id="1112283202">
      <w:bodyDiv w:val="1"/>
      <w:marLeft w:val="0"/>
      <w:marRight w:val="0"/>
      <w:marTop w:val="0"/>
      <w:marBottom w:val="0"/>
      <w:divBdr>
        <w:top w:val="none" w:sz="0" w:space="0" w:color="auto"/>
        <w:left w:val="none" w:sz="0" w:space="0" w:color="auto"/>
        <w:bottom w:val="none" w:sz="0" w:space="0" w:color="auto"/>
        <w:right w:val="none" w:sz="0" w:space="0" w:color="auto"/>
      </w:divBdr>
    </w:div>
    <w:div w:id="1123960167">
      <w:bodyDiv w:val="1"/>
      <w:marLeft w:val="0"/>
      <w:marRight w:val="0"/>
      <w:marTop w:val="0"/>
      <w:marBottom w:val="0"/>
      <w:divBdr>
        <w:top w:val="none" w:sz="0" w:space="0" w:color="auto"/>
        <w:left w:val="none" w:sz="0" w:space="0" w:color="auto"/>
        <w:bottom w:val="none" w:sz="0" w:space="0" w:color="auto"/>
        <w:right w:val="none" w:sz="0" w:space="0" w:color="auto"/>
      </w:divBdr>
    </w:div>
    <w:div w:id="1135373615">
      <w:bodyDiv w:val="1"/>
      <w:marLeft w:val="0"/>
      <w:marRight w:val="0"/>
      <w:marTop w:val="0"/>
      <w:marBottom w:val="0"/>
      <w:divBdr>
        <w:top w:val="none" w:sz="0" w:space="0" w:color="auto"/>
        <w:left w:val="none" w:sz="0" w:space="0" w:color="auto"/>
        <w:bottom w:val="none" w:sz="0" w:space="0" w:color="auto"/>
        <w:right w:val="none" w:sz="0" w:space="0" w:color="auto"/>
      </w:divBdr>
    </w:div>
    <w:div w:id="1136339663">
      <w:bodyDiv w:val="1"/>
      <w:marLeft w:val="0"/>
      <w:marRight w:val="0"/>
      <w:marTop w:val="0"/>
      <w:marBottom w:val="0"/>
      <w:divBdr>
        <w:top w:val="none" w:sz="0" w:space="0" w:color="auto"/>
        <w:left w:val="none" w:sz="0" w:space="0" w:color="auto"/>
        <w:bottom w:val="none" w:sz="0" w:space="0" w:color="auto"/>
        <w:right w:val="none" w:sz="0" w:space="0" w:color="auto"/>
      </w:divBdr>
    </w:div>
    <w:div w:id="1154906516">
      <w:bodyDiv w:val="1"/>
      <w:marLeft w:val="0"/>
      <w:marRight w:val="0"/>
      <w:marTop w:val="0"/>
      <w:marBottom w:val="0"/>
      <w:divBdr>
        <w:top w:val="none" w:sz="0" w:space="0" w:color="auto"/>
        <w:left w:val="none" w:sz="0" w:space="0" w:color="auto"/>
        <w:bottom w:val="none" w:sz="0" w:space="0" w:color="auto"/>
        <w:right w:val="none" w:sz="0" w:space="0" w:color="auto"/>
      </w:divBdr>
    </w:div>
    <w:div w:id="1159465680">
      <w:bodyDiv w:val="1"/>
      <w:marLeft w:val="0"/>
      <w:marRight w:val="0"/>
      <w:marTop w:val="0"/>
      <w:marBottom w:val="0"/>
      <w:divBdr>
        <w:top w:val="none" w:sz="0" w:space="0" w:color="auto"/>
        <w:left w:val="none" w:sz="0" w:space="0" w:color="auto"/>
        <w:bottom w:val="none" w:sz="0" w:space="0" w:color="auto"/>
        <w:right w:val="none" w:sz="0" w:space="0" w:color="auto"/>
      </w:divBdr>
    </w:div>
    <w:div w:id="1169709802">
      <w:bodyDiv w:val="1"/>
      <w:marLeft w:val="0"/>
      <w:marRight w:val="0"/>
      <w:marTop w:val="0"/>
      <w:marBottom w:val="0"/>
      <w:divBdr>
        <w:top w:val="none" w:sz="0" w:space="0" w:color="auto"/>
        <w:left w:val="none" w:sz="0" w:space="0" w:color="auto"/>
        <w:bottom w:val="none" w:sz="0" w:space="0" w:color="auto"/>
        <w:right w:val="none" w:sz="0" w:space="0" w:color="auto"/>
      </w:divBdr>
    </w:div>
    <w:div w:id="1181580695">
      <w:bodyDiv w:val="1"/>
      <w:marLeft w:val="0"/>
      <w:marRight w:val="0"/>
      <w:marTop w:val="0"/>
      <w:marBottom w:val="0"/>
      <w:divBdr>
        <w:top w:val="none" w:sz="0" w:space="0" w:color="auto"/>
        <w:left w:val="none" w:sz="0" w:space="0" w:color="auto"/>
        <w:bottom w:val="none" w:sz="0" w:space="0" w:color="auto"/>
        <w:right w:val="none" w:sz="0" w:space="0" w:color="auto"/>
      </w:divBdr>
    </w:div>
    <w:div w:id="1191601434">
      <w:bodyDiv w:val="1"/>
      <w:marLeft w:val="0"/>
      <w:marRight w:val="0"/>
      <w:marTop w:val="0"/>
      <w:marBottom w:val="0"/>
      <w:divBdr>
        <w:top w:val="none" w:sz="0" w:space="0" w:color="auto"/>
        <w:left w:val="none" w:sz="0" w:space="0" w:color="auto"/>
        <w:bottom w:val="none" w:sz="0" w:space="0" w:color="auto"/>
        <w:right w:val="none" w:sz="0" w:space="0" w:color="auto"/>
      </w:divBdr>
    </w:div>
    <w:div w:id="1201279149">
      <w:bodyDiv w:val="1"/>
      <w:marLeft w:val="0"/>
      <w:marRight w:val="0"/>
      <w:marTop w:val="0"/>
      <w:marBottom w:val="0"/>
      <w:divBdr>
        <w:top w:val="none" w:sz="0" w:space="0" w:color="auto"/>
        <w:left w:val="none" w:sz="0" w:space="0" w:color="auto"/>
        <w:bottom w:val="none" w:sz="0" w:space="0" w:color="auto"/>
        <w:right w:val="none" w:sz="0" w:space="0" w:color="auto"/>
      </w:divBdr>
    </w:div>
    <w:div w:id="1212302545">
      <w:bodyDiv w:val="1"/>
      <w:marLeft w:val="0"/>
      <w:marRight w:val="0"/>
      <w:marTop w:val="0"/>
      <w:marBottom w:val="0"/>
      <w:divBdr>
        <w:top w:val="none" w:sz="0" w:space="0" w:color="auto"/>
        <w:left w:val="none" w:sz="0" w:space="0" w:color="auto"/>
        <w:bottom w:val="none" w:sz="0" w:space="0" w:color="auto"/>
        <w:right w:val="none" w:sz="0" w:space="0" w:color="auto"/>
      </w:divBdr>
    </w:div>
    <w:div w:id="1214777414">
      <w:bodyDiv w:val="1"/>
      <w:marLeft w:val="0"/>
      <w:marRight w:val="0"/>
      <w:marTop w:val="0"/>
      <w:marBottom w:val="0"/>
      <w:divBdr>
        <w:top w:val="none" w:sz="0" w:space="0" w:color="auto"/>
        <w:left w:val="none" w:sz="0" w:space="0" w:color="auto"/>
        <w:bottom w:val="none" w:sz="0" w:space="0" w:color="auto"/>
        <w:right w:val="none" w:sz="0" w:space="0" w:color="auto"/>
      </w:divBdr>
    </w:div>
    <w:div w:id="1217471994">
      <w:bodyDiv w:val="1"/>
      <w:marLeft w:val="0"/>
      <w:marRight w:val="0"/>
      <w:marTop w:val="0"/>
      <w:marBottom w:val="0"/>
      <w:divBdr>
        <w:top w:val="none" w:sz="0" w:space="0" w:color="auto"/>
        <w:left w:val="none" w:sz="0" w:space="0" w:color="auto"/>
        <w:bottom w:val="none" w:sz="0" w:space="0" w:color="auto"/>
        <w:right w:val="none" w:sz="0" w:space="0" w:color="auto"/>
      </w:divBdr>
    </w:div>
    <w:div w:id="1234050072">
      <w:bodyDiv w:val="1"/>
      <w:marLeft w:val="0"/>
      <w:marRight w:val="0"/>
      <w:marTop w:val="0"/>
      <w:marBottom w:val="0"/>
      <w:divBdr>
        <w:top w:val="none" w:sz="0" w:space="0" w:color="auto"/>
        <w:left w:val="none" w:sz="0" w:space="0" w:color="auto"/>
        <w:bottom w:val="none" w:sz="0" w:space="0" w:color="auto"/>
        <w:right w:val="none" w:sz="0" w:space="0" w:color="auto"/>
      </w:divBdr>
    </w:div>
    <w:div w:id="1235818413">
      <w:bodyDiv w:val="1"/>
      <w:marLeft w:val="0"/>
      <w:marRight w:val="0"/>
      <w:marTop w:val="0"/>
      <w:marBottom w:val="0"/>
      <w:divBdr>
        <w:top w:val="none" w:sz="0" w:space="0" w:color="auto"/>
        <w:left w:val="none" w:sz="0" w:space="0" w:color="auto"/>
        <w:bottom w:val="none" w:sz="0" w:space="0" w:color="auto"/>
        <w:right w:val="none" w:sz="0" w:space="0" w:color="auto"/>
      </w:divBdr>
    </w:div>
    <w:div w:id="1257863228">
      <w:bodyDiv w:val="1"/>
      <w:marLeft w:val="0"/>
      <w:marRight w:val="0"/>
      <w:marTop w:val="0"/>
      <w:marBottom w:val="0"/>
      <w:divBdr>
        <w:top w:val="none" w:sz="0" w:space="0" w:color="auto"/>
        <w:left w:val="none" w:sz="0" w:space="0" w:color="auto"/>
        <w:bottom w:val="none" w:sz="0" w:space="0" w:color="auto"/>
        <w:right w:val="none" w:sz="0" w:space="0" w:color="auto"/>
      </w:divBdr>
    </w:div>
    <w:div w:id="1269000327">
      <w:bodyDiv w:val="1"/>
      <w:marLeft w:val="0"/>
      <w:marRight w:val="0"/>
      <w:marTop w:val="0"/>
      <w:marBottom w:val="0"/>
      <w:divBdr>
        <w:top w:val="none" w:sz="0" w:space="0" w:color="auto"/>
        <w:left w:val="none" w:sz="0" w:space="0" w:color="auto"/>
        <w:bottom w:val="none" w:sz="0" w:space="0" w:color="auto"/>
        <w:right w:val="none" w:sz="0" w:space="0" w:color="auto"/>
      </w:divBdr>
    </w:div>
    <w:div w:id="1271400105">
      <w:bodyDiv w:val="1"/>
      <w:marLeft w:val="0"/>
      <w:marRight w:val="0"/>
      <w:marTop w:val="0"/>
      <w:marBottom w:val="0"/>
      <w:divBdr>
        <w:top w:val="none" w:sz="0" w:space="0" w:color="auto"/>
        <w:left w:val="none" w:sz="0" w:space="0" w:color="auto"/>
        <w:bottom w:val="none" w:sz="0" w:space="0" w:color="auto"/>
        <w:right w:val="none" w:sz="0" w:space="0" w:color="auto"/>
      </w:divBdr>
    </w:div>
    <w:div w:id="1271863548">
      <w:bodyDiv w:val="1"/>
      <w:marLeft w:val="0"/>
      <w:marRight w:val="0"/>
      <w:marTop w:val="0"/>
      <w:marBottom w:val="0"/>
      <w:divBdr>
        <w:top w:val="none" w:sz="0" w:space="0" w:color="auto"/>
        <w:left w:val="none" w:sz="0" w:space="0" w:color="auto"/>
        <w:bottom w:val="none" w:sz="0" w:space="0" w:color="auto"/>
        <w:right w:val="none" w:sz="0" w:space="0" w:color="auto"/>
      </w:divBdr>
    </w:div>
    <w:div w:id="1288049811">
      <w:bodyDiv w:val="1"/>
      <w:marLeft w:val="0"/>
      <w:marRight w:val="0"/>
      <w:marTop w:val="0"/>
      <w:marBottom w:val="0"/>
      <w:divBdr>
        <w:top w:val="none" w:sz="0" w:space="0" w:color="auto"/>
        <w:left w:val="none" w:sz="0" w:space="0" w:color="auto"/>
        <w:bottom w:val="none" w:sz="0" w:space="0" w:color="auto"/>
        <w:right w:val="none" w:sz="0" w:space="0" w:color="auto"/>
      </w:divBdr>
    </w:div>
    <w:div w:id="1297373464">
      <w:bodyDiv w:val="1"/>
      <w:marLeft w:val="0"/>
      <w:marRight w:val="0"/>
      <w:marTop w:val="0"/>
      <w:marBottom w:val="0"/>
      <w:divBdr>
        <w:top w:val="none" w:sz="0" w:space="0" w:color="auto"/>
        <w:left w:val="none" w:sz="0" w:space="0" w:color="auto"/>
        <w:bottom w:val="none" w:sz="0" w:space="0" w:color="auto"/>
        <w:right w:val="none" w:sz="0" w:space="0" w:color="auto"/>
      </w:divBdr>
    </w:div>
    <w:div w:id="1307973707">
      <w:bodyDiv w:val="1"/>
      <w:marLeft w:val="0"/>
      <w:marRight w:val="0"/>
      <w:marTop w:val="0"/>
      <w:marBottom w:val="0"/>
      <w:divBdr>
        <w:top w:val="none" w:sz="0" w:space="0" w:color="auto"/>
        <w:left w:val="none" w:sz="0" w:space="0" w:color="auto"/>
        <w:bottom w:val="none" w:sz="0" w:space="0" w:color="auto"/>
        <w:right w:val="none" w:sz="0" w:space="0" w:color="auto"/>
      </w:divBdr>
    </w:div>
    <w:div w:id="1334258049">
      <w:bodyDiv w:val="1"/>
      <w:marLeft w:val="0"/>
      <w:marRight w:val="0"/>
      <w:marTop w:val="0"/>
      <w:marBottom w:val="0"/>
      <w:divBdr>
        <w:top w:val="none" w:sz="0" w:space="0" w:color="auto"/>
        <w:left w:val="none" w:sz="0" w:space="0" w:color="auto"/>
        <w:bottom w:val="none" w:sz="0" w:space="0" w:color="auto"/>
        <w:right w:val="none" w:sz="0" w:space="0" w:color="auto"/>
      </w:divBdr>
    </w:div>
    <w:div w:id="1342052858">
      <w:bodyDiv w:val="1"/>
      <w:marLeft w:val="0"/>
      <w:marRight w:val="0"/>
      <w:marTop w:val="0"/>
      <w:marBottom w:val="0"/>
      <w:divBdr>
        <w:top w:val="none" w:sz="0" w:space="0" w:color="auto"/>
        <w:left w:val="none" w:sz="0" w:space="0" w:color="auto"/>
        <w:bottom w:val="none" w:sz="0" w:space="0" w:color="auto"/>
        <w:right w:val="none" w:sz="0" w:space="0" w:color="auto"/>
      </w:divBdr>
    </w:div>
    <w:div w:id="1344749339">
      <w:bodyDiv w:val="1"/>
      <w:marLeft w:val="0"/>
      <w:marRight w:val="0"/>
      <w:marTop w:val="0"/>
      <w:marBottom w:val="0"/>
      <w:divBdr>
        <w:top w:val="none" w:sz="0" w:space="0" w:color="auto"/>
        <w:left w:val="none" w:sz="0" w:space="0" w:color="auto"/>
        <w:bottom w:val="none" w:sz="0" w:space="0" w:color="auto"/>
        <w:right w:val="none" w:sz="0" w:space="0" w:color="auto"/>
      </w:divBdr>
    </w:div>
    <w:div w:id="1351025219">
      <w:bodyDiv w:val="1"/>
      <w:marLeft w:val="0"/>
      <w:marRight w:val="0"/>
      <w:marTop w:val="0"/>
      <w:marBottom w:val="0"/>
      <w:divBdr>
        <w:top w:val="none" w:sz="0" w:space="0" w:color="auto"/>
        <w:left w:val="none" w:sz="0" w:space="0" w:color="auto"/>
        <w:bottom w:val="none" w:sz="0" w:space="0" w:color="auto"/>
        <w:right w:val="none" w:sz="0" w:space="0" w:color="auto"/>
      </w:divBdr>
    </w:div>
    <w:div w:id="1362822299">
      <w:bodyDiv w:val="1"/>
      <w:marLeft w:val="0"/>
      <w:marRight w:val="0"/>
      <w:marTop w:val="0"/>
      <w:marBottom w:val="0"/>
      <w:divBdr>
        <w:top w:val="none" w:sz="0" w:space="0" w:color="auto"/>
        <w:left w:val="none" w:sz="0" w:space="0" w:color="auto"/>
        <w:bottom w:val="none" w:sz="0" w:space="0" w:color="auto"/>
        <w:right w:val="none" w:sz="0" w:space="0" w:color="auto"/>
      </w:divBdr>
    </w:div>
    <w:div w:id="1368070776">
      <w:bodyDiv w:val="1"/>
      <w:marLeft w:val="0"/>
      <w:marRight w:val="0"/>
      <w:marTop w:val="0"/>
      <w:marBottom w:val="0"/>
      <w:divBdr>
        <w:top w:val="none" w:sz="0" w:space="0" w:color="auto"/>
        <w:left w:val="none" w:sz="0" w:space="0" w:color="auto"/>
        <w:bottom w:val="none" w:sz="0" w:space="0" w:color="auto"/>
        <w:right w:val="none" w:sz="0" w:space="0" w:color="auto"/>
      </w:divBdr>
    </w:div>
    <w:div w:id="1373530078">
      <w:bodyDiv w:val="1"/>
      <w:marLeft w:val="0"/>
      <w:marRight w:val="0"/>
      <w:marTop w:val="0"/>
      <w:marBottom w:val="0"/>
      <w:divBdr>
        <w:top w:val="none" w:sz="0" w:space="0" w:color="auto"/>
        <w:left w:val="none" w:sz="0" w:space="0" w:color="auto"/>
        <w:bottom w:val="none" w:sz="0" w:space="0" w:color="auto"/>
        <w:right w:val="none" w:sz="0" w:space="0" w:color="auto"/>
      </w:divBdr>
    </w:div>
    <w:div w:id="1374498678">
      <w:bodyDiv w:val="1"/>
      <w:marLeft w:val="0"/>
      <w:marRight w:val="0"/>
      <w:marTop w:val="0"/>
      <w:marBottom w:val="0"/>
      <w:divBdr>
        <w:top w:val="none" w:sz="0" w:space="0" w:color="auto"/>
        <w:left w:val="none" w:sz="0" w:space="0" w:color="auto"/>
        <w:bottom w:val="none" w:sz="0" w:space="0" w:color="auto"/>
        <w:right w:val="none" w:sz="0" w:space="0" w:color="auto"/>
      </w:divBdr>
    </w:div>
    <w:div w:id="1386489065">
      <w:bodyDiv w:val="1"/>
      <w:marLeft w:val="0"/>
      <w:marRight w:val="0"/>
      <w:marTop w:val="0"/>
      <w:marBottom w:val="0"/>
      <w:divBdr>
        <w:top w:val="none" w:sz="0" w:space="0" w:color="auto"/>
        <w:left w:val="none" w:sz="0" w:space="0" w:color="auto"/>
        <w:bottom w:val="none" w:sz="0" w:space="0" w:color="auto"/>
        <w:right w:val="none" w:sz="0" w:space="0" w:color="auto"/>
      </w:divBdr>
    </w:div>
    <w:div w:id="1391617538">
      <w:bodyDiv w:val="1"/>
      <w:marLeft w:val="0"/>
      <w:marRight w:val="0"/>
      <w:marTop w:val="0"/>
      <w:marBottom w:val="0"/>
      <w:divBdr>
        <w:top w:val="none" w:sz="0" w:space="0" w:color="auto"/>
        <w:left w:val="none" w:sz="0" w:space="0" w:color="auto"/>
        <w:bottom w:val="none" w:sz="0" w:space="0" w:color="auto"/>
        <w:right w:val="none" w:sz="0" w:space="0" w:color="auto"/>
      </w:divBdr>
    </w:div>
    <w:div w:id="1403522484">
      <w:bodyDiv w:val="1"/>
      <w:marLeft w:val="0"/>
      <w:marRight w:val="0"/>
      <w:marTop w:val="0"/>
      <w:marBottom w:val="0"/>
      <w:divBdr>
        <w:top w:val="none" w:sz="0" w:space="0" w:color="auto"/>
        <w:left w:val="none" w:sz="0" w:space="0" w:color="auto"/>
        <w:bottom w:val="none" w:sz="0" w:space="0" w:color="auto"/>
        <w:right w:val="none" w:sz="0" w:space="0" w:color="auto"/>
      </w:divBdr>
    </w:div>
    <w:div w:id="1407220222">
      <w:bodyDiv w:val="1"/>
      <w:marLeft w:val="0"/>
      <w:marRight w:val="0"/>
      <w:marTop w:val="0"/>
      <w:marBottom w:val="0"/>
      <w:divBdr>
        <w:top w:val="none" w:sz="0" w:space="0" w:color="auto"/>
        <w:left w:val="none" w:sz="0" w:space="0" w:color="auto"/>
        <w:bottom w:val="none" w:sz="0" w:space="0" w:color="auto"/>
        <w:right w:val="none" w:sz="0" w:space="0" w:color="auto"/>
      </w:divBdr>
    </w:div>
    <w:div w:id="1410884443">
      <w:bodyDiv w:val="1"/>
      <w:marLeft w:val="0"/>
      <w:marRight w:val="0"/>
      <w:marTop w:val="0"/>
      <w:marBottom w:val="0"/>
      <w:divBdr>
        <w:top w:val="none" w:sz="0" w:space="0" w:color="auto"/>
        <w:left w:val="none" w:sz="0" w:space="0" w:color="auto"/>
        <w:bottom w:val="none" w:sz="0" w:space="0" w:color="auto"/>
        <w:right w:val="none" w:sz="0" w:space="0" w:color="auto"/>
      </w:divBdr>
    </w:div>
    <w:div w:id="1422989801">
      <w:bodyDiv w:val="1"/>
      <w:marLeft w:val="0"/>
      <w:marRight w:val="0"/>
      <w:marTop w:val="0"/>
      <w:marBottom w:val="0"/>
      <w:divBdr>
        <w:top w:val="none" w:sz="0" w:space="0" w:color="auto"/>
        <w:left w:val="none" w:sz="0" w:space="0" w:color="auto"/>
        <w:bottom w:val="none" w:sz="0" w:space="0" w:color="auto"/>
        <w:right w:val="none" w:sz="0" w:space="0" w:color="auto"/>
      </w:divBdr>
    </w:div>
    <w:div w:id="1430002503">
      <w:bodyDiv w:val="1"/>
      <w:marLeft w:val="0"/>
      <w:marRight w:val="0"/>
      <w:marTop w:val="0"/>
      <w:marBottom w:val="0"/>
      <w:divBdr>
        <w:top w:val="none" w:sz="0" w:space="0" w:color="auto"/>
        <w:left w:val="none" w:sz="0" w:space="0" w:color="auto"/>
        <w:bottom w:val="none" w:sz="0" w:space="0" w:color="auto"/>
        <w:right w:val="none" w:sz="0" w:space="0" w:color="auto"/>
      </w:divBdr>
    </w:div>
    <w:div w:id="1458797442">
      <w:bodyDiv w:val="1"/>
      <w:marLeft w:val="0"/>
      <w:marRight w:val="0"/>
      <w:marTop w:val="0"/>
      <w:marBottom w:val="0"/>
      <w:divBdr>
        <w:top w:val="none" w:sz="0" w:space="0" w:color="auto"/>
        <w:left w:val="none" w:sz="0" w:space="0" w:color="auto"/>
        <w:bottom w:val="none" w:sz="0" w:space="0" w:color="auto"/>
        <w:right w:val="none" w:sz="0" w:space="0" w:color="auto"/>
      </w:divBdr>
    </w:div>
    <w:div w:id="1476681067">
      <w:bodyDiv w:val="1"/>
      <w:marLeft w:val="0"/>
      <w:marRight w:val="0"/>
      <w:marTop w:val="0"/>
      <w:marBottom w:val="0"/>
      <w:divBdr>
        <w:top w:val="none" w:sz="0" w:space="0" w:color="auto"/>
        <w:left w:val="none" w:sz="0" w:space="0" w:color="auto"/>
        <w:bottom w:val="none" w:sz="0" w:space="0" w:color="auto"/>
        <w:right w:val="none" w:sz="0" w:space="0" w:color="auto"/>
      </w:divBdr>
    </w:div>
    <w:div w:id="1485661505">
      <w:bodyDiv w:val="1"/>
      <w:marLeft w:val="0"/>
      <w:marRight w:val="0"/>
      <w:marTop w:val="0"/>
      <w:marBottom w:val="0"/>
      <w:divBdr>
        <w:top w:val="none" w:sz="0" w:space="0" w:color="auto"/>
        <w:left w:val="none" w:sz="0" w:space="0" w:color="auto"/>
        <w:bottom w:val="none" w:sz="0" w:space="0" w:color="auto"/>
        <w:right w:val="none" w:sz="0" w:space="0" w:color="auto"/>
      </w:divBdr>
    </w:div>
    <w:div w:id="1499148916">
      <w:bodyDiv w:val="1"/>
      <w:marLeft w:val="0"/>
      <w:marRight w:val="0"/>
      <w:marTop w:val="0"/>
      <w:marBottom w:val="0"/>
      <w:divBdr>
        <w:top w:val="none" w:sz="0" w:space="0" w:color="auto"/>
        <w:left w:val="none" w:sz="0" w:space="0" w:color="auto"/>
        <w:bottom w:val="none" w:sz="0" w:space="0" w:color="auto"/>
        <w:right w:val="none" w:sz="0" w:space="0" w:color="auto"/>
      </w:divBdr>
    </w:div>
    <w:div w:id="1511406611">
      <w:bodyDiv w:val="1"/>
      <w:marLeft w:val="0"/>
      <w:marRight w:val="0"/>
      <w:marTop w:val="0"/>
      <w:marBottom w:val="0"/>
      <w:divBdr>
        <w:top w:val="none" w:sz="0" w:space="0" w:color="auto"/>
        <w:left w:val="none" w:sz="0" w:space="0" w:color="auto"/>
        <w:bottom w:val="none" w:sz="0" w:space="0" w:color="auto"/>
        <w:right w:val="none" w:sz="0" w:space="0" w:color="auto"/>
      </w:divBdr>
    </w:div>
    <w:div w:id="1516730253">
      <w:bodyDiv w:val="1"/>
      <w:marLeft w:val="0"/>
      <w:marRight w:val="0"/>
      <w:marTop w:val="0"/>
      <w:marBottom w:val="0"/>
      <w:divBdr>
        <w:top w:val="none" w:sz="0" w:space="0" w:color="auto"/>
        <w:left w:val="none" w:sz="0" w:space="0" w:color="auto"/>
        <w:bottom w:val="none" w:sz="0" w:space="0" w:color="auto"/>
        <w:right w:val="none" w:sz="0" w:space="0" w:color="auto"/>
      </w:divBdr>
    </w:div>
    <w:div w:id="1519930467">
      <w:bodyDiv w:val="1"/>
      <w:marLeft w:val="0"/>
      <w:marRight w:val="0"/>
      <w:marTop w:val="0"/>
      <w:marBottom w:val="0"/>
      <w:divBdr>
        <w:top w:val="none" w:sz="0" w:space="0" w:color="auto"/>
        <w:left w:val="none" w:sz="0" w:space="0" w:color="auto"/>
        <w:bottom w:val="none" w:sz="0" w:space="0" w:color="auto"/>
        <w:right w:val="none" w:sz="0" w:space="0" w:color="auto"/>
      </w:divBdr>
    </w:div>
    <w:div w:id="1526365344">
      <w:bodyDiv w:val="1"/>
      <w:marLeft w:val="0"/>
      <w:marRight w:val="0"/>
      <w:marTop w:val="0"/>
      <w:marBottom w:val="0"/>
      <w:divBdr>
        <w:top w:val="none" w:sz="0" w:space="0" w:color="auto"/>
        <w:left w:val="none" w:sz="0" w:space="0" w:color="auto"/>
        <w:bottom w:val="none" w:sz="0" w:space="0" w:color="auto"/>
        <w:right w:val="none" w:sz="0" w:space="0" w:color="auto"/>
      </w:divBdr>
    </w:div>
    <w:div w:id="1532452937">
      <w:bodyDiv w:val="1"/>
      <w:marLeft w:val="0"/>
      <w:marRight w:val="0"/>
      <w:marTop w:val="0"/>
      <w:marBottom w:val="0"/>
      <w:divBdr>
        <w:top w:val="none" w:sz="0" w:space="0" w:color="auto"/>
        <w:left w:val="none" w:sz="0" w:space="0" w:color="auto"/>
        <w:bottom w:val="none" w:sz="0" w:space="0" w:color="auto"/>
        <w:right w:val="none" w:sz="0" w:space="0" w:color="auto"/>
      </w:divBdr>
    </w:div>
    <w:div w:id="1554273440">
      <w:bodyDiv w:val="1"/>
      <w:marLeft w:val="0"/>
      <w:marRight w:val="0"/>
      <w:marTop w:val="0"/>
      <w:marBottom w:val="0"/>
      <w:divBdr>
        <w:top w:val="none" w:sz="0" w:space="0" w:color="auto"/>
        <w:left w:val="none" w:sz="0" w:space="0" w:color="auto"/>
        <w:bottom w:val="none" w:sz="0" w:space="0" w:color="auto"/>
        <w:right w:val="none" w:sz="0" w:space="0" w:color="auto"/>
      </w:divBdr>
    </w:div>
    <w:div w:id="1557666305">
      <w:bodyDiv w:val="1"/>
      <w:marLeft w:val="0"/>
      <w:marRight w:val="0"/>
      <w:marTop w:val="0"/>
      <w:marBottom w:val="0"/>
      <w:divBdr>
        <w:top w:val="none" w:sz="0" w:space="0" w:color="auto"/>
        <w:left w:val="none" w:sz="0" w:space="0" w:color="auto"/>
        <w:bottom w:val="none" w:sz="0" w:space="0" w:color="auto"/>
        <w:right w:val="none" w:sz="0" w:space="0" w:color="auto"/>
      </w:divBdr>
    </w:div>
    <w:div w:id="1576158358">
      <w:bodyDiv w:val="1"/>
      <w:marLeft w:val="0"/>
      <w:marRight w:val="0"/>
      <w:marTop w:val="0"/>
      <w:marBottom w:val="0"/>
      <w:divBdr>
        <w:top w:val="none" w:sz="0" w:space="0" w:color="auto"/>
        <w:left w:val="none" w:sz="0" w:space="0" w:color="auto"/>
        <w:bottom w:val="none" w:sz="0" w:space="0" w:color="auto"/>
        <w:right w:val="none" w:sz="0" w:space="0" w:color="auto"/>
      </w:divBdr>
    </w:div>
    <w:div w:id="1583292864">
      <w:bodyDiv w:val="1"/>
      <w:marLeft w:val="0"/>
      <w:marRight w:val="0"/>
      <w:marTop w:val="0"/>
      <w:marBottom w:val="0"/>
      <w:divBdr>
        <w:top w:val="none" w:sz="0" w:space="0" w:color="auto"/>
        <w:left w:val="none" w:sz="0" w:space="0" w:color="auto"/>
        <w:bottom w:val="none" w:sz="0" w:space="0" w:color="auto"/>
        <w:right w:val="none" w:sz="0" w:space="0" w:color="auto"/>
      </w:divBdr>
    </w:div>
    <w:div w:id="1583947174">
      <w:bodyDiv w:val="1"/>
      <w:marLeft w:val="0"/>
      <w:marRight w:val="0"/>
      <w:marTop w:val="0"/>
      <w:marBottom w:val="0"/>
      <w:divBdr>
        <w:top w:val="none" w:sz="0" w:space="0" w:color="auto"/>
        <w:left w:val="none" w:sz="0" w:space="0" w:color="auto"/>
        <w:bottom w:val="none" w:sz="0" w:space="0" w:color="auto"/>
        <w:right w:val="none" w:sz="0" w:space="0" w:color="auto"/>
      </w:divBdr>
    </w:div>
    <w:div w:id="1587029372">
      <w:bodyDiv w:val="1"/>
      <w:marLeft w:val="0"/>
      <w:marRight w:val="0"/>
      <w:marTop w:val="0"/>
      <w:marBottom w:val="0"/>
      <w:divBdr>
        <w:top w:val="none" w:sz="0" w:space="0" w:color="auto"/>
        <w:left w:val="none" w:sz="0" w:space="0" w:color="auto"/>
        <w:bottom w:val="none" w:sz="0" w:space="0" w:color="auto"/>
        <w:right w:val="none" w:sz="0" w:space="0" w:color="auto"/>
      </w:divBdr>
    </w:div>
    <w:div w:id="1592928574">
      <w:bodyDiv w:val="1"/>
      <w:marLeft w:val="0"/>
      <w:marRight w:val="0"/>
      <w:marTop w:val="0"/>
      <w:marBottom w:val="0"/>
      <w:divBdr>
        <w:top w:val="none" w:sz="0" w:space="0" w:color="auto"/>
        <w:left w:val="none" w:sz="0" w:space="0" w:color="auto"/>
        <w:bottom w:val="none" w:sz="0" w:space="0" w:color="auto"/>
        <w:right w:val="none" w:sz="0" w:space="0" w:color="auto"/>
      </w:divBdr>
    </w:div>
    <w:div w:id="1612125675">
      <w:bodyDiv w:val="1"/>
      <w:marLeft w:val="0"/>
      <w:marRight w:val="0"/>
      <w:marTop w:val="0"/>
      <w:marBottom w:val="0"/>
      <w:divBdr>
        <w:top w:val="none" w:sz="0" w:space="0" w:color="auto"/>
        <w:left w:val="none" w:sz="0" w:space="0" w:color="auto"/>
        <w:bottom w:val="none" w:sz="0" w:space="0" w:color="auto"/>
        <w:right w:val="none" w:sz="0" w:space="0" w:color="auto"/>
      </w:divBdr>
    </w:div>
    <w:div w:id="1615945738">
      <w:bodyDiv w:val="1"/>
      <w:marLeft w:val="0"/>
      <w:marRight w:val="0"/>
      <w:marTop w:val="0"/>
      <w:marBottom w:val="0"/>
      <w:divBdr>
        <w:top w:val="none" w:sz="0" w:space="0" w:color="auto"/>
        <w:left w:val="none" w:sz="0" w:space="0" w:color="auto"/>
        <w:bottom w:val="none" w:sz="0" w:space="0" w:color="auto"/>
        <w:right w:val="none" w:sz="0" w:space="0" w:color="auto"/>
      </w:divBdr>
    </w:div>
    <w:div w:id="1634016843">
      <w:bodyDiv w:val="1"/>
      <w:marLeft w:val="0"/>
      <w:marRight w:val="0"/>
      <w:marTop w:val="0"/>
      <w:marBottom w:val="0"/>
      <w:divBdr>
        <w:top w:val="none" w:sz="0" w:space="0" w:color="auto"/>
        <w:left w:val="none" w:sz="0" w:space="0" w:color="auto"/>
        <w:bottom w:val="none" w:sz="0" w:space="0" w:color="auto"/>
        <w:right w:val="none" w:sz="0" w:space="0" w:color="auto"/>
      </w:divBdr>
    </w:div>
    <w:div w:id="1668247835">
      <w:bodyDiv w:val="1"/>
      <w:marLeft w:val="0"/>
      <w:marRight w:val="0"/>
      <w:marTop w:val="0"/>
      <w:marBottom w:val="0"/>
      <w:divBdr>
        <w:top w:val="none" w:sz="0" w:space="0" w:color="auto"/>
        <w:left w:val="none" w:sz="0" w:space="0" w:color="auto"/>
        <w:bottom w:val="none" w:sz="0" w:space="0" w:color="auto"/>
        <w:right w:val="none" w:sz="0" w:space="0" w:color="auto"/>
      </w:divBdr>
    </w:div>
    <w:div w:id="1683164078">
      <w:bodyDiv w:val="1"/>
      <w:marLeft w:val="0"/>
      <w:marRight w:val="0"/>
      <w:marTop w:val="0"/>
      <w:marBottom w:val="0"/>
      <w:divBdr>
        <w:top w:val="none" w:sz="0" w:space="0" w:color="auto"/>
        <w:left w:val="none" w:sz="0" w:space="0" w:color="auto"/>
        <w:bottom w:val="none" w:sz="0" w:space="0" w:color="auto"/>
        <w:right w:val="none" w:sz="0" w:space="0" w:color="auto"/>
      </w:divBdr>
    </w:div>
    <w:div w:id="1691683289">
      <w:bodyDiv w:val="1"/>
      <w:marLeft w:val="0"/>
      <w:marRight w:val="0"/>
      <w:marTop w:val="0"/>
      <w:marBottom w:val="0"/>
      <w:divBdr>
        <w:top w:val="none" w:sz="0" w:space="0" w:color="auto"/>
        <w:left w:val="none" w:sz="0" w:space="0" w:color="auto"/>
        <w:bottom w:val="none" w:sz="0" w:space="0" w:color="auto"/>
        <w:right w:val="none" w:sz="0" w:space="0" w:color="auto"/>
      </w:divBdr>
    </w:div>
    <w:div w:id="1693679100">
      <w:bodyDiv w:val="1"/>
      <w:marLeft w:val="0"/>
      <w:marRight w:val="0"/>
      <w:marTop w:val="0"/>
      <w:marBottom w:val="0"/>
      <w:divBdr>
        <w:top w:val="none" w:sz="0" w:space="0" w:color="auto"/>
        <w:left w:val="none" w:sz="0" w:space="0" w:color="auto"/>
        <w:bottom w:val="none" w:sz="0" w:space="0" w:color="auto"/>
        <w:right w:val="none" w:sz="0" w:space="0" w:color="auto"/>
      </w:divBdr>
    </w:div>
    <w:div w:id="1710762153">
      <w:bodyDiv w:val="1"/>
      <w:marLeft w:val="0"/>
      <w:marRight w:val="0"/>
      <w:marTop w:val="0"/>
      <w:marBottom w:val="0"/>
      <w:divBdr>
        <w:top w:val="none" w:sz="0" w:space="0" w:color="auto"/>
        <w:left w:val="none" w:sz="0" w:space="0" w:color="auto"/>
        <w:bottom w:val="none" w:sz="0" w:space="0" w:color="auto"/>
        <w:right w:val="none" w:sz="0" w:space="0" w:color="auto"/>
      </w:divBdr>
    </w:div>
    <w:div w:id="1720058044">
      <w:bodyDiv w:val="1"/>
      <w:marLeft w:val="0"/>
      <w:marRight w:val="0"/>
      <w:marTop w:val="0"/>
      <w:marBottom w:val="0"/>
      <w:divBdr>
        <w:top w:val="none" w:sz="0" w:space="0" w:color="auto"/>
        <w:left w:val="none" w:sz="0" w:space="0" w:color="auto"/>
        <w:bottom w:val="none" w:sz="0" w:space="0" w:color="auto"/>
        <w:right w:val="none" w:sz="0" w:space="0" w:color="auto"/>
      </w:divBdr>
    </w:div>
    <w:div w:id="1725064637">
      <w:bodyDiv w:val="1"/>
      <w:marLeft w:val="0"/>
      <w:marRight w:val="0"/>
      <w:marTop w:val="0"/>
      <w:marBottom w:val="0"/>
      <w:divBdr>
        <w:top w:val="none" w:sz="0" w:space="0" w:color="auto"/>
        <w:left w:val="none" w:sz="0" w:space="0" w:color="auto"/>
        <w:bottom w:val="none" w:sz="0" w:space="0" w:color="auto"/>
        <w:right w:val="none" w:sz="0" w:space="0" w:color="auto"/>
      </w:divBdr>
    </w:div>
    <w:div w:id="1725446725">
      <w:bodyDiv w:val="1"/>
      <w:marLeft w:val="0"/>
      <w:marRight w:val="0"/>
      <w:marTop w:val="0"/>
      <w:marBottom w:val="0"/>
      <w:divBdr>
        <w:top w:val="none" w:sz="0" w:space="0" w:color="auto"/>
        <w:left w:val="none" w:sz="0" w:space="0" w:color="auto"/>
        <w:bottom w:val="none" w:sz="0" w:space="0" w:color="auto"/>
        <w:right w:val="none" w:sz="0" w:space="0" w:color="auto"/>
      </w:divBdr>
    </w:div>
    <w:div w:id="1740249712">
      <w:bodyDiv w:val="1"/>
      <w:marLeft w:val="0"/>
      <w:marRight w:val="0"/>
      <w:marTop w:val="0"/>
      <w:marBottom w:val="0"/>
      <w:divBdr>
        <w:top w:val="none" w:sz="0" w:space="0" w:color="auto"/>
        <w:left w:val="none" w:sz="0" w:space="0" w:color="auto"/>
        <w:bottom w:val="none" w:sz="0" w:space="0" w:color="auto"/>
        <w:right w:val="none" w:sz="0" w:space="0" w:color="auto"/>
      </w:divBdr>
    </w:div>
    <w:div w:id="1753551747">
      <w:bodyDiv w:val="1"/>
      <w:marLeft w:val="0"/>
      <w:marRight w:val="0"/>
      <w:marTop w:val="0"/>
      <w:marBottom w:val="0"/>
      <w:divBdr>
        <w:top w:val="none" w:sz="0" w:space="0" w:color="auto"/>
        <w:left w:val="none" w:sz="0" w:space="0" w:color="auto"/>
        <w:bottom w:val="none" w:sz="0" w:space="0" w:color="auto"/>
        <w:right w:val="none" w:sz="0" w:space="0" w:color="auto"/>
      </w:divBdr>
    </w:div>
    <w:div w:id="1755517317">
      <w:bodyDiv w:val="1"/>
      <w:marLeft w:val="0"/>
      <w:marRight w:val="0"/>
      <w:marTop w:val="0"/>
      <w:marBottom w:val="0"/>
      <w:divBdr>
        <w:top w:val="none" w:sz="0" w:space="0" w:color="auto"/>
        <w:left w:val="none" w:sz="0" w:space="0" w:color="auto"/>
        <w:bottom w:val="none" w:sz="0" w:space="0" w:color="auto"/>
        <w:right w:val="none" w:sz="0" w:space="0" w:color="auto"/>
      </w:divBdr>
    </w:div>
    <w:div w:id="1769420916">
      <w:bodyDiv w:val="1"/>
      <w:marLeft w:val="0"/>
      <w:marRight w:val="0"/>
      <w:marTop w:val="0"/>
      <w:marBottom w:val="0"/>
      <w:divBdr>
        <w:top w:val="none" w:sz="0" w:space="0" w:color="auto"/>
        <w:left w:val="none" w:sz="0" w:space="0" w:color="auto"/>
        <w:bottom w:val="none" w:sz="0" w:space="0" w:color="auto"/>
        <w:right w:val="none" w:sz="0" w:space="0" w:color="auto"/>
      </w:divBdr>
    </w:div>
    <w:div w:id="1771584213">
      <w:bodyDiv w:val="1"/>
      <w:marLeft w:val="0"/>
      <w:marRight w:val="0"/>
      <w:marTop w:val="0"/>
      <w:marBottom w:val="0"/>
      <w:divBdr>
        <w:top w:val="none" w:sz="0" w:space="0" w:color="auto"/>
        <w:left w:val="none" w:sz="0" w:space="0" w:color="auto"/>
        <w:bottom w:val="none" w:sz="0" w:space="0" w:color="auto"/>
        <w:right w:val="none" w:sz="0" w:space="0" w:color="auto"/>
      </w:divBdr>
    </w:div>
    <w:div w:id="1803845481">
      <w:bodyDiv w:val="1"/>
      <w:marLeft w:val="0"/>
      <w:marRight w:val="0"/>
      <w:marTop w:val="0"/>
      <w:marBottom w:val="0"/>
      <w:divBdr>
        <w:top w:val="none" w:sz="0" w:space="0" w:color="auto"/>
        <w:left w:val="none" w:sz="0" w:space="0" w:color="auto"/>
        <w:bottom w:val="none" w:sz="0" w:space="0" w:color="auto"/>
        <w:right w:val="none" w:sz="0" w:space="0" w:color="auto"/>
      </w:divBdr>
    </w:div>
    <w:div w:id="1808015261">
      <w:bodyDiv w:val="1"/>
      <w:marLeft w:val="0"/>
      <w:marRight w:val="0"/>
      <w:marTop w:val="0"/>
      <w:marBottom w:val="0"/>
      <w:divBdr>
        <w:top w:val="none" w:sz="0" w:space="0" w:color="auto"/>
        <w:left w:val="none" w:sz="0" w:space="0" w:color="auto"/>
        <w:bottom w:val="none" w:sz="0" w:space="0" w:color="auto"/>
        <w:right w:val="none" w:sz="0" w:space="0" w:color="auto"/>
      </w:divBdr>
    </w:div>
    <w:div w:id="1826630061">
      <w:bodyDiv w:val="1"/>
      <w:marLeft w:val="0"/>
      <w:marRight w:val="0"/>
      <w:marTop w:val="0"/>
      <w:marBottom w:val="0"/>
      <w:divBdr>
        <w:top w:val="none" w:sz="0" w:space="0" w:color="auto"/>
        <w:left w:val="none" w:sz="0" w:space="0" w:color="auto"/>
        <w:bottom w:val="none" w:sz="0" w:space="0" w:color="auto"/>
        <w:right w:val="none" w:sz="0" w:space="0" w:color="auto"/>
      </w:divBdr>
    </w:div>
    <w:div w:id="1833372927">
      <w:bodyDiv w:val="1"/>
      <w:marLeft w:val="0"/>
      <w:marRight w:val="0"/>
      <w:marTop w:val="0"/>
      <w:marBottom w:val="0"/>
      <w:divBdr>
        <w:top w:val="none" w:sz="0" w:space="0" w:color="auto"/>
        <w:left w:val="none" w:sz="0" w:space="0" w:color="auto"/>
        <w:bottom w:val="none" w:sz="0" w:space="0" w:color="auto"/>
        <w:right w:val="none" w:sz="0" w:space="0" w:color="auto"/>
      </w:divBdr>
    </w:div>
    <w:div w:id="1836609441">
      <w:bodyDiv w:val="1"/>
      <w:marLeft w:val="0"/>
      <w:marRight w:val="0"/>
      <w:marTop w:val="0"/>
      <w:marBottom w:val="0"/>
      <w:divBdr>
        <w:top w:val="none" w:sz="0" w:space="0" w:color="auto"/>
        <w:left w:val="none" w:sz="0" w:space="0" w:color="auto"/>
        <w:bottom w:val="none" w:sz="0" w:space="0" w:color="auto"/>
        <w:right w:val="none" w:sz="0" w:space="0" w:color="auto"/>
      </w:divBdr>
    </w:div>
    <w:div w:id="1848669260">
      <w:bodyDiv w:val="1"/>
      <w:marLeft w:val="0"/>
      <w:marRight w:val="0"/>
      <w:marTop w:val="0"/>
      <w:marBottom w:val="0"/>
      <w:divBdr>
        <w:top w:val="none" w:sz="0" w:space="0" w:color="auto"/>
        <w:left w:val="none" w:sz="0" w:space="0" w:color="auto"/>
        <w:bottom w:val="none" w:sz="0" w:space="0" w:color="auto"/>
        <w:right w:val="none" w:sz="0" w:space="0" w:color="auto"/>
      </w:divBdr>
    </w:div>
    <w:div w:id="1872958024">
      <w:bodyDiv w:val="1"/>
      <w:marLeft w:val="0"/>
      <w:marRight w:val="0"/>
      <w:marTop w:val="0"/>
      <w:marBottom w:val="0"/>
      <w:divBdr>
        <w:top w:val="none" w:sz="0" w:space="0" w:color="auto"/>
        <w:left w:val="none" w:sz="0" w:space="0" w:color="auto"/>
        <w:bottom w:val="none" w:sz="0" w:space="0" w:color="auto"/>
        <w:right w:val="none" w:sz="0" w:space="0" w:color="auto"/>
      </w:divBdr>
    </w:div>
    <w:div w:id="1916552998">
      <w:bodyDiv w:val="1"/>
      <w:marLeft w:val="0"/>
      <w:marRight w:val="0"/>
      <w:marTop w:val="0"/>
      <w:marBottom w:val="0"/>
      <w:divBdr>
        <w:top w:val="none" w:sz="0" w:space="0" w:color="auto"/>
        <w:left w:val="none" w:sz="0" w:space="0" w:color="auto"/>
        <w:bottom w:val="none" w:sz="0" w:space="0" w:color="auto"/>
        <w:right w:val="none" w:sz="0" w:space="0" w:color="auto"/>
      </w:divBdr>
    </w:div>
    <w:div w:id="1919439150">
      <w:bodyDiv w:val="1"/>
      <w:marLeft w:val="0"/>
      <w:marRight w:val="0"/>
      <w:marTop w:val="0"/>
      <w:marBottom w:val="0"/>
      <w:divBdr>
        <w:top w:val="none" w:sz="0" w:space="0" w:color="auto"/>
        <w:left w:val="none" w:sz="0" w:space="0" w:color="auto"/>
        <w:bottom w:val="none" w:sz="0" w:space="0" w:color="auto"/>
        <w:right w:val="none" w:sz="0" w:space="0" w:color="auto"/>
      </w:divBdr>
    </w:div>
    <w:div w:id="1935934283">
      <w:bodyDiv w:val="1"/>
      <w:marLeft w:val="0"/>
      <w:marRight w:val="0"/>
      <w:marTop w:val="0"/>
      <w:marBottom w:val="0"/>
      <w:divBdr>
        <w:top w:val="none" w:sz="0" w:space="0" w:color="auto"/>
        <w:left w:val="none" w:sz="0" w:space="0" w:color="auto"/>
        <w:bottom w:val="none" w:sz="0" w:space="0" w:color="auto"/>
        <w:right w:val="none" w:sz="0" w:space="0" w:color="auto"/>
      </w:divBdr>
    </w:div>
    <w:div w:id="1957446994">
      <w:bodyDiv w:val="1"/>
      <w:marLeft w:val="0"/>
      <w:marRight w:val="0"/>
      <w:marTop w:val="0"/>
      <w:marBottom w:val="0"/>
      <w:divBdr>
        <w:top w:val="none" w:sz="0" w:space="0" w:color="auto"/>
        <w:left w:val="none" w:sz="0" w:space="0" w:color="auto"/>
        <w:bottom w:val="none" w:sz="0" w:space="0" w:color="auto"/>
        <w:right w:val="none" w:sz="0" w:space="0" w:color="auto"/>
      </w:divBdr>
    </w:div>
    <w:div w:id="1975329337">
      <w:bodyDiv w:val="1"/>
      <w:marLeft w:val="0"/>
      <w:marRight w:val="0"/>
      <w:marTop w:val="0"/>
      <w:marBottom w:val="0"/>
      <w:divBdr>
        <w:top w:val="none" w:sz="0" w:space="0" w:color="auto"/>
        <w:left w:val="none" w:sz="0" w:space="0" w:color="auto"/>
        <w:bottom w:val="none" w:sz="0" w:space="0" w:color="auto"/>
        <w:right w:val="none" w:sz="0" w:space="0" w:color="auto"/>
      </w:divBdr>
    </w:div>
    <w:div w:id="1975481536">
      <w:bodyDiv w:val="1"/>
      <w:marLeft w:val="0"/>
      <w:marRight w:val="0"/>
      <w:marTop w:val="0"/>
      <w:marBottom w:val="0"/>
      <w:divBdr>
        <w:top w:val="none" w:sz="0" w:space="0" w:color="auto"/>
        <w:left w:val="none" w:sz="0" w:space="0" w:color="auto"/>
        <w:bottom w:val="none" w:sz="0" w:space="0" w:color="auto"/>
        <w:right w:val="none" w:sz="0" w:space="0" w:color="auto"/>
      </w:divBdr>
    </w:div>
    <w:div w:id="1979214578">
      <w:bodyDiv w:val="1"/>
      <w:marLeft w:val="0"/>
      <w:marRight w:val="0"/>
      <w:marTop w:val="0"/>
      <w:marBottom w:val="0"/>
      <w:divBdr>
        <w:top w:val="none" w:sz="0" w:space="0" w:color="auto"/>
        <w:left w:val="none" w:sz="0" w:space="0" w:color="auto"/>
        <w:bottom w:val="none" w:sz="0" w:space="0" w:color="auto"/>
        <w:right w:val="none" w:sz="0" w:space="0" w:color="auto"/>
      </w:divBdr>
    </w:div>
    <w:div w:id="1997147233">
      <w:bodyDiv w:val="1"/>
      <w:marLeft w:val="0"/>
      <w:marRight w:val="0"/>
      <w:marTop w:val="0"/>
      <w:marBottom w:val="0"/>
      <w:divBdr>
        <w:top w:val="none" w:sz="0" w:space="0" w:color="auto"/>
        <w:left w:val="none" w:sz="0" w:space="0" w:color="auto"/>
        <w:bottom w:val="none" w:sz="0" w:space="0" w:color="auto"/>
        <w:right w:val="none" w:sz="0" w:space="0" w:color="auto"/>
      </w:divBdr>
    </w:div>
    <w:div w:id="2008049140">
      <w:bodyDiv w:val="1"/>
      <w:marLeft w:val="0"/>
      <w:marRight w:val="0"/>
      <w:marTop w:val="0"/>
      <w:marBottom w:val="0"/>
      <w:divBdr>
        <w:top w:val="none" w:sz="0" w:space="0" w:color="auto"/>
        <w:left w:val="none" w:sz="0" w:space="0" w:color="auto"/>
        <w:bottom w:val="none" w:sz="0" w:space="0" w:color="auto"/>
        <w:right w:val="none" w:sz="0" w:space="0" w:color="auto"/>
      </w:divBdr>
    </w:div>
    <w:div w:id="2022900622">
      <w:bodyDiv w:val="1"/>
      <w:marLeft w:val="0"/>
      <w:marRight w:val="0"/>
      <w:marTop w:val="0"/>
      <w:marBottom w:val="0"/>
      <w:divBdr>
        <w:top w:val="none" w:sz="0" w:space="0" w:color="auto"/>
        <w:left w:val="none" w:sz="0" w:space="0" w:color="auto"/>
        <w:bottom w:val="none" w:sz="0" w:space="0" w:color="auto"/>
        <w:right w:val="none" w:sz="0" w:space="0" w:color="auto"/>
      </w:divBdr>
    </w:div>
    <w:div w:id="2027435835">
      <w:bodyDiv w:val="1"/>
      <w:marLeft w:val="0"/>
      <w:marRight w:val="0"/>
      <w:marTop w:val="0"/>
      <w:marBottom w:val="0"/>
      <w:divBdr>
        <w:top w:val="none" w:sz="0" w:space="0" w:color="auto"/>
        <w:left w:val="none" w:sz="0" w:space="0" w:color="auto"/>
        <w:bottom w:val="none" w:sz="0" w:space="0" w:color="auto"/>
        <w:right w:val="none" w:sz="0" w:space="0" w:color="auto"/>
      </w:divBdr>
    </w:div>
    <w:div w:id="2039619788">
      <w:bodyDiv w:val="1"/>
      <w:marLeft w:val="0"/>
      <w:marRight w:val="0"/>
      <w:marTop w:val="0"/>
      <w:marBottom w:val="0"/>
      <w:divBdr>
        <w:top w:val="none" w:sz="0" w:space="0" w:color="auto"/>
        <w:left w:val="none" w:sz="0" w:space="0" w:color="auto"/>
        <w:bottom w:val="none" w:sz="0" w:space="0" w:color="auto"/>
        <w:right w:val="none" w:sz="0" w:space="0" w:color="auto"/>
      </w:divBdr>
    </w:div>
    <w:div w:id="2073236884">
      <w:bodyDiv w:val="1"/>
      <w:marLeft w:val="0"/>
      <w:marRight w:val="0"/>
      <w:marTop w:val="0"/>
      <w:marBottom w:val="0"/>
      <w:divBdr>
        <w:top w:val="none" w:sz="0" w:space="0" w:color="auto"/>
        <w:left w:val="none" w:sz="0" w:space="0" w:color="auto"/>
        <w:bottom w:val="none" w:sz="0" w:space="0" w:color="auto"/>
        <w:right w:val="none" w:sz="0" w:space="0" w:color="auto"/>
      </w:divBdr>
    </w:div>
    <w:div w:id="2078284207">
      <w:bodyDiv w:val="1"/>
      <w:marLeft w:val="0"/>
      <w:marRight w:val="0"/>
      <w:marTop w:val="0"/>
      <w:marBottom w:val="0"/>
      <w:divBdr>
        <w:top w:val="none" w:sz="0" w:space="0" w:color="auto"/>
        <w:left w:val="none" w:sz="0" w:space="0" w:color="auto"/>
        <w:bottom w:val="none" w:sz="0" w:space="0" w:color="auto"/>
        <w:right w:val="none" w:sz="0" w:space="0" w:color="auto"/>
      </w:divBdr>
    </w:div>
    <w:div w:id="2088187002">
      <w:bodyDiv w:val="1"/>
      <w:marLeft w:val="0"/>
      <w:marRight w:val="0"/>
      <w:marTop w:val="0"/>
      <w:marBottom w:val="0"/>
      <w:divBdr>
        <w:top w:val="none" w:sz="0" w:space="0" w:color="auto"/>
        <w:left w:val="none" w:sz="0" w:space="0" w:color="auto"/>
        <w:bottom w:val="none" w:sz="0" w:space="0" w:color="auto"/>
        <w:right w:val="none" w:sz="0" w:space="0" w:color="auto"/>
      </w:divBdr>
    </w:div>
    <w:div w:id="2095979702">
      <w:bodyDiv w:val="1"/>
      <w:marLeft w:val="0"/>
      <w:marRight w:val="0"/>
      <w:marTop w:val="0"/>
      <w:marBottom w:val="0"/>
      <w:divBdr>
        <w:top w:val="none" w:sz="0" w:space="0" w:color="auto"/>
        <w:left w:val="none" w:sz="0" w:space="0" w:color="auto"/>
        <w:bottom w:val="none" w:sz="0" w:space="0" w:color="auto"/>
        <w:right w:val="none" w:sz="0" w:space="0" w:color="auto"/>
      </w:divBdr>
    </w:div>
    <w:div w:id="2114087836">
      <w:bodyDiv w:val="1"/>
      <w:marLeft w:val="0"/>
      <w:marRight w:val="0"/>
      <w:marTop w:val="0"/>
      <w:marBottom w:val="0"/>
      <w:divBdr>
        <w:top w:val="none" w:sz="0" w:space="0" w:color="auto"/>
        <w:left w:val="none" w:sz="0" w:space="0" w:color="auto"/>
        <w:bottom w:val="none" w:sz="0" w:space="0" w:color="auto"/>
        <w:right w:val="none" w:sz="0" w:space="0" w:color="auto"/>
      </w:divBdr>
    </w:div>
    <w:div w:id="211939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046ECAE8F746235FE6DBBB16B82974E93CC2FE3CE17D558E375287CF3569A7C483F4A4309527FC4EC84A6496287A9D3023CB1A3FD93E41C6C5003DB8V1J" TargetMode="External"/><Relationship Id="rId13" Type="http://schemas.openxmlformats.org/officeDocument/2006/relationships/hyperlink" Target="consultantplus://offline/ref=E0434F6FE734FC873CFAC3089D94CF78E74A0BB2D76B3CE724B157FDD8915ACE1193BDB57183894F7325245F25A7693AA7GDvE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695071C100583F51A8D274FC25B472A2A0B65F9D64104D88C9F40F128v6N3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4DB17BD73F00E651BC8058E1332D10687A079FA81B317818D169A7E1E56416C85647989B6FE37DC37F9147E5476542D1F78307C235D702Ce3B2H" TargetMode="External"/><Relationship Id="rId5" Type="http://schemas.openxmlformats.org/officeDocument/2006/relationships/webSettings" Target="webSettings.xml"/><Relationship Id="rId15" Type="http://schemas.openxmlformats.org/officeDocument/2006/relationships/hyperlink" Target="consultantplus://offline/ref=3F33A0A99B5FCD2A6E5EDCEB73D53E07ACB0148E2172CFB8EBBBAE3CB2D11F47C28D4D4D9945F01E2D3514DBF40AC2502169653D242E3F3Cw101O" TargetMode="External"/><Relationship Id="rId10" Type="http://schemas.openxmlformats.org/officeDocument/2006/relationships/hyperlink" Target="consultantplus://offline/ref=E789C8083AFFA02EF529D7CAD0CCE476723F6EE9B1C97D08C6FA70EB697D54B5F2E2C265652F42476C66FA0C71A63BDA1CDB52FFAF10DAEAB7358131P1h0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E789C8083AFFA02EF529D7CAD0CCE476723F6EE9B1C97D08C6FA70EB697D54B5F2E2C265652F42476C66FA0C71A63BDA1CDB52FFAF10DAEAB7358131P1h0H" TargetMode="External"/><Relationship Id="rId14" Type="http://schemas.openxmlformats.org/officeDocument/2006/relationships/hyperlink" Target="consultantplus://offline/ref=A4D9D92726279FA40F53147FEE6191704DA1D8C5D769D1B38BD5316D1B18099793GEV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123C208-FA4D-453D-80AD-F4A3FB791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6146</TotalTime>
  <Pages>140</Pages>
  <Words>62336</Words>
  <Characters>355319</Characters>
  <Application>Microsoft Office Word</Application>
  <DocSecurity>0</DocSecurity>
  <Lines>2960</Lines>
  <Paragraphs>833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Надежда Павловна</dc:creator>
  <cp:keywords/>
  <dc:description/>
  <cp:lastModifiedBy>Мальцева Анастасия Владимировна</cp:lastModifiedBy>
  <cp:revision>574</cp:revision>
  <cp:lastPrinted>2025-11-14T08:15:00Z</cp:lastPrinted>
  <dcterms:created xsi:type="dcterms:W3CDTF">2023-11-13T03:31:00Z</dcterms:created>
  <dcterms:modified xsi:type="dcterms:W3CDTF">2025-11-20T04:11:00Z</dcterms:modified>
</cp:coreProperties>
</file>